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pPr>
        <w:rPr>
          <w:noProof/>
          <w:lang w:eastAsia="fr-FR"/>
        </w:rPr>
      </w:pPr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bookmarkStart w:id="0" w:name="bookmark1"/>
      <w:r w:rsidR="000E21AD">
        <w:rPr>
          <w:noProof/>
          <w:lang w:eastAsia="fr-FR"/>
        </w:rPr>
        <w:t>Bookmark</w:t>
      </w:r>
      <w:bookmarkEnd w:id="0"/>
    </w:p>
    <w:p w:rsidR="000E21AD" w:rsidRDefault="000E21AD" w:rsidP="00F5495F">
      <w:bookmarkStart w:id="1" w:name="_GoBack"/>
      <w:bookmarkEnd w:id="1"/>
      <w:r>
        <w:t/>
      </w:r>
    </w:p>
    <w:p w:rsidR="000E21AD" w:rsidRDefault="000E21AD" w:rsidP="00F5495F">
      <w:r>
        <w:fldChar w:fldCharType="begin"/>
      </w:r>
      <w:r>
        <w:instrText xml:space="preserve"> REF bookmark1 \h </w:instrText>
      </w:r>
      <w:r>
        <w:fldChar w:fldCharType="separate"/>
      </w:r>
      <w:r>
        <w:rPr>
          <w:noProof/>
          <w:lang w:eastAsia="fr-FR"/>
        </w:rPr>
        <w:t>Book</w:t>
      </w:r>
      <w:r>
        <w:rPr>
          <w:noProof/>
          <w:lang w:eastAsia="fr-FR"/>
        </w:rPr>
        <w:t>m</w:t>
      </w:r>
      <w:r>
        <w:rPr>
          <w:noProof/>
          <w:lang w:eastAsia="fr-FR"/>
        </w:rPr>
        <w:t>ark</w:t>
      </w:r>
      <w:r>
        <w:fldChar w:fldCharType="end"/>
      </w:r>
    </w:p>
    <w:p w:rsidR="000E21AD" w:rsidRDefault="000E21AD" w:rsidP="00F5495F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