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rPr/>
      </w:pPr>
      <w:r>
        <w:rPr/>
        <w:t>Rapport de Cartographie du Système d’Information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sz w:val="20"/>
          <w:szCs w:val="20"/>
        </w:rPr>
        <w:t>Créé le : :timestamp:</w:t>
      </w:r>
    </w:p>
    <w:p>
      <w:pPr>
        <w:pStyle w:val="Normal"/>
        <w:bidi w:val="0"/>
        <w:jc w:val="center"/>
        <w:rPr/>
      </w:pPr>
      <w:r>
        <w:rPr>
          <w:sz w:val="20"/>
          <w:szCs w:val="20"/>
        </w:rPr>
        <w:t>Mer</w:t>
      </w:r>
      <w:r>
        <w:rPr>
          <w:sz w:val="20"/>
          <w:szCs w:val="20"/>
        </w:rPr>
        <w:t>c</w:t>
      </w:r>
      <w:r>
        <w:rPr>
          <w:sz w:val="20"/>
          <w:szCs w:val="20"/>
        </w:rPr>
        <w:t xml:space="preserve">ator version :version: 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4210" cy="4474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jc w:val="center"/>
            <w:rPr>
              <w:sz w:val="20"/>
              <w:szCs w:val="20"/>
            </w:rPr>
          </w:pPr>
          <w:r>
            <w:fldChar w:fldCharType="begin"/>
          </w:r>
          <w:r>
            <w:rPr>
              <w:sz w:val="20"/>
              <w:i/>
              <w:szCs w:val="20"/>
              <w:iCs/>
            </w:rPr>
            <w:instrText xml:space="preserve"> TOC \z \o "1-2" \u \h</w:instrText>
          </w:r>
          <w:r>
            <w:rPr>
              <w:sz w:val="20"/>
              <w:i/>
              <w:szCs w:val="20"/>
              <w:iCs/>
            </w:rPr>
            <w:fldChar w:fldCharType="separate"/>
          </w:r>
          <w:r>
            <w:rPr>
              <w:i/>
              <w:iCs/>
              <w:sz w:val="20"/>
              <w:szCs w:val="20"/>
            </w:rPr>
            <w:t>Right-click and select "Update Field" to build the table of contents.</w:t>
          </w:r>
          <w:r>
            <w:rPr>
              <w:sz w:val="20"/>
              <w:i/>
              <w:szCs w:val="20"/>
              <w:iCs/>
            </w:rPr>
            <w:fldChar w:fldCharType="end"/>
          </w:r>
        </w:p>
      </w:sdtContent>
    </w:sdt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  <w:t>:content: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Fin du rapport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i/>
        <w:iCs/>
        <w:sz w:val="18"/>
        <w:szCs w:val="18"/>
      </w:rPr>
      <w:t>Rapport de Cartographie du Système d’Information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i/>
        <w:iCs/>
        <w:sz w:val="18"/>
        <w:szCs w:val="18"/>
      </w:rPr>
      <w:t>Rapport de Cartographie du Système d’Information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Caractresdenotedebasdepageuser">
    <w:name w:val="Caractères de note de bas de page (user)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itle">
    <w:name w:val="title"/>
    <w:basedOn w:val="Normal"/>
    <w:qFormat/>
    <w:pPr>
      <w:jc w:val="center"/>
    </w:pPr>
    <w:rPr>
      <w:b/>
      <w:bCs/>
      <w:sz w:val="56"/>
      <w:szCs w:val="56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/>
    <w:rPr/>
  </w:style>
  <w:style w:type="paragraph" w:styleId="Footer">
    <w:name w:val="footer"/>
    <w:basedOn w:val="En-tteetpieddepage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3</Pages>
  <Words>38</Words>
  <Characters>214</Characters>
  <CharactersWithSpaces>245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2026-07-07T11:09:47Z</dcterms:created>
  <dc:creator/>
  <dc:description/>
  <dc:language>fr-BE</dc:language>
  <cp:lastModifiedBy/>
  <dcterms:modified xsi:type="dcterms:W3CDTF">2026-08-06T15:19:40Z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