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E156A" w14:textId="056A1755" w:rsidR="00D779E8" w:rsidRPr="00EB1B99" w:rsidRDefault="00D779E8" w:rsidP="00C83890">
      <w:pPr>
        <w:jc w:val="both"/>
        <w:rPr>
          <w:rFonts w:ascii="Times New Roman" w:hAnsi="Times New Roman" w:cs="Times New Roman"/>
          <w:b/>
          <w:bCs/>
          <w:sz w:val="28"/>
          <w:szCs w:val="28"/>
        </w:rPr>
      </w:pPr>
      <w:r w:rsidRPr="00EB1B99">
        <w:rPr>
          <w:rFonts w:ascii="Times New Roman" w:hAnsi="Times New Roman" w:cs="Times New Roman"/>
          <w:b/>
          <w:bCs/>
          <w:sz w:val="28"/>
          <w:szCs w:val="28"/>
        </w:rPr>
        <w:t>KENYA IS A FILMMAKER’S DREAM, HERE’S WHY:</w:t>
      </w:r>
    </w:p>
    <w:p w14:paraId="072DA094" w14:textId="77777777" w:rsidR="00EB1B99" w:rsidRPr="00EB1B99" w:rsidRDefault="00EB1B99" w:rsidP="00EB1B99">
      <w:pPr>
        <w:jc w:val="both"/>
        <w:rPr>
          <w:rFonts w:ascii="Times New Roman" w:hAnsi="Times New Roman" w:cs="Times New Roman"/>
          <w:sz w:val="28"/>
          <w:szCs w:val="28"/>
          <w:lang w:val="en-GB"/>
        </w:rPr>
      </w:pPr>
      <w:r w:rsidRPr="00EB1B99">
        <w:rPr>
          <w:rFonts w:ascii="Times New Roman" w:hAnsi="Times New Roman" w:cs="Times New Roman"/>
          <w:sz w:val="28"/>
          <w:szCs w:val="28"/>
          <w:lang w:val="en-GB"/>
        </w:rPr>
        <w:t>Imagine being able to shoot an entire film with different scenes and storylines without needing to travel from one country to another. That is Kenya for you. From the golden plains of the Maasai Mara to the blue waters of the Kenyan coast, and from the rugged beauty of Lake Turkana to the ancient landscapes of Marsabit, the country offers scenery that feels made for the screen.</w:t>
      </w:r>
    </w:p>
    <w:p w14:paraId="7C760E5A" w14:textId="543D4397" w:rsidR="00EB1B99" w:rsidRPr="00EB1B99" w:rsidRDefault="00EB1B99" w:rsidP="00EB1B99">
      <w:pPr>
        <w:jc w:val="both"/>
        <w:rPr>
          <w:rFonts w:ascii="Times New Roman" w:hAnsi="Times New Roman" w:cs="Times New Roman"/>
          <w:sz w:val="28"/>
          <w:szCs w:val="28"/>
          <w:lang w:val="en-GB"/>
        </w:rPr>
      </w:pPr>
      <w:r w:rsidRPr="00EB1B99">
        <w:rPr>
          <w:rFonts w:ascii="Times New Roman" w:hAnsi="Times New Roman" w:cs="Times New Roman"/>
          <w:sz w:val="28"/>
          <w:szCs w:val="28"/>
          <w:lang w:val="en-GB"/>
        </w:rPr>
        <w:t xml:space="preserve">That is why Kenya is not only one of Africa’s leading tourist destinations, but also one of the continent’s most attractive locations for cinema and filmmaking. Its landscapes, wildlife, cultures, and history offer filmmakers many different worlds to capture within a single country. The Kenya Film Commission identifies wildlife, beaches, physical landscapes, and cultural diversity among the country’s primary filming attractions. </w:t>
      </w:r>
    </w:p>
    <w:p w14:paraId="58118290" w14:textId="4D56CB40" w:rsidR="00EB1B99" w:rsidRPr="00EB1B99" w:rsidRDefault="00EB1B99" w:rsidP="00EB1B99">
      <w:pPr>
        <w:jc w:val="both"/>
        <w:rPr>
          <w:rFonts w:ascii="Times New Roman" w:hAnsi="Times New Roman" w:cs="Times New Roman"/>
          <w:sz w:val="28"/>
          <w:szCs w:val="28"/>
          <w:lang w:val="en-GB"/>
        </w:rPr>
      </w:pPr>
      <w:r w:rsidRPr="00EB1B99">
        <w:rPr>
          <w:rFonts w:ascii="Times New Roman" w:hAnsi="Times New Roman" w:cs="Times New Roman"/>
          <w:sz w:val="28"/>
          <w:szCs w:val="28"/>
          <w:lang w:val="en-GB"/>
        </w:rPr>
        <w:t xml:space="preserve">The Maasai Mara is one of Kenya’s greatest strengths as a filming destination. It forms part of the ecosystem that hosts the Great Wildebeest Migration, widely recognised as one of the world’s most spectacular wildlife events. National Geographic and other international production companies have filmed wildlife documentaries in the region because the reserve offers authentic animal behaviour and dramatic natural action that can be difficult to capture elsewhere. </w:t>
      </w:r>
      <w:r w:rsidRPr="00EB1B99">
        <w:rPr>
          <w:rFonts w:ascii="Times New Roman" w:hAnsi="Times New Roman" w:cs="Times New Roman"/>
          <w:i/>
          <w:iCs/>
          <w:sz w:val="28"/>
          <w:szCs w:val="28"/>
          <w:lang w:val="en-GB"/>
        </w:rPr>
        <w:t>African Cats</w:t>
      </w:r>
      <w:r w:rsidRPr="00EB1B99">
        <w:rPr>
          <w:rFonts w:ascii="Times New Roman" w:hAnsi="Times New Roman" w:cs="Times New Roman"/>
          <w:sz w:val="28"/>
          <w:szCs w:val="28"/>
          <w:lang w:val="en-GB"/>
        </w:rPr>
        <w:t xml:space="preserve"> was also filmed in the Maasai Mara, demonstrating how powerfully Kenya’s wildlife can translate onto the screen. Instead of building expensive sets, filmmakers can capture the real thing. That alone says a great deal.</w:t>
      </w:r>
    </w:p>
    <w:p w14:paraId="32CAAF7F" w14:textId="77777777" w:rsidR="00EB1B99" w:rsidRPr="00EB1B99" w:rsidRDefault="00EB1B99" w:rsidP="00EB1B99">
      <w:pPr>
        <w:jc w:val="both"/>
        <w:rPr>
          <w:rFonts w:ascii="Times New Roman" w:hAnsi="Times New Roman" w:cs="Times New Roman"/>
          <w:sz w:val="28"/>
          <w:szCs w:val="28"/>
          <w:lang w:val="en-GB"/>
        </w:rPr>
      </w:pPr>
      <w:r w:rsidRPr="00EB1B99">
        <w:rPr>
          <w:rFonts w:ascii="Times New Roman" w:hAnsi="Times New Roman" w:cs="Times New Roman"/>
          <w:sz w:val="28"/>
          <w:szCs w:val="28"/>
          <w:lang w:val="en-GB"/>
        </w:rPr>
        <w:t>Beyond the Mara, Kenya’s scenery changes almost everywhere you go. Mombasa, Diani, and the wider coast offer white-sand beaches, historic Swahili architecture, and narrow old-town streets that can suit romantic, historical, or adventure films. Mount Kenya offers forests, rivers, valleys, and snow-capped peaks for wilderness and survival stories. Lake Turkana features volcanic formations and vast open spaces that appear almost untouched, making the area suitable for science-fiction productions, archaeological documentaries, or films set in ancient times.</w:t>
      </w:r>
    </w:p>
    <w:p w14:paraId="24BB652B" w14:textId="09F6090A" w:rsidR="00EB1B99" w:rsidRPr="00EB1B99" w:rsidRDefault="00EB1B99" w:rsidP="00EB1B99">
      <w:pPr>
        <w:jc w:val="both"/>
        <w:rPr>
          <w:rFonts w:ascii="Times New Roman" w:hAnsi="Times New Roman" w:cs="Times New Roman"/>
          <w:sz w:val="28"/>
          <w:szCs w:val="28"/>
          <w:lang w:val="en-GB"/>
        </w:rPr>
      </w:pPr>
      <w:r w:rsidRPr="00EB1B99">
        <w:rPr>
          <w:rFonts w:ascii="Times New Roman" w:hAnsi="Times New Roman" w:cs="Times New Roman"/>
          <w:sz w:val="28"/>
          <w:szCs w:val="28"/>
          <w:lang w:val="en-GB"/>
        </w:rPr>
        <w:t xml:space="preserve">The Lake Turkana Basin is internationally significant for the study of human evolution. Important human and pre-human fossils have been discovered around the region, particularly at sites such as Koobi Fora. This makes northern Kenya especially suitable for documentaries and films exploring early human history. Other </w:t>
      </w:r>
      <w:r w:rsidRPr="00EB1B99">
        <w:rPr>
          <w:rFonts w:ascii="Times New Roman" w:hAnsi="Times New Roman" w:cs="Times New Roman"/>
          <w:sz w:val="28"/>
          <w:szCs w:val="28"/>
          <w:lang w:val="en-GB"/>
        </w:rPr>
        <w:lastRenderedPageBreak/>
        <w:t xml:space="preserve">distinctive locations, including </w:t>
      </w:r>
      <w:proofErr w:type="spellStart"/>
      <w:r w:rsidRPr="00EB1B99">
        <w:rPr>
          <w:rFonts w:ascii="Times New Roman" w:hAnsi="Times New Roman" w:cs="Times New Roman"/>
          <w:sz w:val="28"/>
          <w:szCs w:val="28"/>
          <w:lang w:val="en-GB"/>
        </w:rPr>
        <w:t>Ngare</w:t>
      </w:r>
      <w:proofErr w:type="spellEnd"/>
      <w:r w:rsidRPr="00EB1B99">
        <w:rPr>
          <w:rFonts w:ascii="Times New Roman" w:hAnsi="Times New Roman" w:cs="Times New Roman"/>
          <w:sz w:val="28"/>
          <w:szCs w:val="28"/>
          <w:lang w:val="en-GB"/>
        </w:rPr>
        <w:t xml:space="preserve"> </w:t>
      </w:r>
      <w:proofErr w:type="spellStart"/>
      <w:r w:rsidRPr="00EB1B99">
        <w:rPr>
          <w:rFonts w:ascii="Times New Roman" w:hAnsi="Times New Roman" w:cs="Times New Roman"/>
          <w:sz w:val="28"/>
          <w:szCs w:val="28"/>
          <w:lang w:val="en-GB"/>
        </w:rPr>
        <w:t>Ndare</w:t>
      </w:r>
      <w:proofErr w:type="spellEnd"/>
      <w:r w:rsidRPr="00EB1B99">
        <w:rPr>
          <w:rFonts w:ascii="Times New Roman" w:hAnsi="Times New Roman" w:cs="Times New Roman"/>
          <w:sz w:val="28"/>
          <w:szCs w:val="28"/>
          <w:lang w:val="en-GB"/>
        </w:rPr>
        <w:t xml:space="preserve"> Forest and Hell’s Gate National Park, also give filmmakers access to environments that many international audiences may not have seen before.</w:t>
      </w:r>
    </w:p>
    <w:p w14:paraId="4424E7C8" w14:textId="15C03676" w:rsidR="00EB1B99" w:rsidRPr="00EB1B99" w:rsidRDefault="00EB1B99" w:rsidP="00EB1B99">
      <w:pPr>
        <w:jc w:val="both"/>
        <w:rPr>
          <w:rFonts w:ascii="Times New Roman" w:hAnsi="Times New Roman" w:cs="Times New Roman"/>
          <w:sz w:val="28"/>
          <w:szCs w:val="28"/>
          <w:lang w:val="en-GB"/>
        </w:rPr>
      </w:pPr>
      <w:r w:rsidRPr="00EB1B99">
        <w:rPr>
          <w:rFonts w:ascii="Times New Roman" w:hAnsi="Times New Roman" w:cs="Times New Roman"/>
          <w:sz w:val="28"/>
          <w:szCs w:val="28"/>
          <w:lang w:val="en-GB"/>
        </w:rPr>
        <w:t xml:space="preserve">Kenya’s environment is so diverse that some international films requiring similar settings could easily have been produced here. Parts of the visual world associated with </w:t>
      </w:r>
      <w:r w:rsidRPr="00EB1B99">
        <w:rPr>
          <w:rFonts w:ascii="Times New Roman" w:hAnsi="Times New Roman" w:cs="Times New Roman"/>
          <w:i/>
          <w:iCs/>
          <w:sz w:val="28"/>
          <w:szCs w:val="28"/>
          <w:lang w:val="en-GB"/>
        </w:rPr>
        <w:t>The Lion King</w:t>
      </w:r>
      <w:r w:rsidRPr="00EB1B99">
        <w:rPr>
          <w:rFonts w:ascii="Times New Roman" w:hAnsi="Times New Roman" w:cs="Times New Roman"/>
          <w:sz w:val="28"/>
          <w:szCs w:val="28"/>
          <w:lang w:val="en-GB"/>
        </w:rPr>
        <w:t xml:space="preserve"> draw from East African landscapes, while films such as </w:t>
      </w:r>
      <w:r w:rsidRPr="00EB1B99">
        <w:rPr>
          <w:rFonts w:ascii="Times New Roman" w:hAnsi="Times New Roman" w:cs="Times New Roman"/>
          <w:i/>
          <w:iCs/>
          <w:sz w:val="28"/>
          <w:szCs w:val="28"/>
          <w:lang w:val="en-GB"/>
        </w:rPr>
        <w:t>Out of Africa</w:t>
      </w:r>
      <w:r w:rsidRPr="00EB1B99">
        <w:rPr>
          <w:rFonts w:ascii="Times New Roman" w:hAnsi="Times New Roman" w:cs="Times New Roman"/>
          <w:sz w:val="28"/>
          <w:szCs w:val="28"/>
          <w:lang w:val="en-GB"/>
        </w:rPr>
        <w:t xml:space="preserve"> and </w:t>
      </w:r>
      <w:r w:rsidRPr="00EB1B99">
        <w:rPr>
          <w:rFonts w:ascii="Times New Roman" w:hAnsi="Times New Roman" w:cs="Times New Roman"/>
          <w:i/>
          <w:iCs/>
          <w:sz w:val="28"/>
          <w:szCs w:val="28"/>
          <w:lang w:val="en-GB"/>
        </w:rPr>
        <w:t>Nowhere in Africa</w:t>
      </w:r>
      <w:r w:rsidRPr="00EB1B99">
        <w:rPr>
          <w:rFonts w:ascii="Times New Roman" w:hAnsi="Times New Roman" w:cs="Times New Roman"/>
          <w:sz w:val="28"/>
          <w:szCs w:val="28"/>
          <w:lang w:val="en-GB"/>
        </w:rPr>
        <w:t xml:space="preserve"> demonstrated how striking Kenya appears on screen. The Kenya Film Commission lists </w:t>
      </w:r>
      <w:r w:rsidRPr="00EB1B99">
        <w:rPr>
          <w:rFonts w:ascii="Times New Roman" w:hAnsi="Times New Roman" w:cs="Times New Roman"/>
          <w:i/>
          <w:iCs/>
          <w:sz w:val="28"/>
          <w:szCs w:val="28"/>
          <w:lang w:val="en-GB"/>
        </w:rPr>
        <w:t>Out of Africa</w:t>
      </w:r>
      <w:r w:rsidRPr="00EB1B99">
        <w:rPr>
          <w:rFonts w:ascii="Times New Roman" w:hAnsi="Times New Roman" w:cs="Times New Roman"/>
          <w:sz w:val="28"/>
          <w:szCs w:val="28"/>
          <w:lang w:val="en-GB"/>
        </w:rPr>
        <w:t xml:space="preserve"> among the major international productions filmed in the country. </w:t>
      </w:r>
    </w:p>
    <w:p w14:paraId="56DCB03B" w14:textId="77777777" w:rsidR="00EB1B99" w:rsidRPr="00EB1B99" w:rsidRDefault="00EB1B99" w:rsidP="00EB1B99">
      <w:pPr>
        <w:jc w:val="both"/>
        <w:rPr>
          <w:rFonts w:ascii="Times New Roman" w:hAnsi="Times New Roman" w:cs="Times New Roman"/>
          <w:sz w:val="28"/>
          <w:szCs w:val="28"/>
          <w:lang w:val="en-GB"/>
        </w:rPr>
      </w:pPr>
      <w:r w:rsidRPr="00EB1B99">
        <w:rPr>
          <w:rFonts w:ascii="Times New Roman" w:hAnsi="Times New Roman" w:cs="Times New Roman"/>
          <w:sz w:val="28"/>
          <w:szCs w:val="28"/>
          <w:lang w:val="en-GB"/>
        </w:rPr>
        <w:t>Adventure films featuring wide savannahs, deserts, forests, mountains, coastlines, and modern cities often require production crews to travel between several countries. In Kenya, many of those locations are available within the same national borders. This can make production planning easier and allow filmmakers to achieve greater visual variety without moving operations across several countries.</w:t>
      </w:r>
    </w:p>
    <w:p w14:paraId="6B61B9B2" w14:textId="77777777" w:rsidR="00EB1B99" w:rsidRPr="00EB1B99" w:rsidRDefault="00EB1B99" w:rsidP="00EB1B99">
      <w:pPr>
        <w:jc w:val="both"/>
        <w:rPr>
          <w:rFonts w:ascii="Times New Roman" w:hAnsi="Times New Roman" w:cs="Times New Roman"/>
          <w:sz w:val="28"/>
          <w:szCs w:val="28"/>
          <w:lang w:val="en-GB"/>
        </w:rPr>
      </w:pPr>
      <w:r w:rsidRPr="00EB1B99">
        <w:rPr>
          <w:rFonts w:ascii="Times New Roman" w:hAnsi="Times New Roman" w:cs="Times New Roman"/>
          <w:sz w:val="28"/>
          <w:szCs w:val="28"/>
          <w:lang w:val="en-GB"/>
        </w:rPr>
        <w:t>Culture also adds something special. Kenya is home to more than 40 ethnic communities, each with distinct languages, clothing, music, customs, and traditions. Communities such as the Maasai, Samburu, Turkana, and Swahili offer filmmakers opportunities to tell authentic stories rooted in real places and experiences rather than relying entirely on recreated settings.</w:t>
      </w:r>
    </w:p>
    <w:p w14:paraId="1F1DE1F2" w14:textId="77777777" w:rsidR="00EB1B99" w:rsidRPr="00EB1B99" w:rsidRDefault="00EB1B99" w:rsidP="00EB1B99">
      <w:pPr>
        <w:jc w:val="both"/>
        <w:rPr>
          <w:rFonts w:ascii="Times New Roman" w:hAnsi="Times New Roman" w:cs="Times New Roman"/>
          <w:sz w:val="28"/>
          <w:szCs w:val="28"/>
          <w:lang w:val="en-GB"/>
        </w:rPr>
      </w:pPr>
      <w:r w:rsidRPr="00EB1B99">
        <w:rPr>
          <w:rFonts w:ascii="Times New Roman" w:hAnsi="Times New Roman" w:cs="Times New Roman"/>
          <w:sz w:val="28"/>
          <w:szCs w:val="28"/>
          <w:lang w:val="en-GB"/>
        </w:rPr>
        <w:t>Lamu Old Town carries centuries of Swahili history and architecture, while Nairobi provides contemporary urban environments suitable for crime dramas, corporate stories, political films, and modern lifestyle productions. Kenyan actors, camera crews, producers, location managers, and guides also continue to build experience by working on both local and international productions.</w:t>
      </w:r>
    </w:p>
    <w:p w14:paraId="5871B331" w14:textId="2A5A315E" w:rsidR="00EB1B99" w:rsidRPr="00EB1B99" w:rsidRDefault="00EB1B99" w:rsidP="00EB1B99">
      <w:pPr>
        <w:jc w:val="both"/>
        <w:rPr>
          <w:rFonts w:ascii="Times New Roman" w:hAnsi="Times New Roman" w:cs="Times New Roman"/>
          <w:sz w:val="28"/>
          <w:szCs w:val="28"/>
          <w:lang w:val="en-GB"/>
        </w:rPr>
      </w:pPr>
      <w:r w:rsidRPr="00EB1B99">
        <w:rPr>
          <w:rFonts w:ascii="Times New Roman" w:hAnsi="Times New Roman" w:cs="Times New Roman"/>
          <w:sz w:val="28"/>
          <w:szCs w:val="28"/>
          <w:lang w:val="en-GB"/>
        </w:rPr>
        <w:t xml:space="preserve">Filmmaking supports the wider economy as well. Production crews employ local workers, stay in hotels, hire vehicles and equipment, purchase supplies, and use services provided by nearby businesses. Film production can also support skills development, technology transfer, tourism, and international connections. </w:t>
      </w:r>
    </w:p>
    <w:p w14:paraId="1CF43412" w14:textId="77777777" w:rsidR="00EB1B99" w:rsidRPr="00EB1B99" w:rsidRDefault="00EB1B99" w:rsidP="00EB1B99">
      <w:pPr>
        <w:jc w:val="both"/>
        <w:rPr>
          <w:rFonts w:ascii="Times New Roman" w:hAnsi="Times New Roman" w:cs="Times New Roman"/>
          <w:sz w:val="28"/>
          <w:szCs w:val="28"/>
          <w:lang w:val="en-GB"/>
        </w:rPr>
      </w:pPr>
      <w:r w:rsidRPr="00EB1B99">
        <w:rPr>
          <w:rFonts w:ascii="Times New Roman" w:hAnsi="Times New Roman" w:cs="Times New Roman"/>
          <w:sz w:val="28"/>
          <w:szCs w:val="28"/>
          <w:lang w:val="en-GB"/>
        </w:rPr>
        <w:t xml:space="preserve">After films are released, viewers may become interested in visiting the locations they have seen on screen. Countries such as New Zealand benefited significantly from the global popularity of </w:t>
      </w:r>
      <w:r w:rsidRPr="00EB1B99">
        <w:rPr>
          <w:rFonts w:ascii="Times New Roman" w:hAnsi="Times New Roman" w:cs="Times New Roman"/>
          <w:i/>
          <w:iCs/>
          <w:sz w:val="28"/>
          <w:szCs w:val="28"/>
          <w:lang w:val="en-GB"/>
        </w:rPr>
        <w:t>The Lord of the Rings</w:t>
      </w:r>
      <w:r w:rsidRPr="00EB1B99">
        <w:rPr>
          <w:rFonts w:ascii="Times New Roman" w:hAnsi="Times New Roman" w:cs="Times New Roman"/>
          <w:sz w:val="28"/>
          <w:szCs w:val="28"/>
          <w:lang w:val="en-GB"/>
        </w:rPr>
        <w:t>, and Kenya also has strong potential to grow through film tourism.</w:t>
      </w:r>
    </w:p>
    <w:p w14:paraId="5F7E6523" w14:textId="77777777" w:rsidR="00EB1B99" w:rsidRPr="00EB1B99" w:rsidRDefault="00EB1B99" w:rsidP="00EB1B99">
      <w:pPr>
        <w:jc w:val="both"/>
        <w:rPr>
          <w:rFonts w:ascii="Times New Roman" w:hAnsi="Times New Roman" w:cs="Times New Roman"/>
          <w:sz w:val="28"/>
          <w:szCs w:val="28"/>
          <w:lang w:val="en-GB"/>
        </w:rPr>
      </w:pPr>
      <w:r w:rsidRPr="00EB1B99">
        <w:rPr>
          <w:rFonts w:ascii="Times New Roman" w:hAnsi="Times New Roman" w:cs="Times New Roman"/>
          <w:sz w:val="28"/>
          <w:szCs w:val="28"/>
          <w:lang w:val="en-GB"/>
        </w:rPr>
        <w:lastRenderedPageBreak/>
        <w:t>Even so, some challenges remain. Film permits and approvals can take time, access to certain remote locations can be difficult, and stronger production incentives could help attract more international filmmakers. These are areas that can be improved without changing what already makes Kenya distinctive.</w:t>
      </w:r>
    </w:p>
    <w:p w14:paraId="0EFADE50" w14:textId="77777777" w:rsidR="00EB1B99" w:rsidRPr="00EB1B99" w:rsidRDefault="00EB1B99" w:rsidP="00EB1B99">
      <w:pPr>
        <w:jc w:val="both"/>
        <w:rPr>
          <w:rFonts w:ascii="Times New Roman" w:hAnsi="Times New Roman" w:cs="Times New Roman"/>
          <w:sz w:val="28"/>
          <w:szCs w:val="28"/>
          <w:lang w:val="en-GB"/>
        </w:rPr>
      </w:pPr>
      <w:r w:rsidRPr="00EB1B99">
        <w:rPr>
          <w:rFonts w:ascii="Times New Roman" w:hAnsi="Times New Roman" w:cs="Times New Roman"/>
          <w:sz w:val="28"/>
          <w:szCs w:val="28"/>
          <w:lang w:val="en-GB"/>
        </w:rPr>
        <w:t>Kenya does not need to pretend to be another country. Its wildlife, landscapes, cultures, history, and people already provide what many filmmakers spend millions trying to recreate. From the Maasai Mara to Mombasa, Marsabit, and Lake Turkana, the country continues to demonstrate that it is one of Africa’s strongest filming destinations.</w:t>
      </w:r>
    </w:p>
    <w:p w14:paraId="492F5A6F" w14:textId="77777777" w:rsidR="00EB1B99" w:rsidRPr="00EB1B99" w:rsidRDefault="00EB1B99" w:rsidP="00EB1B99">
      <w:pPr>
        <w:jc w:val="both"/>
        <w:rPr>
          <w:rFonts w:ascii="Times New Roman" w:hAnsi="Times New Roman" w:cs="Times New Roman"/>
          <w:sz w:val="28"/>
          <w:szCs w:val="28"/>
          <w:lang w:val="en-GB"/>
        </w:rPr>
      </w:pPr>
      <w:r w:rsidRPr="00EB1B99">
        <w:rPr>
          <w:rFonts w:ascii="Times New Roman" w:hAnsi="Times New Roman" w:cs="Times New Roman"/>
          <w:sz w:val="28"/>
          <w:szCs w:val="28"/>
          <w:lang w:val="en-GB"/>
        </w:rPr>
        <w:t>Perhaps it is time more directors saw Kenya not only as a tourism destination, but also as a natural film studio.</w:t>
      </w:r>
    </w:p>
    <w:p w14:paraId="2F57B4A3" w14:textId="77777777" w:rsidR="00EB1B99" w:rsidRPr="00EB1B99" w:rsidRDefault="00EB1B99" w:rsidP="00C83890">
      <w:pPr>
        <w:jc w:val="both"/>
        <w:rPr>
          <w:rFonts w:ascii="Times New Roman" w:hAnsi="Times New Roman" w:cs="Times New Roman"/>
          <w:sz w:val="28"/>
          <w:szCs w:val="28"/>
        </w:rPr>
      </w:pPr>
    </w:p>
    <w:sectPr w:rsidR="00EB1B99" w:rsidRPr="00EB1B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9E8"/>
    <w:rsid w:val="00674B73"/>
    <w:rsid w:val="00885D41"/>
    <w:rsid w:val="00970961"/>
    <w:rsid w:val="00BB28E5"/>
    <w:rsid w:val="00C83890"/>
    <w:rsid w:val="00D779E8"/>
    <w:rsid w:val="00E7103A"/>
    <w:rsid w:val="00EB1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A1E26"/>
  <w15:chartTrackingRefBased/>
  <w15:docId w15:val="{6ECC456B-9880-4CEB-89F1-AE18D0E7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9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9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9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9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9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9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9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9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9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9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9E8"/>
    <w:rPr>
      <w:rFonts w:eastAsiaTheme="majorEastAsia" w:cstheme="majorBidi"/>
      <w:color w:val="272727" w:themeColor="text1" w:themeTint="D8"/>
    </w:rPr>
  </w:style>
  <w:style w:type="paragraph" w:styleId="Title">
    <w:name w:val="Title"/>
    <w:basedOn w:val="Normal"/>
    <w:next w:val="Normal"/>
    <w:link w:val="TitleChar"/>
    <w:uiPriority w:val="10"/>
    <w:qFormat/>
    <w:rsid w:val="00D77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9E8"/>
    <w:pPr>
      <w:spacing w:before="160"/>
      <w:jc w:val="center"/>
    </w:pPr>
    <w:rPr>
      <w:i/>
      <w:iCs/>
      <w:color w:val="404040" w:themeColor="text1" w:themeTint="BF"/>
    </w:rPr>
  </w:style>
  <w:style w:type="character" w:customStyle="1" w:styleId="QuoteChar">
    <w:name w:val="Quote Char"/>
    <w:basedOn w:val="DefaultParagraphFont"/>
    <w:link w:val="Quote"/>
    <w:uiPriority w:val="29"/>
    <w:rsid w:val="00D779E8"/>
    <w:rPr>
      <w:i/>
      <w:iCs/>
      <w:color w:val="404040" w:themeColor="text1" w:themeTint="BF"/>
    </w:rPr>
  </w:style>
  <w:style w:type="paragraph" w:styleId="ListParagraph">
    <w:name w:val="List Paragraph"/>
    <w:basedOn w:val="Normal"/>
    <w:uiPriority w:val="34"/>
    <w:qFormat/>
    <w:rsid w:val="00D779E8"/>
    <w:pPr>
      <w:ind w:left="720"/>
      <w:contextualSpacing/>
    </w:pPr>
  </w:style>
  <w:style w:type="character" w:styleId="IntenseEmphasis">
    <w:name w:val="Intense Emphasis"/>
    <w:basedOn w:val="DefaultParagraphFont"/>
    <w:uiPriority w:val="21"/>
    <w:qFormat/>
    <w:rsid w:val="00D779E8"/>
    <w:rPr>
      <w:i/>
      <w:iCs/>
      <w:color w:val="2F5496" w:themeColor="accent1" w:themeShade="BF"/>
    </w:rPr>
  </w:style>
  <w:style w:type="paragraph" w:styleId="IntenseQuote">
    <w:name w:val="Intense Quote"/>
    <w:basedOn w:val="Normal"/>
    <w:next w:val="Normal"/>
    <w:link w:val="IntenseQuoteChar"/>
    <w:uiPriority w:val="30"/>
    <w:qFormat/>
    <w:rsid w:val="00D779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9E8"/>
    <w:rPr>
      <w:i/>
      <w:iCs/>
      <w:color w:val="2F5496" w:themeColor="accent1" w:themeShade="BF"/>
    </w:rPr>
  </w:style>
  <w:style w:type="character" w:styleId="IntenseReference">
    <w:name w:val="Intense Reference"/>
    <w:basedOn w:val="DefaultParagraphFont"/>
    <w:uiPriority w:val="32"/>
    <w:qFormat/>
    <w:rsid w:val="00D779E8"/>
    <w:rPr>
      <w:b/>
      <w:bCs/>
      <w:smallCaps/>
      <w:color w:val="2F5496" w:themeColor="accent1" w:themeShade="BF"/>
      <w:spacing w:val="5"/>
    </w:rPr>
  </w:style>
  <w:style w:type="character" w:styleId="Hyperlink">
    <w:name w:val="Hyperlink"/>
    <w:basedOn w:val="DefaultParagraphFont"/>
    <w:uiPriority w:val="99"/>
    <w:unhideWhenUsed/>
    <w:rsid w:val="00EB1B99"/>
    <w:rPr>
      <w:color w:val="0563C1" w:themeColor="hyperlink"/>
      <w:u w:val="single"/>
    </w:rPr>
  </w:style>
  <w:style w:type="character" w:styleId="UnresolvedMention">
    <w:name w:val="Unresolved Mention"/>
    <w:basedOn w:val="DefaultParagraphFont"/>
    <w:uiPriority w:val="99"/>
    <w:semiHidden/>
    <w:unhideWhenUsed/>
    <w:rsid w:val="00EB1B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367774">
      <w:bodyDiv w:val="1"/>
      <w:marLeft w:val="0"/>
      <w:marRight w:val="0"/>
      <w:marTop w:val="0"/>
      <w:marBottom w:val="0"/>
      <w:divBdr>
        <w:top w:val="none" w:sz="0" w:space="0" w:color="auto"/>
        <w:left w:val="none" w:sz="0" w:space="0" w:color="auto"/>
        <w:bottom w:val="none" w:sz="0" w:space="0" w:color="auto"/>
        <w:right w:val="none" w:sz="0" w:space="0" w:color="auto"/>
      </w:divBdr>
    </w:div>
    <w:div w:id="208799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830</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Carolyne Wangare</dc:creator>
  <cp:keywords/>
  <dc:description/>
  <cp:lastModifiedBy>Dennis Machio</cp:lastModifiedBy>
  <cp:revision>2</cp:revision>
  <dcterms:created xsi:type="dcterms:W3CDTF">2026-07-21T08:34:00Z</dcterms:created>
  <dcterms:modified xsi:type="dcterms:W3CDTF">2026-07-21T08:34:00Z</dcterms:modified>
</cp:coreProperties>
</file>