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600"/>
              <w:left w:type="dxa" w:w="520"/>
              <w:bottom w:type="dxa" w:w="600"/>
              <w:right w:type="dxa" w:w="5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BB03"/>
                <w:sz w:val="22"/>
                <w:szCs w:val="22"/>
              </w:rPr>
              <w:t xml:space="preserve">🍌  BANANA PLATFORM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0"/>
                <w:szCs w:val="50"/>
              </w:rPr>
              <w:t xml:space="preserve">BID SYSTEM — FULL FRONTEND BUILD PROMPT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bidService.ts · useBid.ts · 12 Components · 7 Pages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PART 1 — bidService.ts  (API Service Layer)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PART 2 — useBid.ts  (React Query Hooks)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PART 3 — Shared Components  (12 components)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PART 4 — Pages  (7 pages across 3 roles)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1D4ED8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6"/>
            </w:pPr>
            <w:r>
              <w:rPr>
                <w:rFonts w:ascii="Arial" w:cs="Arial" w:eastAsia="Arial" w:hAnsi="Arial"/>
                <w:b/>
                <w:bCs/>
                <w:color w:val="0A2540"/>
                <w:sz w:val="21"/>
                <w:szCs w:val="21"/>
              </w:rPr>
              <w:t xml:space="preserve">Files to Provide to AI — Provide ALL of these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bidController.js  (fully fixed — all 10 functions)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Bid.js  (fully fixed schema with all sub-schemas)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bidRoutes.js  (all 12 routes)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bidDocumentController.js  (download + preview)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axios.ts  (the API axios instance — base URL, interceptors)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color.ts  (colorClasses system)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useResponsive.ts  (breakpoint hook)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proposalService.ts  (pattern reference for service structure)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useProposal.ts  (pattern reference for hook structure)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DashboardLayout.tsx  (layout wrapper)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The color.ts file is critical — ALL colors must come from colorClasses only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GLOBAL RULES — READ BEFORE BUILDING ANYTHING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42"/>
          <w:szCs w:val="42"/>
        </w:rPr>
        <w:t xml:space="preserve">Global Rules — Apply to Everything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ALL colors: import { colorClasses } from "@/utils/color". Never hardcode Tailwind color classes (no bg-slate-*, text-slate-*, border-slate-*). Every element uses colorClasses.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Dark mode: every element works in dark mode via colorClasses dark: variants built into the system.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Responsive: useResponsive() for layout decisions. 3/2/1 grid for cards. Sticky sidebar collapses on mobile.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Pages Router: all pages use Next.js Pages Router (useRouter from next/router, no "use client" directive needed).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API base URL: axios instance in axios.ts already has baseURL = /api/v1. All service paths start WITHOUT /api/v1.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Brand colors: Primary action buttons use bg-[#F1BB03] text-[#0A2540] font-bold (gold + navy). NOT indigo.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Status badge colors: submitted=amber, under_review=blue, shortlisted=teal, interview_scheduled=purple, awarded=gold, rejected=gray, withdrawn=slate.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Sealed bid rule: when bid.sealed=true and isBidsRevealed=false, NEVER show bidAmount or financialProposal to anyone other than the bidder.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TypeScript: strict typing. No "any". All API response shapes typed.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Loading: skeleton animations on all data-driven elements using colorClasses.bg.secondary with animate-pulse.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PART 1 — bidService.ts  (API SERVICE LAYER)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42"/>
          <w:szCs w:val="42"/>
        </w:rPr>
        <w:t xml:space="preserve">Part 1: bidService.ts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src/services/bidService.ts</w:t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Pattern this EXACTLY after proposalService.ts — same structure, same error handling, same response unwrapping. Use the api axios instance from @/lib/axios.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TypeScript Types — Export All From bidService.ts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BidStatus Type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type BidStatus = 'submitted' | 'under_review' | 'shortlisted' | 'interview_scheduled' | 'awarded' | 'rejected' | 'withdrawn';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BidDocumentType Type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type BidDocumentType = 'technical_proposal' | 'financial_proposal' | 'company_profile'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'compliance' | 'cpo_document' | 'other' | 'business_license' | 'tin_certificate'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'vat_certificate' | 'tax_clearance' | 'trade_registration' | 'opening_page'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| 'performance_bond' | 'financial_breakdown';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BidCoverSheet Interface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BidCoverSheet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companyName: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authorizedRepresentative: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representativeTitle?: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companyEmail: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companyPhone: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companyAddress?: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tinNumber?: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licenseNumber?: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totalBidValue: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currency: BidCurrency;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bidValidityPeriod?: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declarationAccepted: boolean;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declarationAcceptedAt?: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BidCPO Interface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BidCPO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cpoNumber?: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amount?: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currency: BidCurrency;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issuingBank?: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issueDate?: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expiryDate?: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documentPath?: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documentUrl?: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bidSecurityType?: "cpo" | "bank_guarantee" | "insurance_bond";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status: "submitted" | "verified" | "rejected" | "expired";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returnStatus?: "pending" | "returned" | "forfeited";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returnedAt?: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verifiedBy?: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verifiedAt?: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verificationNotes?: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BidDocument Interface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BidDocument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_id: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originalName: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fileName: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path: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url: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downloadUrl: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mimetype: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size: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fileHash?: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documentType: BidDocumentType;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uploadedAt: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BidEvaluation Interface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BidEvaluation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preliminaryPassed?: boolean | null;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preliminaryNotes?: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preliminaryCheckedAt?: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technicalScore?: number | null;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technicalPassMark?: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passedTechnical?: boolean | null;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technicalNotes?: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technicalEvaluatedAt?: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financialScore?: number | null;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financialRank?: number | null;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financialEvaluatedAt?: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combinedScore?: number | null;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overallRank?: number | null;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qualificationStatus?: "pending" | "preliminary_failed" | "technical_failed" | "financial_evaluated" | "awarded" | "rejected";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FinancialBreakdownItem Interface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FinancialBreakdownItem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description: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unit?: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quantity?: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unitPrice?: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totalPrice: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category?: "labor" | "materials" | "logistics" | "overhead" | "tax" | "other";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FinancialBreakdown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items: FinancialBreakdownItem[];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subtotal?: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vatPercentage?: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vatAmount?: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discount?: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totalWithVAT?: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currency?: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paymentTerms?: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ComplianceItem Interface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ComplianceItem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documentType: BidDocumentType;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submitted: boolean;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documentId?: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expiryDate?: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verifiedByOwner: boolean;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notes?: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Bid Interface (Main)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Bid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_id: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tender: BidTender |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bidder: BidUser |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bidderCompany?: BidCompany |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bidNumber?: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coverSheet?: BidCoverSheet;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bidAmount: number | null;  // null when sealed and not revealed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currency: BidCurrency;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technicalProposal?: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financialProposal?: string | null;  // null when sealed and not revealed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financialBreakdown?: FinancialBreakdown | null;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documents: BidDocument[];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cpo?: BidCPO;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complianceChecklist: ComplianceItem[];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evaluation?: BidEvaluation;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sealed: boolean;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sealedAt?: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revealedAt?: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status: BidStatus;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submittedAt: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reviewedAt?: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ownerNotes?: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isDeleted: boolean;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createdAt: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updatedAt: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Supporting Types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type BidCurrency = 'ETB' | 'USD' | 'EUR' | 'GBP';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BidTender { _id: string; title: string; status: string; deadline: string; workflowType: "open" | "closed"; referenceNumber?: string; }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BidUser { _id: string; firstName?: string; lastName?: string; email?: string; }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BidCompany { _id: string; name: string; logo?: string; 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GetBidsResponse Interface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GetBidsResponse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bids: Bid[];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totalBids: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sealedBids: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visibleBids: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isBidsRevealed: boolean;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canBid: boolean;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myBidId: string | null;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hasSubmittedBid: boolean;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SubmitBidData Interface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SubmitBidData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bidAmount: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currency?: BidCurrency;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technicalProposal?: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financialProposal?: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financialBreakdown?: FinancialBreakdown;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coverSheet?: BidCoverSheet;  // required for sealed/closed tenders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cpoNumber?: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cpoAmount?: number;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cpoCurrency?: BidCurrency;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cpoIssuingBank?: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cpoIssueDate?: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cpoExpiryDate?: string;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bidSecurityType?: "cpo" | "bank_guarantee" | "insurance_bond";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documentTypes?: BidDocumentType[];  // parallel array matching files[]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BidPagination Interface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interface BidPagination { total: number; page: number; limit: number; totalPages: number; }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Service Functions — Implement ALL of These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 submitBid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submitBid(tenderId: string, data: SubmitBidData, files: { file: File; documentType: BidDocumentType }[]): Promise&lt;Bid&gt;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FormData. Append all data fields with correct names. For coverSheet: serialize as flat fields (companyName, authorizedRepresentative, etc.) OR as JSON string req.body.coverSheet depending on backend parsing.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For each file: formData.append("documents", file.file). Append parallel documentTypes array: formData.append("documentTypes", file.documentType).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If data.financialBreakdown: JSON.stringify it and append as financialBreakdown.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POST /bids/:tenderId with Content-Type: multipart/form-data.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Return: response.data.data as Bid.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 getBids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getBids(tenderId: string): Promise&lt;GetBidsResponse&gt;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GET /bids/:tenderId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Return: response.data.data as GetBidsResponse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 getMyBid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getMyBid(tenderId: string): Promise&lt;Bid | null&gt;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GET /bids/:tenderId/my-bid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Return: response.data.data (null if no bid — 200 with data:null).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4. updateBid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updateBid(tenderId: string, bidId: string, data: Partial&lt;SubmitBidData&gt;, files?: { file: File; documentType: BidDocumentType }[]): Promise&lt;Bid&gt;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PUT /bids/:tenderId/:bidId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Same FormData construction as submitBid.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5. withdrawBid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withdrawBid(tenderId: string, bidId: string): Promise&lt;void&gt;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DELETE /bids/:tenderId/:bidId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6. updateBidStatus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updateBidStatus(tenderId: string, bidId: string, data: { status: BidStatus; ownerNotes?: string }): Promise&lt;Bid&gt;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PATCH /bids/:tenderId/:bidId/status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 submitEvaluationScore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submitEvaluationScore(tenderId: string, bidId: string, data: { step: "preliminary"|"technical"|"financial"; technicalScore?: number; financialScore?: number; preliminaryPassed?: boolean; technicalNotes?: string; financialNotes?: string; preliminaryNotes?: string }): Promise&lt;{ evaluation: BidEvaluation; bidNumber: string }&gt;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POST /bids/:tenderId/:bidId/evaluate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8. verifyCPOReturn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verifyCPOReturn(tenderId: string, bidId: string, data: { returnStatus: "returned"|"forfeited"; returnNotes?: string }): Promise&lt;{ cpo: BidCPO }&gt;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PATCH /bids/:tenderId/:bidId/cpo/return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9. updateComplianceChecklist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updateComplianceChecklist(tenderId: string, bidId: string, complianceItems: ComplianceItem[]): Promise&lt;{ complianceChecklist: ComplianceItem[] }&gt;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PATCH /bids/:tenderId/:bidId/compliance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10. downloadBidDocument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downloadBidDocument(tenderId: string, bidId: string, fileName: string): Promise&lt;void&gt;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GET /bids/:tenderId/:bidId/documents/:fileName/download with responseType: "blob"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Trigger browser download. Create object URL, click, revoke — same pattern as existing attachment download services.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11. getMyAllBids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Signature: getMyAllBids(params?: { page?: number; limit?: number; status?: BidStatus; tenderId?: string }): Promise&lt;{ data: Bid[]; pagination: BidPagination }&gt;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GET /bids/my-bids with query params</w:t>
      </w:r>
    </w:p>
    <w:p>
      <w:pPr>
        <w:spacing w:before="40" w:after="0"/>
      </w:pPr>
      <w:r>
        <w:t xml:space="preserve"/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Export: const bidService = { submitBid, getBids, getMyBid, updateBid, withdrawBid, updateBidStatus, submitEvaluationScore, verifyCPOReturn, updateComplianceChecklist, downloadBidDocument, getMyAllBids }; export default bidService;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PART 2 — useBid.ts  (REACT QUERY HOOKS)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42"/>
          <w:szCs w:val="42"/>
        </w:rPr>
        <w:t xml:space="preserve">Part 2: useBid.ts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src/hooks/useBid.ts</w:t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Pattern this EXACTLY after useProposal.ts — same React Query structure, same cache invalidation style, same success/error toast patterns.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Query Keys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bidKeys = {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all: ["bids"] as const,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tender: (tenderId: string) =&gt; [...bidKeys.all, "tender", tenderId] as const,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myBid: (tenderId: string) =&gt; [...bidKeys.tender(tenderId), "my-bid"] as const,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myAll: (params?: object) =&gt; [...bidKeys.all, "my-bids", params] as const,</w:t>
      </w:r>
    </w:p>
    <w:p>
      <w:pPr>
        <w:shd w:fill="F1F5F9" w:val="clear"/>
        <w:spacing w:before="12" w:after="12"/>
        <w:ind w:left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Query Hooks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useGetBids(tenderId: string, options?)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queryFn: bidService.getBids(tenderId). staleTime: 30_000 (bids update frequently). enabled: !!tenderId.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Returns full GetBidsResponse including canBid, isBidsRevealed, totalBids etc.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useGetMyBid(tenderId: string, options?)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queryFn: bidService.getMyBid(tenderId). staleTime: 60_000. enabled: !!tenderId.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Returns { data: Bid | null, hasBid: boolean } — derived: hasBid = !!data.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useGetMyAllBids(params?, options?)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queryFn: bidService.getMyAllBids(params). staleTime: 2_minutes. Returns paginated response.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Mutation Hooks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useSubmitBid()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mutationFn: ({ tenderId, data, files }) =&gt; bidService.submitBid(tenderId, data, files)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onSuccess: handleSuccess("Bid submitted successfully! 🎉"), invalidate bidKeys.tender(tenderId) + bidKeys.myBid(tenderId) + bidKeys.myAll().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onError: handleError(err)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useUpdateBid()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mutationFn: ({ tenderId, bidId, data, files }) =&gt; bidService.updateBid(tenderId, bidId, data, files)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onSuccess: handleSuccess("Bid updated"), invalidate bidKeys.myBid(tenderId) + bidKeys.tender(tenderId)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useWithdrawBid()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mutationFn: ({ tenderId, bidId }) =&gt; bidService.withdrawBid(tenderId, bidId)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onSuccess: handleSuccess("Bid withdrawn"), invalidate bidKeys.tender(tenderId) + bidKeys.myBid(tenderId) + bidKeys.myAll()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useUpdateBidStatus()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mutationFn: ({ tenderId, bidId, status, ownerNotes }) =&gt; bidService.updateBidStatus(tenderId, bidId, { status, ownerNotes })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onSuccess messages by status: under_review="Moved to Under Review", shortlisted="Bid Shortlisted ⭐", interview_scheduled="Interview Scheduled", awarded="Bid Awarded! 🏆", rejected="Bid Rejected"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onSuccess: invalidate bidKeys.tender(tenderId). If awarded: also invalidate any professional tender cache.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useSubmitEvaluationScore()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mutationFn: ({ tenderId, bidId, ...data }) =&gt; bidService.submitEvaluationScore(tenderId, bidId, data)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onSuccess: handleSuccess("Evaluation saved"), invalidate bidKeys.tender(tenderId)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useVerifyCPOReturn()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mutationFn: ({ tenderId, bidId, ...data }) =&gt; bidService.verifyCPOReturn(tenderId, bidId, data)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onSuccess: handleSuccess("CPO return recorded"), invalidate bidKeys.tender(tenderId)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useUpdateComplianceChecklist()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mutationFn: ({ tenderId, bidId, complianceItems }) =&gt; bidService.updateComplianceChecklist(tenderId, bidId, complianceItems)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onSuccess: handleSuccess("Compliance checklist updated"), invalidate bidKeys.tender(tenderId)</w:t>
      </w:r>
    </w:p>
    <w:p>
      <w:pPr>
        <w:spacing w:before="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useDownloadBidDocument()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mutationFn: ({ tenderId, bidId, fileName }) =&gt; bidService.downloadBidDocument(tenderId, bidId, fileName)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onError: handleError("Failed to download document")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PART 3 — SHARED COMPONENTS  (12 Components)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42"/>
          <w:szCs w:val="42"/>
        </w:rPr>
        <w:t xml:space="preserve">Part 3: Shared Components</w:t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components go in: src/components/bids/. All use colorClasses. All support dark mode. Mobile-first.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1 — BidStatusBadge.tsx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src/components/bids/BidStatusBadge.tsx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status: BidStatus; size?: "sm" | "md" | "lg"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Renders a colored pill badge for each status. Style guide: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submitted → colorClasses.bg.amberLight + colorClasses.text.amber700 + "⏳ Submitted"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under_review → colorClasses.bg.blueLight + colorClasses.text.blue600 + "🔍 Under Review"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shortlisted → colorClasses.bg.tealLight + colorClasses.text.teal + "⭐ Shortlisted"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interview_scheduled → colorClasses.bg.purpleLight + colorClasses.text.purple + "📅 Interview Scheduled"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awarded → bg-[#F1BB03] text-[#0A2540] font-bold + "🏆 Awarded"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rejected → colorClasses.bg.grayLight + colorClasses.text.muted + "✗ Rejected"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withdrawn → colorClasses.bg.grayLight + colorClasses.text.muted italic + "↩ Withdrawn"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2 — BidStatCard.tsx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src/components/bids/BidStatCard.tsx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label: string; value: number | string; icon: React.ReactNode; colorScheme: "emerald"|"blue"|"amber"|"purple"|"gold"; trend?: string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Layout matches the Proposify reference image: rounded-2xl p-5, solid background, label top-left small white text, big number bottom-left text-3xl font-bold white, icon bottom-right large semi-transparent white.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colorScheme colors: emerald=bg-[#059669], blue=bg-[#2563EB], amber=bg-[#D97706], purple=bg-[#7C3AED], gold=bg-[#F1BB03] text-[#0A2540].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All text inside: ALWAYS white regardless of dark mode (card has solid background).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3 — SealedBidBanner.tsx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src/components/bids/SealedBidBanner.tsx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workflowType: "open"|"closed"; isRevealed: boolean; deadline: string; revealDate?: string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For sealed/closed tenders BEFORE reveal: show amber banner with lock icon 🔒.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"This is a sealed tender. Bids are encrypted until the owner reveals them after the deadline."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Show countdown timer: "Bids open in: 2 days 14 hours 32 minutes" — live countdown using setInterval.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For sealed AFTER reveal: show green banner with open lock 🔓. "Bids have been revealed."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For open tender: return null.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4 — BidDocumentList.tsx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src/components/bids/BidDocumentList.tsx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documents: BidDocument[]; tenderId: string; bidId: string; canDownload?: boolean; isSealed?: boolean; isBidsRevealed?: boolean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For each document: show file type icon (colored by documentType), originalName truncated, size formatted, uploadedAt date, download button.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File type icons: technical=📋, financial=💰, company_profile=🏢, cpo_document=🏦, compliance=✅, other=📄.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Download button: calls useDownloadBidDocument(). Shows spinner during download.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Sealed financial docs before reveal: show 🔒 "Locked until reveal" instead of download button.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Empty state: "No documents uploaded."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5 — BidCoverSheetDisplay.tsx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src/components/bids/BidCoverSheetDisplay.tsx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coverSheet: BidCoverSheet; isSealed?: boolean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Renders the bid cover sheet as a formatted document-style card.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Header: "📄 Bid Cover Sheet — Official Declaration" in navy background.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Two-column grid: Company Name | Authorized Representative | Title | Email | Phone | Address | TIN | License Number | Total Bid Value (large, gold) | Currency | Bid Validity Period.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If isSealed and not yet revealed: Total Bid Value shows 🔒 Sealed.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Declaration status: green checkmark ✓ "Declaration accepted on [date]" or red ✗.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6 — BidEvaluationPanel.tsx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src/components/bids/BidEvaluationPanel.tsx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bid: Bid; tenderId: string; isOwner: boolean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This is the main evaluation interface. Only shown when isOwner=true.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Three-step visual stepper at top: Preliminary Check → Technical Evaluation → Financial Evaluation.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states: pending (gray circle), active (gold circle), completed-pass (green ✓), completed-fail (red ✗).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1 — Preliminary Check: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Two large buttons: Pass ✓ (green) | Fail ✗ (red). Optional notes textarea.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Once submitted: shows result with timestamp and reviewer name.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2 — Technical Evaluation (only unlocked if preliminary passed):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Score input: 0–100 slider + number input. Pass mark shown from tender (default 70%).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Real-time: as user slides, show "PASS ✓" in green or "FAIL ✗" in red based on pass mark.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Notes textarea. Save button: useSubmitEvaluationScore({ step: "technical" }).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If failed: show locked message and stop here.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3 — Financial Evaluation (only unlocked if technical passed):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Score input: 0–100. Notes. Combined score auto-calculated live using tender weights (default 70/30).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Show: "Combined Score = [techScore] × 70% + [finScore] × 30% = [X]"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Save button: useSubmitEvaluationScore({ step: "financial" }).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7 — BidComplianceChecklist.tsx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src/components/bids/BidComplianceChecklist.tsx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bid: Bid; tenderId: string; isOwner: boolean; isEditable?: boolean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Shows a checklist of all compliance documents submitted.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Document types to show: business_license, tin_certificate, vat_certificate, tax_clearance, trade_registration, cpo_document (if tender.cpoRequired), company_profile.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For each: checkbox (green check = submitted, red X = missing), document name, expiry date field (for TCC), verified badge (if verifiedByOwner=true), notes.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If isOwner and isEditable: checkboxes and verify buttons are interactive via useUpdateComplianceChecklist().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If not owner: read-only display.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8 — FinancialBreakdownTable.tsx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src/components/bids/FinancialBreakdownTable.tsx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breakdown: FinancialBreakdown; editable?: boolean; onChange?: (b: FinancialBreakdown) =&gt; void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When editable=false (view mode): clean table with columns: Description | Category | Qty | Unit | Unit Price | Total.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Footer rows: Subtotal | VAT (15%) | Discount | Total with VAT — highlighted in colorClasses.bg.surface.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When editable=true: inline editable table. Add/remove rows. Auto-calculate VAT and total.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Category color badges: labor=blue, materials=teal, logistics=amber, overhead=purple, tax=red.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9 — BidCard.tsx (2 variants)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src/components/bids/BidCard.tsx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bid: Bid; tenderWorkflowType: "open"|"closed"; isBidsRevealed: boolean; viewerRole: "bidder"|"owner"; onClick?: () =&gt; void }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OPEN TENDER bid card: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Status accent strip (4px top). Company name/logo. Bid amount large gold. Status badge. Delivery date. View →.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SEALED TENDER bid card: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BEFORE reveal: Lock icon. Company name. "Amount: 🔒 Sealed". Status badge. Submission date. Countdown chip.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AFTER reveal: Unlocks — shows bid amount, full details like open card.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Owner-view additions: evaluation score chip (if evaluated). Compliance status dot. CPO return status.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Bidder-view: own bid card shows status-driven content (see BidStatusCard spec below).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10 — BidStatusCard.tsx (Bidder's Own Bid Status)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src/components/bids/BidStatusCard.tsx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bid: Bid; tender: BidTender; tenderId: string; onWithdraw?: () =&gt; void; onUpdate?: () =&gt; void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Status-driven card for the bidder to see their own bid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Appearance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Amber-200 border. "Your bid is submitted. Awaiting review." Bid amount + sealed lock if applicable. Withdraw button if before deadline.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under_review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Blue-300 border. "Your bid is under review." No withdraw.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shortlisted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Teal-400 border + star ⭐. "Congratulations! You've been shortlisted." Awaiting final decision.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interview_scheduled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Purple border. "Interview scheduled." Date and notes if available.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awarded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Gold #F1BB03 border + gradient header. Trophy 🏆. "Your bid has been awarded!" Performance bond reminder.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 dashed. "Not selected. Thank you for participating." Optional notes.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withdrawn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Gray dashed. "You withdrew this bid on [date]."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11 — BidHeader.tsx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src/components/bids/BidHeader.tsx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bid: Bid; tender: BidTender; viewerRole: "bidder"|"owner"; onBack: () =&gt; void; isLoading?: boolean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Full-width header strip. colorClasses.bg.primary border-b colorClasses.border.secondary.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Left: back button "← Back" | breadcrumb path. Center-left: Tender title + reference number + category badge.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 (bidder view): BidStatusBadge large + Bid Amount in gold + submitted date.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Right (owner view): Bidder company name + BidStatusBadge + evaluation score chip (if present).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For sealed tenders before reveal (owner view): bid amount shows 🔒 instead of value.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Component 12 — BidTabPanel.tsx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Create: src/components/bids/BidTabPanel.tsx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Props: { bid: Bid; tender: BidTender; tenderId: string; viewerRole: "bidder"|"owner"; isBidsRevealed: boolean 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4 tabs: Overview | Details | Attachments | Actions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Tab bar: horizontal scroll on mobile. Active: border-b-2 border-[#F1BB03] colorClasses.text.primary font-semibold. Inactive: colorClasses.text.muted.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Tab 1 — Overview: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Two-column on desktop, single on mobile.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Left: Bid Summary card (amount, currency, type, submission date, sealed status).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If sealed + not revealed + not own bid: show "🔒 Financial details sealed" placeholder.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If own bid or revealed: show BidCoverSheetDisplay (for sealed tenders).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Right: Technical Proposal rendered HTML (prose class). If empty: "No technical proposal provided."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Tab 2 — Details: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Financial Proposal rich text (show only if own bid / owner after reveal / open tender). Otherwise sealed placeholder.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FinancialBreakdownTable (same visibility rules).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BidComplianceChecklist (read-only for bidder, editable for owner).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Tab 3 — Attachments: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BidDocumentList component. All documents grouped by documentType.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Tab 4 — Actions: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Bidder view: BidStatusCard + Withdraw button (before deadline) + Update Bid button.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Owner view: BidEvaluationPanel + status update buttons + ownerNotes textarea + CPO return button (if cpoRequired).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PART 4 — PAGES  (7 Pages — 3 Roles)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42"/>
          <w:szCs w:val="42"/>
        </w:rPr>
        <w:t xml:space="preserve">Part 4: Pages</w:t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pages use DashboardLayout. All use colorClasses. Mobile-responsive. Pages Router (useRouter from next/router).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Page 1 — Bid Form Page (Bidder)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Route: /dashboard/company/tenders/[tenderId]/bid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File: pages/dashboard/company/tenders/[tenderId]/bid.tsx</w:t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Company submits their bid for a professional tender.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DashboardLayout: requiredRole="company"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 mount: call useGetMyBid(tenderId). If returns an existing non-withdrawn bid: redirect to /dashboard/company/bids/[bid._id].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Load tender info from professional tender service for pre-filling context.</w:t>
      </w:r>
    </w:p>
    <w:p>
      <w:pPr>
        <w:spacing w:before="20" w:after="0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Multi-Step Wizard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Desktop: left sidebar (ProgressStepper — vertical, width 240px, sticky) + right form area. Mobile: top progress bar + single active step.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ProgressStepper: numbered circles + step labels. Gold for active, green ✓ for completed, gray for future.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0 (sealed/closed only) — Cover Sheet: BidCoverSheetForm (all fields). Pre-fill from company profile.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1 — Bid Overview: bidAmount (large prominent input with ETB label), currency select, bid validity period. For sealed: gold banner "Your bid amount is sealed 🔒". Budget context bar if tender has estimated value.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2 — Technical Proposal: Quill rich text editor (same pattern as FreelanceTenderForm). technicalProposal field. File upload zone: documentType=technical_proposal, company_profile, trade_registration, tin_certificate, vat_certificate, tax_clearance.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3 — Financial Proposal: financialProposal Quill editor. FinancialBreakdownTable (editable mode). File upload: documentType=financial_proposal, financial_breakdown. For sealed: blue info banner "Sealed until reveal."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4 (if tender.cpoRequired) — CPO / Bid Security: cpoNumber, issuingBank, issueDate, expiryDate, cpoAmount. File upload: documentType=cpo_document (required). Show required amount from tender.procurement.bidSecurityAmount.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Step 5 — Compliance Documents: File upload zone for business_license, tin_certificate, vat_certificate, tax_clearance, trade_registration. Mandatory checklist showing what is required.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Review &amp; Submit: Summary card. Completeness checklist. Submit button: bg-[#F1BB03] text-[#0A2540].</w:t>
      </w:r>
    </w:p>
    <w:p>
      <w:pPr>
        <w:spacing w:before="20" w:after="0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Form State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Use react-hook-form with typed FormValues. Files stored in local state (not RHF).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On submit: call useSubmitBid(). Show loading overlay. On success: show SubmissionSuccessPanel (see below).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SubmissionSuccessPanel: animated gold checkmark, bid number, "What happens next" 4 steps, View My Bid + Browse More Tenders buttons.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Page 2 — My Bids List (Bidder)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Route: /dashboard/company/bids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File: pages/dashboard/company/bids/index.tsx</w:t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Company sees all their submitted bids.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DashboardLayout: requiredRole="company"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1 — Stats Row: 4 BidStatCards in responsive grid (lg=4, md=2, sm=2).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Total Bids → colorScheme="blue". Under Review → colorScheme="amber". Shortlisted → colorScheme="purple". Awarded → colorScheme="emerald". Computed client-side from useGetMyAllBids().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2 — Filter Bar: Status filter pills (All | Submitted | Under Review | Shortlisted | Interview | Awarded | Rejected). Active=bg-[#0A2540] text-white. Search by tender title.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3 — Bids Grid: grid-cols-1 md:grid-cols-2 lg:grid-cols-3 gap-5. Each card = enhanced BidCard with bidder view. Click → /dashboard/company/bids/[bid._id] passing tenderId as query param.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Loading: 6 skeleton cards. Empty: 📭 "No bids yet" + Browse Tenders CTA.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Pagination: prev/next with page indicator.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Page 3 — My Bid Detail (Bidder)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Route: /dashboard/company/bids/[bidId]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File: pages/dashboard/company/bids/[bidId].tsx</w:t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Company views their submitted bid in full detail.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DashboardLayout: requiredRole="company"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tenderId comes from router.query.tenderId (passed as query param) or from bid.tender._id after loading.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Load: useGetMyBid(tenderId) OR fetch bid directly by bidId.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1: BidHeader (viewerRole="bidder")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2: SealedBidBanner (if sealed tender)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3: BidTabPanel (viewerRole="bidder")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Sticky bottom action bar on mobile: "Withdraw Bid" (before deadline) | "Update Bid" buttons.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Page 4 — Incoming Bids List (Company Owner)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Route: /dashboard/company/my-tenders/[tenderId]/bids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File: pages/dashboard/company/my-tenders/[tenderId]/bids/index.tsx</w:t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Company owner reviews all bids received for a specific tender.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DashboardLayout: requiredRole="company"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Tender Context Header: Back "← My Tenders" | Tender title + ref | deadline | status badge | "Reveal Bids" button (shown when status=deadline_reached AND workflowType=closed).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Reveal Bids button: calls existing professionalTenderController.revealBids (POST /professional-tenders/:id/reveal-bids). AlertDialog confirm before executing.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1 — Stats Row: useGetBids(tenderId) for live data. 4 BidStatCards: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Total Bids (blue) | Sealed Bids / Under Review (amber) | Shortlisted (purple) | Awarded (emerald).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2 — SealedBidBanner (if sealed tender).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3 — Bids Grid: same 3/2/1 responsive grid. Each = BidCard viewerRole="owner".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Click: navigate to /dashboard/company/my-tenders/[tenderId]/bids/[bidId].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For sealed tender before reveal: BidCard shows company name only, 🔒 sealed amount.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Empty state: "📭 No bids received yet. Share this tender to attract bidders."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Page 5 — Bid Detail (Company Owner)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Route: /dashboard/company/my-tenders/[tenderId]/bids/[bidId]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File: pages/dashboard/company/my-tenders/[tenderId]/bids/[bidId].tsx</w:t>
      </w:r>
    </w:p>
    <w:p>
      <w:pPr>
        <w:spacing w:before="52" w:after="52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Purpose: Company owner evaluates a single bid in depth.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DashboardLayout: requiredRole="company"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Two-column layout on desktop (lg): left=BidTabPanel (3/4) + right=ActionSidebar (1/4). Single column on mobile.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1: BidHeader (viewerRole="owner")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2: SealedBidBanner (if applicable)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Section 3: BidTabPanel (viewerRole="owner") — Actions tab shows BidEvaluationPanel + status buttons.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ActionSidebar (right, sticky):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Card 1: Quick status update buttons (same as status tab — mirror for quick access).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Card 2: Bidder company quick stats.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Card 3: Bid timeline — submission → review → evaluation timestamps.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Card 4: Owner notes textarea (saved on blur via useUpdateBidStatus).</w:t>
      </w:r>
    </w:p>
    <w:p>
      <w:pPr>
        <w:pStyle w:val="ListParagraph"/>
        <w:numPr>
          <w:ilvl w:val="1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Card 5: CPO Return button (if bid.cpo exists and bid.cpo.returnStatus !== returned).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Page 6 — Incoming Bids List (Organization Owner)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Route: /dashboard/organization/my-tenders/[tenderId]/bids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File: pages/dashboard/organization/my-tenders/[tenderId]/bids/index.tsx</w:t>
      </w:r>
    </w:p>
    <w:tbl>
      <w:tblPr>
        <w:tblW w:type="dxa" w:w="9360"/>
        <w:tblBorders>
          <w:top w:val="none" w:color="FFFFFF" w:sz="0"/>
          <w:left w:val="single" w:color="0D9488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6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Organization page is IDENTICAL to Company Page 4 with these differences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DashboardLayout: requiredRole="organization"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Back button: "← My Tenders" → /dashboard/organization/my-tenders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Primary CTA button (Reveal Bids, status buttons): use teal #0D9488 instead of navy #0A2540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Page title accent: teal instead of gold underline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by cloning Company Page 4 and applying these 4 differences.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Page 7 — Bid Detail (Organization Owner)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Route: /dashboard/organization/my-tenders/[tenderId]/bids/[bidId]</w:t>
      </w:r>
    </w:p>
    <w:p>
      <w:pPr>
        <w:spacing w:before="52" w:after="52"/>
      </w:pPr>
      <w:r>
        <w:rPr>
          <w:rFonts w:ascii="Arial" w:cs="Arial" w:eastAsia="Arial" w:hAnsi="Arial"/>
          <w:sz w:val="22"/>
          <w:szCs w:val="22"/>
        </w:rPr>
        <w:t xml:space="preserve">File: pages/dashboard/organization/my-tenders/[tenderId]/bids/[bidId].tsx</w:t>
      </w:r>
    </w:p>
    <w:tbl>
      <w:tblPr>
        <w:tblW w:type="dxa" w:w="9360"/>
        <w:tblBorders>
          <w:top w:val="none" w:color="FFFFFF" w:sz="0"/>
          <w:left w:val="single" w:color="0D9488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6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Organization page is IDENTICAL to Company Page 5 with these differences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DashboardLayout: requiredRole="organization"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Action buttons teal #0D9488 primary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Audit trail more prominent (organizations have committee review requirements)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BidEvaluationPanel: label "Committee Evaluation" instead of "Bid Evaluation"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by cloning Company Page 5 and applying these 4 differences.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42"/>
          <w:szCs w:val="42"/>
        </w:rPr>
        <w:t xml:space="preserve">Complete File Manifest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src/services/bidService.ts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11 service functions + full TypeScript type definitions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src/hooks/useBid.ts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bidKeys + 3 query hooks + 7 mutation hooks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src/components/bids/BidStatusBadge.tsx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pill badge — 7 statuses with distinct colors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src/components/bids/BidStatCard.tsx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Proposify-style solid-color stat card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src/components/bids/SealedBidBanner.tsx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Sealed tender countdown + reveal banner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src/components/bids/BidDocumentList.tsx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list with type icons + download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src/components/bids/BidCoverSheetDisplay.tsx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Document-style cover sheet viewer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src/components/bids/BidEvaluationPanel.tsx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3-step evaluation UI for owners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src/components/bids/BidComplianceChecklist.tsx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 document checklist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src/components/bids/FinancialBreakdownTable.tsx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BOQ/breakdown table, editable + view modes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src/components/bids/BidCard.tsx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for bid lists — open + sealed variants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src/components/bids/BidStatusCard.tsx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Bidder's own status-driven card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src/components/bids/BidHeader.tsx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 page header — bidder + owner modes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src/components/bids/BidTabPanel.tsx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4-tab detail panel (Overview / Details / Attachments / Actions)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pages/dashboard/company/tenders/[tenderId]/bid.tsx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Multi-step bid submission form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pages/dashboard/company/bids/index.tsx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Bidder's my-bids listing page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pages/dashboard/company/bids/[bidId].tsx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Bidder's bid detail page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pages/dashboard/company/my-tenders/[tenderId]/bids/index.tsx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Owner: incoming bids list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pages/dashboard/company/my-tenders/[tenderId]/bids/[bidId].tsx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Owner: bid detail + evaluation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pages/dashboard/organization/my-tenders/[tenderId]/bids/index.tsx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 owner: incoming bids list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pages/dashboard/organization/my-tenders/[tenderId]/bids/[bidId].tsx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 owner: bid detail + evaluation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Navigation Links to Add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Company sidebar: "My Bids" → /dashboard/company/bids. Show count badge of active bids (submitted + under_review + shortlisted).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From professional tender detail pages (company browse): "Submit Bid" CTA button in header (shown when canBid=true from getBids response).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From tender owner pages (company owner, organization): "View Bids (X)" button links to the bids list for that tender.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Implementation Order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bidService.ts — all types and 11 functions.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useBid.ts — all keys, queries, mutations.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BidStatusBadge.tsx — used everywhere.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BidStatCard.tsx — used in list pages.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SealedBidBanner.tsx — used in list + detail pages.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BidDocumentList.tsx + BidCoverSheetDisplay.tsx.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FinancialBreakdownTable.tsx + BidComplianceChecklist.tsx.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BidEvaluationPanel.tsx — most complex component.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BidCard.tsx + BidStatusCard.tsx.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Create BidHeader.tsx + BidTabPanel.tsx.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1 (Bid Form) — most complex page.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2 (My Bids List).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3 (My Bid Detail).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4 (Incoming Bids — Company).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Build Page 5 (Bid Detail — Company Owner).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Clone Page 4 → Page 6 (Organization). Apply 4 diffs.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Clone Page 5 → Page 7 (Organization). Apply 4 diffs.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Add navigation links to sidebars.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1BB0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🍌 Banana Platform · Bid System Frontend Build Prompt · bidService + useBid + 12 Components + 7 Pages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2540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254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2026-03-22T16:27:09.945Z</dcterms:created>
  <dcterms:modified xsi:type="dcterms:W3CDTF">2026-03-22T16:27:09.946Z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