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09750">
      <w:pPr>
        <w:spacing w:before="2200"/>
      </w:pPr>
    </w:p>
    <w:p w14:paraId="510E1869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>PROMPT 2</w:t>
      </w:r>
    </w:p>
    <w:p w14:paraId="15AFB37C">
      <w:pPr>
        <w:pBdr>
          <w:bottom w:val="single" w:color="3B82F6" w:sz="12" w:space="0"/>
        </w:pBdr>
        <w:shd w:val="clear" w:fill="0A1628"/>
        <w:spacing w:before="0" w:after="120"/>
        <w:jc w:val="center"/>
      </w:pPr>
      <w:r>
        <w:rPr>
          <w:rFonts w:ascii="Arial" w:hAnsi="Arial" w:eastAsia="Arial" w:cs="Arial"/>
          <w:b/>
          <w:bCs/>
          <w:color w:val="FFFFFF"/>
          <w:sz w:val="64"/>
          <w:szCs w:val="64"/>
        </w:rPr>
        <w:t>UI SYSTEM + DASHBOARD + KYC + FUNDS</w:t>
      </w:r>
    </w:p>
    <w:p w14:paraId="1B82E026">
      <w:pPr>
        <w:spacing w:before="120" w:after="80"/>
        <w:jc w:val="center"/>
      </w:pPr>
      <w:r>
        <w:rPr>
          <w:rFonts w:ascii="Arial" w:hAnsi="Arial" w:eastAsia="Arial" w:cs="Arial"/>
          <w:i/>
          <w:iCs/>
          <w:color w:val="3B82F6"/>
          <w:sz w:val="32"/>
          <w:szCs w:val="32"/>
        </w:rPr>
        <w:t>colors.ts · Design System · KYC · Deposit · Withdrawal · Auth Pages</w:t>
      </w:r>
    </w:p>
    <w:p w14:paraId="2DA34154">
      <w:pPr>
        <w:spacing w:before="0" w:after="600"/>
        <w:jc w:val="center"/>
      </w:pPr>
      <w:r>
        <w:rPr>
          <w:rFonts w:ascii="Arial" w:hAnsi="Arial" w:eastAsia="Arial" w:cs="Arial"/>
          <w:color w:val="E2E8F0"/>
          <w:sz w:val="22"/>
          <w:szCs w:val="22"/>
        </w:rPr>
        <w:t>Phase 3 &amp; 4 — Binance-level UI from scratch</w:t>
      </w:r>
    </w:p>
    <w:p w14:paraId="70674BA3">
      <w:r>
        <w:br w:type="page"/>
      </w:r>
    </w:p>
    <w:p w14:paraId="3AA3D9F5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 xml:space="preserve">SECTION 0 — </w:t>
      </w:r>
      <w:bookmarkStart w:id="0" w:name="_GoBack"/>
      <w:r>
        <w:rPr>
          <w:rFonts w:ascii="Arial" w:hAnsi="Arial" w:eastAsia="Arial" w:cs="Arial"/>
          <w:b/>
          <w:bCs/>
          <w:color w:val="FFFFFF"/>
          <w:sz w:val="40"/>
          <w:szCs w:val="40"/>
        </w:rPr>
        <w:t>UI DESIGN SYSTEM MANIFESTO</w:t>
      </w:r>
      <w:bookmarkEnd w:id="0"/>
    </w:p>
    <w:p w14:paraId="01CB19BC">
      <w:pPr>
        <w:pBdr>
          <w:left w:val="single" w:color="3B82F6" w:sz="16" w:space="0"/>
        </w:pBdr>
        <w:shd w:val="clear" w:fill="EFF6FF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D4ED8"/>
          <w:sz w:val="20"/>
          <w:szCs w:val="20"/>
        </w:rPr>
        <w:t xml:space="preserve">  READ THIS BEFORE WRITING A SINGLE COMPONENT. Every UI decision must reference this section.</w:t>
      </w:r>
    </w:p>
    <w:p w14:paraId="22491224">
      <w:pPr>
        <w:spacing w:before="60" w:after="60"/>
      </w:pPr>
    </w:p>
    <w:p w14:paraId="35278A97">
      <w:pPr>
        <w:spacing w:before="60" w:after="8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F172A"/>
          <w:sz w:val="21"/>
          <w:szCs w:val="21"/>
        </w:rPr>
        <w:t>You are building a Binance/Coinbase-grade trading platform UI. This is NOT a basic web app. The design must feel premium, fast, clean, financial-grade, and data-dense but readable. Every component must come from the design system below.</w:t>
      </w:r>
    </w:p>
    <w:p w14:paraId="1D923EA1">
      <w:pPr>
        <w:spacing w:before="60" w:after="60"/>
      </w:pPr>
    </w:p>
    <w:p w14:paraId="66892CC1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0.1  Design Principles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00"/>
        <w:gridCol w:w="4560"/>
      </w:tblGrid>
      <w:tr w14:paraId="6B59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4F20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32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731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45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B5B9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Never Do</w:t>
            </w:r>
          </w:p>
        </w:tc>
      </w:tr>
      <w:tr w14:paraId="3AB5F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BA90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Dark-First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5B14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Default is dark mode. Deep navy, not pure black.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1A27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use #000000 as background</w:t>
            </w:r>
          </w:p>
        </w:tc>
      </w:tr>
      <w:tr w14:paraId="13C3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DD65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High Contrast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3A9F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Important data stands out instantly. Color hierarchy enforced.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5A40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use similar shades for different importance levels</w:t>
            </w:r>
          </w:p>
        </w:tc>
      </w:tr>
      <w:tr w14:paraId="1464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7575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Minimal but Powerful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50E1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No unnecessary borders. Use spacing as a separator.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1260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clutter with excessive card borders</w:t>
            </w:r>
          </w:p>
        </w:tc>
      </w:tr>
      <w:tr w14:paraId="401D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6B1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Performance-First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4CB5A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Only subtle transitions: 150–250ms.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7759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use heavy animations or parallax effects</w:t>
            </w:r>
          </w:p>
        </w:tc>
      </w:tr>
      <w:tr w14:paraId="5FCF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92DE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Reusable Components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DEA3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Every button, input, card must be a shared component.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375B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style inline unless absolutely necessary</w:t>
            </w:r>
          </w:p>
        </w:tc>
      </w:tr>
      <w:tr w14:paraId="0FBA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CE83A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colors.ts Only</w:t>
            </w:r>
          </w:p>
        </w:tc>
        <w:tc>
          <w:tcPr>
            <w:tcW w:w="3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3442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Every color comes from colors.ts. Zero hardcoded hex anywhere.</w:t>
            </w:r>
          </w:p>
        </w:tc>
        <w:tc>
          <w:tcPr>
            <w:tcW w:w="4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3329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Never write bg-blue-500 or color: #3b82f6 directly</w:t>
            </w:r>
          </w:p>
        </w:tc>
      </w:tr>
    </w:tbl>
    <w:p w14:paraId="181D9F8E">
      <w:pPr>
        <w:spacing w:before="60" w:after="60"/>
      </w:pPr>
    </w:p>
    <w:p w14:paraId="3F688AAE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0.2  The colors.ts File — Complete</w:t>
      </w:r>
    </w:p>
    <w:p w14:paraId="75D98852">
      <w:pPr>
        <w:pBdr>
          <w:left w:val="single" w:color="3B82F6" w:sz="16" w:space="0"/>
        </w:pBdr>
        <w:shd w:val="clear" w:fill="EFF6FF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D4ED8"/>
          <w:sz w:val="20"/>
          <w:szCs w:val="20"/>
        </w:rPr>
        <w:t xml:space="preserve">  This file lives at: trading-app/styles/colors.ts. Every component imports from here. Never hardcode colors elsewhere.</w:t>
      </w:r>
    </w:p>
    <w:p w14:paraId="2036E6C7">
      <w:pPr>
        <w:spacing w:before="60" w:after="60"/>
      </w:pPr>
    </w:p>
    <w:p w14:paraId="64A830D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styles/colors.ts</w:t>
      </w:r>
    </w:p>
    <w:p w14:paraId="4A65DA2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LunoTrading V2 — Professional Trading Platform Color System</w:t>
      </w:r>
    </w:p>
    <w:p w14:paraId="35BE906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3ADF4F2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colors = {</w:t>
      </w:r>
    </w:p>
    <w:p w14:paraId="38C4BE6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Brand Colors ──────────────────────────────────────────</w:t>
      </w:r>
    </w:p>
    <w:p w14:paraId="59234B3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primary: {</w:t>
      </w:r>
    </w:p>
    <w:p w14:paraId="0BEDA6D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50:  '#EFF6FF',</w:t>
      </w:r>
    </w:p>
    <w:p w14:paraId="0675400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100: '#DBEAFE',</w:t>
      </w:r>
    </w:p>
    <w:p w14:paraId="1F00E3F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500: '#3B82F6',   // Main brand blue</w:t>
      </w:r>
    </w:p>
    <w:p w14:paraId="6431C88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600: '#2563EB',   // Hover state</w:t>
      </w:r>
    </w:p>
    <w:p w14:paraId="502E908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700: '#1D4ED8',   // Active / pressed</w:t>
      </w:r>
    </w:p>
    <w:p w14:paraId="58B8F3D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900: '#1E3A8A',   // Deep accent</w:t>
      </w:r>
    </w:p>
    <w:p w14:paraId="361B2A5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7A659EB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29F7D5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Dark Theme Backgrounds ────────────────────────────────</w:t>
      </w:r>
    </w:p>
    <w:p w14:paraId="41FE553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dark: {</w:t>
      </w:r>
    </w:p>
    <w:p w14:paraId="05C5013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bg:       '#0A0F1E',   // Main page background  ← navy, not black</w:t>
      </w:r>
    </w:p>
    <w:p w14:paraId="2EB12C6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surface:  '#111827',   // Cards, panels, modals</w:t>
      </w:r>
    </w:p>
    <w:p w14:paraId="4471188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surface2: '#162040',   // Elevated cards</w:t>
      </w:r>
    </w:p>
    <w:p w14:paraId="4A71F80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border:   '#1F2937',   // Subtle dividers</w:t>
      </w:r>
    </w:p>
    <w:p w14:paraId="2421D1E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hover:    '#1A2236',   // Row hover, list hover</w:t>
      </w:r>
    </w:p>
    <w:p w14:paraId="3B32E92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input:    '#1F2937',   // Input field backgrounds</w:t>
      </w:r>
    </w:p>
    <w:p w14:paraId="46AD78D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inputBorder: '#374151', // Input borders</w:t>
      </w:r>
    </w:p>
    <w:p w14:paraId="74C0996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text:     '#F9FAFB',   // Primary text</w:t>
      </w:r>
    </w:p>
    <w:p w14:paraId="37F4150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textSec:  '#9CA3AF',   // Secondary text</w:t>
      </w:r>
    </w:p>
    <w:p w14:paraId="27380A5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textMuted:'#6B7280',   // Hints, placeholders</w:t>
      </w:r>
    </w:p>
    <w:p w14:paraId="51129AF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1FA17C4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72F8835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Light Theme ───────────────────────────────────────────</w:t>
      </w:r>
    </w:p>
    <w:p w14:paraId="3C3F87F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light: {</w:t>
      </w:r>
    </w:p>
    <w:p w14:paraId="2A8B9A1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bg:       '#F8FAFC',</w:t>
      </w:r>
    </w:p>
    <w:p w14:paraId="1AB98E1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surface:  '#FFFFFF',</w:t>
      </w:r>
    </w:p>
    <w:p w14:paraId="2BCEB4E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surface2: '#F1F5F9',</w:t>
      </w:r>
    </w:p>
    <w:p w14:paraId="779F640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border:   '#E2E8F0',</w:t>
      </w:r>
    </w:p>
    <w:p w14:paraId="2D50774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hover:    '#F1F5F9',</w:t>
      </w:r>
    </w:p>
    <w:p w14:paraId="15BAAF2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input:    '#F8FAFC',</w:t>
      </w:r>
    </w:p>
    <w:p w14:paraId="156383F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inputBorder: '#CBD5E1',</w:t>
      </w:r>
    </w:p>
    <w:p w14:paraId="323D3EE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text:     '#0F172A',</w:t>
      </w:r>
    </w:p>
    <w:p w14:paraId="16C0C42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textSec:  '#64748B',</w:t>
      </w:r>
    </w:p>
    <w:p w14:paraId="7BD471B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textMuted:'#94A3B8',</w:t>
      </w:r>
    </w:p>
    <w:p w14:paraId="713140A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488FC47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4B700CD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Status Colors (same in both themes) ───────────────────</w:t>
      </w:r>
    </w:p>
    <w:p w14:paraId="018E3B1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success:     '#22C55E',</w:t>
      </w:r>
    </w:p>
    <w:p w14:paraId="0E597C4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successBg:   '#052E16',   // dark bg for success badges</w:t>
      </w:r>
    </w:p>
    <w:p w14:paraId="2C8E848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successLight:'#DCFCE7',   // light bg</w:t>
      </w:r>
    </w:p>
    <w:p w14:paraId="313B192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danger:      '#EF4444',</w:t>
      </w:r>
    </w:p>
    <w:p w14:paraId="4DBEC17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dangerBg:    '#450A0A',</w:t>
      </w:r>
    </w:p>
    <w:p w14:paraId="7E49522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dangerLight: '#FEE2E2',</w:t>
      </w:r>
    </w:p>
    <w:p w14:paraId="11F1DF7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warning:     '#F59E0B',</w:t>
      </w:r>
    </w:p>
    <w:p w14:paraId="04A1343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warningBg:   '#451A03',</w:t>
      </w:r>
    </w:p>
    <w:p w14:paraId="2357217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warningLight:'#FEF3C7',</w:t>
      </w:r>
    </w:p>
    <w:p w14:paraId="2C68F27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info:        '#3B82F6',</w:t>
      </w:r>
    </w:p>
    <w:p w14:paraId="2DEB1F0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infoBg:      '#1E3A8A',</w:t>
      </w:r>
    </w:p>
    <w:p w14:paraId="6287CD8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infoLight:   '#DBEAFE',</w:t>
      </w:r>
    </w:p>
    <w:p w14:paraId="5824B2D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50C477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Trading Specific ──────────────────────────────────────</w:t>
      </w:r>
    </w:p>
    <w:p w14:paraId="2D73BE5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trade: {</w:t>
      </w:r>
    </w:p>
    <w:p w14:paraId="12F3C6D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up:         '#22C55E',   // Green — price up, win, profit</w:t>
      </w:r>
    </w:p>
    <w:p w14:paraId="25701AE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down:       '#EF4444',   // Red — price down, loss</w:t>
      </w:r>
    </w:p>
    <w:p w14:paraId="12AD26C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upBg:       '#052E16',   // Dark bg for UP badges</w:t>
      </w:r>
    </w:p>
    <w:p w14:paraId="1C19BCD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downBg:     '#450A0A',   // Dark bg for DOWN badges</w:t>
      </w:r>
    </w:p>
    <w:p w14:paraId="5B48FA3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upLight:    '#DCFCE7',   // Light mode UP bg</w:t>
      </w:r>
    </w:p>
    <w:p w14:paraId="24BFD07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downLight:  '#FEE2E2',   // Light mode DOWN bg</w:t>
      </w:r>
    </w:p>
    <w:p w14:paraId="3D0D328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pending:    '#F59E0B',</w:t>
      </w:r>
    </w:p>
    <w:p w14:paraId="7FA475A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candleUp:   '#22C55E',   // Chart candle — bullish</w:t>
      </w:r>
    </w:p>
    <w:p w14:paraId="3E16E36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candleDown: '#EF4444',   // Chart candle — bearish</w:t>
      </w:r>
    </w:p>
    <w:p w14:paraId="732BE8E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gridLine:   '#1F2937',   // Chart grid lines</w:t>
      </w:r>
    </w:p>
    <w:p w14:paraId="3B57951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6D7DC59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9A9A5F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Gradients ─────────────────────────────────────────────</w:t>
      </w:r>
    </w:p>
    <w:p w14:paraId="6889F83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gradient: {</w:t>
      </w:r>
    </w:p>
    <w:p w14:paraId="5098966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bluePrimary: 'linear-gradient(135deg, #1D4ED8 0%, #3B82F6 100%)',</w:t>
      </w:r>
    </w:p>
    <w:p w14:paraId="501F634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navyDeep:    'linear-gradient(180deg, #0A0F1E 0%, #111827 100%)',</w:t>
      </w:r>
    </w:p>
    <w:p w14:paraId="6A1CCEF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greenProfit: 'linear-gradient(135deg, #052E16 0%, #166534 100%)',</w:t>
      </w:r>
    </w:p>
    <w:p w14:paraId="22250BE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redLoss:     'linear-gradient(135deg, #450A0A 0%, #991B1B 100%)',</w:t>
      </w:r>
    </w:p>
    <w:p w14:paraId="4DFBA39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32F3D0A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464C83F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// ── Sidebar ───────────────────────────────────────────────</w:t>
      </w:r>
    </w:p>
    <w:p w14:paraId="6E30E4E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sidebar: {</w:t>
      </w:r>
    </w:p>
    <w:p w14:paraId="6D8DABD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bg:          '#0A0F1E',</w:t>
      </w:r>
    </w:p>
    <w:p w14:paraId="37760A0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activeBg:    '#1A2236',</w:t>
      </w:r>
    </w:p>
    <w:p w14:paraId="5313762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activeBorder:'#3B82F6',</w:t>
      </w:r>
    </w:p>
    <w:p w14:paraId="44FE002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text:        '#9CA3AF',</w:t>
      </w:r>
    </w:p>
    <w:p w14:paraId="6232281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activeText:  '#F9FAFB',</w:t>
      </w:r>
    </w:p>
    <w:p w14:paraId="16E64CB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icon:        '#6B7280',</w:t>
      </w:r>
    </w:p>
    <w:p w14:paraId="0FD8C99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activeIcon:  '#3B82F6',</w:t>
      </w:r>
    </w:p>
    <w:p w14:paraId="1A400B3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</w:t>
      </w:r>
    </w:p>
    <w:p w14:paraId="4FB3CD7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 as const;</w:t>
      </w:r>
    </w:p>
    <w:p w14:paraId="234E95A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4229540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CSS variable injection — call in ThemeContext</w:t>
      </w:r>
    </w:p>
    <w:p w14:paraId="17424C1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type Theme = 'dark' | 'light';</w:t>
      </w:r>
    </w:p>
    <w:p w14:paraId="207C396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getThemeVars = (theme: Theme) =&gt; ({</w:t>
      </w:r>
    </w:p>
    <w:p w14:paraId="3CB91BC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'--bg':          colors[theme].bg,</w:t>
      </w:r>
    </w:p>
    <w:p w14:paraId="21842D2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'--surface':     colors[theme].surface,</w:t>
      </w:r>
    </w:p>
    <w:p w14:paraId="239199A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'--surface2':    colors[theme].surface2,</w:t>
      </w:r>
    </w:p>
    <w:p w14:paraId="34C1637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'--border':      colors[theme].border,</w:t>
      </w:r>
    </w:p>
    <w:p w14:paraId="0CAE2EE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'--hover':       colors[theme].hover,</w:t>
      </w:r>
    </w:p>
    <w:p w14:paraId="4A25AD6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'--input':       colors[theme].input,</w:t>
      </w:r>
    </w:p>
    <w:p w14:paraId="45727FF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'--input-border':colors[theme].inputBorder,</w:t>
      </w:r>
    </w:p>
    <w:p w14:paraId="6F90AA6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'--text':        colors[theme].text,</w:t>
      </w:r>
    </w:p>
    <w:p w14:paraId="537AD3D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'--text-sec':    colors[theme].textSec,</w:t>
      </w:r>
    </w:p>
    <w:p w14:paraId="178B3F8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'--text-muted':  colors[theme].textMuted,</w:t>
      </w:r>
    </w:p>
    <w:p w14:paraId="3651FA9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});</w:t>
      </w:r>
    </w:p>
    <w:p w14:paraId="6478A8A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0DA0797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default colors;</w:t>
      </w:r>
    </w:p>
    <w:p w14:paraId="76F8F66E">
      <w:pPr>
        <w:spacing w:before="60" w:after="60"/>
      </w:pPr>
    </w:p>
    <w:p w14:paraId="184CBE6E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0.3  Tailwind Classes Mapping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6E751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38D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5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752D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Dark Mode Classes</w:t>
            </w:r>
          </w:p>
        </w:tc>
        <w:tc>
          <w:tcPr>
            <w:tcW w:w="38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E34A7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Light Mode Classes</w:t>
            </w:r>
          </w:p>
        </w:tc>
      </w:tr>
      <w:tr w14:paraId="4BF4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2E04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Page background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4964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bg-[#0A0F1E]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DDD09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bg-[#F8FAFC]</w:t>
            </w:r>
          </w:p>
        </w:tc>
      </w:tr>
      <w:tr w14:paraId="628BA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80D9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Card/Surface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3990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bg-[#111827]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4DA0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bg-white</w:t>
            </w:r>
          </w:p>
        </w:tc>
      </w:tr>
      <w:tr w14:paraId="0194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2FC1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Border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CEA8A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border-[#1F2937]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125F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border-[#E2E8F0]</w:t>
            </w:r>
          </w:p>
        </w:tc>
      </w:tr>
      <w:tr w14:paraId="7E6EF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03B2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Primary text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5EDF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text-[#F9FAFB]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CACD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text-[#0F172A]</w:t>
            </w:r>
          </w:p>
        </w:tc>
      </w:tr>
      <w:tr w14:paraId="73E3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3A7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Secondary text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7237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text-[#9CA3AF]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6A31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text-[#64748B]</w:t>
            </w:r>
          </w:p>
        </w:tc>
      </w:tr>
      <w:tr w14:paraId="7F73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575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Input background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8A83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bg-[#1F2937]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92B0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bg-[#F8FAFC]</w:t>
            </w:r>
          </w:p>
        </w:tc>
      </w:tr>
      <w:tr w14:paraId="31696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81E4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Input border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2F68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border-[#374151]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262F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border-[#CBD5E1]</w:t>
            </w:r>
          </w:p>
        </w:tc>
      </w:tr>
      <w:tr w14:paraId="1EF13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6FD4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Success (profit)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95AF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text-[#22C55E]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641C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text-[#166534]</w:t>
            </w:r>
          </w:p>
        </w:tc>
      </w:tr>
      <w:tr w14:paraId="16EEB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1CE5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Danger (loss)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D94E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text-[#EF4444]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10DE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text-[#991B1B]</w:t>
            </w:r>
          </w:p>
        </w:tc>
      </w:tr>
      <w:tr w14:paraId="71BA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6811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Primary button</w:t>
            </w:r>
          </w:p>
        </w:tc>
        <w:tc>
          <w:tcPr>
            <w:tcW w:w="35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4491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bg-[#3B82F6] hover:bg-[#2563EB]</w:t>
            </w:r>
          </w:p>
        </w:tc>
        <w:tc>
          <w:tcPr>
            <w:tcW w:w="38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85D4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bg-[#3B82F6] hover:bg-[#2563EB]</w:t>
            </w:r>
          </w:p>
        </w:tc>
      </w:tr>
    </w:tbl>
    <w:p w14:paraId="7BCDF95F">
      <w:pPr>
        <w:spacing w:before="60" w:after="60"/>
      </w:pPr>
    </w:p>
    <w:p w14:paraId="4EAC5E0D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1 — SHARED UI COMPONENTS</w:t>
      </w:r>
    </w:p>
    <w:p w14:paraId="0FD0FE60">
      <w:pPr>
        <w:pBdr>
          <w:left w:val="single" w:color="3B82F6" w:sz="16" w:space="0"/>
        </w:pBdr>
        <w:shd w:val="clear" w:fill="EFF6FF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D4ED8"/>
          <w:sz w:val="20"/>
          <w:szCs w:val="20"/>
        </w:rPr>
        <w:t xml:space="preserve">  Save all shared components in: trading-app/components/ui/</w:t>
      </w:r>
    </w:p>
    <w:p w14:paraId="03ECA452">
      <w:pPr>
        <w:spacing w:before="60" w:after="60"/>
      </w:pPr>
    </w:p>
    <w:p w14:paraId="525F9ADB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1.1  Button.tsx</w:t>
      </w:r>
    </w:p>
    <w:p w14:paraId="19E5392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components/ui/Button.tsx</w:t>
      </w:r>
    </w:p>
    <w:p w14:paraId="2573AB8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React from 'react';</w:t>
      </w:r>
    </w:p>
    <w:p w14:paraId="113C69A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4654A6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type ButtonProps = {</w:t>
      </w:r>
    </w:p>
    <w:p w14:paraId="7E14D15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children: React.ReactNode;</w:t>
      </w:r>
    </w:p>
    <w:p w14:paraId="4F19B82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variant?: 'primary' | 'secondary' | 'danger' | 'ghost' | 'success';</w:t>
      </w:r>
    </w:p>
    <w:p w14:paraId="46C7731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size?: 'sm' | 'md' | 'lg';</w:t>
      </w:r>
    </w:p>
    <w:p w14:paraId="2898855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loading?: boolean;</w:t>
      </w:r>
    </w:p>
    <w:p w14:paraId="03FC646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disabled?: boolean;</w:t>
      </w:r>
    </w:p>
    <w:p w14:paraId="4B572B8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fullWidth?: boolean;</w:t>
      </w:r>
    </w:p>
    <w:p w14:paraId="07ECA86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onClick?: () =&gt; void;</w:t>
      </w:r>
    </w:p>
    <w:p w14:paraId="2DD2FB9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type?: 'button' | 'submit' | 'reset';</w:t>
      </w:r>
    </w:p>
    <w:p w14:paraId="7A45103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className?: string;</w:t>
      </w:r>
    </w:p>
    <w:p w14:paraId="4CE0AC0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6E98F44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352C9C2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variants = {</w:t>
      </w:r>
    </w:p>
    <w:p w14:paraId="7C84A2E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primary:   'bg-[#3B82F6] hover:bg-[#2563EB] active:bg-[#1D4ED8] text-white',</w:t>
      </w:r>
    </w:p>
    <w:p w14:paraId="675455A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secondary: 'bg-[#1F2937] hover:bg-[#374151] text-[#F9FAFB] border border-[#374151]',</w:t>
      </w:r>
    </w:p>
    <w:p w14:paraId="36B916D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danger:    'bg-[#EF4444] hover:bg-[#DC2626] text-white',</w:t>
      </w:r>
    </w:p>
    <w:p w14:paraId="1CF20D5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ghost:     'bg-transparent hover:bg-[#1A2236] text-[#9CA3AF] hover:text-[#F9FAFB]',</w:t>
      </w:r>
    </w:p>
    <w:p w14:paraId="57F53EF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success:   'bg-[#22C55E] hover:bg-[#16A34A] text-white',</w:t>
      </w:r>
    </w:p>
    <w:p w14:paraId="2F2B415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79B7519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sizes = {</w:t>
      </w:r>
    </w:p>
    <w:p w14:paraId="7BD7367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sm: 'h-8 px-3 text-xs',</w:t>
      </w:r>
    </w:p>
    <w:p w14:paraId="5DD69FA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md: 'h-10 px-4 text-sm',</w:t>
      </w:r>
    </w:p>
    <w:p w14:paraId="52756F4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lg: 'h-12 px-6 text-base',</w:t>
      </w:r>
    </w:p>
    <w:p w14:paraId="2E898AD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198A8BF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019A929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Button: React.FC&lt;ButtonProps&gt; = ({</w:t>
      </w:r>
    </w:p>
    <w:p w14:paraId="3D84770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children, variant='primary', size='md', loading=false,</w:t>
      </w:r>
    </w:p>
    <w:p w14:paraId="130885C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disabled=false, fullWidth=false, onClick, type='button', className='',</w:t>
      </w:r>
    </w:p>
    <w:p w14:paraId="568960B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}) =&gt; (</w:t>
      </w:r>
    </w:p>
    <w:p w14:paraId="0DC991A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&lt;button</w:t>
      </w:r>
    </w:p>
    <w:p w14:paraId="76FFA17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type={type}</w:t>
      </w:r>
    </w:p>
    <w:p w14:paraId="210F529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onClick={onClick}</w:t>
      </w:r>
    </w:p>
    <w:p w14:paraId="7FE690B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disabled={disabled || loading}</w:t>
      </w:r>
    </w:p>
    <w:p w14:paraId="23F1ED2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className={[</w:t>
      </w:r>
    </w:p>
    <w:p w14:paraId="1B75E6F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'rounded-lg font-medium transition-all duration-200',</w:t>
      </w:r>
    </w:p>
    <w:p w14:paraId="755CDBA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'flex items-center justify-center gap-2',</w:t>
      </w:r>
    </w:p>
    <w:p w14:paraId="2E9A36B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'disabled:opacity-50 disabled:cursor-not-allowed',</w:t>
      </w:r>
    </w:p>
    <w:p w14:paraId="2245DDC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variants[variant], sizes[size],</w:t>
      </w:r>
    </w:p>
    <w:p w14:paraId="064C406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fullWidth ? 'w-full' : '',</w:t>
      </w:r>
    </w:p>
    <w:p w14:paraId="0F6C086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className</w:t>
      </w:r>
    </w:p>
    <w:p w14:paraId="2EA9295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].join(' ')}</w:t>
      </w:r>
    </w:p>
    <w:p w14:paraId="30EE163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&gt;</w:t>
      </w:r>
    </w:p>
    <w:p w14:paraId="0CF5E54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{loading ? (</w:t>
      </w:r>
    </w:p>
    <w:p w14:paraId="0A4C204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&lt;span className='w-4 h-4 border-2 border-white/30 border-t-white rounded-full animate-spin' /&gt;</w:t>
      </w:r>
    </w:p>
    <w:p w14:paraId="5AF27EC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) : null}</w:t>
      </w:r>
    </w:p>
    <w:p w14:paraId="2C0D3C5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{children}</w:t>
      </w:r>
    </w:p>
    <w:p w14:paraId="12F701E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&lt;/button&gt;</w:t>
      </w:r>
    </w:p>
    <w:p w14:paraId="7CBF7C0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);</w:t>
      </w:r>
    </w:p>
    <w:p w14:paraId="3A7AB07F">
      <w:pPr>
        <w:spacing w:before="60" w:after="60"/>
      </w:pPr>
    </w:p>
    <w:p w14:paraId="1C216BB2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1.2  Input.tsx</w:t>
      </w:r>
    </w:p>
    <w:p w14:paraId="05DFA4D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components/ui/Input.tsx</w:t>
      </w:r>
    </w:p>
    <w:p w14:paraId="06008A8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React from 'react';</w:t>
      </w:r>
    </w:p>
    <w:p w14:paraId="591664F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0BF3D49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type InputProps = {</w:t>
      </w:r>
    </w:p>
    <w:p w14:paraId="1389565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label?: string;</w:t>
      </w:r>
    </w:p>
    <w:p w14:paraId="6B73C3E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error?: string;</w:t>
      </w:r>
    </w:p>
    <w:p w14:paraId="52DDB82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leftIcon?: React.ReactNode;</w:t>
      </w:r>
    </w:p>
    <w:p w14:paraId="1098971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rightIcon?: React.ReactNode;</w:t>
      </w:r>
    </w:p>
    <w:p w14:paraId="2CC9E18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 &amp; React.InputHTMLAttributes&lt;HTMLInputElement&gt;;</w:t>
      </w:r>
    </w:p>
    <w:p w14:paraId="0C5763F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086C006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Input = React.forwardRef&lt;HTMLInputElement, InputProps&gt;(</w:t>
      </w:r>
    </w:p>
    <w:p w14:paraId="58CC9D3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({ label, error, leftIcon, rightIcon, className='', ...props }, ref) =&gt; (</w:t>
      </w:r>
    </w:p>
    <w:p w14:paraId="7D4741D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&lt;div className='flex flex-col gap-1 w-full'&gt;</w:t>
      </w:r>
    </w:p>
    <w:p w14:paraId="6166CE4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{label &amp;&amp; &lt;label className='text-sm font-medium text-[#9CA3AF]'&gt;{label}&lt;/label&gt;}</w:t>
      </w:r>
    </w:p>
    <w:p w14:paraId="7B2C5CA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&lt;div className='relative'&gt;</w:t>
      </w:r>
    </w:p>
    <w:p w14:paraId="0E6300D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{leftIcon &amp;&amp; (</w:t>
      </w:r>
    </w:p>
    <w:p w14:paraId="6E4CB2B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&lt;span className='absolute left-3 top-1/2 -translate-y-1/2 text-[#6B7280]'&gt;{leftIcon}&lt;/span&gt;</w:t>
      </w:r>
    </w:p>
    <w:p w14:paraId="1FEA788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)}</w:t>
      </w:r>
    </w:p>
    <w:p w14:paraId="0CDB9A0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&lt;input</w:t>
      </w:r>
    </w:p>
    <w:p w14:paraId="2814180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ref={ref}</w:t>
      </w:r>
    </w:p>
    <w:p w14:paraId="3CA5D52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{...props}</w:t>
      </w:r>
    </w:p>
    <w:p w14:paraId="52ED679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className={[</w:t>
      </w:r>
    </w:p>
    <w:p w14:paraId="037BD7A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'w-full h-10 rounded-lg bg-[#1F2937] border border-[#374151]',</w:t>
      </w:r>
    </w:p>
    <w:p w14:paraId="1854D2A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'text-[#F9FAFB] placeholder-[#6B7280] text-sm',</w:t>
      </w:r>
    </w:p>
    <w:p w14:paraId="4B54811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'focus:outline-none focus:ring-2 focus:ring-[#3B82F6] focus:border-transparent',</w:t>
      </w:r>
    </w:p>
    <w:p w14:paraId="20F8E26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'transition-all duration-150',</w:t>
      </w:r>
    </w:p>
    <w:p w14:paraId="2F4ECEA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leftIcon ? 'pl-10' : 'px-3',</w:t>
      </w:r>
    </w:p>
    <w:p w14:paraId="1E177EB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rightIcon ? 'pr-10' : '',</w:t>
      </w:r>
    </w:p>
    <w:p w14:paraId="4DECCF1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error ? 'border-[#EF4444] focus:ring-[#EF4444]' : '',</w:t>
      </w:r>
    </w:p>
    <w:p w14:paraId="15AD120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className</w:t>
      </w:r>
    </w:p>
    <w:p w14:paraId="74D6858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].join(' ')}</w:t>
      </w:r>
    </w:p>
    <w:p w14:paraId="0F94E4C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/&gt;</w:t>
      </w:r>
    </w:p>
    <w:p w14:paraId="1EDBF0A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{rightIcon &amp;&amp; (</w:t>
      </w:r>
    </w:p>
    <w:p w14:paraId="0AB49BC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&lt;span className='absolute right-3 top-1/2 -translate-y-1/2 text-[#6B7280]'&gt;{rightIcon}&lt;/span&gt;</w:t>
      </w:r>
    </w:p>
    <w:p w14:paraId="2ED0EEB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)}</w:t>
      </w:r>
    </w:p>
    <w:p w14:paraId="013FB32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&lt;/div&gt;</w:t>
      </w:r>
    </w:p>
    <w:p w14:paraId="1695673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{error &amp;&amp; &lt;p className='text-xs text-[#EF4444]'&gt;{error}&lt;/p&gt;}</w:t>
      </w:r>
    </w:p>
    <w:p w14:paraId="1D55CB4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&lt;/div&gt;</w:t>
      </w:r>
    </w:p>
    <w:p w14:paraId="57528E1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)</w:t>
      </w:r>
    </w:p>
    <w:p w14:paraId="6450392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);</w:t>
      </w:r>
    </w:p>
    <w:p w14:paraId="19A398C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Input.displayName = 'Input';</w:t>
      </w:r>
    </w:p>
    <w:p w14:paraId="286A8DE7">
      <w:pPr>
        <w:spacing w:before="60" w:after="60"/>
      </w:pPr>
    </w:p>
    <w:p w14:paraId="0D86B277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1.3  Badge.tsx — Status badges for all states</w:t>
      </w:r>
    </w:p>
    <w:p w14:paraId="0D9AD9B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components/ui/Badge.tsx</w:t>
      </w:r>
    </w:p>
    <w:p w14:paraId="4440073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const badgeConfig = {</w:t>
      </w:r>
    </w:p>
    <w:p w14:paraId="03F9B98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pending:   'bg-[#451A03] text-[#F59E0B] border border-[#F59E0B]/20',</w:t>
      </w:r>
    </w:p>
    <w:p w14:paraId="1CC2422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approved:  'bg-[#052E16] text-[#22C55E] border border-[#22C55E]/20',</w:t>
      </w:r>
    </w:p>
    <w:p w14:paraId="4DB6CD2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rejected:  'bg-[#450A0A] text-[#EF4444] border border-[#EF4444]/20',</w:t>
      </w:r>
    </w:p>
    <w:p w14:paraId="6E0E9F9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win:       'bg-[#052E16] text-[#22C55E] border border-[#22C55E]/20',</w:t>
      </w:r>
    </w:p>
    <w:p w14:paraId="08FD00D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lose:      'bg-[#450A0A] text-[#EF4444] border border-[#EF4444]/20',</w:t>
      </w:r>
    </w:p>
    <w:p w14:paraId="0DC6BFC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verified:  'bg-[#1E3A8A] text-[#3B82F6] border border-[#3B82F6]/20',</w:t>
      </w:r>
    </w:p>
    <w:p w14:paraId="28D3F2C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frozen:    'bg-[#1F2937] text-[#6B7280] border border-[#374151]',</w:t>
      </w:r>
    </w:p>
    <w:p w14:paraId="6D762CD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up:        'bg-[#052E16] text-[#22C55E]',</w:t>
      </w:r>
    </w:p>
    <w:p w14:paraId="2427980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down:      'bg-[#450A0A] text-[#EF4444]',</w:t>
      </w:r>
    </w:p>
    <w:p w14:paraId="2BD5E12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4914244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3F99BC5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Badge = ({ status, label }: { status: keyof typeof badgeConfig; label?: string }) =&gt; (</w:t>
      </w:r>
    </w:p>
    <w:p w14:paraId="3B111FB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&lt;span className={`inline-flex items-center px-2 py-0.5 rounded text-xs font-medium ${badgeConfig[status]}`}&gt;</w:t>
      </w:r>
    </w:p>
    <w:p w14:paraId="5A0185E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{label || status}</w:t>
      </w:r>
    </w:p>
    <w:p w14:paraId="258ACD8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&lt;/span&gt;</w:t>
      </w:r>
    </w:p>
    <w:p w14:paraId="29E018E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);</w:t>
      </w:r>
    </w:p>
    <w:p w14:paraId="319B70B3">
      <w:pPr>
        <w:spacing w:before="60" w:after="60"/>
      </w:pPr>
    </w:p>
    <w:p w14:paraId="65A32737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1.4  Card.tsx</w:t>
      </w:r>
    </w:p>
    <w:p w14:paraId="53DA830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components/ui/Card.tsx</w:t>
      </w:r>
    </w:p>
    <w:p w14:paraId="3134EB6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Card = ({ children, className='' }: { children: React.ReactNode; className?: string }) =&gt; (</w:t>
      </w:r>
    </w:p>
    <w:p w14:paraId="6ED8CB0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&lt;div className={`bg-[#111827] border border-[#1F2937] rounded-xl p-4 ${className}`}&gt;</w:t>
      </w:r>
    </w:p>
    <w:p w14:paraId="1F55104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{children}</w:t>
      </w:r>
    </w:p>
    <w:p w14:paraId="2F7909F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&lt;/div&gt;</w:t>
      </w:r>
    </w:p>
    <w:p w14:paraId="54570A5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);</w:t>
      </w:r>
    </w:p>
    <w:p w14:paraId="120BBB7E">
      <w:pPr>
        <w:spacing w:before="60" w:after="60"/>
      </w:pPr>
    </w:p>
    <w:p w14:paraId="6DDB43DF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1.5  Modal.tsx</w:t>
      </w:r>
    </w:p>
    <w:p w14:paraId="5D09039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components/ui/Modal.tsx</w:t>
      </w:r>
    </w:p>
    <w:p w14:paraId="37DAC39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import { useEffect } from 'react';</w:t>
      </w:r>
    </w:p>
    <w:p w14:paraId="108779B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7FBC692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export const Modal = ({ isOpen, onClose, title, children }: {</w:t>
      </w:r>
    </w:p>
    <w:p w14:paraId="5FF0D5B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isOpen: boolean; onClose: () =&gt; void; title: string; children: React.ReactNode;</w:t>
      </w:r>
    </w:p>
    <w:p w14:paraId="4D12347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}) =&gt; {</w:t>
      </w:r>
    </w:p>
    <w:p w14:paraId="54F69F6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useEffect(() =&gt; {</w:t>
      </w:r>
    </w:p>
    <w:p w14:paraId="6F3E88F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if (isOpen) document.body.style.overflow = 'hidden';</w:t>
      </w:r>
    </w:p>
    <w:p w14:paraId="74155AA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else document.body.style.overflow = '';</w:t>
      </w:r>
    </w:p>
    <w:p w14:paraId="0E757F4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return () =&gt; { document.body.style.overflow = ''; };</w:t>
      </w:r>
    </w:p>
    <w:p w14:paraId="65550C0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}, [isOpen]);</w:t>
      </w:r>
    </w:p>
    <w:p w14:paraId="2982C5F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6471E6D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if (!isOpen) return null;</w:t>
      </w:r>
    </w:p>
    <w:p w14:paraId="5337E7C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return (</w:t>
      </w:r>
    </w:p>
    <w:p w14:paraId="108CBB4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&lt;div className='fixed inset-0 z-50 flex items-center justify-center'</w:t>
      </w:r>
    </w:p>
    <w:p w14:paraId="4D08F18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onClick={onClose}&gt;</w:t>
      </w:r>
    </w:p>
    <w:p w14:paraId="38EC2B3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&lt;div className='absolute inset-0 bg-black/60 backdrop-blur-sm' /&gt;</w:t>
      </w:r>
    </w:p>
    <w:p w14:paraId="6C7E2D8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&lt;div className='relative bg-[#111827] border border-[#1F2937] rounded-2xl p-6</w:t>
      </w:r>
    </w:p>
    <w:p w14:paraId="4EAFDFD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         w-full max-w-lg mx-4 shadow-2xl</w:t>
      </w:r>
    </w:p>
    <w:p w14:paraId="4E241CF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           animate-in fade-in zoom-in duration-200'</w:t>
      </w:r>
    </w:p>
    <w:p w14:paraId="4178D21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 onClick={e =&gt; e.stopPropagation()}&gt;</w:t>
      </w:r>
    </w:p>
    <w:p w14:paraId="4C9A42D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&lt;div className='flex items-center justify-between mb-4'&gt;</w:t>
      </w:r>
    </w:p>
    <w:p w14:paraId="4B184E8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&lt;h2 className='text-lg font-semibold text-[#F9FAFB]'&gt;{title}&lt;/h2&gt;</w:t>
      </w:r>
    </w:p>
    <w:p w14:paraId="2CA90DB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  &lt;button onClick={onClose} className='text-[#6B7280] hover:text-[#F9FAFB] transition-colors'&gt;✕&lt;/button&gt;</w:t>
      </w:r>
    </w:p>
    <w:p w14:paraId="4CD5134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&lt;/div&gt;</w:t>
      </w:r>
    </w:p>
    <w:p w14:paraId="6292A8D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  {children}</w:t>
      </w:r>
    </w:p>
    <w:p w14:paraId="1E9F546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  &lt;/div&gt;</w:t>
      </w:r>
    </w:p>
    <w:p w14:paraId="2E9DB4D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  &lt;/div&gt;</w:t>
      </w:r>
    </w:p>
    <w:p w14:paraId="6F6E7A3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  );</w:t>
      </w:r>
    </w:p>
    <w:p w14:paraId="6195CC4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};</w:t>
      </w:r>
    </w:p>
    <w:p w14:paraId="49ED9B41">
      <w:pPr>
        <w:spacing w:before="60" w:after="60"/>
      </w:pPr>
    </w:p>
    <w:p w14:paraId="667158C7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2 — LAYOUT COMPONENTS</w:t>
      </w:r>
    </w:p>
    <w:p w14:paraId="6F085F41">
      <w:pPr>
        <w:spacing w:before="60" w:after="60"/>
      </w:pPr>
    </w:p>
    <w:p w14:paraId="217DDDB4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2.1  Sidebar.tsx — Full Spec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2000"/>
        <w:gridCol w:w="3560"/>
      </w:tblGrid>
      <w:tr w14:paraId="5EBE5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C3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2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8FCB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20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4ED6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Icon (use react-icons)</w:t>
            </w:r>
          </w:p>
        </w:tc>
        <w:tc>
          <w:tcPr>
            <w:tcW w:w="35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74FF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14:paraId="384D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64DE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Overview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D391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1738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FaChartLine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3CDE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Active = blue left border + bg-[#1A2236]</w:t>
            </w:r>
          </w:p>
        </w:tc>
      </w:tr>
      <w:tr w14:paraId="7DAA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F5BD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Trade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251D9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/dashboard/trade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CB31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FaExchangeAlt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7FC1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—</w:t>
            </w:r>
          </w:p>
        </w:tc>
      </w:tr>
      <w:tr w14:paraId="348D0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B20C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History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A28F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/dashboard/history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9549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FaHistory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A991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—</w:t>
            </w:r>
          </w:p>
        </w:tc>
      </w:tr>
      <w:tr w14:paraId="0D93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F1BE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Deposit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27AB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/dashboard/deposit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921569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FaArrowDown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64F6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—</w:t>
            </w:r>
          </w:p>
        </w:tc>
      </w:tr>
      <w:tr w14:paraId="2F7AA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1DD1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Withdraw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313D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/dashboard/withdraw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313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FaArrowUp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001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—</w:t>
            </w:r>
          </w:p>
        </w:tc>
      </w:tr>
      <w:tr w14:paraId="17F82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2543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KYC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2C25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/dashboard/kyc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6E28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FaIdCard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EF85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Show badge: Unverified / Pending / Verified</w:t>
            </w:r>
          </w:p>
        </w:tc>
      </w:tr>
      <w:tr w14:paraId="27D80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E544A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Profile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8A45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/dashboard/profile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15A9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FaUser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9877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—</w:t>
            </w:r>
          </w:p>
        </w:tc>
      </w:tr>
      <w:tr w14:paraId="366BC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0F6B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Support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A0C8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/dashboard/support</w:t>
            </w:r>
          </w:p>
        </w:tc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8D11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FaHeadset</w:t>
            </w:r>
          </w:p>
        </w:tc>
        <w:tc>
          <w:tcPr>
            <w:tcW w:w="35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CCFD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Show unread count badge</w:t>
            </w:r>
          </w:p>
        </w:tc>
      </w:tr>
    </w:tbl>
    <w:p w14:paraId="68E803FE">
      <w:pPr>
        <w:pBdr>
          <w:left w:val="single" w:color="3B82F6" w:sz="16" w:space="0"/>
        </w:pBdr>
        <w:shd w:val="clear" w:fill="EFF6FF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D4ED8"/>
          <w:sz w:val="20"/>
          <w:szCs w:val="20"/>
        </w:rPr>
        <w:t xml:space="preserve">  Desktop: fixed left sidebar 240px wide. Mobile: slide-out drawer triggered by hamburger. Use usePathname() for active link detection. This was Bug B12 in V1 — it had no active detection.</w:t>
      </w:r>
    </w:p>
    <w:p w14:paraId="4A18449B">
      <w:pPr>
        <w:spacing w:before="60" w:after="60"/>
      </w:pPr>
    </w:p>
    <w:p w14:paraId="677C6EA0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2.2  Navbar.tsx — Spec</w:t>
      </w:r>
    </w:p>
    <w:p w14:paraId="5C83ECC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Logo left: LunoTrading wordmark in white</w:t>
      </w:r>
    </w:p>
    <w:p w14:paraId="4B5F77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Middle: Price ticker strip (scrolling — built in Prompt 4)</w:t>
      </w:r>
    </w:p>
    <w:p w14:paraId="4E89310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Right: Balance display (USDT amount), notification bell, theme toggle, user avatar dropdown</w:t>
      </w:r>
    </w:p>
    <w:p w14:paraId="0416BBD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Mobile: hamburger menu icon only on right</w:t>
      </w:r>
    </w:p>
    <w:p w14:paraId="1B6235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Height: h-16, bg-[#0A0F1E], border-b border-[#1F2937]</w:t>
      </w:r>
    </w:p>
    <w:p w14:paraId="71345BF7">
      <w:pPr>
        <w:spacing w:before="60" w:after="60"/>
      </w:pPr>
    </w:p>
    <w:p w14:paraId="1687FDC5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3 — AUTH PAGES (Binance-Level Design)</w:t>
      </w:r>
    </w:p>
    <w:p w14:paraId="6BD0E26C">
      <w:pPr>
        <w:pBdr>
          <w:left w:val="single" w:color="3B82F6" w:sz="16" w:space="0"/>
        </w:pBdr>
        <w:shd w:val="clear" w:fill="EFF6FF"/>
        <w:spacing w:before="80" w:after="80"/>
        <w:ind w:left="200" w:right="200"/>
      </w:pPr>
      <w:r>
        <w:rPr>
          <w:rFonts w:ascii="Arial" w:hAnsi="Arial" w:eastAsia="Arial" w:cs="Arial"/>
          <w:i/>
          <w:iCs/>
          <w:color w:val="1D4ED8"/>
          <w:sz w:val="20"/>
          <w:szCs w:val="20"/>
        </w:rPr>
        <w:t xml:space="preserve">  All auth pages use a centered card layout on a full-screen dark background. No sidebar. No navbar. Logo at top of card.</w:t>
      </w:r>
    </w:p>
    <w:p w14:paraId="6E0E7135">
      <w:pPr>
        <w:spacing w:before="60" w:after="60"/>
      </w:pPr>
    </w:p>
    <w:p w14:paraId="0C60BD53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3.1  /app/(auth)/login/page.tsx — Complete Spec</w:t>
      </w:r>
    </w:p>
    <w:p w14:paraId="597D4DF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Layout: full screen bg-[#0A0F1E], flex items-center justify-center min-h-screen</w:t>
      </w:r>
    </w:p>
    <w:p w14:paraId="59545FF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Card: bg-[#111827] border border-[#1F2937] rounded-2xl p-8 w-full max-w-md</w:t>
      </w:r>
    </w:p>
    <w:p w14:paraId="5AF351B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6EDAFE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Contents in order:</w:t>
      </w:r>
    </w:p>
    <w:p w14:paraId="388CE0E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1. Logo: centered, LunoTrading text in #3B82F6, subtext 'Trade with confidence'</w:t>
      </w:r>
    </w:p>
    <w:p w14:paraId="17403D2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2. Title: 'Welcome Back' — text-2xl font-bold text-[#F9FAFB]</w:t>
      </w:r>
    </w:p>
    <w:p w14:paraId="6201D39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3. Email Input — using Input component, type='email', leftIcon=&lt;FaEnvelope /&gt;</w:t>
      </w:r>
    </w:p>
    <w:p w14:paraId="1ABD48F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4. Password Input — type='password', leftIcon=&lt;FaLock /&gt;, rightIcon=eye toggle</w:t>
      </w:r>
    </w:p>
    <w:p w14:paraId="16B5E74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5. Row: 'Remember me' checkbox (left) + 'Forgot password?' link (right, text-[#3B82F6])</w:t>
      </w:r>
    </w:p>
    <w:p w14:paraId="58EFF77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6. Submit Button — fullWidth, loading state, text: 'Sign In'</w:t>
      </w:r>
    </w:p>
    <w:p w14:paraId="1439A4A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7. Divider: 'or'</w:t>
      </w:r>
    </w:p>
    <w:p w14:paraId="60D4BBD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8. Register link: 'Don't have an account? Create one'</w:t>
      </w:r>
    </w:p>
    <w:p w14:paraId="4D464F0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ECF716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STATES:</w:t>
      </w:r>
    </w:p>
    <w:p w14:paraId="0F69512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Loading: button shows spinner, all inputs disabled</w:t>
      </w:r>
    </w:p>
    <w:p w14:paraId="41DEC18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Error: red alert box above submit: bg-[#450A0A] border border-[#EF4444]/30 text-[#EF4444]</w:t>
      </w:r>
    </w:p>
    <w:p w14:paraId="68329E7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Frozen account: amber alert with freeze reason</w:t>
      </w:r>
    </w:p>
    <w:p w14:paraId="6694CE6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Unverified: blue info alert with 'Resend verification email' link</w:t>
      </w:r>
    </w:p>
    <w:p w14:paraId="6E1D4A5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Success: green alert (brief flash before redirect)</w:t>
      </w:r>
    </w:p>
    <w:p w14:paraId="3D13F36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72D6E95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FORM HANDLING:</w:t>
      </w:r>
    </w:p>
    <w:p w14:paraId="7199315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Use React Hook Form + Zod resolver</w:t>
      </w:r>
    </w:p>
    <w:p w14:paraId="0F22C0C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Prevent double submit (disable button while loading)</w:t>
      </w:r>
    </w:p>
    <w:p w14:paraId="5234175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On success: store tokens in AuthContext, redirect to /dashboard</w:t>
      </w:r>
    </w:p>
    <w:p w14:paraId="3AD2DAA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accessToken → context state (never localStorage)</w:t>
      </w:r>
    </w:p>
    <w:p w14:paraId="219A807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refreshToken → localStorage if 'remember me' checked</w:t>
      </w:r>
    </w:p>
    <w:p w14:paraId="0C505DBA">
      <w:pPr>
        <w:spacing w:before="60" w:after="60"/>
      </w:pPr>
    </w:p>
    <w:p w14:paraId="77DBCCF4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3.2  /app/(auth)/register/page.tsx — Complete Spec</w:t>
      </w:r>
    </w:p>
    <w:p w14:paraId="0556741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Same card layout as login</w:t>
      </w:r>
    </w:p>
    <w:p w14:paraId="7963DC5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FFABBC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Contents in order:</w:t>
      </w:r>
    </w:p>
    <w:p w14:paraId="1D0B5AF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1. Logo</w:t>
      </w:r>
    </w:p>
    <w:p w14:paraId="5379F86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2. Title: 'Create Account'</w:t>
      </w:r>
    </w:p>
    <w:p w14:paraId="3FE3ED8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3. Name Input — leftIcon=&lt;FaUser /&gt;</w:t>
      </w:r>
    </w:p>
    <w:p w14:paraId="4E840CB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4. Email Input — leftIcon=&lt;FaEnvelope /&gt;</w:t>
      </w:r>
    </w:p>
    <w:p w14:paraId="112F519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5. Country dropdown — searchable, use react-select styled dark</w:t>
      </w:r>
    </w:p>
    <w:p w14:paraId="69EEE4B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6. Password Input — with strength meter below it</w:t>
      </w:r>
    </w:p>
    <w:p w14:paraId="7DA3CC1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7. Confirm Password Input</w:t>
      </w:r>
    </w:p>
    <w:p w14:paraId="5B5AE29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 xml:space="preserve">// 8. Password strength meter (4 bars):    </w:t>
      </w:r>
    </w:p>
    <w:p w14:paraId="051428B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- 0 bars: empty</w:t>
      </w:r>
    </w:p>
    <w:p w14:paraId="73C41F2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- 1 bar: Weak (red: #EF4444)</w:t>
      </w:r>
    </w:p>
    <w:p w14:paraId="0D9068E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- 2 bars: Fair (amber: #F59E0B)</w:t>
      </w:r>
    </w:p>
    <w:p w14:paraId="022661B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- 3 bars: Good (blue: #3B82F6)</w:t>
      </w:r>
    </w:p>
    <w:p w14:paraId="0EA519E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- 4 bars: Strong (green: #22C55E)</w:t>
      </w:r>
    </w:p>
    <w:p w14:paraId="4892A12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9. Password checklist (live, tick/cross per rule):</w:t>
      </w:r>
    </w:p>
    <w:p w14:paraId="073CC48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✔ At least 8 characters</w:t>
      </w:r>
    </w:p>
    <w:p w14:paraId="6A8753F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✔ One uppercase letter</w:t>
      </w:r>
    </w:p>
    <w:p w14:paraId="6D76F15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✔ One number</w:t>
      </w:r>
    </w:p>
    <w:p w14:paraId="616BB69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 ✔ One special character</w:t>
      </w:r>
    </w:p>
    <w:p w14:paraId="7ABFEB7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10. Submit Button — 'Create Account', fullWidth, loading</w:t>
      </w:r>
    </w:p>
    <w:p w14:paraId="3FC550B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11. Login link</w:t>
      </w:r>
    </w:p>
    <w:p w14:paraId="517979E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74923BB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SUCCESS: Do NOT auto-login.</w:t>
      </w:r>
    </w:p>
    <w:p w14:paraId="50AB6E5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Show a success card: green icon + 'Verification email sent. Check your inbox.'</w:t>
      </w:r>
    </w:p>
    <w:p w14:paraId="735C26D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Show 'Back to Login' link. Do not redirect automatically.</w:t>
      </w:r>
    </w:p>
    <w:p w14:paraId="61358ED1">
      <w:pPr>
        <w:spacing w:before="60" w:after="60"/>
      </w:pPr>
    </w:p>
    <w:p w14:paraId="0DB35877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3.3  /app/(auth)/forgot-password/page.tsx</w:t>
      </w:r>
    </w:p>
    <w:p w14:paraId="6F8C54F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Simple centered card</w:t>
      </w:r>
    </w:p>
    <w:p w14:paraId="4F4BAC2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Title: 'Forgot Password'</w:t>
      </w:r>
    </w:p>
    <w:p w14:paraId="2A72D25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Subtitle: 'Enter your email and we will send a reset link'</w:t>
      </w:r>
    </w:p>
    <w:p w14:paraId="2D4BEF7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Email input</w:t>
      </w:r>
    </w:p>
    <w:p w14:paraId="44E9DB5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Submit button: 'Send Reset Link'</w:t>
      </w:r>
    </w:p>
    <w:p w14:paraId="46BE774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ALWAYS show success after submit — never reveal if email exists:</w:t>
      </w:r>
    </w:p>
    <w:p w14:paraId="5214FDE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'If that email is registered, a reset link has been sent. Check your inbox.'</w:t>
      </w:r>
    </w:p>
    <w:p w14:paraId="562C8C5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Back to login link</w:t>
      </w:r>
    </w:p>
    <w:p w14:paraId="0A162C31">
      <w:pPr>
        <w:spacing w:before="60" w:after="60"/>
      </w:pPr>
    </w:p>
    <w:p w14:paraId="4FAC1A46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3.4  /app/(auth)/reset-password/page.tsx</w:t>
      </w:r>
    </w:p>
    <w:p w14:paraId="6BF1E51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Read token from URL: const { token } = useSearchParams()</w:t>
      </w:r>
    </w:p>
    <w:p w14:paraId="46A7ABB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page load: make a quick GET /api/auth/validate-reset-token?token=xxx</w:t>
      </w:r>
    </w:p>
    <w:p w14:paraId="2B66B93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If invalid/expired: show red error card immediately — do not render the form</w:t>
      </w:r>
    </w:p>
    <w:p w14:paraId="68715C0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If valid: show password reset form</w:t>
      </w:r>
    </w:p>
    <w:p w14:paraId="52667E0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39EA6FC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Form fields:</w:t>
      </w:r>
    </w:p>
    <w:p w14:paraId="2556FF0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New password (with strength meter — same as register)</w:t>
      </w:r>
    </w:p>
    <w:p w14:paraId="7594BD1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Confirm new password</w:t>
      </w:r>
    </w:p>
    <w:p w14:paraId="1824394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Submit: 'Reset Password'</w:t>
      </w:r>
    </w:p>
    <w:p w14:paraId="3629CD7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success: green success message + redirect to /login after 3 seconds</w:t>
      </w:r>
    </w:p>
    <w:p w14:paraId="2BA193BE">
      <w:pPr>
        <w:spacing w:before="60" w:after="60"/>
      </w:pPr>
    </w:p>
    <w:p w14:paraId="412A7100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3.5  /app/(auth)/verify-email/page.tsx</w:t>
      </w:r>
    </w:p>
    <w:p w14:paraId="200A894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Auto-processes on mount: call GET /api/auth/verify-email?token=xxx</w:t>
      </w:r>
    </w:p>
    <w:p w14:paraId="6E810B7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Show loading spinner while processing</w:t>
      </w:r>
    </w:p>
    <w:p w14:paraId="7B4548C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success: green checkmark icon + 'Email verified! Redirecting to login...'</w:t>
      </w:r>
    </w:p>
    <w:p w14:paraId="77B81EF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Auto-redirect to /login after 3 seconds</w:t>
      </w:r>
    </w:p>
    <w:p w14:paraId="3FA34BF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error: red icon + 'This link is invalid or has expired.'</w:t>
      </w:r>
    </w:p>
    <w:p w14:paraId="0E92AA4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Show 'Request new verification email' link</w:t>
      </w:r>
    </w:p>
    <w:p w14:paraId="069000CE">
      <w:pPr>
        <w:spacing w:before="60" w:after="60"/>
      </w:pPr>
    </w:p>
    <w:p w14:paraId="13B72EBF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4 — USER DASHBOARD OVERVIEW PAGE</w:t>
      </w:r>
    </w:p>
    <w:p w14:paraId="6EFFC93D">
      <w:pPr>
        <w:spacing w:before="60" w:after="60"/>
      </w:pPr>
    </w:p>
    <w:p w14:paraId="365CFAA0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4.1  Dashboard Layout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1717"/>
        <w:gridCol w:w="2467"/>
        <w:gridCol w:w="3213"/>
      </w:tblGrid>
      <w:tr w14:paraId="6E0D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BFC9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8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BC91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22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2986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3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E008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Data Source</w:t>
            </w:r>
          </w:p>
        </w:tc>
      </w:tr>
      <w:tr w14:paraId="5FFFA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E99A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Announcements</w:t>
            </w:r>
          </w:p>
        </w:tc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56BA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Top — full width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2645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AnnouncementBanner.tsx</w:t>
            </w:r>
          </w:p>
        </w:tc>
        <w:tc>
          <w:tcPr>
            <w:tcW w:w="3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E695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/api/announcements</w:t>
            </w:r>
          </w:p>
        </w:tc>
      </w:tr>
      <w:tr w14:paraId="592B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4FD6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Portfolio Summary</w:t>
            </w:r>
          </w:p>
        </w:tc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2F82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Row 1, full width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B9D0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PortfolioSummary.tsx</w:t>
            </w:r>
          </w:p>
        </w:tc>
        <w:tc>
          <w:tcPr>
            <w:tcW w:w="3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A4A3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/api/funds/balance</w:t>
            </w:r>
          </w:p>
        </w:tc>
      </w:tr>
      <w:tr w14:paraId="0B78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132D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Quick Actions</w:t>
            </w:r>
          </w:p>
        </w:tc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7207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Row 2, 3 columns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E96F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QuickActions.tsx</w:t>
            </w:r>
          </w:p>
        </w:tc>
        <w:tc>
          <w:tcPr>
            <w:tcW w:w="3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90DA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Static buttons → routing</w:t>
            </w:r>
          </w:p>
        </w:tc>
      </w:tr>
      <w:tr w14:paraId="4532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ECB99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Recent Activity</w:t>
            </w:r>
          </w:p>
        </w:tc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017F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Row 3 left (2/3)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649A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RecentActivity.tsx</w:t>
            </w:r>
          </w:p>
        </w:tc>
        <w:tc>
          <w:tcPr>
            <w:tcW w:w="3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F0A8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/api/transactions?limit=10</w:t>
            </w:r>
          </w:p>
        </w:tc>
      </w:tr>
      <w:tr w14:paraId="40E62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3CE3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Account Status</w:t>
            </w:r>
          </w:p>
        </w:tc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F9CA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Row 3 right (1/3)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7065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AccountStatus.tsx</w:t>
            </w:r>
          </w:p>
        </w:tc>
        <w:tc>
          <w:tcPr>
            <w:tcW w:w="3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199F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User context (kycTier, frozen)</w:t>
            </w:r>
          </w:p>
        </w:tc>
      </w:tr>
    </w:tbl>
    <w:p w14:paraId="115B6419">
      <w:pPr>
        <w:spacing w:before="60" w:after="60"/>
      </w:pPr>
    </w:p>
    <w:p w14:paraId="438458C3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4.2  PortfolioSummary.tsx — Spec</w:t>
      </w:r>
    </w:p>
    <w:p w14:paraId="4937CC9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Balance: large number center-left, e.g. '5,432.00 USDT' in text-3xl font-bold</w:t>
      </w:r>
    </w:p>
    <w:p w14:paraId="4ED2264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24h change: +2.3% in green or -1.2% in red with arrow icon</w:t>
      </w:r>
    </w:p>
    <w:p w14:paraId="3E1778D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Background: gradient from dark surface to slightly lighter</w:t>
      </w:r>
    </w:p>
    <w:p w14:paraId="3CC189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0F172A"/>
          <w:sz w:val="21"/>
          <w:szCs w:val="21"/>
        </w:rPr>
        <w:t>Quick stats row: Total Deposited | Total Withdrawn | Total Trades</w:t>
      </w:r>
    </w:p>
    <w:p w14:paraId="71FB7BE0">
      <w:pPr>
        <w:spacing w:before="60" w:after="60"/>
      </w:pPr>
    </w:p>
    <w:p w14:paraId="7D104F47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5 — KYC VERIFICATION SYSTEM</w:t>
      </w:r>
    </w:p>
    <w:p w14:paraId="775E1E3A">
      <w:pPr>
        <w:spacing w:before="60" w:after="60"/>
      </w:pPr>
    </w:p>
    <w:p w14:paraId="331DA4E5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5.1  /app/dashboard/kyc/page.tsx — Full Spec</w:t>
      </w:r>
    </w:p>
    <w:p w14:paraId="6A4B859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PAGE LAYOUT:</w:t>
      </w:r>
    </w:p>
    <w:p w14:paraId="3CD4B01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Header card: Tier progress (0 → 1), current tier highlighted, benefits listed</w:t>
      </w:r>
    </w:p>
    <w:p w14:paraId="7C14F21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Status alert: shows current KYC status with color coding</w:t>
      </w:r>
    </w:p>
    <w:p w14:paraId="5B6514E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Not submitted: gray info box</w:t>
      </w:r>
    </w:p>
    <w:p w14:paraId="45FEF8E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Pending: amber 'Under review — usually takes 1-2 business days'</w:t>
      </w:r>
    </w:p>
    <w:p w14:paraId="32E2B11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Approved: green 'Verified ✓ You have full trading access'</w:t>
      </w:r>
    </w:p>
    <w:p w14:paraId="1AC9B81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Rejected: red 'Rejected — Reason: [rejectionReason from DB]' + retry option</w:t>
      </w:r>
    </w:p>
    <w:p w14:paraId="76954FD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60D4A2A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DOCUMENT UPLOAD SECTION (only shown if status !== 'approved'):</w:t>
      </w:r>
    </w:p>
    <w:p w14:paraId="03FC7B5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Three upload zones side by side on desktop, stacked on mobile:</w:t>
      </w:r>
    </w:p>
    <w:p w14:paraId="5F89B6C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1. Government ID — Front</w:t>
      </w:r>
    </w:p>
    <w:p w14:paraId="107ADA7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2. Government ID — Back</w:t>
      </w:r>
    </w:p>
    <w:p w14:paraId="2F9C602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3. Selfie with ID</w:t>
      </w:r>
    </w:p>
    <w:p w14:paraId="4727255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3AB923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Each upload zone:</w:t>
      </w:r>
    </w:p>
    <w:p w14:paraId="4B83EA3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Dashed border: border-2 border-dashed border-[#374151]</w:t>
      </w:r>
    </w:p>
    <w:p w14:paraId="232BBA7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Icon + label in center</w:t>
      </w:r>
    </w:p>
    <w:p w14:paraId="27DE12C1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Hover: border-[#3B82F6] bg-[#1A2236]</w:t>
      </w:r>
    </w:p>
    <w:p w14:paraId="1A4F4D1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After upload: show thumbnail preview (for images)</w:t>
      </w:r>
    </w:p>
    <w:p w14:paraId="792BC2B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File size max: 5MB</w:t>
      </w:r>
    </w:p>
    <w:p w14:paraId="1D5F7E2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Accepted: image/jpeg, image/png, application/pdf</w:t>
      </w:r>
    </w:p>
    <w:p w14:paraId="6CE56CC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6FBA1CA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SUBMIT BUTTON:</w:t>
      </w:r>
    </w:p>
    <w:p w14:paraId="3CC66F4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Disabled until all 3 files selected</w:t>
      </w:r>
    </w:p>
    <w:p w14:paraId="1185C57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Shows upload progress</w:t>
      </w:r>
    </w:p>
    <w:p w14:paraId="0F9BA27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POST /api/kyc/submit with FormData (multipart)</w:t>
      </w:r>
    </w:p>
    <w:p w14:paraId="4DAE28F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6C31E96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TIER REQUIREMENTS TABLE:</w:t>
      </w:r>
    </w:p>
    <w:p w14:paraId="74433B3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Tier 0 (Unverified): Cannot trade. View only.</w:t>
      </w:r>
    </w:p>
    <w:p w14:paraId="44AEFD9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Tier 1 (Verified): Full access — trade, deposit, withdraw.</w:t>
      </w:r>
    </w:p>
    <w:p w14:paraId="7F6F749A">
      <w:pPr>
        <w:spacing w:before="60" w:after="60"/>
      </w:pPr>
    </w:p>
    <w:p w14:paraId="7873EC80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5.2  KYC API Integration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5"/>
        <w:gridCol w:w="2175"/>
        <w:gridCol w:w="956"/>
        <w:gridCol w:w="3874"/>
      </w:tblGrid>
      <w:tr w14:paraId="7F32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47A0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2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9F8B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8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AEC5F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9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35023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14:paraId="4CB59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8DE6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Load KYC status on page mount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ABC8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/api/kyc/status</w:t>
            </w:r>
          </w:p>
        </w:tc>
        <w:tc>
          <w:tcPr>
            <w:tcW w:w="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0E9E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</w:t>
            </w:r>
          </w:p>
        </w:tc>
        <w:tc>
          <w:tcPr>
            <w:tcW w:w="3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9130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If rejected: show rejectionReason from DB</w:t>
            </w:r>
          </w:p>
        </w:tc>
      </w:tr>
      <w:tr w14:paraId="3250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8BB2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Submit KYC documents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E7CF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/api/kyc/submit</w:t>
            </w:r>
          </w:p>
        </w:tc>
        <w:tc>
          <w:tcPr>
            <w:tcW w:w="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C9BC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39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FC1A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FormData with idFront, idBack, selfie files</w:t>
            </w:r>
          </w:p>
        </w:tc>
      </w:tr>
    </w:tbl>
    <w:p w14:paraId="5EF74C19">
      <w:pPr>
        <w:spacing w:before="60" w:after="60"/>
      </w:pPr>
    </w:p>
    <w:p w14:paraId="0CB53973">
      <w:pPr>
        <w:pStyle w:val="2"/>
        <w:pageBreakBefore/>
        <w:pBdr>
          <w:left w:val="single" w:color="3B82F6" w:sz="24" w:space="0"/>
          <w:bottom w:val="single" w:color="1F2937" w:sz="4" w:space="0"/>
        </w:pBdr>
        <w:shd w:val="clear" w:fill="0F1F3D"/>
        <w:spacing w:before="400" w:after="200"/>
        <w:ind w:left="20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>SECTION 6 — DEPOSIT &amp; WITHDRAWAL PAGES</w:t>
      </w:r>
    </w:p>
    <w:p w14:paraId="3B887E75">
      <w:pPr>
        <w:spacing w:before="60" w:after="60"/>
      </w:pPr>
    </w:p>
    <w:p w14:paraId="26D87EDB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6.1  /app/dashboard/deposit/page.tsx</w:t>
      </w:r>
    </w:p>
    <w:p w14:paraId="294E700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THREE-STEP FLOW — use a step indicator at top (1 → 2 → 3)</w:t>
      </w:r>
    </w:p>
    <w:p w14:paraId="7B6D0D5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723D837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STEP 1: Select Currency</w:t>
      </w:r>
    </w:p>
    <w:p w14:paraId="1A4B564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Three large card buttons side by side:</w:t>
      </w:r>
    </w:p>
    <w:p w14:paraId="007DCEE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[USDT TRC20]  [Bitcoin BTC]  [Ethereum ETH]</w:t>
      </w:r>
    </w:p>
    <w:p w14:paraId="5873D12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Each card: coin logo + coin name + network label</w:t>
      </w:r>
    </w:p>
    <w:p w14:paraId="4363AF0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Selected: ring-2 ring-[#3B82F6] bg-[#1A2236]</w:t>
      </w:r>
    </w:p>
    <w:p w14:paraId="3C257CD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Not selected: bg-[#111827] border border-[#1F2937]</w:t>
      </w:r>
    </w:p>
    <w:p w14:paraId="2BAF994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'Continue' button unlocks when a coin is selected</w:t>
      </w:r>
    </w:p>
    <w:p w14:paraId="7F1A680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BC6C18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STEP 2: Send Crypto</w:t>
      </w:r>
    </w:p>
    <w:p w14:paraId="5083E11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Load from GET /api/deposit/addresses</w:t>
      </w:r>
    </w:p>
    <w:p w14:paraId="4050CAD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Address display: monospace text-[#F9FAFB], bg-[#1F2937] rounded-lg p-4</w:t>
      </w:r>
    </w:p>
    <w:p w14:paraId="542FA27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QR Code: use 'qrcode.react' library, white on dark bg</w:t>
      </w:r>
    </w:p>
    <w:p w14:paraId="7841666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Copy button: copies address + shows 'Copied!' for 2 seconds</w:t>
      </w:r>
    </w:p>
    <w:p w14:paraId="5861737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Warning amber box: 'Only send [COIN] on [NETWORK]. Wrong coin = permanent loss.'</w:t>
      </w:r>
    </w:p>
    <w:p w14:paraId="1F3038A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'I have sent the funds' button → Step 3</w:t>
      </w:r>
    </w:p>
    <w:p w14:paraId="39B1E8D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804FA3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STEP 3: Confirm Deposit</w:t>
      </w:r>
    </w:p>
    <w:p w14:paraId="2DEB9B8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Amount input: number, min=0.01</w:t>
      </w:r>
    </w:p>
    <w:p w14:paraId="745BC4C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File upload: drag-and-drop zone for proof of payment</w:t>
      </w:r>
    </w:p>
    <w:p w14:paraId="3A09023B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Shows file preview after selection</w:t>
      </w:r>
    </w:p>
    <w:p w14:paraId="3A4B768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- Accepted: jpg, png, pdf</w:t>
      </w:r>
    </w:p>
    <w:p w14:paraId="1FBC51C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Submit: POST /api/funds/deposit (FormData)</w:t>
      </w:r>
    </w:p>
    <w:p w14:paraId="14548DB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On success: green card 'Deposit submitted. Pending review.' + clear form</w:t>
      </w:r>
    </w:p>
    <w:p w14:paraId="2B0F5FA8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AE6956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Fetch deposit addresses on mount: GET /api/deposit/addresses</w:t>
      </w:r>
    </w:p>
    <w:p w14:paraId="773FDD45">
      <w:pPr>
        <w:spacing w:before="60" w:after="60"/>
      </w:pPr>
    </w:p>
    <w:p w14:paraId="3193417C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6.2  /app/dashboard/withdraw/page.tsx</w:t>
      </w:r>
    </w:p>
    <w:p w14:paraId="481B4DB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Single page layout — no steps needed</w:t>
      </w:r>
    </w:p>
    <w:p w14:paraId="665F37D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30960F0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TOP: Balance display card</w:t>
      </w:r>
    </w:p>
    <w:p w14:paraId="1A271DF4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  'Available Balance: 5,432.00 USDT'</w:t>
      </w:r>
    </w:p>
    <w:p w14:paraId="14A394F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5F1AE6C5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FORM:</w:t>
      </w:r>
    </w:p>
    <w:p w14:paraId="47318D0F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Network selector: USDT-TRC20 | BTC | ETH  (pill buttons)</w:t>
      </w:r>
    </w:p>
    <w:p w14:paraId="0994E27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Amount input: number, 'Max' button fills balance, min=0</w:t>
      </w:r>
    </w:p>
    <w:p w14:paraId="27630B1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Wallet address input: text, long, with 'Paste' button</w:t>
      </w:r>
    </w:p>
    <w:p w14:paraId="08E23F83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Fee estimate row: 'Network fee: ~1.00 USDT'</w:t>
      </w:r>
    </w:p>
    <w:p w14:paraId="2FD4D8B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You receive row: 'You will receive: [amount - fee] USDT' — updates live</w:t>
      </w:r>
    </w:p>
    <w:p w14:paraId="30A00F02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1BB2131A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CLIENT-SIDE VALIDATION:</w:t>
      </w:r>
    </w:p>
    <w:p w14:paraId="5D3BCFAD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Amount &gt; 0</w:t>
      </w:r>
    </w:p>
    <w:p w14:paraId="6402479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Amount &lt;= balance (show red: 'Insufficient balance')</w:t>
      </w:r>
    </w:p>
    <w:p w14:paraId="729848E0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- Address not empty</w:t>
      </w:r>
    </w:p>
    <w:p w14:paraId="58F0D627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04314B2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CONFIRMATION MODAL (before submitting):</w:t>
      </w:r>
    </w:p>
    <w:p w14:paraId="47355BFC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Summary table: Network | Amount | Fee | Receive | Address</w:t>
      </w:r>
    </w:p>
    <w:p w14:paraId="2515FDE6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'Confirm Withdrawal' button</w:t>
      </w:r>
    </w:p>
    <w:p w14:paraId="00BCDD9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'Cancel' button</w:t>
      </w:r>
    </w:p>
    <w:p w14:paraId="7C9F47B9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</w:p>
    <w:p w14:paraId="4E605F6E">
      <w:pPr>
        <w:pBdr>
          <w:left w:val="single" w:color="3B82F6" w:sz="10" w:space="0"/>
        </w:pBdr>
        <w:shd w:val="clear" w:fill="F0F4FF"/>
        <w:spacing w:before="20" w:after="20"/>
        <w:ind w:left="360" w:right="200"/>
      </w:pPr>
      <w:r>
        <w:rPr>
          <w:rFonts w:ascii="Courier New" w:hAnsi="Courier New" w:eastAsia="Courier New" w:cs="Courier New"/>
          <w:color w:val="1E3A5F"/>
          <w:sz w:val="18"/>
          <w:szCs w:val="18"/>
        </w:rPr>
        <w:t>// POST /api/funds/withdraw → show success card on response 201</w:t>
      </w:r>
    </w:p>
    <w:p w14:paraId="0E51E03C">
      <w:pPr>
        <w:spacing w:before="60" w:after="60"/>
      </w:pPr>
    </w:p>
    <w:p w14:paraId="3F0B6160">
      <w:pPr>
        <w:pStyle w:val="3"/>
        <w:pBdr>
          <w:bottom w:val="single" w:color="3B82F6" w:sz="6" w:space="0"/>
        </w:pBdr>
        <w:spacing w:before="300" w:after="120"/>
      </w:pPr>
      <w:r>
        <w:rPr>
          <w:rFonts w:ascii="Arial" w:hAnsi="Arial" w:eastAsia="Arial" w:cs="Arial"/>
          <w:b/>
          <w:bCs/>
          <w:color w:val="3B82F6"/>
          <w:sz w:val="30"/>
          <w:szCs w:val="30"/>
        </w:rPr>
        <w:t>6.3  JSON Tests for Phase 3 &amp; 4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9"/>
        <w:gridCol w:w="928"/>
        <w:gridCol w:w="2102"/>
        <w:gridCol w:w="4807"/>
        <w:gridCol w:w="1404"/>
      </w:tblGrid>
      <w:tr w14:paraId="3BE0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763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6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EDEB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2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75EC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240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5F2C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Body</w:t>
            </w:r>
          </w:p>
        </w:tc>
        <w:tc>
          <w:tcPr>
            <w:tcW w:w="2360" w:type="dxa"/>
            <w:tcBorders>
              <w:top w:val="single" w:color="1F2937" w:sz="4" w:space="0"/>
              <w:left w:val="single" w:color="1F2937" w:sz="4" w:space="0"/>
              <w:bottom w:val="single" w:color="1F2937" w:sz="4" w:space="0"/>
              <w:right w:val="single" w:color="1F2937" w:sz="4" w:space="0"/>
            </w:tcBorders>
            <w:shd w:val="clear" w:color="auto" w:fill="0F1F3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F2E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Expected</w:t>
            </w:r>
          </w:p>
        </w:tc>
      </w:tr>
      <w:tr w14:paraId="614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940E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KYC status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E72B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F1CA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/api/kyc/status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1A8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Bearer token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D924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200 — KYC record or null</w:t>
            </w:r>
          </w:p>
        </w:tc>
      </w:tr>
      <w:tr w14:paraId="5A80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09169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Submit KYC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2944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D37C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/api/kyc/submit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581A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FormData: idFront, idBack, selfie files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61E3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201 — 'KYC submitted'</w:t>
            </w:r>
          </w:p>
        </w:tc>
      </w:tr>
      <w:tr w14:paraId="50DD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539D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Submit KYC — no files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E234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CF11E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/api/kyc/submit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767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No files attached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ACB8A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400 — validation error</w:t>
            </w:r>
          </w:p>
        </w:tc>
      </w:tr>
      <w:tr w14:paraId="34F27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B700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deposit addresses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C64D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EDF56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/api/deposit/addresses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AA6B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Bearer token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1CC2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200 — {usdtAddress, btcAddress, ethAddress}</w:t>
            </w:r>
          </w:p>
        </w:tc>
      </w:tr>
      <w:tr w14:paraId="6319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1492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 deposit addresses — none set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A4A6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DECD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/api/deposit/addresses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6A2E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Bearer token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4FBA7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404 — 'Addresses not found'</w:t>
            </w:r>
          </w:p>
        </w:tc>
      </w:tr>
      <w:tr w14:paraId="0736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21B75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Submit deposit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DBD8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23A94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/api/funds/deposit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FE742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FormData: amount=100, currency=USDT, proof=file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B27E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201 — 'Deposit submitted'</w:t>
            </w:r>
          </w:p>
        </w:tc>
      </w:tr>
      <w:tr w14:paraId="49C9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FBF3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Withdraw — within balance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7BB9D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19D80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/api/funds/withdraw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2A86B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{"amount":10,"address":"TXabc...","network":"USDT-TRC20"}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F4483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201 — 'Withdrawal submitted'</w:t>
            </w:r>
          </w:p>
        </w:tc>
      </w:tr>
      <w:tr w14:paraId="0A85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3875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Withdraw — over balance</w:t>
            </w:r>
          </w:p>
        </w:tc>
        <w:tc>
          <w:tcPr>
            <w:tcW w:w="6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E3638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6F8CF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/api/funds/withdraw</w:t>
            </w:r>
          </w:p>
        </w:tc>
        <w:tc>
          <w:tcPr>
            <w:tcW w:w="240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5F9D1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{"amount":99999,"address":"TXabc...","network":"USDT-TRC20"}</w:t>
            </w:r>
          </w:p>
        </w:tc>
        <w:tc>
          <w:tcPr>
            <w:tcW w:w="2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1CCFC">
            <w:r>
              <w:rPr>
                <w:rFonts w:ascii="Arial" w:hAnsi="Arial" w:eastAsia="Arial" w:cs="Arial"/>
                <w:b w:val="0"/>
                <w:bCs w:val="0"/>
                <w:color w:val="0F172A"/>
                <w:sz w:val="19"/>
                <w:szCs w:val="19"/>
              </w:rPr>
              <w:t>400 — 'Insufficient balance'</w:t>
            </w:r>
          </w:p>
        </w:tc>
      </w:tr>
    </w:tbl>
    <w:p w14:paraId="54928E49"/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2A3A4">
    <w:pPr>
      <w:pBdr>
        <w:top w:val="single" w:color="DDDDDD" w:sz="4" w:space="0"/>
      </w:pBdr>
      <w:spacing w:before="200"/>
      <w:jc w:val="center"/>
    </w:pPr>
    <w:r>
      <w:rPr>
        <w:rFonts w:ascii="Arial" w:hAnsi="Arial" w:eastAsia="Arial" w:cs="Arial"/>
        <w:color w:val="475569"/>
        <w:sz w:val="16"/>
        <w:szCs w:val="16"/>
      </w:rPr>
      <w:t>LunoTrading V2 — AI Build Prompt Series  |  Confidential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B6E3D">
    <w:pPr>
      <w:pBdr>
        <w:bottom w:val="single" w:color="DDDDDD" w:sz="4" w:space="0"/>
      </w:pBdr>
      <w:spacing w:after="200"/>
    </w:pPr>
    <w:r>
      <w:rPr>
        <w:rFonts w:ascii="Arial" w:hAnsi="Arial" w:eastAsia="Arial" w:cs="Arial"/>
        <w:color w:val="475569"/>
        <w:sz w:val="18"/>
        <w:szCs w:val="18"/>
      </w:rPr>
      <w:t>LunoTrading V2  |  Prompt 2 — UI System + Dashboard + KYC + Funds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31D78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FFFFFF"/>
      <w:sz w:val="40"/>
      <w:szCs w:val="40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3B82F6"/>
      <w:sz w:val="30"/>
      <w:szCs w:val="30"/>
    </w:rPr>
  </w:style>
  <w:style w:type="paragraph" w:styleId="4">
    <w:name w:val="heading 3"/>
    <w:next w:val="1"/>
    <w:qFormat/>
    <w:uiPriority w:val="0"/>
    <w:pPr>
      <w:spacing w:before="220" w:after="80"/>
      <w:outlineLvl w:val="2"/>
    </w:pPr>
    <w:rPr>
      <w:rFonts w:ascii="Arial" w:hAnsi="Arial" w:eastAsia="Arial" w:cs="Arial"/>
      <w:b/>
      <w:bCs/>
      <w:color w:val="0D948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3120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2026-04-03T07:41:00Z</dcterms:created>
  <dc:creator>Un-named</dc:creator>
  <cp:lastModifiedBy>nebiyou girma</cp:lastModifiedBy>
  <dcterms:modified xsi:type="dcterms:W3CDTF">2026-04-05T18:01:16Z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714C2B29D1DE4C92850341E43C9D0655_12</vt:lpwstr>
  </property>
</Properties>
</file>