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МИНИСТЕРСТВО ОБРАЗОВАНИЯ И НАУКИ, МОЛОДЕЖИ И СПОРТА УКРАИНЫ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ХАРЬКОВСКИЙ НАЦИОНАЛЬНЫЙ УНИВЕРСИТЕТ РАДИОЭЛЕКТРОНИКИ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Кафедра ИИ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Отчёт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Дисциплина: «Технология распределённых систем и параллельных исчислений»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>Тема: «</w:t>
      </w:r>
      <w:r w:rsidR="00524406" w:rsidRPr="00524406">
        <w:rPr>
          <w:rFonts w:ascii="Times New Roman" w:hAnsi="Times New Roman" w:cs="Times New Roman"/>
          <w:sz w:val="24"/>
        </w:rPr>
        <w:t>Создание  распределенных приложений под платформу .NET с использованием технологии .NET Remoting</w:t>
      </w:r>
      <w:r>
        <w:rPr>
          <w:rFonts w:ascii="Times New Roman" w:hAnsi="Times New Roman" w:cs="Times New Roman"/>
          <w:sz w:val="24"/>
        </w:rPr>
        <w:t>»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Проверил:                                                                                    </w:t>
      </w:r>
    </w:p>
    <w:p w:rsidR="00E578C8" w:rsidRDefault="00E578C8">
      <w:pPr>
        <w:pStyle w:val="Normal1"/>
        <w:jc w:val="right"/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Выполнил: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Губин В.А.                                                                                      </w:t>
      </w:r>
    </w:p>
    <w:p w:rsidR="00E578C8" w:rsidRDefault="00E578C8">
      <w:pPr>
        <w:pStyle w:val="Normal1"/>
        <w:jc w:val="right"/>
      </w:pPr>
      <w:r>
        <w:rPr>
          <w:rFonts w:ascii="Times New Roman" w:hAnsi="Times New Roman" w:cs="Times New Roman"/>
          <w:sz w:val="24"/>
        </w:rPr>
        <w:t xml:space="preserve">                                             Неблиенко М.</w:t>
      </w: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524406" w:rsidRDefault="00524406">
      <w:pPr>
        <w:pStyle w:val="Normal1"/>
        <w:jc w:val="right"/>
      </w:pPr>
    </w:p>
    <w:p w:rsidR="00524406" w:rsidRDefault="00524406">
      <w:pPr>
        <w:pStyle w:val="Normal1"/>
        <w:jc w:val="right"/>
      </w:pPr>
    </w:p>
    <w:p w:rsidR="00524406" w:rsidRDefault="00524406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  <w:jc w:val="right"/>
      </w:pPr>
    </w:p>
    <w:p w:rsidR="00E578C8" w:rsidRDefault="00E578C8">
      <w:pPr>
        <w:pStyle w:val="Normal1"/>
      </w:pPr>
    </w:p>
    <w:p w:rsidR="00524406" w:rsidRDefault="00E578C8" w:rsidP="00524406">
      <w:pPr>
        <w:pStyle w:val="Normal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2014</w:t>
      </w:r>
    </w:p>
    <w:p w:rsidR="00E578C8" w:rsidRDefault="00E578C8" w:rsidP="00524406">
      <w:pPr>
        <w:pStyle w:val="Normal1"/>
        <w:jc w:val="center"/>
      </w:pPr>
      <w:r>
        <w:rPr>
          <w:rFonts w:ascii="Times New Roman" w:hAnsi="Times New Roman" w:cs="Times New Roman"/>
          <w:sz w:val="24"/>
        </w:rPr>
        <w:lastRenderedPageBreak/>
        <w:t>ЛАБОРАТОРНАЯ РАБОТА №1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НАЗВАНИЕ РАБОТЫ: </w:t>
      </w:r>
      <w:r w:rsidR="00524406" w:rsidRPr="00524406">
        <w:rPr>
          <w:rFonts w:ascii="Times New Roman" w:hAnsi="Times New Roman" w:cs="Times New Roman"/>
          <w:sz w:val="24"/>
        </w:rPr>
        <w:t>Создание  распределенных приложений под платформу .NET с использованием технологии .NET Remoting</w:t>
      </w:r>
      <w:r>
        <w:rPr>
          <w:rFonts w:ascii="Times New Roman" w:hAnsi="Times New Roman" w:cs="Times New Roman"/>
          <w:sz w:val="24"/>
        </w:rPr>
        <w:t>.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ЦЕЛЬ РАБОТЫ: </w:t>
      </w:r>
      <w:r w:rsidR="00524406" w:rsidRPr="00524406">
        <w:rPr>
          <w:rFonts w:ascii="Times New Roman" w:hAnsi="Times New Roman" w:cs="Times New Roman"/>
          <w:sz w:val="24"/>
        </w:rPr>
        <w:t>Получение практических навыков в использовании технологий .NET Remoting для построения распределенных приложений.</w:t>
      </w:r>
    </w:p>
    <w:p w:rsidR="00E578C8" w:rsidRDefault="00524406" w:rsidP="00524406">
      <w:pPr>
        <w:pStyle w:val="Normal1"/>
      </w:pPr>
      <w:r>
        <w:rPr>
          <w:rFonts w:ascii="Times New Roman" w:hAnsi="Times New Roman" w:cs="Times New Roman"/>
          <w:sz w:val="24"/>
        </w:rPr>
        <w:t>ЗАДАНИЕ: Симулятор зарабатывания денег.</w:t>
      </w:r>
    </w:p>
    <w:p w:rsidR="00E578C8" w:rsidRDefault="00E578C8">
      <w:pPr>
        <w:pStyle w:val="Normal1"/>
      </w:pPr>
    </w:p>
    <w:p w:rsidR="00E578C8" w:rsidRDefault="00524406">
      <w:pPr>
        <w:pStyle w:val="Normal1"/>
      </w:pPr>
      <w:r>
        <w:rPr>
          <w:rFonts w:ascii="Times New Roman" w:hAnsi="Times New Roman" w:cs="Times New Roman"/>
          <w:sz w:val="24"/>
        </w:rPr>
        <w:t>ДОМЕННАЯ МОДЕЛЬ</w:t>
      </w:r>
      <w:r w:rsidR="00E578C8">
        <w:rPr>
          <w:rFonts w:ascii="Times New Roman" w:hAnsi="Times New Roman" w:cs="Times New Roman"/>
          <w:sz w:val="24"/>
        </w:rPr>
        <w:t>:</w:t>
      </w: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 </w:t>
      </w:r>
      <w:r w:rsidR="00524406">
        <w:fldChar w:fldCharType="begin"/>
      </w:r>
      <w:r w:rsidR="00524406">
        <w:instrText xml:space="preserve"> INCLUDEPICTURE "http://puu.sh/d90IG/73c4d95fe1.png" \* MERGEFORMATINET </w:instrText>
      </w:r>
      <w:r w:rsidR="00524406">
        <w:fldChar w:fldCharType="separate"/>
      </w:r>
      <w:r w:rsidR="005244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7pt;height:150pt">
            <v:imagedata r:id="rId4" r:href="rId5"/>
          </v:shape>
        </w:pict>
      </w:r>
      <w:r w:rsidR="00524406">
        <w:fldChar w:fldCharType="end"/>
      </w:r>
    </w:p>
    <w:p w:rsidR="00524406" w:rsidRDefault="00524406">
      <w:pPr>
        <w:pStyle w:val="Normal1"/>
      </w:pPr>
    </w:p>
    <w:p w:rsidR="00524406" w:rsidRDefault="00524406" w:rsidP="00524406">
      <w:pPr>
        <w:pStyle w:val="Normal1"/>
      </w:pPr>
    </w:p>
    <w:p w:rsidR="00524406" w:rsidRDefault="00524406" w:rsidP="00524406">
      <w:pPr>
        <w:pStyle w:val="Normal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МНОГОПОТОЧНОСТЬ В ПРОГРАММЕ:</w:t>
      </w:r>
    </w:p>
    <w:p w:rsidR="00524406" w:rsidRDefault="00524406" w:rsidP="00524406">
      <w:pPr>
        <w:pStyle w:val="Normal1"/>
      </w:pPr>
      <w:r>
        <w:t>Поток №1: главный поток исполнения приложения.</w:t>
      </w:r>
    </w:p>
    <w:p w:rsidR="00524406" w:rsidRDefault="00524406" w:rsidP="00524406">
      <w:pPr>
        <w:pStyle w:val="Normal1"/>
      </w:pPr>
      <w:r>
        <w:t>Поток №2: таймер (счетчик, работающий независимо от самого приложения).</w:t>
      </w:r>
    </w:p>
    <w:p w:rsidR="00524406" w:rsidRPr="00524406" w:rsidRDefault="00524406" w:rsidP="00524406">
      <w:pPr>
        <w:pStyle w:val="Normal1"/>
      </w:pPr>
      <w:r>
        <w:t xml:space="preserve">Поток №3: </w:t>
      </w:r>
      <w:r>
        <w:rPr>
          <w:lang w:val="en-US"/>
        </w:rPr>
        <w:t>Background</w:t>
      </w:r>
      <w:r w:rsidRPr="00524406">
        <w:t xml:space="preserve"> </w:t>
      </w:r>
      <w:r>
        <w:rPr>
          <w:lang w:val="en-US"/>
        </w:rPr>
        <w:t>Worker</w:t>
      </w:r>
      <w:r>
        <w:t xml:space="preserve">, считает деньги, начисляя на счет пользователя каждую секунду сумму его общей прибыли. Выполняется беспрерывно. </w:t>
      </w:r>
    </w:p>
    <w:p w:rsidR="00524406" w:rsidRPr="00524406" w:rsidRDefault="00524406" w:rsidP="00524406">
      <w:pPr>
        <w:pStyle w:val="Normal1"/>
      </w:pPr>
      <w:r>
        <w:t>Поток</w:t>
      </w:r>
      <w:r w:rsidRPr="00524406">
        <w:t xml:space="preserve"> №4: </w:t>
      </w:r>
      <w:r>
        <w:rPr>
          <w:lang w:val="en-US"/>
        </w:rPr>
        <w:t>Background</w:t>
      </w:r>
      <w:r w:rsidRPr="00524406">
        <w:t xml:space="preserve"> </w:t>
      </w:r>
      <w:r>
        <w:rPr>
          <w:lang w:val="en-US"/>
        </w:rPr>
        <w:t>Worker</w:t>
      </w:r>
      <w:r w:rsidRPr="00524406">
        <w:t>,</w:t>
      </w:r>
      <w:r>
        <w:t xml:space="preserve"> считает дни, каждую секунду проходит один игровой день. Выполняется беспрерывно.</w:t>
      </w:r>
    </w:p>
    <w:p w:rsidR="00524406" w:rsidRPr="00524406" w:rsidRDefault="00524406" w:rsidP="00524406">
      <w:pPr>
        <w:pStyle w:val="Normal1"/>
      </w:pPr>
      <w:r>
        <w:t>Поток</w:t>
      </w:r>
      <w:r w:rsidRPr="00524406">
        <w:t xml:space="preserve"> №5: </w:t>
      </w:r>
      <w:r>
        <w:rPr>
          <w:lang w:val="en-US"/>
        </w:rPr>
        <w:t>Background</w:t>
      </w:r>
      <w:r w:rsidRPr="00524406">
        <w:t xml:space="preserve"> </w:t>
      </w:r>
      <w:r>
        <w:rPr>
          <w:lang w:val="en-US"/>
        </w:rPr>
        <w:t>Worker</w:t>
      </w:r>
      <w:r w:rsidRPr="00524406">
        <w:t>,</w:t>
      </w:r>
      <w:r>
        <w:t xml:space="preserve"> процесс обучения. Имеет свой цветовой индикатор на визуальном интерфейсе. Выполняется в течении процесса обучения в зависимости от сложности курса.</w:t>
      </w:r>
    </w:p>
    <w:p w:rsidR="00524406" w:rsidRDefault="00524406">
      <w:pPr>
        <w:pStyle w:val="Normal1"/>
      </w:pPr>
    </w:p>
    <w:p w:rsidR="00E578C8" w:rsidRDefault="00524406">
      <w:pPr>
        <w:pStyle w:val="Normal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ВИЗУАЛЬНЫЙ ИНТЕРФЕЙС</w:t>
      </w:r>
      <w:r w:rsidR="00E578C8">
        <w:rPr>
          <w:rFonts w:ascii="Times New Roman" w:hAnsi="Times New Roman" w:cs="Times New Roman"/>
          <w:sz w:val="24"/>
        </w:rPr>
        <w:t>:</w:t>
      </w:r>
    </w:p>
    <w:p w:rsidR="00524406" w:rsidRDefault="00524406">
      <w:pPr>
        <w:pStyle w:val="Normal1"/>
      </w:pPr>
    </w:p>
    <w:p w:rsidR="00E578C8" w:rsidRDefault="00E578C8">
      <w:pPr>
        <w:pStyle w:val="Normal1"/>
      </w:pPr>
      <w:r>
        <w:rPr>
          <w:rFonts w:ascii="Times New Roman" w:hAnsi="Times New Roman" w:cs="Times New Roman"/>
          <w:sz w:val="24"/>
        </w:rPr>
        <w:t xml:space="preserve"> </w:t>
      </w:r>
      <w:r w:rsidR="00524406">
        <w:fldChar w:fldCharType="begin"/>
      </w:r>
      <w:r w:rsidR="00524406">
        <w:instrText xml:space="preserve"> INCLUDEPICTURE "http://puu.sh/d90NK/770a23816f.png" \* MERGEFORMATINET </w:instrText>
      </w:r>
      <w:r w:rsidR="00524406">
        <w:fldChar w:fldCharType="separate"/>
      </w:r>
      <w:r w:rsidR="00524406">
        <w:pict>
          <v:shape id="_x0000_i1026" type="#_x0000_t75" alt="" style="width:181.5pt;height:116.25pt">
            <v:imagedata r:id="rId6" r:href="rId7"/>
          </v:shape>
        </w:pict>
      </w:r>
      <w:r w:rsidR="00524406">
        <w:fldChar w:fldCharType="end"/>
      </w:r>
    </w:p>
    <w:p w:rsidR="00524406" w:rsidRDefault="00524406">
      <w:pPr>
        <w:pStyle w:val="Normal1"/>
      </w:pPr>
    </w:p>
    <w:p w:rsidR="00E578C8" w:rsidRDefault="00524406">
      <w:pPr>
        <w:pStyle w:val="Normal1"/>
      </w:pPr>
      <w:r>
        <w:lastRenderedPageBreak/>
        <w:fldChar w:fldCharType="begin"/>
      </w:r>
      <w:r>
        <w:instrText xml:space="preserve"> INCLUDEPICTURE "http://puu.sh/d917h/7874d9bc08.png" \* MERGEFORMATINET </w:instrText>
      </w:r>
      <w:r>
        <w:fldChar w:fldCharType="separate"/>
      </w:r>
      <w:r>
        <w:pict>
          <v:shape id="_x0000_i1027" type="#_x0000_t75" alt="" style="width:348.75pt;height:310.5pt">
            <v:imagedata r:id="rId8" r:href="rId9"/>
          </v:shape>
        </w:pict>
      </w:r>
      <w:r>
        <w:fldChar w:fldCharType="end"/>
      </w:r>
    </w:p>
    <w:p w:rsidR="00524406" w:rsidRDefault="00524406">
      <w:pPr>
        <w:pStyle w:val="Normal1"/>
        <w:rPr>
          <w:rFonts w:ascii="Times New Roman" w:hAnsi="Times New Roman" w:cs="Times New Roman"/>
          <w:sz w:val="24"/>
          <w:lang w:val="en-US"/>
        </w:rPr>
      </w:pPr>
    </w:p>
    <w:p w:rsidR="00E578C8" w:rsidRPr="00524406" w:rsidRDefault="00524406">
      <w:pPr>
        <w:pStyle w:val="Normal1"/>
      </w:pPr>
      <w:r>
        <w:rPr>
          <w:rFonts w:ascii="Times New Roman" w:hAnsi="Times New Roman" w:cs="Times New Roman"/>
          <w:sz w:val="24"/>
        </w:rPr>
        <w:t>ВЫ</w:t>
      </w:r>
      <w:r w:rsidR="00E578C8">
        <w:rPr>
          <w:rFonts w:ascii="Times New Roman" w:hAnsi="Times New Roman" w:cs="Times New Roman"/>
          <w:sz w:val="24"/>
        </w:rPr>
        <w:t xml:space="preserve">ВОДЫ ПО РАБОТЕ: </w:t>
      </w:r>
      <w:r>
        <w:rPr>
          <w:rFonts w:ascii="Times New Roman" w:hAnsi="Times New Roman" w:cs="Times New Roman"/>
          <w:sz w:val="24"/>
        </w:rPr>
        <w:t xml:space="preserve">В процессе лабораторной работы мы научились работать с </w:t>
      </w:r>
      <w:r>
        <w:rPr>
          <w:rFonts w:ascii="Times New Roman" w:hAnsi="Times New Roman" w:cs="Times New Roman"/>
          <w:sz w:val="24"/>
          <w:lang w:val="en-US"/>
        </w:rPr>
        <w:t>BackgroundWorker</w:t>
      </w:r>
      <w:r>
        <w:rPr>
          <w:rFonts w:ascii="Times New Roman" w:hAnsi="Times New Roman" w:cs="Times New Roman"/>
          <w:sz w:val="24"/>
        </w:rPr>
        <w:t>, выполнять процессы асинхронно и разработали приложение на несколько потоков.</w:t>
      </w:r>
      <w:bookmarkStart w:id="0" w:name="_GoBack"/>
      <w:bookmarkEnd w:id="0"/>
    </w:p>
    <w:sectPr w:rsidR="00E578C8" w:rsidRPr="00524406" w:rsidSect="001A3C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3CC0"/>
    <w:rsid w:val="001A3CC0"/>
    <w:rsid w:val="00524406"/>
    <w:rsid w:val="007C5D82"/>
    <w:rsid w:val="008257E1"/>
    <w:rsid w:val="00E5735C"/>
    <w:rsid w:val="00E578C8"/>
    <w:rsid w:val="00F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7932399-DFE2-43E2-A90D-1430F74A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  <w:lang w:val="ru-RU" w:eastAsia="ru-RU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1A3CC0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1A3CC0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1A3CC0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1A3CC0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1A3CC0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1A3CC0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6CEE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56CEE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56CEE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56CEE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56CEE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56CEE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1A3CC0"/>
    <w:pPr>
      <w:spacing w:line="276" w:lineRule="auto"/>
    </w:pPr>
    <w:rPr>
      <w:color w:val="000000"/>
      <w:sz w:val="22"/>
      <w:lang w:val="ru-RU" w:eastAsia="ru-RU"/>
    </w:rPr>
  </w:style>
  <w:style w:type="paragraph" w:styleId="Title">
    <w:name w:val="Title"/>
    <w:basedOn w:val="Normal1"/>
    <w:next w:val="Normal1"/>
    <w:link w:val="TitleChar"/>
    <w:uiPriority w:val="99"/>
    <w:qFormat/>
    <w:rsid w:val="001A3CC0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link w:val="Title"/>
    <w:uiPriority w:val="10"/>
    <w:rsid w:val="00A56CEE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1A3CC0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link w:val="Subtitle"/>
    <w:uiPriority w:val="11"/>
    <w:rsid w:val="00A56CEE"/>
    <w:rPr>
      <w:rFonts w:ascii="Cambria" w:eastAsia="Times New Roman" w:hAnsi="Cambria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http://puu.sh/d90NK/770a23816f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://puu.sh/d90IG/73c4d95fe1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http://puu.sh/d917h/7874d9bc0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Nebliienko_PPP_Lab1.doc.docx</dc:title>
  <dc:subject/>
  <dc:creator>punsh</dc:creator>
  <cp:keywords/>
  <dc:description/>
  <cp:lastModifiedBy>Maksym Nebliienko</cp:lastModifiedBy>
  <cp:revision>3</cp:revision>
  <cp:lastPrinted>2014-10-10T22:20:00Z</cp:lastPrinted>
  <dcterms:created xsi:type="dcterms:W3CDTF">2014-10-10T22:21:00Z</dcterms:created>
  <dcterms:modified xsi:type="dcterms:W3CDTF">2014-11-28T18:43:00Z</dcterms:modified>
</cp:coreProperties>
</file>