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70" w:rsidRPr="0034276A" w:rsidRDefault="000C53C4">
      <w:pPr>
        <w:pStyle w:val="Heading1"/>
        <w:spacing w:line="480" w:lineRule="auto"/>
        <w:jc w:val="center"/>
        <w:rPr>
          <w:rFonts w:ascii="Arial Rounded MT Bold" w:eastAsia="Google Sans" w:hAnsi="Arial Rounded MT Bold" w:cs="Google Sans"/>
          <w:sz w:val="56"/>
        </w:rPr>
      </w:pPr>
      <w:bookmarkStart w:id="0" w:name="_rkogpw759h9x" w:colFirst="0" w:colLast="0"/>
      <w:bookmarkEnd w:id="0"/>
      <w:r w:rsidRPr="0034276A">
        <w:rPr>
          <w:rFonts w:ascii="Arial Rounded MT Bold" w:eastAsia="Google Sans" w:hAnsi="Arial Rounded MT Bold" w:cs="Google Sans"/>
          <w:sz w:val="56"/>
        </w:rPr>
        <w:t xml:space="preserve">Security risk assessment report </w:t>
      </w:r>
    </w:p>
    <w:p w:rsidR="00857870" w:rsidRDefault="00857870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857870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870" w:rsidRDefault="000C53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34276A">
              <w:rPr>
                <w:rFonts w:ascii="Google Sans" w:eastAsia="Google Sans" w:hAnsi="Google Sans" w:cs="Google Sans"/>
                <w:b/>
                <w:sz w:val="32"/>
                <w:szCs w:val="24"/>
              </w:rPr>
              <w:t>Part 1: Select up to three hardening tools and methods to implement</w:t>
            </w:r>
          </w:p>
        </w:tc>
      </w:tr>
      <w:tr w:rsidR="00857870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870" w:rsidRPr="000C53C4" w:rsidRDefault="000C53C4" w:rsidP="000C53C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briola" w:eastAsia="Google Sans" w:hAnsi="Gabriola" w:cs="Google Sans"/>
                <w:sz w:val="32"/>
                <w:szCs w:val="24"/>
              </w:rPr>
            </w:pPr>
            <w:r w:rsidRPr="000C53C4">
              <w:rPr>
                <w:rFonts w:ascii="Gabriola" w:eastAsia="Google Sans" w:hAnsi="Gabriola" w:cs="Google Sans"/>
                <w:sz w:val="32"/>
                <w:szCs w:val="24"/>
              </w:rPr>
              <w:t>Enforce strong password policy (mix of upper and lowercase letters, numbers, special characters and minimum 8-12 characters long).</w:t>
            </w:r>
          </w:p>
          <w:p w:rsidR="000C53C4" w:rsidRPr="000C53C4" w:rsidRDefault="000C53C4" w:rsidP="000C53C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briola" w:eastAsia="Google Sans" w:hAnsi="Gabriola" w:cs="Google Sans"/>
                <w:sz w:val="32"/>
                <w:szCs w:val="24"/>
              </w:rPr>
            </w:pPr>
            <w:r w:rsidRPr="000C53C4">
              <w:rPr>
                <w:rFonts w:ascii="Gabriola" w:eastAsia="Google Sans" w:hAnsi="Gabriola" w:cs="Google Sans"/>
                <w:sz w:val="32"/>
                <w:szCs w:val="24"/>
              </w:rPr>
              <w:t>Implement multi factor authentication (MFA) for all users and admin accounts.</w:t>
            </w:r>
            <w:bookmarkStart w:id="1" w:name="_GoBack"/>
            <w:bookmarkEnd w:id="1"/>
          </w:p>
          <w:p w:rsidR="000C53C4" w:rsidRPr="000C53C4" w:rsidRDefault="000C53C4" w:rsidP="000C53C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briola" w:eastAsia="Google Sans" w:hAnsi="Gabriola" w:cs="Google Sans"/>
                <w:sz w:val="32"/>
                <w:szCs w:val="24"/>
              </w:rPr>
            </w:pPr>
            <w:r w:rsidRPr="000C53C4">
              <w:rPr>
                <w:rFonts w:ascii="Gabriola" w:eastAsia="Google Sans" w:hAnsi="Gabriola" w:cs="Google Sans"/>
                <w:sz w:val="32"/>
                <w:szCs w:val="24"/>
              </w:rPr>
              <w:t>Configure and update firewall to filter and monitor traffic.</w:t>
            </w:r>
          </w:p>
          <w:p w:rsidR="000C53C4" w:rsidRPr="000C53C4" w:rsidRDefault="000C53C4" w:rsidP="000C53C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C53C4">
              <w:rPr>
                <w:rFonts w:ascii="Gabriola" w:eastAsia="Google Sans" w:hAnsi="Gabriola" w:cs="Google Sans"/>
                <w:sz w:val="32"/>
                <w:szCs w:val="24"/>
              </w:rPr>
              <w:t>Train employees to not share their personal password with anyone</w:t>
            </w:r>
          </w:p>
        </w:tc>
      </w:tr>
      <w:tr w:rsidR="00857870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870" w:rsidRDefault="00857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857870" w:rsidRDefault="00857870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857870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870" w:rsidRDefault="000C53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34276A">
              <w:rPr>
                <w:rFonts w:ascii="Google Sans" w:eastAsia="Google Sans" w:hAnsi="Google Sans" w:cs="Google Sans"/>
                <w:b/>
                <w:sz w:val="32"/>
                <w:szCs w:val="24"/>
              </w:rPr>
              <w:t>Part 2: Explain your recommendations</w:t>
            </w:r>
          </w:p>
        </w:tc>
      </w:tr>
      <w:tr w:rsidR="00857870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3C4" w:rsidRPr="000C53C4" w:rsidRDefault="000C53C4" w:rsidP="000C53C4">
            <w:pPr>
              <w:pStyle w:val="NormalWeb"/>
              <w:numPr>
                <w:ilvl w:val="0"/>
                <w:numId w:val="3"/>
              </w:numPr>
              <w:rPr>
                <w:rFonts w:ascii="Gabriola" w:hAnsi="Gabriola"/>
                <w:sz w:val="32"/>
                <w:szCs w:val="32"/>
              </w:rPr>
            </w:pPr>
            <w:r w:rsidRPr="000C53C4">
              <w:rPr>
                <w:rStyle w:val="Strong"/>
                <w:rFonts w:ascii="Gabriola" w:hAnsi="Gabriola"/>
                <w:sz w:val="32"/>
                <w:szCs w:val="32"/>
              </w:rPr>
              <w:t>Strong passwords</w:t>
            </w:r>
            <w:r w:rsidRPr="000C53C4">
              <w:rPr>
                <w:rFonts w:ascii="Gabriola" w:hAnsi="Gabriola"/>
                <w:sz w:val="32"/>
                <w:szCs w:val="32"/>
              </w:rPr>
              <w:t>: Complex passwords make it harder for attackers to guess or crack credentials through brute force or dictionary attacks.</w:t>
            </w:r>
          </w:p>
          <w:p w:rsidR="000C53C4" w:rsidRPr="000C53C4" w:rsidRDefault="000C53C4" w:rsidP="000C53C4">
            <w:pPr>
              <w:pStyle w:val="NormalWeb"/>
              <w:numPr>
                <w:ilvl w:val="0"/>
                <w:numId w:val="3"/>
              </w:numPr>
              <w:rPr>
                <w:rFonts w:ascii="Gabriola" w:hAnsi="Gabriola"/>
                <w:sz w:val="32"/>
                <w:szCs w:val="32"/>
              </w:rPr>
            </w:pPr>
            <w:r w:rsidRPr="000C53C4">
              <w:rPr>
                <w:rStyle w:val="Strong"/>
                <w:rFonts w:ascii="Gabriola" w:hAnsi="Gabriola"/>
                <w:sz w:val="32"/>
                <w:szCs w:val="32"/>
              </w:rPr>
              <w:t>Multi-factor authentication (MFA)</w:t>
            </w:r>
            <w:r w:rsidRPr="000C53C4">
              <w:rPr>
                <w:rFonts w:ascii="Gabriola" w:hAnsi="Gabriola"/>
                <w:sz w:val="32"/>
                <w:szCs w:val="32"/>
              </w:rPr>
              <w:t>: Even if a password is compromised, MFA ensures an attacker cannot log in without an additional verification factor.</w:t>
            </w:r>
          </w:p>
          <w:p w:rsidR="000C53C4" w:rsidRPr="000C53C4" w:rsidRDefault="000C53C4" w:rsidP="000C53C4">
            <w:pPr>
              <w:pStyle w:val="NormalWeb"/>
              <w:numPr>
                <w:ilvl w:val="0"/>
                <w:numId w:val="3"/>
              </w:numPr>
              <w:rPr>
                <w:rFonts w:ascii="Gabriola" w:hAnsi="Gabriola"/>
                <w:sz w:val="32"/>
                <w:szCs w:val="32"/>
              </w:rPr>
            </w:pPr>
            <w:r w:rsidRPr="000C53C4">
              <w:rPr>
                <w:rStyle w:val="Strong"/>
                <w:rFonts w:ascii="Gabriola" w:hAnsi="Gabriola"/>
                <w:sz w:val="32"/>
                <w:szCs w:val="32"/>
              </w:rPr>
              <w:t>Firewall updates</w:t>
            </w:r>
            <w:r w:rsidRPr="000C53C4">
              <w:rPr>
                <w:rFonts w:ascii="Gabriola" w:hAnsi="Gabriola"/>
                <w:sz w:val="32"/>
                <w:szCs w:val="32"/>
              </w:rPr>
              <w:t>: Properly configured firewalls block malicious traffic and prevent unauthorized access to the internal network.</w:t>
            </w:r>
          </w:p>
          <w:p w:rsidR="000C53C4" w:rsidRPr="000C53C4" w:rsidRDefault="000C53C4" w:rsidP="000C53C4">
            <w:pPr>
              <w:pStyle w:val="NormalWeb"/>
              <w:numPr>
                <w:ilvl w:val="0"/>
                <w:numId w:val="3"/>
              </w:numPr>
              <w:rPr>
                <w:rFonts w:ascii="Gabriola" w:hAnsi="Gabriola"/>
                <w:sz w:val="32"/>
                <w:szCs w:val="32"/>
              </w:rPr>
            </w:pPr>
            <w:r w:rsidRPr="000C53C4">
              <w:rPr>
                <w:rStyle w:val="Strong"/>
                <w:rFonts w:ascii="Gabriola" w:hAnsi="Gabriola"/>
                <w:sz w:val="32"/>
                <w:szCs w:val="32"/>
              </w:rPr>
              <w:t>Employee training</w:t>
            </w:r>
            <w:r w:rsidRPr="000C53C4">
              <w:rPr>
                <w:rFonts w:ascii="Gabriola" w:hAnsi="Gabriola"/>
                <w:sz w:val="32"/>
                <w:szCs w:val="32"/>
              </w:rPr>
              <w:t xml:space="preserve">: Educating employees helps prevent risky behaviors such as </w:t>
            </w:r>
            <w:r w:rsidRPr="000C53C4">
              <w:rPr>
                <w:rFonts w:ascii="Gabriola" w:hAnsi="Gabriola"/>
                <w:sz w:val="32"/>
                <w:szCs w:val="32"/>
              </w:rPr>
              <w:lastRenderedPageBreak/>
              <w:t>password sharing, reducing insider threats and human error.</w:t>
            </w:r>
          </w:p>
          <w:p w:rsidR="00857870" w:rsidRPr="000C53C4" w:rsidRDefault="00857870" w:rsidP="000C53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857870" w:rsidRDefault="00857870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:rsidR="00857870" w:rsidRDefault="00857870">
      <w:pPr>
        <w:spacing w:after="200"/>
        <w:rPr>
          <w:rFonts w:ascii="Google Sans" w:eastAsia="Google Sans" w:hAnsi="Google Sans" w:cs="Google Sans"/>
        </w:rPr>
      </w:pPr>
    </w:p>
    <w:p w:rsidR="00857870" w:rsidRDefault="00857870"/>
    <w:p w:rsidR="00857870" w:rsidRDefault="00857870"/>
    <w:sectPr w:rsidR="008578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E4878"/>
    <w:multiLevelType w:val="hybridMultilevel"/>
    <w:tmpl w:val="AFD04A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B5192"/>
    <w:multiLevelType w:val="hybridMultilevel"/>
    <w:tmpl w:val="BDE2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74F06"/>
    <w:multiLevelType w:val="hybridMultilevel"/>
    <w:tmpl w:val="C412929E"/>
    <w:lvl w:ilvl="0" w:tplc="ECE21CCA">
      <w:numFmt w:val="bullet"/>
      <w:lvlText w:val=""/>
      <w:lvlJc w:val="left"/>
      <w:pPr>
        <w:ind w:left="720" w:hanging="360"/>
      </w:pPr>
      <w:rPr>
        <w:rFonts w:ascii="Gabriola" w:eastAsia="Times New Roman" w:hAnsi="Gabriol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BD487D"/>
    <w:multiLevelType w:val="hybridMultilevel"/>
    <w:tmpl w:val="BDE2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7870"/>
    <w:rsid w:val="000C53C4"/>
    <w:rsid w:val="0034276A"/>
    <w:rsid w:val="0085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C53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C53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C53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C5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World</cp:lastModifiedBy>
  <cp:revision>2</cp:revision>
  <dcterms:created xsi:type="dcterms:W3CDTF">2025-09-02T09:43:00Z</dcterms:created>
  <dcterms:modified xsi:type="dcterms:W3CDTF">2025-09-02T12:37:00Z</dcterms:modified>
</cp:coreProperties>
</file>