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554" w:rsidRDefault="00717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Титульный лист</w:t>
      </w:r>
    </w:p>
    <w:p w:rsidR="00765F77" w:rsidRDefault="00717554" w:rsidP="00A50BE9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Оглавление</w:t>
      </w:r>
    </w:p>
    <w:p w:rsidR="00717554" w:rsidRDefault="00717554" w:rsidP="00A50BE9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Техническое задание</w:t>
      </w:r>
    </w:p>
    <w:p w:rsidR="00717554" w:rsidRDefault="00717554" w:rsidP="00A50BE9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Введение</w:t>
      </w:r>
    </w:p>
    <w:p w:rsidR="00717554" w:rsidRDefault="00717554" w:rsidP="00467C33">
      <w:pPr>
        <w:pStyle w:val="a3"/>
        <w:numPr>
          <w:ilvl w:val="0"/>
          <w:numId w:val="1"/>
        </w:numPr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Математическая модель системы управления</w:t>
      </w:r>
    </w:p>
    <w:p w:rsidR="00717554" w:rsidRDefault="00717554" w:rsidP="00467C33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Уравнения движения механической части</w:t>
      </w:r>
      <w:r w:rsidR="00135B29" w:rsidRPr="00135B29">
        <w:rPr>
          <w:rFonts w:ascii="Times New Roman" w:hAnsi="Times New Roman" w:cs="Times New Roman"/>
        </w:rPr>
        <w:t xml:space="preserve">  …</w:t>
      </w:r>
      <w:r w:rsidR="00135B29">
        <w:rPr>
          <w:rFonts w:ascii="Times New Roman" w:hAnsi="Times New Roman" w:cs="Times New Roman"/>
        </w:rPr>
        <w:t>……………………………………</w:t>
      </w:r>
    </w:p>
    <w:p w:rsidR="00717554" w:rsidRDefault="00717554" w:rsidP="00467C33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Характеристики двигателя</w:t>
      </w:r>
      <w:r w:rsidR="00135B29" w:rsidRPr="00135B29">
        <w:rPr>
          <w:rFonts w:ascii="Times New Roman" w:hAnsi="Times New Roman" w:cs="Times New Roman"/>
        </w:rPr>
        <w:t>…</w:t>
      </w:r>
      <w:r w:rsidR="00135B29">
        <w:rPr>
          <w:rFonts w:ascii="Times New Roman" w:hAnsi="Times New Roman" w:cs="Times New Roman"/>
        </w:rPr>
        <w:t>………………………………</w:t>
      </w:r>
      <w:r w:rsidR="00135B29">
        <w:rPr>
          <w:rFonts w:ascii="Times New Roman" w:hAnsi="Times New Roman" w:cs="Times New Roman"/>
          <w:lang w:val="en-US"/>
        </w:rPr>
        <w:t>…………………</w:t>
      </w:r>
      <w:r w:rsidR="00135B29">
        <w:rPr>
          <w:rFonts w:ascii="Times New Roman" w:hAnsi="Times New Roman" w:cs="Times New Roman"/>
        </w:rPr>
        <w:t>……</w:t>
      </w:r>
    </w:p>
    <w:p w:rsidR="00467C33" w:rsidRDefault="00467C33" w:rsidP="00467C33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Передаточная функция цепи обратной связи</w:t>
      </w:r>
      <w:r w:rsidR="00135B29" w:rsidRPr="00135B29">
        <w:rPr>
          <w:rFonts w:ascii="Times New Roman" w:hAnsi="Times New Roman" w:cs="Times New Roman"/>
        </w:rPr>
        <w:t>…</w:t>
      </w:r>
      <w:r w:rsidR="00135B29">
        <w:rPr>
          <w:rFonts w:ascii="Times New Roman" w:hAnsi="Times New Roman" w:cs="Times New Roman"/>
        </w:rPr>
        <w:t>……………………………</w:t>
      </w:r>
      <w:r w:rsidR="00135B29" w:rsidRPr="007C39F6">
        <w:rPr>
          <w:rFonts w:ascii="Times New Roman" w:hAnsi="Times New Roman" w:cs="Times New Roman"/>
        </w:rPr>
        <w:t>..</w:t>
      </w:r>
      <w:r w:rsidR="00135B29">
        <w:rPr>
          <w:rFonts w:ascii="Times New Roman" w:hAnsi="Times New Roman" w:cs="Times New Roman"/>
        </w:rPr>
        <w:t>……</w:t>
      </w:r>
    </w:p>
    <w:p w:rsidR="00467C33" w:rsidRDefault="00467C33" w:rsidP="00467C33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Операторная форма системы уравнений движения</w:t>
      </w:r>
      <w:r w:rsidR="007C39F6" w:rsidRPr="00135B29">
        <w:rPr>
          <w:rFonts w:ascii="Times New Roman" w:hAnsi="Times New Roman" w:cs="Times New Roman"/>
        </w:rPr>
        <w:t>…</w:t>
      </w:r>
      <w:r w:rsidR="007C39F6">
        <w:rPr>
          <w:rFonts w:ascii="Times New Roman" w:hAnsi="Times New Roman" w:cs="Times New Roman"/>
        </w:rPr>
        <w:t>……………</w:t>
      </w:r>
      <w:r w:rsidR="007C39F6" w:rsidRPr="007C39F6">
        <w:rPr>
          <w:rFonts w:ascii="Times New Roman" w:hAnsi="Times New Roman" w:cs="Times New Roman"/>
        </w:rPr>
        <w:t>..</w:t>
      </w:r>
      <w:r w:rsidR="007C39F6">
        <w:rPr>
          <w:rFonts w:ascii="Times New Roman" w:hAnsi="Times New Roman" w:cs="Times New Roman"/>
        </w:rPr>
        <w:t>………</w:t>
      </w:r>
      <w:r w:rsidR="007C39F6" w:rsidRPr="007C39F6">
        <w:rPr>
          <w:rFonts w:ascii="Times New Roman" w:hAnsi="Times New Roman" w:cs="Times New Roman"/>
        </w:rPr>
        <w:t>..</w:t>
      </w:r>
      <w:r w:rsidR="007C39F6">
        <w:rPr>
          <w:rFonts w:ascii="Times New Roman" w:hAnsi="Times New Roman" w:cs="Times New Roman"/>
        </w:rPr>
        <w:t>……</w:t>
      </w:r>
    </w:p>
    <w:p w:rsidR="00467C33" w:rsidRPr="00C660FA" w:rsidRDefault="00467C33" w:rsidP="00467C33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Структурная схема системы управления</w:t>
      </w:r>
      <w:r w:rsidR="007C39F6" w:rsidRPr="00135B29">
        <w:rPr>
          <w:rFonts w:ascii="Times New Roman" w:hAnsi="Times New Roman" w:cs="Times New Roman"/>
        </w:rPr>
        <w:t>…</w:t>
      </w:r>
      <w:r w:rsidR="007C39F6">
        <w:rPr>
          <w:rFonts w:ascii="Times New Roman" w:hAnsi="Times New Roman" w:cs="Times New Roman"/>
        </w:rPr>
        <w:t>………</w:t>
      </w:r>
      <w:r w:rsidR="007C39F6" w:rsidRPr="00C660FA">
        <w:rPr>
          <w:rFonts w:ascii="Times New Roman" w:hAnsi="Times New Roman" w:cs="Times New Roman"/>
        </w:rPr>
        <w:t>…...</w:t>
      </w:r>
      <w:r w:rsidR="007C39F6">
        <w:rPr>
          <w:rFonts w:ascii="Times New Roman" w:hAnsi="Times New Roman" w:cs="Times New Roman"/>
        </w:rPr>
        <w:t>……………………</w:t>
      </w:r>
      <w:r w:rsidR="007C39F6" w:rsidRPr="007C39F6">
        <w:rPr>
          <w:rFonts w:ascii="Times New Roman" w:hAnsi="Times New Roman" w:cs="Times New Roman"/>
        </w:rPr>
        <w:t>..</w:t>
      </w:r>
      <w:r w:rsidR="007C39F6">
        <w:rPr>
          <w:rFonts w:ascii="Times New Roman" w:hAnsi="Times New Roman" w:cs="Times New Roman"/>
        </w:rPr>
        <w:t>……</w:t>
      </w:r>
    </w:p>
    <w:p w:rsidR="00C660FA" w:rsidRPr="00C660FA" w:rsidRDefault="00C660FA" w:rsidP="003553C4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 w:rsidRPr="00C660FA">
        <w:rPr>
          <w:rFonts w:ascii="Times New Roman" w:hAnsi="Times New Roman" w:cs="Times New Roman"/>
        </w:rPr>
        <w:t>Матричная форма системы уравнений движения в изображениях по Лапласу</w:t>
      </w:r>
      <w:proofErr w:type="gramStart"/>
      <w:r w:rsidRPr="00C660FA">
        <w:rPr>
          <w:rFonts w:ascii="Times New Roman" w:hAnsi="Times New Roman" w:cs="Times New Roman"/>
        </w:rPr>
        <w:t>..</w:t>
      </w:r>
      <w:proofErr w:type="gramEnd"/>
    </w:p>
    <w:p w:rsidR="00467C33" w:rsidRDefault="00467C33" w:rsidP="00467C33">
      <w:pPr>
        <w:pStyle w:val="a3"/>
        <w:numPr>
          <w:ilvl w:val="0"/>
          <w:numId w:val="1"/>
        </w:numPr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Область устойчивости системы управления в пространстве </w:t>
      </w:r>
      <w:r w:rsidR="000B5E3A">
        <w:rPr>
          <w:rFonts w:ascii="Times New Roman" w:hAnsi="Times New Roman" w:cs="Times New Roman"/>
        </w:rPr>
        <w:t>коэффициентов обратных связей………………………………</w:t>
      </w:r>
      <w:r w:rsidR="000B5E3A" w:rsidRPr="000B5E3A">
        <w:rPr>
          <w:rFonts w:ascii="Times New Roman" w:hAnsi="Times New Roman" w:cs="Times New Roman"/>
        </w:rPr>
        <w:t>…………………</w:t>
      </w:r>
      <w:r w:rsidR="000B5E3A">
        <w:rPr>
          <w:rFonts w:ascii="Times New Roman" w:hAnsi="Times New Roman" w:cs="Times New Roman"/>
        </w:rPr>
        <w:t>…</w:t>
      </w:r>
      <w:r w:rsidR="000B5E3A" w:rsidRPr="000B5E3A">
        <w:rPr>
          <w:rFonts w:ascii="Times New Roman" w:hAnsi="Times New Roman" w:cs="Times New Roman"/>
        </w:rPr>
        <w:t>…….</w:t>
      </w:r>
      <w:r w:rsidR="000B5E3A">
        <w:rPr>
          <w:rFonts w:ascii="Times New Roman" w:hAnsi="Times New Roman" w:cs="Times New Roman"/>
        </w:rPr>
        <w:t>…………..</w:t>
      </w:r>
    </w:p>
    <w:p w:rsidR="00467C33" w:rsidRDefault="00467C33" w:rsidP="00467C33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Характеристическое уравнение</w:t>
      </w:r>
      <w:r w:rsidR="00C631CB" w:rsidRPr="00135B29">
        <w:rPr>
          <w:rFonts w:ascii="Times New Roman" w:hAnsi="Times New Roman" w:cs="Times New Roman"/>
        </w:rPr>
        <w:t>…</w:t>
      </w:r>
      <w:r w:rsidR="00C631CB">
        <w:rPr>
          <w:rFonts w:ascii="Times New Roman" w:hAnsi="Times New Roman" w:cs="Times New Roman"/>
        </w:rPr>
        <w:t>………………………</w:t>
      </w:r>
      <w:r w:rsidR="00C631CB">
        <w:rPr>
          <w:rFonts w:ascii="Times New Roman" w:hAnsi="Times New Roman" w:cs="Times New Roman"/>
          <w:lang w:val="en-US"/>
        </w:rPr>
        <w:t>…………….</w:t>
      </w:r>
      <w:r w:rsidR="00C631CB">
        <w:rPr>
          <w:rFonts w:ascii="Times New Roman" w:hAnsi="Times New Roman" w:cs="Times New Roman"/>
        </w:rPr>
        <w:t>……</w:t>
      </w:r>
      <w:r w:rsidR="00C631CB" w:rsidRPr="007C39F6">
        <w:rPr>
          <w:rFonts w:ascii="Times New Roman" w:hAnsi="Times New Roman" w:cs="Times New Roman"/>
        </w:rPr>
        <w:t>..</w:t>
      </w:r>
      <w:r w:rsidR="00C631CB">
        <w:rPr>
          <w:rFonts w:ascii="Times New Roman" w:hAnsi="Times New Roman" w:cs="Times New Roman"/>
        </w:rPr>
        <w:t>…….</w:t>
      </w:r>
    </w:p>
    <w:p w:rsidR="00467C33" w:rsidRDefault="00467C33" w:rsidP="00467C33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Критерии устойчивости Стодолы и </w:t>
      </w:r>
      <w:proofErr w:type="spellStart"/>
      <w:r>
        <w:rPr>
          <w:rFonts w:ascii="Times New Roman" w:hAnsi="Times New Roman" w:cs="Times New Roman"/>
        </w:rPr>
        <w:t>Рауса-Гурвица</w:t>
      </w:r>
      <w:proofErr w:type="spellEnd"/>
      <w:r w:rsidR="00C631CB" w:rsidRPr="00135B29">
        <w:rPr>
          <w:rFonts w:ascii="Times New Roman" w:hAnsi="Times New Roman" w:cs="Times New Roman"/>
        </w:rPr>
        <w:t>…</w:t>
      </w:r>
      <w:r w:rsidR="00C631CB">
        <w:rPr>
          <w:rFonts w:ascii="Times New Roman" w:hAnsi="Times New Roman" w:cs="Times New Roman"/>
        </w:rPr>
        <w:t>……………………</w:t>
      </w:r>
      <w:r w:rsidR="00C631CB" w:rsidRPr="007C39F6">
        <w:rPr>
          <w:rFonts w:ascii="Times New Roman" w:hAnsi="Times New Roman" w:cs="Times New Roman"/>
        </w:rPr>
        <w:t>..</w:t>
      </w:r>
      <w:r w:rsidR="00C631CB">
        <w:rPr>
          <w:rFonts w:ascii="Times New Roman" w:hAnsi="Times New Roman" w:cs="Times New Roman"/>
        </w:rPr>
        <w:t>…….</w:t>
      </w:r>
    </w:p>
    <w:p w:rsidR="00467C33" w:rsidRDefault="00467C33" w:rsidP="00467C33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устойчивости с помощью годографа Михайлова</w:t>
      </w:r>
      <w:r w:rsidR="007832D4">
        <w:rPr>
          <w:rFonts w:ascii="Times New Roman" w:hAnsi="Times New Roman" w:cs="Times New Roman"/>
        </w:rPr>
        <w:t>. Запас устойчивости</w:t>
      </w:r>
    </w:p>
    <w:p w:rsidR="00467C33" w:rsidRDefault="003D52C5" w:rsidP="00467C33">
      <w:pPr>
        <w:pStyle w:val="a3"/>
        <w:numPr>
          <w:ilvl w:val="0"/>
          <w:numId w:val="1"/>
        </w:numPr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Исследование переходных процессов</w:t>
      </w:r>
    </w:p>
    <w:p w:rsidR="003D52C5" w:rsidRDefault="003D52C5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Обратное преобразование Лапласа</w:t>
      </w:r>
      <w:r w:rsidR="00C631CB" w:rsidRPr="00135B29">
        <w:rPr>
          <w:rFonts w:ascii="Times New Roman" w:hAnsi="Times New Roman" w:cs="Times New Roman"/>
        </w:rPr>
        <w:t>…</w:t>
      </w:r>
      <w:r w:rsidR="00C631CB">
        <w:rPr>
          <w:rFonts w:ascii="Times New Roman" w:hAnsi="Times New Roman" w:cs="Times New Roman"/>
        </w:rPr>
        <w:t>………………………</w:t>
      </w:r>
      <w:r w:rsidR="00C631CB" w:rsidRPr="00C631CB">
        <w:rPr>
          <w:rFonts w:ascii="Times New Roman" w:hAnsi="Times New Roman" w:cs="Times New Roman"/>
        </w:rPr>
        <w:t>……………</w:t>
      </w:r>
      <w:r w:rsidR="00C631CB">
        <w:rPr>
          <w:rFonts w:ascii="Times New Roman" w:hAnsi="Times New Roman" w:cs="Times New Roman"/>
        </w:rPr>
        <w:t>…</w:t>
      </w:r>
      <w:r w:rsidR="00C631CB">
        <w:rPr>
          <w:rFonts w:ascii="Times New Roman" w:hAnsi="Times New Roman" w:cs="Times New Roman"/>
          <w:lang w:val="en-US"/>
        </w:rPr>
        <w:t>.</w:t>
      </w:r>
      <w:r w:rsidR="00C631CB">
        <w:rPr>
          <w:rFonts w:ascii="Times New Roman" w:hAnsi="Times New Roman" w:cs="Times New Roman"/>
        </w:rPr>
        <w:t>…….</w:t>
      </w:r>
    </w:p>
    <w:p w:rsidR="003D52C5" w:rsidRDefault="003D52C5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Особенности переходных процессов в области устойчивости и на ее границе</w:t>
      </w:r>
    </w:p>
    <w:p w:rsidR="003D52C5" w:rsidRDefault="003D52C5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Область допустимых значений крутящего момента на выходном валу передаточного механизма</w:t>
      </w:r>
      <w:r w:rsidR="00C631CB" w:rsidRPr="00135B29">
        <w:rPr>
          <w:rFonts w:ascii="Times New Roman" w:hAnsi="Times New Roman" w:cs="Times New Roman"/>
        </w:rPr>
        <w:t>…</w:t>
      </w:r>
      <w:r w:rsidR="00C631CB">
        <w:rPr>
          <w:rFonts w:ascii="Times New Roman" w:hAnsi="Times New Roman" w:cs="Times New Roman"/>
        </w:rPr>
        <w:t>…………………</w:t>
      </w:r>
      <w:r w:rsidR="00C631CB" w:rsidRPr="00C631CB">
        <w:rPr>
          <w:rFonts w:ascii="Times New Roman" w:hAnsi="Times New Roman" w:cs="Times New Roman"/>
        </w:rPr>
        <w:t>………………………….</w:t>
      </w:r>
      <w:r w:rsidR="00C631CB">
        <w:rPr>
          <w:rFonts w:ascii="Times New Roman" w:hAnsi="Times New Roman" w:cs="Times New Roman"/>
        </w:rPr>
        <w:t>…</w:t>
      </w:r>
      <w:r w:rsidR="00C631CB" w:rsidRPr="007C39F6">
        <w:rPr>
          <w:rFonts w:ascii="Times New Roman" w:hAnsi="Times New Roman" w:cs="Times New Roman"/>
        </w:rPr>
        <w:t>..</w:t>
      </w:r>
      <w:r w:rsidR="00C631CB">
        <w:rPr>
          <w:rFonts w:ascii="Times New Roman" w:hAnsi="Times New Roman" w:cs="Times New Roman"/>
        </w:rPr>
        <w:t>…….</w:t>
      </w:r>
      <w:bookmarkStart w:id="0" w:name="_GoBack"/>
      <w:bookmarkEnd w:id="0"/>
    </w:p>
    <w:p w:rsidR="003D52C5" w:rsidRDefault="003D52C5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Область допустимых значений управляющего сигнала</w:t>
      </w:r>
      <w:r w:rsidR="001E72DE" w:rsidRPr="00135B29">
        <w:rPr>
          <w:rFonts w:ascii="Times New Roman" w:hAnsi="Times New Roman" w:cs="Times New Roman"/>
        </w:rPr>
        <w:t>…</w:t>
      </w:r>
      <w:r w:rsidR="001E72DE">
        <w:rPr>
          <w:rFonts w:ascii="Times New Roman" w:hAnsi="Times New Roman" w:cs="Times New Roman"/>
        </w:rPr>
        <w:t>………………</w:t>
      </w:r>
      <w:r w:rsidR="001E72DE" w:rsidRPr="001E72DE">
        <w:rPr>
          <w:rFonts w:ascii="Times New Roman" w:hAnsi="Times New Roman" w:cs="Times New Roman"/>
        </w:rPr>
        <w:t>..</w:t>
      </w:r>
      <w:r w:rsidR="001E72DE">
        <w:rPr>
          <w:rFonts w:ascii="Times New Roman" w:hAnsi="Times New Roman" w:cs="Times New Roman"/>
        </w:rPr>
        <w:t>…….</w:t>
      </w:r>
    </w:p>
    <w:p w:rsidR="003D52C5" w:rsidRDefault="003D52C5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Линии равных длительностей переходных процессов. Минимальная и максимальная длительности</w:t>
      </w:r>
      <w:r w:rsidR="001E72DE" w:rsidRPr="00135B29">
        <w:rPr>
          <w:rFonts w:ascii="Times New Roman" w:hAnsi="Times New Roman" w:cs="Times New Roman"/>
        </w:rPr>
        <w:t>…</w:t>
      </w:r>
      <w:r w:rsidR="001E72DE">
        <w:rPr>
          <w:rFonts w:ascii="Times New Roman" w:hAnsi="Times New Roman" w:cs="Times New Roman"/>
        </w:rPr>
        <w:t>…………………</w:t>
      </w:r>
      <w:r w:rsidR="001E72DE" w:rsidRPr="00C631CB">
        <w:rPr>
          <w:rFonts w:ascii="Times New Roman" w:hAnsi="Times New Roman" w:cs="Times New Roman"/>
        </w:rPr>
        <w:t>…………………………</w:t>
      </w:r>
      <w:r w:rsidR="001E72DE" w:rsidRPr="00034EA1">
        <w:rPr>
          <w:rFonts w:ascii="Times New Roman" w:hAnsi="Times New Roman" w:cs="Times New Roman"/>
        </w:rPr>
        <w:t>..</w:t>
      </w:r>
      <w:r w:rsidR="001E72DE">
        <w:rPr>
          <w:rFonts w:ascii="Times New Roman" w:hAnsi="Times New Roman" w:cs="Times New Roman"/>
        </w:rPr>
        <w:t>…….</w:t>
      </w:r>
    </w:p>
    <w:p w:rsidR="003D52C5" w:rsidRDefault="003D52C5" w:rsidP="003D52C5">
      <w:pPr>
        <w:pStyle w:val="a3"/>
        <w:numPr>
          <w:ilvl w:val="0"/>
          <w:numId w:val="1"/>
        </w:numPr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Оптимальное управление</w:t>
      </w:r>
    </w:p>
    <w:p w:rsidR="003D52C5" w:rsidRDefault="003D52C5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Линии равных уровней интегрального показателя качества при нулевом весовом множителе</w:t>
      </w:r>
      <w:r w:rsidR="003306DE" w:rsidRPr="00135B29">
        <w:rPr>
          <w:rFonts w:ascii="Times New Roman" w:hAnsi="Times New Roman" w:cs="Times New Roman"/>
        </w:rPr>
        <w:t>…</w:t>
      </w:r>
      <w:r w:rsidR="003306DE">
        <w:rPr>
          <w:rFonts w:ascii="Times New Roman" w:hAnsi="Times New Roman" w:cs="Times New Roman"/>
        </w:rPr>
        <w:t>…………………</w:t>
      </w:r>
      <w:r w:rsidR="003306DE" w:rsidRPr="00C631CB">
        <w:rPr>
          <w:rFonts w:ascii="Times New Roman" w:hAnsi="Times New Roman" w:cs="Times New Roman"/>
        </w:rPr>
        <w:t>………………………</w:t>
      </w:r>
      <w:r w:rsidR="003306DE" w:rsidRPr="003306DE">
        <w:rPr>
          <w:rFonts w:ascii="Times New Roman" w:hAnsi="Times New Roman" w:cs="Times New Roman"/>
        </w:rPr>
        <w:t>………………..</w:t>
      </w:r>
      <w:r w:rsidR="003306DE" w:rsidRPr="00C631CB">
        <w:rPr>
          <w:rFonts w:ascii="Times New Roman" w:hAnsi="Times New Roman" w:cs="Times New Roman"/>
        </w:rPr>
        <w:t>….</w:t>
      </w:r>
      <w:r w:rsidR="003306DE">
        <w:rPr>
          <w:rFonts w:ascii="Times New Roman" w:hAnsi="Times New Roman" w:cs="Times New Roman"/>
        </w:rPr>
        <w:t>…</w:t>
      </w:r>
      <w:r w:rsidR="003306DE" w:rsidRPr="007C39F6">
        <w:rPr>
          <w:rFonts w:ascii="Times New Roman" w:hAnsi="Times New Roman" w:cs="Times New Roman"/>
        </w:rPr>
        <w:t>..</w:t>
      </w:r>
      <w:r w:rsidR="003306DE">
        <w:rPr>
          <w:rFonts w:ascii="Times New Roman" w:hAnsi="Times New Roman" w:cs="Times New Roman"/>
        </w:rPr>
        <w:t>…….</w:t>
      </w:r>
    </w:p>
    <w:p w:rsidR="003D52C5" w:rsidRDefault="003D52C5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Линии равных уровней интегрального показателя качества при бесконечно большом весовом множителе</w:t>
      </w:r>
      <w:r w:rsidR="003306DE" w:rsidRPr="00135B29">
        <w:rPr>
          <w:rFonts w:ascii="Times New Roman" w:hAnsi="Times New Roman" w:cs="Times New Roman"/>
        </w:rPr>
        <w:t>…</w:t>
      </w:r>
      <w:r w:rsidR="003306DE">
        <w:rPr>
          <w:rFonts w:ascii="Times New Roman" w:hAnsi="Times New Roman" w:cs="Times New Roman"/>
        </w:rPr>
        <w:t>…………………</w:t>
      </w:r>
      <w:r w:rsidR="003306DE" w:rsidRPr="00C631CB">
        <w:rPr>
          <w:rFonts w:ascii="Times New Roman" w:hAnsi="Times New Roman" w:cs="Times New Roman"/>
        </w:rPr>
        <w:t>………………………</w:t>
      </w:r>
      <w:r w:rsidR="003306DE" w:rsidRPr="003306DE">
        <w:rPr>
          <w:rFonts w:ascii="Times New Roman" w:hAnsi="Times New Roman" w:cs="Times New Roman"/>
        </w:rPr>
        <w:t>……</w:t>
      </w:r>
      <w:r w:rsidR="003306DE">
        <w:rPr>
          <w:rFonts w:ascii="Times New Roman" w:hAnsi="Times New Roman" w:cs="Times New Roman"/>
        </w:rPr>
        <w:t>….</w:t>
      </w:r>
    </w:p>
    <w:p w:rsidR="00442258" w:rsidRDefault="00442258" w:rsidP="00442258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Линии равных уровней интегрального показателя качества при весовом множителе, определенном на основе ограничений</w:t>
      </w:r>
      <w:r w:rsidR="003306DE" w:rsidRPr="00135B29">
        <w:rPr>
          <w:rFonts w:ascii="Times New Roman" w:hAnsi="Times New Roman" w:cs="Times New Roman"/>
        </w:rPr>
        <w:t>…</w:t>
      </w:r>
      <w:r w:rsidR="003306DE">
        <w:rPr>
          <w:rFonts w:ascii="Times New Roman" w:hAnsi="Times New Roman" w:cs="Times New Roman"/>
        </w:rPr>
        <w:t>……………………</w:t>
      </w:r>
      <w:r w:rsidR="003306DE" w:rsidRPr="007C39F6">
        <w:rPr>
          <w:rFonts w:ascii="Times New Roman" w:hAnsi="Times New Roman" w:cs="Times New Roman"/>
        </w:rPr>
        <w:t>..</w:t>
      </w:r>
      <w:r w:rsidR="003306DE">
        <w:rPr>
          <w:rFonts w:ascii="Times New Roman" w:hAnsi="Times New Roman" w:cs="Times New Roman"/>
        </w:rPr>
        <w:t>……</w:t>
      </w:r>
    </w:p>
    <w:p w:rsidR="003D52C5" w:rsidRDefault="00442258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Анализ переходных процессов на оптимальной кривой</w:t>
      </w:r>
      <w:proofErr w:type="gramStart"/>
      <w:r w:rsidR="003B3EED" w:rsidRPr="00135B29">
        <w:rPr>
          <w:rFonts w:ascii="Times New Roman" w:hAnsi="Times New Roman" w:cs="Times New Roman"/>
        </w:rPr>
        <w:t>…</w:t>
      </w:r>
      <w:r w:rsidR="003B3EED">
        <w:rPr>
          <w:rFonts w:ascii="Times New Roman" w:hAnsi="Times New Roman" w:cs="Times New Roman"/>
        </w:rPr>
        <w:t>……………</w:t>
      </w:r>
      <w:r w:rsidR="003B3EED" w:rsidRPr="003B3EED">
        <w:rPr>
          <w:rFonts w:ascii="Times New Roman" w:hAnsi="Times New Roman" w:cs="Times New Roman"/>
        </w:rPr>
        <w:t>...</w:t>
      </w:r>
      <w:r w:rsidR="003B3EED" w:rsidRPr="007C39F6">
        <w:rPr>
          <w:rFonts w:ascii="Times New Roman" w:hAnsi="Times New Roman" w:cs="Times New Roman"/>
        </w:rPr>
        <w:t>..</w:t>
      </w:r>
      <w:r w:rsidR="003B3EED">
        <w:rPr>
          <w:rFonts w:ascii="Times New Roman" w:hAnsi="Times New Roman" w:cs="Times New Roman"/>
        </w:rPr>
        <w:t>…….</w:t>
      </w:r>
      <w:proofErr w:type="gramEnd"/>
    </w:p>
    <w:p w:rsidR="00442258" w:rsidRDefault="00A50BE9" w:rsidP="003D52C5">
      <w:pPr>
        <w:pStyle w:val="a3"/>
        <w:numPr>
          <w:ilvl w:val="1"/>
          <w:numId w:val="1"/>
        </w:numPr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наилучшего переходного процесса</w:t>
      </w:r>
      <w:r w:rsidR="003B3EED" w:rsidRPr="00135B29">
        <w:rPr>
          <w:rFonts w:ascii="Times New Roman" w:hAnsi="Times New Roman" w:cs="Times New Roman"/>
        </w:rPr>
        <w:t>…</w:t>
      </w:r>
      <w:r w:rsidR="003B3EED">
        <w:rPr>
          <w:rFonts w:ascii="Times New Roman" w:hAnsi="Times New Roman" w:cs="Times New Roman"/>
        </w:rPr>
        <w:t>………………</w:t>
      </w:r>
      <w:r w:rsidR="003B3EED" w:rsidRPr="00034EA1">
        <w:rPr>
          <w:rFonts w:ascii="Times New Roman" w:hAnsi="Times New Roman" w:cs="Times New Roman"/>
        </w:rPr>
        <w:t>………</w:t>
      </w:r>
      <w:r w:rsidR="003B3EED">
        <w:rPr>
          <w:rFonts w:ascii="Times New Roman" w:hAnsi="Times New Roman" w:cs="Times New Roman"/>
        </w:rPr>
        <w:t>……</w:t>
      </w:r>
      <w:r w:rsidR="003B3EED" w:rsidRPr="007C39F6">
        <w:rPr>
          <w:rFonts w:ascii="Times New Roman" w:hAnsi="Times New Roman" w:cs="Times New Roman"/>
        </w:rPr>
        <w:t>..</w:t>
      </w:r>
      <w:r w:rsidR="003B3EED">
        <w:rPr>
          <w:rFonts w:ascii="Times New Roman" w:hAnsi="Times New Roman" w:cs="Times New Roman"/>
        </w:rPr>
        <w:t>…</w:t>
      </w:r>
    </w:p>
    <w:p w:rsidR="00A50BE9" w:rsidRPr="00717554" w:rsidRDefault="00A50BE9" w:rsidP="00A50BE9">
      <w:pPr>
        <w:pStyle w:val="a3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Выводы</w:t>
      </w:r>
      <w:r w:rsidR="003B3EED" w:rsidRPr="00135B29">
        <w:rPr>
          <w:rFonts w:ascii="Times New Roman" w:hAnsi="Times New Roman" w:cs="Times New Roman"/>
        </w:rPr>
        <w:t>…</w:t>
      </w:r>
      <w:r w:rsidR="003B3EED">
        <w:rPr>
          <w:rFonts w:ascii="Times New Roman" w:hAnsi="Times New Roman" w:cs="Times New Roman"/>
        </w:rPr>
        <w:t>………………</w:t>
      </w:r>
      <w:r w:rsidR="003B3EED">
        <w:rPr>
          <w:rFonts w:ascii="Times New Roman" w:hAnsi="Times New Roman" w:cs="Times New Roman"/>
          <w:lang w:val="en-US"/>
        </w:rPr>
        <w:t>……………………………………………….</w:t>
      </w:r>
      <w:r w:rsidR="003B3EED">
        <w:rPr>
          <w:rFonts w:ascii="Times New Roman" w:hAnsi="Times New Roman" w:cs="Times New Roman"/>
        </w:rPr>
        <w:t>……</w:t>
      </w:r>
      <w:r w:rsidR="003B3EED" w:rsidRPr="007C39F6">
        <w:rPr>
          <w:rFonts w:ascii="Times New Roman" w:hAnsi="Times New Roman" w:cs="Times New Roman"/>
        </w:rPr>
        <w:t>..</w:t>
      </w:r>
      <w:r w:rsidR="003B3EED">
        <w:rPr>
          <w:rFonts w:ascii="Times New Roman" w:hAnsi="Times New Roman" w:cs="Times New Roman"/>
        </w:rPr>
        <w:t>……</w:t>
      </w:r>
    </w:p>
    <w:p w:rsidR="00717554" w:rsidRPr="00717554" w:rsidRDefault="00717554">
      <w:pPr>
        <w:rPr>
          <w:rFonts w:ascii="Times New Roman" w:hAnsi="Times New Roman" w:cs="Times New Roman"/>
        </w:rPr>
      </w:pPr>
    </w:p>
    <w:sectPr w:rsidR="00717554" w:rsidRPr="00717554" w:rsidSect="00467C3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ED7762"/>
    <w:multiLevelType w:val="multilevel"/>
    <w:tmpl w:val="98BAA4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drawingGridHorizontalSpacing w:val="140"/>
  <w:displayHorizontalDrawingGridEvery w:val="2"/>
  <w:characterSpacingControl w:val="doNotCompress"/>
  <w:compat>
    <w:useFELayout/>
  </w:compat>
  <w:rsids>
    <w:rsidRoot w:val="00717554"/>
    <w:rsid w:val="00034EA1"/>
    <w:rsid w:val="000B5E3A"/>
    <w:rsid w:val="00135B29"/>
    <w:rsid w:val="001E72DE"/>
    <w:rsid w:val="003306DE"/>
    <w:rsid w:val="003B3EED"/>
    <w:rsid w:val="003D52C5"/>
    <w:rsid w:val="004241D9"/>
    <w:rsid w:val="00442258"/>
    <w:rsid w:val="00467C33"/>
    <w:rsid w:val="004D6E8B"/>
    <w:rsid w:val="005D6ABE"/>
    <w:rsid w:val="005E3699"/>
    <w:rsid w:val="00717554"/>
    <w:rsid w:val="00761B8B"/>
    <w:rsid w:val="00765F77"/>
    <w:rsid w:val="007832D4"/>
    <w:rsid w:val="007C39F6"/>
    <w:rsid w:val="00A50BE9"/>
    <w:rsid w:val="00C631CB"/>
    <w:rsid w:val="00C660FA"/>
    <w:rsid w:val="00DE6545"/>
    <w:rsid w:val="00DF359C"/>
    <w:rsid w:val="00F870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8"/>
        <w:szCs w:val="22"/>
        <w:lang w:val="ru-R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F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2023-02-07T06:50:00Z</dcterms:created>
  <dcterms:modified xsi:type="dcterms:W3CDTF">2023-02-07T17:24:00Z</dcterms:modified>
</cp:coreProperties>
</file>