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9E" w:rsidRPr="00B1409D" w:rsidRDefault="00D1179E" w:rsidP="00B1409D">
      <w:pPr>
        <w:pStyle w:val="aa"/>
        <w:ind w:firstLineChars="0" w:firstLine="0"/>
      </w:pPr>
      <w:r w:rsidRPr="00B1409D">
        <w:rPr>
          <w:rFonts w:hint="eastAsia"/>
        </w:rPr>
        <w:t>电子银行专管员管理办法</w:t>
      </w:r>
    </w:p>
    <w:p w:rsidR="00D1179E" w:rsidRPr="001D6110" w:rsidRDefault="00D1179E" w:rsidP="00335BF0">
      <w:pPr>
        <w:spacing w:beforeLines="50" w:before="156" w:line="360" w:lineRule="auto"/>
        <w:jc w:val="center"/>
        <w:rPr>
          <w:rFonts w:ascii="仿宋_GB2312" w:eastAsia="仿宋_GB2312" w:hAnsi="宋体"/>
          <w:b/>
          <w:sz w:val="28"/>
          <w:szCs w:val="28"/>
        </w:rPr>
      </w:pPr>
      <w:r w:rsidRPr="001D6110">
        <w:rPr>
          <w:rFonts w:ascii="仿宋_GB2312" w:eastAsia="仿宋_GB2312" w:hAnsi="宋体" w:hint="eastAsia"/>
          <w:b/>
          <w:sz w:val="28"/>
          <w:szCs w:val="28"/>
        </w:rPr>
        <w:t>第一章  总则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第一条  为促进</w:t>
      </w:r>
      <w:r w:rsidR="00CD33A9">
        <w:rPr>
          <w:rFonts w:eastAsia="仿宋_GB2312" w:hint="eastAsia"/>
          <w:color w:val="000000" w:themeColor="text1"/>
          <w:sz w:val="28"/>
          <w:szCs w:val="28"/>
        </w:rPr>
        <w:t>农村商业银行</w:t>
      </w:r>
      <w:bookmarkStart w:id="0" w:name="_GoBack"/>
      <w:bookmarkEnd w:id="0"/>
      <w:r w:rsidRPr="00044531">
        <w:rPr>
          <w:rFonts w:ascii="仿宋_GB2312" w:eastAsia="仿宋_GB2312" w:hAnsi="宋体" w:hint="eastAsia"/>
          <w:sz w:val="28"/>
          <w:szCs w:val="28"/>
        </w:rPr>
        <w:t>电子银行业务稳健发展，建立一支学习能力强、业务水平高、服务态度好的电子银行骨干队伍，发挥电子银行专管员在电子银行业务发展中的主力军作用，</w:t>
      </w:r>
      <w:r w:rsidR="00AE2B4B" w:rsidRPr="00E723CF">
        <w:rPr>
          <w:rFonts w:ascii="仿宋_GB2312" w:eastAsia="仿宋_GB2312" w:hAnsi="宋体" w:hint="eastAsia"/>
          <w:sz w:val="28"/>
          <w:szCs w:val="28"/>
        </w:rPr>
        <w:t>依据《江苏省农村信用社电子银行专管员管理办法（试行）》</w:t>
      </w:r>
      <w:r w:rsidR="00E723CF">
        <w:rPr>
          <w:rFonts w:ascii="仿宋_GB2312" w:eastAsia="仿宋_GB2312" w:hAnsi="宋体" w:hint="eastAsia"/>
          <w:sz w:val="28"/>
          <w:szCs w:val="28"/>
        </w:rPr>
        <w:t>等</w:t>
      </w:r>
      <w:r w:rsidR="00E723CF">
        <w:rPr>
          <w:rFonts w:ascii="仿宋_GB2312" w:eastAsia="仿宋_GB2312" w:hAnsi="宋体"/>
          <w:sz w:val="28"/>
          <w:szCs w:val="28"/>
        </w:rPr>
        <w:t>有关规定，</w:t>
      </w:r>
      <w:r w:rsidRPr="00044531">
        <w:rPr>
          <w:rFonts w:ascii="仿宋_GB2312" w:eastAsia="仿宋_GB2312" w:hAnsi="宋体" w:hint="eastAsia"/>
          <w:sz w:val="28"/>
          <w:szCs w:val="28"/>
        </w:rPr>
        <w:t>特制订本办法。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第二条  本办法所称电子银行业务是</w:t>
      </w:r>
      <w:proofErr w:type="gramStart"/>
      <w:r w:rsidRPr="00044531">
        <w:rPr>
          <w:rFonts w:ascii="仿宋_GB2312" w:eastAsia="仿宋_GB2312" w:hAnsi="宋体" w:hint="eastAsia"/>
          <w:sz w:val="28"/>
          <w:szCs w:val="28"/>
        </w:rPr>
        <w:t>指圆鼎借</w:t>
      </w:r>
      <w:proofErr w:type="gramEnd"/>
      <w:r w:rsidRPr="00044531">
        <w:rPr>
          <w:rFonts w:ascii="仿宋_GB2312" w:eastAsia="仿宋_GB2312" w:hAnsi="宋体" w:hint="eastAsia"/>
          <w:sz w:val="28"/>
          <w:szCs w:val="28"/>
        </w:rPr>
        <w:t>记卡、</w:t>
      </w:r>
      <w:proofErr w:type="gramStart"/>
      <w:r w:rsidRPr="00044531">
        <w:rPr>
          <w:rFonts w:ascii="仿宋_GB2312" w:eastAsia="仿宋_GB2312" w:hAnsi="宋体" w:hint="eastAsia"/>
          <w:sz w:val="28"/>
          <w:szCs w:val="28"/>
        </w:rPr>
        <w:t>圆鼎贷记</w:t>
      </w:r>
      <w:proofErr w:type="gramEnd"/>
      <w:r w:rsidRPr="00044531">
        <w:rPr>
          <w:rFonts w:ascii="仿宋_GB2312" w:eastAsia="仿宋_GB2312" w:hAnsi="宋体" w:hint="eastAsia"/>
          <w:sz w:val="28"/>
          <w:szCs w:val="28"/>
        </w:rPr>
        <w:t>卡、网上银行、电话银行、手机银行、短信银行、POS收单、转账电话、无卡支付、各类自助设备等相关业务，以及今后开办的其他创新型电子银行业务。</w:t>
      </w:r>
    </w:p>
    <w:p w:rsidR="00DA0F12" w:rsidRPr="00044531" w:rsidRDefault="00DA0F12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 xml:space="preserve">第三条  </w:t>
      </w:r>
      <w:r w:rsidR="006A4195" w:rsidRPr="00E723CF">
        <w:rPr>
          <w:rFonts w:ascii="仿宋_GB2312" w:eastAsia="仿宋_GB2312" w:hAnsi="宋体" w:hint="eastAsia"/>
          <w:sz w:val="28"/>
          <w:szCs w:val="28"/>
        </w:rPr>
        <w:t>本办法所称电子银行专管员，是指在辖内营业网点聘用的一名电子银行业务主管人员。</w:t>
      </w:r>
    </w:p>
    <w:p w:rsidR="00D1179E" w:rsidRPr="001D6110" w:rsidRDefault="00D1179E" w:rsidP="00335BF0">
      <w:pPr>
        <w:spacing w:beforeLines="50" w:before="156" w:line="360" w:lineRule="auto"/>
        <w:jc w:val="center"/>
        <w:rPr>
          <w:rFonts w:ascii="仿宋_GB2312" w:eastAsia="仿宋_GB2312" w:hAnsi="宋体"/>
          <w:b/>
          <w:sz w:val="28"/>
          <w:szCs w:val="28"/>
        </w:rPr>
      </w:pPr>
      <w:r w:rsidRPr="001D6110">
        <w:rPr>
          <w:rFonts w:ascii="仿宋_GB2312" w:eastAsia="仿宋_GB2312" w:hAnsi="宋体" w:hint="eastAsia"/>
          <w:b/>
          <w:sz w:val="28"/>
          <w:szCs w:val="28"/>
        </w:rPr>
        <w:t>第二章</w:t>
      </w:r>
      <w:r w:rsidR="00476BC6">
        <w:rPr>
          <w:rFonts w:ascii="仿宋_GB2312" w:eastAsia="仿宋_GB2312" w:hAnsi="宋体" w:hint="eastAsia"/>
          <w:b/>
          <w:sz w:val="28"/>
          <w:szCs w:val="28"/>
        </w:rPr>
        <w:t xml:space="preserve">  </w:t>
      </w:r>
      <w:r w:rsidRPr="001D6110">
        <w:rPr>
          <w:rFonts w:ascii="仿宋_GB2312" w:eastAsia="仿宋_GB2312" w:hAnsi="宋体" w:hint="eastAsia"/>
          <w:b/>
          <w:sz w:val="28"/>
          <w:szCs w:val="28"/>
        </w:rPr>
        <w:t>工作职责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723CF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E723CF">
        <w:rPr>
          <w:rFonts w:ascii="仿宋_GB2312" w:eastAsia="仿宋_GB2312" w:hAnsi="宋体" w:hint="eastAsia"/>
          <w:sz w:val="28"/>
          <w:szCs w:val="28"/>
        </w:rPr>
        <w:t>四</w:t>
      </w:r>
      <w:r w:rsidRPr="00E723CF">
        <w:rPr>
          <w:rFonts w:ascii="仿宋_GB2312" w:eastAsia="仿宋_GB2312" w:hAnsi="宋体" w:hint="eastAsia"/>
          <w:sz w:val="28"/>
          <w:szCs w:val="28"/>
        </w:rPr>
        <w:t>条  负责做好电子银行产品的营销策划、活动组织、产品宣</w:t>
      </w:r>
      <w:r w:rsidRPr="00044531">
        <w:rPr>
          <w:rFonts w:ascii="仿宋_GB2312" w:eastAsia="仿宋_GB2312" w:hAnsi="宋体" w:hint="eastAsia"/>
          <w:sz w:val="28"/>
          <w:szCs w:val="28"/>
        </w:rPr>
        <w:t>传等工作。</w:t>
      </w:r>
    </w:p>
    <w:p w:rsidR="00D1179E" w:rsidRPr="00044531" w:rsidRDefault="00E723CF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第</w:t>
      </w:r>
      <w:r w:rsidRPr="00044531">
        <w:rPr>
          <w:rFonts w:ascii="仿宋_GB2312" w:eastAsia="仿宋_GB2312" w:hAnsi="宋体" w:hint="eastAsia"/>
          <w:sz w:val="28"/>
          <w:szCs w:val="28"/>
        </w:rPr>
        <w:t>五</w:t>
      </w:r>
      <w:r w:rsidR="00D1179E" w:rsidRPr="00044531">
        <w:rPr>
          <w:rFonts w:ascii="仿宋_GB2312" w:eastAsia="仿宋_GB2312" w:hAnsi="宋体" w:hint="eastAsia"/>
          <w:sz w:val="28"/>
          <w:szCs w:val="28"/>
        </w:rPr>
        <w:t>条  负责做好电子银行业务的售前指导、售中服务、售后管理，做好客户回访督查工作。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六</w:t>
      </w:r>
      <w:r w:rsidRPr="00044531">
        <w:rPr>
          <w:rFonts w:ascii="仿宋_GB2312" w:eastAsia="仿宋_GB2312" w:hAnsi="宋体" w:hint="eastAsia"/>
          <w:sz w:val="28"/>
          <w:szCs w:val="28"/>
        </w:rPr>
        <w:t>条  负责做好电子银行业务知识和相关规章制度的二次培训工作。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七</w:t>
      </w:r>
      <w:r w:rsidRPr="00044531">
        <w:rPr>
          <w:rFonts w:ascii="仿宋_GB2312" w:eastAsia="仿宋_GB2312" w:hAnsi="宋体" w:hint="eastAsia"/>
          <w:sz w:val="28"/>
          <w:szCs w:val="28"/>
        </w:rPr>
        <w:t xml:space="preserve">条  </w:t>
      </w:r>
      <w:r w:rsidR="006A4195" w:rsidRPr="00044531">
        <w:rPr>
          <w:rFonts w:ascii="仿宋_GB2312" w:eastAsia="仿宋_GB2312" w:hAnsi="宋体" w:hint="eastAsia"/>
          <w:sz w:val="28"/>
          <w:szCs w:val="28"/>
        </w:rPr>
        <w:t>协助网点</w:t>
      </w:r>
      <w:r w:rsidR="006A4195">
        <w:rPr>
          <w:rFonts w:ascii="仿宋_GB2312" w:eastAsia="仿宋_GB2312" w:hAnsi="宋体" w:hint="eastAsia"/>
          <w:sz w:val="28"/>
          <w:szCs w:val="28"/>
        </w:rPr>
        <w:t>运营主管</w:t>
      </w:r>
      <w:r w:rsidR="006A4195" w:rsidRPr="00044531">
        <w:rPr>
          <w:rFonts w:ascii="仿宋_GB2312" w:eastAsia="仿宋_GB2312" w:hAnsi="宋体" w:hint="eastAsia"/>
          <w:sz w:val="28"/>
          <w:szCs w:val="28"/>
        </w:rPr>
        <w:t>做好电子银行业务制度执行和风险防控工作</w:t>
      </w:r>
      <w:r w:rsidRPr="00044531">
        <w:rPr>
          <w:rFonts w:ascii="仿宋_GB2312" w:eastAsia="仿宋_GB2312" w:hAnsi="宋体" w:hint="eastAsia"/>
          <w:sz w:val="28"/>
          <w:szCs w:val="28"/>
        </w:rPr>
        <w:t>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lastRenderedPageBreak/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八</w:t>
      </w:r>
      <w:r w:rsidRPr="00044531">
        <w:rPr>
          <w:rFonts w:ascii="仿宋_GB2312" w:eastAsia="仿宋_GB2312" w:hAnsi="宋体" w:hint="eastAsia"/>
          <w:sz w:val="28"/>
          <w:szCs w:val="28"/>
        </w:rPr>
        <w:t>条  协助网点负责人做好电子银行绩效考核工作。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九</w:t>
      </w:r>
      <w:r w:rsidRPr="00044531">
        <w:rPr>
          <w:rFonts w:ascii="仿宋_GB2312" w:eastAsia="仿宋_GB2312" w:hAnsi="宋体" w:hint="eastAsia"/>
          <w:sz w:val="28"/>
          <w:szCs w:val="28"/>
        </w:rPr>
        <w:t>条  负责收集产品需求、客户意见，提出改善产品功能的合理化建议。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十</w:t>
      </w:r>
      <w:r w:rsidRPr="00044531">
        <w:rPr>
          <w:rFonts w:ascii="仿宋_GB2312" w:eastAsia="仿宋_GB2312" w:hAnsi="宋体" w:hint="eastAsia"/>
          <w:sz w:val="28"/>
          <w:szCs w:val="28"/>
        </w:rPr>
        <w:t>条  完成本行电子银行部交办的其他事项。</w:t>
      </w:r>
    </w:p>
    <w:p w:rsidR="00D1179E" w:rsidRPr="001D6110" w:rsidRDefault="00D1179E" w:rsidP="00335BF0">
      <w:pPr>
        <w:spacing w:beforeLines="50" w:before="156" w:line="360" w:lineRule="auto"/>
        <w:jc w:val="center"/>
        <w:rPr>
          <w:rFonts w:ascii="仿宋_GB2312" w:eastAsia="仿宋_GB2312" w:hAnsi="宋体"/>
          <w:b/>
          <w:sz w:val="28"/>
          <w:szCs w:val="28"/>
        </w:rPr>
      </w:pPr>
      <w:r w:rsidRPr="00044531">
        <w:rPr>
          <w:rFonts w:ascii="仿宋_GB2312" w:eastAsia="仿宋_GB2312" w:hAnsi="宋体" w:hint="eastAsia"/>
          <w:b/>
          <w:sz w:val="28"/>
          <w:szCs w:val="28"/>
        </w:rPr>
        <w:t>第三章</w:t>
      </w:r>
      <w:r w:rsidR="00476BC6">
        <w:rPr>
          <w:rFonts w:ascii="仿宋_GB2312" w:eastAsia="仿宋_GB2312" w:hAnsi="宋体" w:hint="eastAsia"/>
          <w:b/>
          <w:sz w:val="28"/>
          <w:szCs w:val="28"/>
        </w:rPr>
        <w:t xml:space="preserve">  </w:t>
      </w:r>
      <w:r w:rsidRPr="00044531">
        <w:rPr>
          <w:rFonts w:ascii="仿宋_GB2312" w:eastAsia="仿宋_GB2312" w:hAnsi="宋体" w:hint="eastAsia"/>
          <w:b/>
          <w:sz w:val="28"/>
          <w:szCs w:val="28"/>
        </w:rPr>
        <w:t>工作要求</w:t>
      </w:r>
    </w:p>
    <w:p w:rsidR="00D1179E" w:rsidRPr="00044531" w:rsidRDefault="00D1179E" w:rsidP="001D6110">
      <w:pPr>
        <w:spacing w:line="360" w:lineRule="auto"/>
        <w:ind w:firstLineChars="200" w:firstLine="560"/>
        <w:jc w:val="left"/>
        <w:rPr>
          <w:rFonts w:ascii="仿宋_GB2312" w:eastAsia="仿宋_GB2312" w:hAnsi="宋体"/>
          <w:b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十一</w:t>
      </w:r>
      <w:r w:rsidRPr="00044531">
        <w:rPr>
          <w:rFonts w:ascii="仿宋_GB2312" w:eastAsia="仿宋_GB2312" w:hAnsi="宋体" w:hint="eastAsia"/>
          <w:sz w:val="28"/>
          <w:szCs w:val="28"/>
        </w:rPr>
        <w:t xml:space="preserve">条  </w:t>
      </w:r>
      <w:r w:rsidR="006A4195">
        <w:rPr>
          <w:rFonts w:ascii="仿宋_GB2312" w:eastAsia="仿宋_GB2312" w:hAnsi="宋体" w:hint="eastAsia"/>
          <w:sz w:val="28"/>
          <w:szCs w:val="28"/>
        </w:rPr>
        <w:t>电子银行部</w:t>
      </w:r>
      <w:r w:rsidR="006A4195" w:rsidRPr="00044531">
        <w:rPr>
          <w:rFonts w:ascii="仿宋_GB2312" w:eastAsia="仿宋_GB2312" w:hAnsi="宋体" w:hint="eastAsia"/>
          <w:sz w:val="28"/>
          <w:szCs w:val="28"/>
        </w:rPr>
        <w:t>每季组织一次电子银行专管员培训</w:t>
      </w:r>
      <w:r w:rsidRPr="00044531">
        <w:rPr>
          <w:rFonts w:ascii="仿宋_GB2312" w:eastAsia="仿宋_GB2312" w:hAnsi="宋体" w:hint="eastAsia"/>
          <w:sz w:val="28"/>
          <w:szCs w:val="28"/>
        </w:rPr>
        <w:t>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十二</w:t>
      </w:r>
      <w:r w:rsidRPr="00044531">
        <w:rPr>
          <w:rFonts w:ascii="仿宋_GB2312" w:eastAsia="仿宋_GB2312" w:hAnsi="宋体" w:hint="eastAsia"/>
          <w:sz w:val="28"/>
          <w:szCs w:val="28"/>
        </w:rPr>
        <w:t>条  经培训后，电子银行专管员应能熟练掌握各项产品功能以及操作流程，能为客户进行现场演练和指导。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cs="宋体" w:hint="eastAsia"/>
          <w:sz w:val="28"/>
          <w:szCs w:val="28"/>
        </w:rPr>
        <w:t>十三</w:t>
      </w:r>
      <w:r w:rsidRPr="00044531">
        <w:rPr>
          <w:rFonts w:ascii="仿宋_GB2312" w:eastAsia="仿宋_GB2312" w:hAnsi="宋体" w:hint="eastAsia"/>
          <w:sz w:val="28"/>
          <w:szCs w:val="28"/>
        </w:rPr>
        <w:t>条  电子银行专管员应严格履职，按照电子银行业务相关制度要求开展工作，严格执行各项规章制度。发现其他员工违反相关规章制度的，</w:t>
      </w:r>
      <w:r w:rsidR="006A4195" w:rsidRPr="00044531">
        <w:rPr>
          <w:rFonts w:ascii="仿宋_GB2312" w:eastAsia="仿宋_GB2312" w:hAnsi="宋体" w:hint="eastAsia"/>
          <w:sz w:val="28"/>
          <w:szCs w:val="28"/>
        </w:rPr>
        <w:t>应及时与网点</w:t>
      </w:r>
      <w:r w:rsidR="006A4195">
        <w:rPr>
          <w:rFonts w:ascii="仿宋_GB2312" w:eastAsia="仿宋_GB2312" w:hAnsi="宋体" w:hint="eastAsia"/>
          <w:sz w:val="28"/>
          <w:szCs w:val="28"/>
        </w:rPr>
        <w:t>运营主管</w:t>
      </w:r>
      <w:r w:rsidR="006A4195" w:rsidRPr="00044531">
        <w:rPr>
          <w:rFonts w:ascii="仿宋_GB2312" w:eastAsia="仿宋_GB2312" w:hAnsi="宋体" w:hint="eastAsia"/>
          <w:sz w:val="28"/>
          <w:szCs w:val="28"/>
        </w:rPr>
        <w:t>沟通并向网点负责人报告</w:t>
      </w:r>
      <w:r w:rsidRPr="00044531">
        <w:rPr>
          <w:rFonts w:ascii="仿宋_GB2312" w:eastAsia="仿宋_GB2312" w:hAnsi="宋体" w:hint="eastAsia"/>
          <w:sz w:val="28"/>
          <w:szCs w:val="28"/>
        </w:rPr>
        <w:t>。情况紧急重大的，</w:t>
      </w:r>
      <w:r w:rsidR="006A4195" w:rsidRPr="00044531">
        <w:rPr>
          <w:rFonts w:ascii="仿宋_GB2312" w:eastAsia="仿宋_GB2312" w:hAnsi="宋体" w:hint="eastAsia"/>
          <w:sz w:val="28"/>
          <w:szCs w:val="28"/>
        </w:rPr>
        <w:t>直接报告</w:t>
      </w:r>
      <w:r w:rsidR="006A4195">
        <w:rPr>
          <w:rFonts w:ascii="仿宋_GB2312" w:eastAsia="仿宋_GB2312" w:hAnsi="宋体" w:hint="eastAsia"/>
          <w:sz w:val="28"/>
          <w:szCs w:val="28"/>
        </w:rPr>
        <w:t>电子银行部</w:t>
      </w:r>
      <w:r w:rsidRPr="00044531">
        <w:rPr>
          <w:rFonts w:ascii="仿宋_GB2312" w:eastAsia="仿宋_GB2312" w:hAnsi="宋体" w:hint="eastAsia"/>
          <w:sz w:val="28"/>
          <w:szCs w:val="28"/>
        </w:rPr>
        <w:t>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cs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十四</w:t>
      </w:r>
      <w:r w:rsidRPr="00044531">
        <w:rPr>
          <w:rFonts w:ascii="仿宋_GB2312" w:eastAsia="仿宋_GB2312" w:hAnsi="宋体" w:cs="宋体" w:hint="eastAsia"/>
          <w:sz w:val="28"/>
          <w:szCs w:val="28"/>
        </w:rPr>
        <w:t xml:space="preserve">条  </w:t>
      </w:r>
      <w:r w:rsidRPr="00044531">
        <w:rPr>
          <w:rFonts w:ascii="仿宋_GB2312" w:eastAsia="仿宋_GB2312" w:hAnsi="宋体" w:hint="eastAsia"/>
          <w:sz w:val="28"/>
          <w:szCs w:val="28"/>
        </w:rPr>
        <w:t>电子银行专管员要进一步树立服务意识，提高服务水平。</w:t>
      </w:r>
    </w:p>
    <w:p w:rsidR="00D1179E" w:rsidRPr="00044531" w:rsidRDefault="00D1179E" w:rsidP="001D6110">
      <w:pPr>
        <w:spacing w:line="360" w:lineRule="auto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十五</w:t>
      </w:r>
      <w:r w:rsidRPr="00044531">
        <w:rPr>
          <w:rFonts w:ascii="仿宋_GB2312" w:eastAsia="仿宋_GB2312" w:hAnsi="宋体" w:hint="eastAsia"/>
          <w:sz w:val="28"/>
          <w:szCs w:val="28"/>
        </w:rPr>
        <w:t>条  做好相关产品的宣传、营销工作，加强对客户的回访,及时传递相关信息，维护本行形象。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十六</w:t>
      </w:r>
      <w:r w:rsidRPr="00044531">
        <w:rPr>
          <w:rFonts w:ascii="仿宋_GB2312" w:eastAsia="仿宋_GB2312" w:hAnsi="宋体" w:hint="eastAsia"/>
          <w:sz w:val="28"/>
          <w:szCs w:val="28"/>
        </w:rPr>
        <w:t>条  应按月上报工作总结，报告本单位电子银行业务运行情况，对存在风险提出整改意见。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十七</w:t>
      </w:r>
      <w:r w:rsidRPr="00044531">
        <w:rPr>
          <w:rFonts w:ascii="仿宋_GB2312" w:eastAsia="仿宋_GB2312" w:hAnsi="宋体" w:hint="eastAsia"/>
          <w:sz w:val="28"/>
          <w:szCs w:val="28"/>
        </w:rPr>
        <w:t>条  各经营单位电子银行</w:t>
      </w:r>
      <w:r w:rsidRPr="00044531">
        <w:rPr>
          <w:rFonts w:ascii="仿宋_GB2312" w:eastAsia="仿宋_GB2312" w:hAnsi="宋体" w:cs="宋体" w:hint="eastAsia"/>
          <w:sz w:val="28"/>
          <w:szCs w:val="28"/>
        </w:rPr>
        <w:t>专管员因人事变动或其他情况需进行调整，所在网点需将人员调整情况书面报告本行电子银行部，否则以未配置专管员论处。</w:t>
      </w:r>
    </w:p>
    <w:p w:rsidR="00D1179E" w:rsidRPr="001D6110" w:rsidRDefault="00D1179E" w:rsidP="00335BF0">
      <w:pPr>
        <w:spacing w:beforeLines="50" w:before="156" w:line="360" w:lineRule="auto"/>
        <w:jc w:val="center"/>
        <w:rPr>
          <w:rFonts w:ascii="仿宋_GB2312" w:eastAsia="仿宋_GB2312" w:hAnsi="宋体"/>
          <w:b/>
          <w:sz w:val="28"/>
          <w:szCs w:val="28"/>
        </w:rPr>
      </w:pPr>
      <w:r w:rsidRPr="001D6110">
        <w:rPr>
          <w:rFonts w:ascii="仿宋_GB2312" w:eastAsia="仿宋_GB2312" w:hAnsi="宋体" w:hint="eastAsia"/>
          <w:b/>
          <w:sz w:val="28"/>
          <w:szCs w:val="28"/>
        </w:rPr>
        <w:t>第四章</w:t>
      </w:r>
      <w:r w:rsidR="00476BC6">
        <w:rPr>
          <w:rFonts w:ascii="仿宋_GB2312" w:eastAsia="仿宋_GB2312" w:hAnsi="宋体" w:hint="eastAsia"/>
          <w:b/>
          <w:sz w:val="28"/>
          <w:szCs w:val="28"/>
        </w:rPr>
        <w:t xml:space="preserve">  </w:t>
      </w:r>
      <w:r w:rsidRPr="001D6110">
        <w:rPr>
          <w:rFonts w:ascii="仿宋_GB2312" w:eastAsia="仿宋_GB2312" w:hAnsi="宋体" w:hint="eastAsia"/>
          <w:b/>
          <w:sz w:val="28"/>
          <w:szCs w:val="28"/>
        </w:rPr>
        <w:t>工作绩效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lastRenderedPageBreak/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十八</w:t>
      </w:r>
      <w:r w:rsidRPr="00044531">
        <w:rPr>
          <w:rFonts w:ascii="仿宋_GB2312" w:eastAsia="仿宋_GB2312" w:hAnsi="宋体" w:hint="eastAsia"/>
          <w:sz w:val="28"/>
          <w:szCs w:val="28"/>
        </w:rPr>
        <w:t xml:space="preserve">条  为更好地推动电子银行专管员制度的执行，调动电子银行专管员积极性，对电子银行专管员实行绩效考核制。 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cs="宋体" w:hint="eastAsia"/>
          <w:sz w:val="28"/>
          <w:szCs w:val="28"/>
        </w:rPr>
        <w:t>十九</w:t>
      </w:r>
      <w:r w:rsidRPr="00044531">
        <w:rPr>
          <w:rFonts w:ascii="仿宋_GB2312" w:eastAsia="仿宋_GB2312" w:hAnsi="宋体" w:hint="eastAsia"/>
          <w:sz w:val="28"/>
          <w:szCs w:val="28"/>
        </w:rPr>
        <w:t>条  工作绩效按照《电子银行专管员考核细则》实行百分加减制，以100分为基础进行加、减分。电子银行专管员绩效低于60分的，视为考评不合格。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 w:rsidRPr="00044531">
        <w:rPr>
          <w:rFonts w:ascii="仿宋_GB2312" w:eastAsia="仿宋_GB2312" w:hAnsi="宋体" w:cs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二十</w:t>
      </w:r>
      <w:r w:rsidRPr="00044531">
        <w:rPr>
          <w:rFonts w:ascii="仿宋_GB2312" w:eastAsia="仿宋_GB2312" w:hAnsi="宋体" w:cs="宋体" w:hint="eastAsia"/>
          <w:sz w:val="28"/>
          <w:szCs w:val="28"/>
        </w:rPr>
        <w:t>条  对未按要求配置电子银行专管员的经营单位，电子银行年度考核得分按实绩的90%计算，且不得参加电子银行各类单项奖励评比。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二十一</w:t>
      </w:r>
      <w:r w:rsidRPr="00044531">
        <w:rPr>
          <w:rFonts w:ascii="仿宋_GB2312" w:eastAsia="仿宋_GB2312" w:hAnsi="宋体" w:hint="eastAsia"/>
          <w:sz w:val="28"/>
          <w:szCs w:val="28"/>
        </w:rPr>
        <w:t>条</w:t>
      </w:r>
      <w:r w:rsidR="0054168D">
        <w:rPr>
          <w:rFonts w:ascii="仿宋_GB2312" w:eastAsia="仿宋_GB2312" w:hAnsi="宋体" w:hint="eastAsia"/>
          <w:sz w:val="28"/>
          <w:szCs w:val="28"/>
        </w:rPr>
        <w:t xml:space="preserve">  </w:t>
      </w:r>
      <w:r w:rsidRPr="00044531">
        <w:rPr>
          <w:rFonts w:ascii="仿宋_GB2312" w:eastAsia="仿宋_GB2312" w:hAnsi="宋体" w:hint="eastAsia"/>
          <w:sz w:val="28"/>
          <w:szCs w:val="28"/>
        </w:rPr>
        <w:t>本行电子银行部具体负责电子银行专管员绩效考核工作。</w:t>
      </w:r>
    </w:p>
    <w:p w:rsidR="00D1179E" w:rsidRPr="001D6110" w:rsidRDefault="00D1179E" w:rsidP="00335BF0">
      <w:pPr>
        <w:spacing w:beforeLines="50" w:before="156" w:line="360" w:lineRule="auto"/>
        <w:jc w:val="center"/>
        <w:rPr>
          <w:rFonts w:ascii="仿宋_GB2312" w:eastAsia="仿宋_GB2312" w:hAnsi="宋体"/>
          <w:b/>
          <w:sz w:val="28"/>
          <w:szCs w:val="28"/>
        </w:rPr>
      </w:pPr>
      <w:r w:rsidRPr="001D6110">
        <w:rPr>
          <w:rFonts w:ascii="仿宋_GB2312" w:eastAsia="仿宋_GB2312" w:hAnsi="宋体" w:hint="eastAsia"/>
          <w:b/>
          <w:sz w:val="28"/>
          <w:szCs w:val="28"/>
        </w:rPr>
        <w:t>第五章</w:t>
      </w:r>
      <w:r w:rsidR="00476BC6">
        <w:rPr>
          <w:rFonts w:ascii="仿宋_GB2312" w:eastAsia="仿宋_GB2312" w:hAnsi="宋体" w:hint="eastAsia"/>
          <w:b/>
          <w:sz w:val="28"/>
          <w:szCs w:val="28"/>
        </w:rPr>
        <w:t xml:space="preserve">  </w:t>
      </w:r>
      <w:r w:rsidRPr="001D6110">
        <w:rPr>
          <w:rFonts w:ascii="仿宋_GB2312" w:eastAsia="仿宋_GB2312" w:hAnsi="宋体" w:hint="eastAsia"/>
          <w:b/>
          <w:sz w:val="28"/>
          <w:szCs w:val="28"/>
        </w:rPr>
        <w:t>选拔与退出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二十二</w:t>
      </w:r>
      <w:r w:rsidRPr="00044531">
        <w:rPr>
          <w:rFonts w:ascii="仿宋_GB2312" w:eastAsia="仿宋_GB2312" w:hAnsi="宋体" w:hint="eastAsia"/>
          <w:sz w:val="28"/>
          <w:szCs w:val="28"/>
        </w:rPr>
        <w:t xml:space="preserve">条 </w:t>
      </w:r>
      <w:r w:rsidR="0054168D">
        <w:rPr>
          <w:rFonts w:ascii="仿宋_GB2312" w:eastAsia="仿宋_GB2312" w:hAnsi="宋体"/>
          <w:sz w:val="28"/>
          <w:szCs w:val="28"/>
        </w:rPr>
        <w:t xml:space="preserve"> </w:t>
      </w:r>
      <w:r w:rsidRPr="00044531">
        <w:rPr>
          <w:rFonts w:ascii="仿宋_GB2312" w:eastAsia="仿宋_GB2312" w:hAnsi="宋体" w:hint="eastAsia"/>
          <w:sz w:val="28"/>
          <w:szCs w:val="28"/>
        </w:rPr>
        <w:t>电子银行专管员实行考核聘用制，各经营单位负责人根据日常工作业绩从网点员工中推荐，人选报送总行同意后方取得任职资格。电子银行专管员任职期限为一年，任期届满经考核合格后可续聘。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二十三</w:t>
      </w:r>
      <w:r w:rsidRPr="00044531">
        <w:rPr>
          <w:rFonts w:ascii="仿宋_GB2312" w:eastAsia="仿宋_GB2312" w:hAnsi="宋体" w:hint="eastAsia"/>
          <w:sz w:val="28"/>
          <w:szCs w:val="28"/>
        </w:rPr>
        <w:t>条  电子银行专管员应坚持学习、更新专业知识，认真履行工作职责，积极完成各项考核指标。对一年任期内，季度考评三次不合格的，年度考评不合格的或无法胜任该项工作的，取消其专管员资格。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二十四</w:t>
      </w:r>
      <w:r w:rsidRPr="00044531">
        <w:rPr>
          <w:rFonts w:ascii="仿宋_GB2312" w:eastAsia="仿宋_GB2312" w:hAnsi="宋体" w:hint="eastAsia"/>
          <w:sz w:val="28"/>
          <w:szCs w:val="28"/>
        </w:rPr>
        <w:t>条</w:t>
      </w:r>
      <w:r w:rsidR="0054168D">
        <w:rPr>
          <w:rFonts w:ascii="仿宋_GB2312" w:eastAsia="仿宋_GB2312" w:hAnsi="宋体" w:hint="eastAsia"/>
          <w:sz w:val="28"/>
          <w:szCs w:val="28"/>
        </w:rPr>
        <w:t xml:space="preserve">  </w:t>
      </w:r>
      <w:r w:rsidRPr="00044531">
        <w:rPr>
          <w:rFonts w:ascii="仿宋_GB2312" w:eastAsia="仿宋_GB2312" w:hAnsi="宋体" w:hint="eastAsia"/>
          <w:sz w:val="28"/>
          <w:szCs w:val="28"/>
        </w:rPr>
        <w:t>对日常工作中，不积极配合电子银行部开展工作的，工作缺乏主动性的，服务意识淡薄以及多次缺席培训或测试的，取消其专管员资格。</w:t>
      </w:r>
    </w:p>
    <w:p w:rsidR="00D1179E" w:rsidRPr="001D6110" w:rsidRDefault="00D1179E" w:rsidP="00335BF0">
      <w:pPr>
        <w:spacing w:beforeLines="50" w:before="156" w:line="360" w:lineRule="auto"/>
        <w:jc w:val="center"/>
        <w:rPr>
          <w:rFonts w:ascii="仿宋_GB2312" w:eastAsia="仿宋_GB2312" w:hAnsi="宋体"/>
          <w:b/>
          <w:sz w:val="28"/>
          <w:szCs w:val="28"/>
        </w:rPr>
      </w:pPr>
      <w:r w:rsidRPr="001D6110">
        <w:rPr>
          <w:rFonts w:ascii="仿宋_GB2312" w:eastAsia="仿宋_GB2312" w:hAnsi="宋体" w:hint="eastAsia"/>
          <w:b/>
          <w:sz w:val="28"/>
          <w:szCs w:val="28"/>
        </w:rPr>
        <w:lastRenderedPageBreak/>
        <w:t>第六章</w:t>
      </w:r>
      <w:r w:rsidR="00476BC6">
        <w:rPr>
          <w:rFonts w:ascii="仿宋_GB2312" w:eastAsia="仿宋_GB2312" w:hAnsi="宋体" w:hint="eastAsia"/>
          <w:b/>
          <w:sz w:val="28"/>
          <w:szCs w:val="28"/>
        </w:rPr>
        <w:t xml:space="preserve"> </w:t>
      </w:r>
      <w:r w:rsidRPr="001D6110">
        <w:rPr>
          <w:rFonts w:ascii="仿宋_GB2312" w:eastAsia="仿宋_GB2312" w:hAnsi="宋体" w:hint="eastAsia"/>
          <w:b/>
          <w:sz w:val="28"/>
          <w:szCs w:val="28"/>
        </w:rPr>
        <w:t xml:space="preserve"> 附则</w:t>
      </w:r>
    </w:p>
    <w:p w:rsidR="00D1179E" w:rsidRPr="00044531" w:rsidRDefault="00D1179E" w:rsidP="001D6110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 w:rsidRPr="00044531">
        <w:rPr>
          <w:rFonts w:ascii="仿宋_GB2312" w:eastAsia="仿宋_GB2312" w:hAnsi="宋体" w:hint="eastAsia"/>
          <w:sz w:val="28"/>
          <w:szCs w:val="28"/>
        </w:rPr>
        <w:t>二十五</w:t>
      </w:r>
      <w:r w:rsidRPr="00044531">
        <w:rPr>
          <w:rFonts w:ascii="仿宋_GB2312" w:eastAsia="仿宋_GB2312" w:hAnsi="宋体" w:hint="eastAsia"/>
          <w:sz w:val="28"/>
          <w:szCs w:val="28"/>
        </w:rPr>
        <w:t xml:space="preserve">条 </w:t>
      </w:r>
      <w:r w:rsidR="0054168D">
        <w:rPr>
          <w:rFonts w:ascii="仿宋_GB2312" w:eastAsia="仿宋_GB2312" w:hAnsi="宋体"/>
          <w:sz w:val="28"/>
          <w:szCs w:val="28"/>
        </w:rPr>
        <w:t xml:space="preserve"> </w:t>
      </w:r>
      <w:r w:rsidRPr="00044531">
        <w:rPr>
          <w:rFonts w:ascii="仿宋_GB2312" w:eastAsia="仿宋_GB2312" w:hAnsi="宋体" w:hint="eastAsia"/>
          <w:sz w:val="28"/>
          <w:szCs w:val="28"/>
        </w:rPr>
        <w:t>本办法由</w:t>
      </w:r>
      <w:r w:rsidR="006A4195">
        <w:rPr>
          <w:rFonts w:ascii="仿宋_GB2312" w:eastAsia="仿宋_GB2312" w:hAnsi="宋体" w:hint="eastAsia"/>
          <w:sz w:val="28"/>
          <w:szCs w:val="28"/>
        </w:rPr>
        <w:t>电子银行</w:t>
      </w:r>
      <w:proofErr w:type="gramStart"/>
      <w:r w:rsidR="006A4195">
        <w:rPr>
          <w:rFonts w:ascii="仿宋_GB2312" w:eastAsia="仿宋_GB2312" w:hAnsi="宋体" w:hint="eastAsia"/>
          <w:sz w:val="28"/>
          <w:szCs w:val="28"/>
        </w:rPr>
        <w:t>部</w:t>
      </w:r>
      <w:r w:rsidRPr="00044531">
        <w:rPr>
          <w:rFonts w:ascii="仿宋_GB2312" w:eastAsia="仿宋_GB2312" w:hAnsi="宋体" w:hint="eastAsia"/>
          <w:sz w:val="28"/>
          <w:szCs w:val="28"/>
        </w:rPr>
        <w:t>解释</w:t>
      </w:r>
      <w:proofErr w:type="gramEnd"/>
      <w:r w:rsidRPr="00044531">
        <w:rPr>
          <w:rFonts w:ascii="仿宋_GB2312" w:eastAsia="仿宋_GB2312" w:hAnsi="宋体" w:hint="eastAsia"/>
          <w:sz w:val="28"/>
          <w:szCs w:val="28"/>
        </w:rPr>
        <w:t>和修改。</w:t>
      </w:r>
    </w:p>
    <w:p w:rsidR="00A25338" w:rsidRPr="00044531" w:rsidRDefault="00D1179E" w:rsidP="00B06C3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44531">
        <w:rPr>
          <w:rFonts w:ascii="仿宋_GB2312" w:eastAsia="仿宋_GB2312" w:hAnsi="宋体" w:hint="eastAsia"/>
          <w:sz w:val="28"/>
          <w:szCs w:val="28"/>
        </w:rPr>
        <w:t>第</w:t>
      </w:r>
      <w:r w:rsidR="00E723CF">
        <w:rPr>
          <w:rFonts w:ascii="仿宋_GB2312" w:eastAsia="仿宋_GB2312" w:hAnsi="宋体" w:hint="eastAsia"/>
          <w:sz w:val="28"/>
          <w:szCs w:val="28"/>
        </w:rPr>
        <w:t>二十六</w:t>
      </w:r>
      <w:r w:rsidRPr="00044531">
        <w:rPr>
          <w:rFonts w:ascii="仿宋_GB2312" w:eastAsia="仿宋_GB2312" w:hAnsi="宋体" w:hint="eastAsia"/>
          <w:sz w:val="28"/>
          <w:szCs w:val="28"/>
        </w:rPr>
        <w:t xml:space="preserve">条 </w:t>
      </w:r>
      <w:r w:rsidR="0054168D">
        <w:rPr>
          <w:rFonts w:ascii="仿宋_GB2312" w:eastAsia="仿宋_GB2312" w:hAnsi="宋体"/>
          <w:sz w:val="28"/>
          <w:szCs w:val="28"/>
        </w:rPr>
        <w:t xml:space="preserve"> </w:t>
      </w:r>
      <w:r w:rsidRPr="00044531">
        <w:rPr>
          <w:rFonts w:ascii="仿宋_GB2312" w:eastAsia="仿宋_GB2312" w:hAnsi="宋体" w:hint="eastAsia"/>
          <w:sz w:val="28"/>
          <w:szCs w:val="28"/>
        </w:rPr>
        <w:t>本办法自发文之日起执行。</w:t>
      </w:r>
    </w:p>
    <w:sectPr w:rsidR="00A25338" w:rsidRPr="00044531" w:rsidSect="00BC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2F9" w:rsidRDefault="00A322F9" w:rsidP="00335BF0">
      <w:r>
        <w:separator/>
      </w:r>
    </w:p>
  </w:endnote>
  <w:endnote w:type="continuationSeparator" w:id="0">
    <w:p w:rsidR="00A322F9" w:rsidRDefault="00A322F9" w:rsidP="0033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2F9" w:rsidRDefault="00A322F9" w:rsidP="00335BF0">
      <w:r>
        <w:separator/>
      </w:r>
    </w:p>
  </w:footnote>
  <w:footnote w:type="continuationSeparator" w:id="0">
    <w:p w:rsidR="00A322F9" w:rsidRDefault="00A322F9" w:rsidP="00335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9ED"/>
    <w:rsid w:val="00044531"/>
    <w:rsid w:val="001C2FBB"/>
    <w:rsid w:val="001D6110"/>
    <w:rsid w:val="002E7460"/>
    <w:rsid w:val="00335BF0"/>
    <w:rsid w:val="00476BC6"/>
    <w:rsid w:val="0054168D"/>
    <w:rsid w:val="005619ED"/>
    <w:rsid w:val="006A4195"/>
    <w:rsid w:val="009C62E3"/>
    <w:rsid w:val="00A25338"/>
    <w:rsid w:val="00A322F9"/>
    <w:rsid w:val="00AE2B4B"/>
    <w:rsid w:val="00B06C31"/>
    <w:rsid w:val="00B1409D"/>
    <w:rsid w:val="00BC2D9E"/>
    <w:rsid w:val="00CD33A9"/>
    <w:rsid w:val="00D1179E"/>
    <w:rsid w:val="00DA0F12"/>
    <w:rsid w:val="00DB77A7"/>
    <w:rsid w:val="00E64A71"/>
    <w:rsid w:val="00E723CF"/>
    <w:rsid w:val="00E8429B"/>
    <w:rsid w:val="00F41E79"/>
    <w:rsid w:val="00FA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7EA8"/>
  <w15:docId w15:val="{F16CB936-DF9E-4CD7-9D54-AF799C38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7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A0F1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A0F1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A0F12"/>
    <w:rPr>
      <w:rFonts w:ascii="Times New Roman" w:eastAsia="宋体" w:hAnsi="Times New Roman" w:cs="Times New Roman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A0F1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A0F12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A0F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0F12"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二级标题"/>
    <w:basedOn w:val="2"/>
    <w:qFormat/>
    <w:rsid w:val="00B1409D"/>
    <w:pPr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B140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335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35BF0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35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35B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 凡琦</cp:lastModifiedBy>
  <cp:revision>3</cp:revision>
  <dcterms:created xsi:type="dcterms:W3CDTF">2020-01-08T08:21:00Z</dcterms:created>
  <dcterms:modified xsi:type="dcterms:W3CDTF">2020-01-10T13:50:00Z</dcterms:modified>
</cp:coreProperties>
</file>