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eastAsia="仿宋_GB2312;仿宋"/>
          <w:b/>
          <w:kern w:val="0"/>
          <w:sz w:val="28"/>
          <w:szCs w:val="28"/>
        </w:rPr>
      </w:pPr>
      <w:r>
        <w:rPr>
          <w:rFonts w:eastAsia="仿宋_GB2312;仿宋"/>
          <w:b/>
          <w:kern w:val="0"/>
          <w:sz w:val="28"/>
          <w:szCs w:val="28"/>
          <w:lang w:val="en-US" w:eastAsia="zh-CN"/>
        </w:rPr>
        <w:t>XXX</w:t>
      </w:r>
      <w:r>
        <w:rPr>
          <w:rFonts w:eastAsia="仿宋_GB2312;仿宋"/>
          <w:b/>
          <w:kern w:val="0"/>
          <w:sz w:val="28"/>
          <w:szCs w:val="28"/>
        </w:rPr>
        <w:t>商业银行股份有限公司</w:t>
      </w:r>
    </w:p>
    <w:p>
      <w:pPr>
        <w:pStyle w:val="Style18"/>
        <w:ind w:hanging="0" w:right="0"/>
        <w:rPr>
          <w:rFonts w:ascii="Times New Roman" w:hAnsi="Times New Roman" w:cs="Times New Roman"/>
          <w:kern w:val="0"/>
        </w:rPr>
      </w:pPr>
      <w:r>
        <w:rPr>
          <w:rFonts w:ascii="Times New Roman" w:hAnsi="Times New Roman" w:cs="Times New Roman"/>
        </w:rPr>
        <w:t>个人联保贷款管理办法及流程</w:t>
      </w:r>
    </w:p>
    <w:p>
      <w:pPr>
        <w:pStyle w:val="Normal"/>
        <w:spacing w:lineRule="auto" w:line="360" w:before="156" w:after="0"/>
        <w:jc w:val="center"/>
        <w:rPr>
          <w:rFonts w:eastAsia="仿宋_GB2312;仿宋"/>
          <w:b/>
          <w:sz w:val="28"/>
          <w:szCs w:val="28"/>
        </w:rPr>
      </w:pPr>
      <w:r>
        <w:rPr>
          <w:rFonts w:eastAsia="仿宋_GB2312;仿宋"/>
          <w:b/>
          <w:sz w:val="28"/>
          <w:szCs w:val="28"/>
        </w:rPr>
        <w:t>第一章</w:t>
      </w:r>
      <w:r>
        <w:rPr>
          <w:rFonts w:eastAsia="Times New Roman"/>
          <w:b/>
          <w:sz w:val="28"/>
          <w:szCs w:val="28"/>
        </w:rPr>
        <w:t xml:space="preserve">  </w:t>
      </w:r>
      <w:r>
        <w:rPr>
          <w:rFonts w:eastAsia="仿宋_GB2312;仿宋"/>
          <w:b/>
          <w:sz w:val="28"/>
          <w:szCs w:val="28"/>
        </w:rPr>
        <w:t>总则</w:t>
      </w:r>
    </w:p>
    <w:p>
      <w:pPr>
        <w:pStyle w:val="Normal"/>
        <w:spacing w:lineRule="auto" w:line="360"/>
        <w:ind w:firstLine="538" w:right="0"/>
        <w:rPr>
          <w:rFonts w:eastAsia="仿宋_GB2312;仿宋"/>
          <w:sz w:val="28"/>
          <w:szCs w:val="28"/>
        </w:rPr>
      </w:pPr>
      <w:r>
        <w:rPr>
          <w:rFonts w:eastAsia="仿宋_GB2312;仿宋"/>
          <w:bCs/>
          <w:sz w:val="28"/>
          <w:szCs w:val="28"/>
        </w:rPr>
        <w:t>第一条</w:t>
      </w:r>
      <w:r>
        <w:rPr>
          <w:rFonts w:eastAsia="Times New Roman"/>
          <w:bCs/>
          <w:sz w:val="28"/>
          <w:szCs w:val="28"/>
        </w:rPr>
        <w:t xml:space="preserve">  </w:t>
      </w:r>
      <w:r>
        <w:rPr>
          <w:rFonts w:eastAsia="仿宋_GB2312;仿宋"/>
          <w:bCs/>
          <w:sz w:val="28"/>
          <w:szCs w:val="28"/>
        </w:rPr>
        <w:t>为提高</w:t>
      </w:r>
      <w:r>
        <w:rPr>
          <w:rFonts w:eastAsia="仿宋_GB2312;仿宋"/>
          <w:sz w:val="28"/>
          <w:szCs w:val="28"/>
        </w:rPr>
        <w:t>本行</w:t>
      </w:r>
      <w:r>
        <w:rPr>
          <w:rFonts w:eastAsia="仿宋_GB2312;仿宋"/>
          <w:bCs/>
          <w:sz w:val="28"/>
          <w:szCs w:val="28"/>
        </w:rPr>
        <w:t>信贷服务水平，</w:t>
      </w:r>
      <w:r>
        <w:rPr>
          <w:rFonts w:eastAsia="仿宋_GB2312;仿宋"/>
          <w:sz w:val="28"/>
          <w:szCs w:val="28"/>
        </w:rPr>
        <w:t>满足辖区内同一区域的农户、个体工商户、小企业主在生产、经营等方面的信贷资金需求</w:t>
      </w:r>
      <w:r>
        <w:rPr>
          <w:rFonts w:eastAsia="仿宋_GB2312;仿宋"/>
          <w:bCs/>
          <w:sz w:val="28"/>
          <w:szCs w:val="28"/>
        </w:rPr>
        <w:t>，根据《中华人民共和国担保法》、《农村信用合作社农户联保贷款指引》</w:t>
      </w:r>
      <w:r>
        <w:rPr>
          <w:rFonts w:eastAsia="仿宋_GB2312;仿宋"/>
          <w:bCs/>
          <w:sz w:val="28"/>
          <w:szCs w:val="28"/>
        </w:rPr>
        <w:t>、《个人贷款管理暂行办法》</w:t>
      </w:r>
      <w:r>
        <w:rPr>
          <w:rFonts w:eastAsia="仿宋_GB2312;仿宋"/>
          <w:bCs/>
          <w:sz w:val="28"/>
          <w:szCs w:val="28"/>
        </w:rPr>
        <w:t>和本行</w:t>
      </w:r>
      <w:r>
        <w:rPr>
          <w:rFonts w:eastAsia="仿宋_GB2312;仿宋"/>
          <w:sz w:val="28"/>
          <w:szCs w:val="28"/>
        </w:rPr>
        <w:t>信贷管理相关制度的规定，制定本办法。</w:t>
      </w:r>
    </w:p>
    <w:p>
      <w:pPr>
        <w:pStyle w:val="Normal"/>
        <w:spacing w:lineRule="auto" w:line="360"/>
        <w:ind w:firstLine="538" w:right="0"/>
        <w:rPr>
          <w:rFonts w:eastAsia="仿宋_GB2312;仿宋"/>
          <w:sz w:val="28"/>
          <w:szCs w:val="28"/>
        </w:rPr>
      </w:pPr>
      <w:r>
        <w:rPr>
          <w:rFonts w:eastAsia="仿宋_GB2312;仿宋"/>
          <w:bCs/>
          <w:sz w:val="28"/>
          <w:szCs w:val="28"/>
        </w:rPr>
        <w:t>第二条</w:t>
      </w:r>
      <w:r>
        <w:rPr>
          <w:rFonts w:eastAsia="Times New Roman"/>
          <w:bCs/>
          <w:sz w:val="28"/>
          <w:szCs w:val="28"/>
        </w:rPr>
        <w:t xml:space="preserve">  </w:t>
      </w:r>
      <w:r>
        <w:rPr>
          <w:rFonts w:eastAsia="仿宋_GB2312;仿宋"/>
          <w:bCs/>
          <w:sz w:val="28"/>
          <w:szCs w:val="28"/>
        </w:rPr>
        <w:t>本行所辖的支行、</w:t>
      </w:r>
      <w:r>
        <w:rPr>
          <w:rFonts w:eastAsia="仿宋_GB2312;仿宋"/>
          <w:bCs/>
          <w:sz w:val="28"/>
          <w:szCs w:val="28"/>
        </w:rPr>
        <w:t>小微业务部</w:t>
      </w:r>
      <w:r>
        <w:rPr>
          <w:rFonts w:eastAsia="仿宋_GB2312;仿宋"/>
          <w:bCs/>
          <w:sz w:val="28"/>
          <w:szCs w:val="28"/>
        </w:rPr>
        <w:t>（以下简称“支行”）办理个人联保业务。本办法所称借款人是指依照本办法规定参加联保小组的自然人。</w:t>
      </w:r>
    </w:p>
    <w:p>
      <w:pPr>
        <w:pStyle w:val="Normal"/>
        <w:spacing w:lineRule="auto" w:line="360"/>
        <w:ind w:firstLine="538" w:right="0"/>
        <w:rPr>
          <w:rFonts w:eastAsia="仿宋_GB2312;仿宋"/>
          <w:bCs/>
          <w:sz w:val="28"/>
          <w:szCs w:val="28"/>
        </w:rPr>
      </w:pPr>
      <w:r>
        <w:rPr>
          <w:rFonts w:eastAsia="仿宋_GB2312;仿宋"/>
          <w:bCs/>
          <w:sz w:val="28"/>
          <w:szCs w:val="28"/>
        </w:rPr>
        <w:t>第三条</w:t>
      </w:r>
      <w:r>
        <w:rPr>
          <w:rFonts w:eastAsia="Times New Roman"/>
          <w:bCs/>
          <w:sz w:val="28"/>
          <w:szCs w:val="28"/>
        </w:rPr>
        <w:t xml:space="preserve">  </w:t>
      </w:r>
      <w:r>
        <w:rPr>
          <w:rFonts w:eastAsia="仿宋_GB2312;仿宋"/>
          <w:bCs/>
          <w:sz w:val="28"/>
          <w:szCs w:val="28"/>
        </w:rPr>
        <w:t>本办法所称</w:t>
      </w:r>
      <w:r>
        <w:rPr>
          <w:rFonts w:eastAsia="仿宋_GB2312;仿宋"/>
          <w:sz w:val="28"/>
          <w:szCs w:val="28"/>
        </w:rPr>
        <w:t>个人联保贷款是指本行服务辖内同一区域范围内的农户、个体工商户、小企业主分别依照本办法组成联保小组，本行对联保小组成员发放的，并由联保小组成员共同承担连带保证责任的贷款。</w:t>
      </w:r>
    </w:p>
    <w:p>
      <w:pPr>
        <w:pStyle w:val="Normal"/>
        <w:spacing w:lineRule="auto" w:line="360"/>
        <w:ind w:firstLine="538" w:right="0"/>
        <w:rPr>
          <w:rFonts w:eastAsia="仿宋_GB2312;仿宋"/>
          <w:sz w:val="28"/>
          <w:szCs w:val="28"/>
        </w:rPr>
      </w:pPr>
      <w:r>
        <w:rPr>
          <w:rFonts w:eastAsia="仿宋_GB2312;仿宋"/>
          <w:bCs/>
          <w:sz w:val="28"/>
          <w:szCs w:val="28"/>
        </w:rPr>
        <w:t>第四条</w:t>
      </w:r>
      <w:r>
        <w:rPr>
          <w:rFonts w:eastAsia="Times New Roman"/>
          <w:sz w:val="28"/>
          <w:szCs w:val="28"/>
        </w:rPr>
        <w:t xml:space="preserve">  </w:t>
      </w:r>
      <w:r>
        <w:rPr>
          <w:rFonts w:eastAsia="仿宋_GB2312;仿宋"/>
          <w:sz w:val="28"/>
          <w:szCs w:val="28"/>
        </w:rPr>
        <w:t>个人联保贷款实行“自愿组合、共同申请、多户联保、周转使用、责任连带、到期还款”的原则。</w:t>
      </w:r>
    </w:p>
    <w:p>
      <w:pPr>
        <w:pStyle w:val="Normal"/>
        <w:spacing w:lineRule="auto" w:line="360" w:before="156" w:after="0"/>
        <w:jc w:val="center"/>
        <w:rPr>
          <w:rFonts w:eastAsia="仿宋_GB2312;仿宋"/>
          <w:b/>
          <w:sz w:val="28"/>
          <w:szCs w:val="28"/>
        </w:rPr>
      </w:pPr>
      <w:r>
        <w:rPr>
          <w:rFonts w:eastAsia="仿宋_GB2312;仿宋"/>
          <w:b/>
          <w:sz w:val="28"/>
          <w:szCs w:val="28"/>
        </w:rPr>
        <w:t>第二章</w:t>
      </w:r>
      <w:r>
        <w:rPr>
          <w:rFonts w:eastAsia="Times New Roman"/>
          <w:b/>
          <w:sz w:val="28"/>
          <w:szCs w:val="28"/>
        </w:rPr>
        <w:t xml:space="preserve">  </w:t>
      </w:r>
      <w:r>
        <w:rPr>
          <w:rFonts w:eastAsia="仿宋_GB2312;仿宋"/>
          <w:b/>
          <w:sz w:val="28"/>
          <w:szCs w:val="28"/>
        </w:rPr>
        <w:t>组织管理体系</w:t>
      </w:r>
    </w:p>
    <w:p>
      <w:pPr>
        <w:pStyle w:val="Normal"/>
        <w:spacing w:lineRule="auto" w:line="360"/>
        <w:ind w:firstLine="555" w:right="0"/>
        <w:rPr>
          <w:rFonts w:eastAsia="仿宋_GB2312;仿宋"/>
          <w:sz w:val="28"/>
          <w:szCs w:val="28"/>
        </w:rPr>
      </w:pPr>
      <w:r>
        <w:rPr>
          <w:rFonts w:eastAsia="仿宋_GB2312;仿宋"/>
          <w:sz w:val="28"/>
          <w:szCs w:val="28"/>
        </w:rPr>
        <w:t>第五条</w:t>
      </w:r>
      <w:r>
        <w:rPr>
          <w:rFonts w:eastAsia="Times New Roman"/>
          <w:sz w:val="28"/>
          <w:szCs w:val="28"/>
        </w:rPr>
        <w:t xml:space="preserve">  </w:t>
      </w:r>
      <w:r>
        <w:rPr>
          <w:rFonts w:eastAsia="仿宋_GB2312;仿宋"/>
          <w:sz w:val="28"/>
          <w:szCs w:val="28"/>
        </w:rPr>
        <w:t>支行负责个人联保贷款业务的受理、贷款“三查”和联保风险保证金的核算和管理。</w:t>
      </w:r>
    </w:p>
    <w:p>
      <w:pPr>
        <w:pStyle w:val="Normal"/>
        <w:spacing w:lineRule="auto" w:line="360"/>
        <w:ind w:firstLine="555" w:right="0"/>
        <w:rPr>
          <w:rFonts w:eastAsia="仿宋_GB2312;仿宋"/>
          <w:sz w:val="28"/>
          <w:szCs w:val="28"/>
        </w:rPr>
      </w:pPr>
      <w:r>
        <w:rPr>
          <w:rFonts w:eastAsia="仿宋_GB2312;仿宋"/>
          <w:sz w:val="28"/>
          <w:szCs w:val="28"/>
        </w:rPr>
        <w:t>第六条</w:t>
      </w:r>
      <w:r>
        <w:rPr>
          <w:rFonts w:eastAsia="Times New Roman"/>
          <w:sz w:val="28"/>
          <w:szCs w:val="28"/>
        </w:rPr>
        <w:t xml:space="preserve">  </w:t>
      </w:r>
      <w:r>
        <w:rPr>
          <w:rFonts w:eastAsia="仿宋_GB2312;仿宋"/>
          <w:sz w:val="28"/>
          <w:szCs w:val="28"/>
        </w:rPr>
        <w:t>授信评审部负责对个人联保贷款业务的授信管理。</w:t>
      </w:r>
    </w:p>
    <w:p>
      <w:pPr>
        <w:pStyle w:val="Normal"/>
        <w:spacing w:lineRule="auto" w:line="360"/>
        <w:ind w:firstLine="555" w:right="0"/>
        <w:rPr>
          <w:rFonts w:eastAsia="仿宋_GB2312;仿宋"/>
          <w:sz w:val="28"/>
          <w:szCs w:val="28"/>
        </w:rPr>
      </w:pPr>
      <w:r>
        <w:rPr>
          <w:rFonts w:eastAsia="仿宋_GB2312;仿宋"/>
          <w:sz w:val="28"/>
          <w:szCs w:val="28"/>
        </w:rPr>
        <w:t>第七条</w:t>
      </w:r>
      <w:r>
        <w:rPr>
          <w:rFonts w:eastAsia="Times New Roman"/>
          <w:sz w:val="28"/>
          <w:szCs w:val="28"/>
        </w:rPr>
        <w:t xml:space="preserve">  </w:t>
      </w:r>
      <w:r>
        <w:rPr>
          <w:rFonts w:eastAsia="仿宋_GB2312;仿宋"/>
          <w:sz w:val="28"/>
          <w:szCs w:val="28"/>
        </w:rPr>
        <w:t>信贷管理部负责拟定个人联保贷款管理办法及流程，对个人联保贷款业务的用信管理和贷后检查的管理监督。</w:t>
      </w:r>
    </w:p>
    <w:p>
      <w:pPr>
        <w:pStyle w:val="Normal"/>
        <w:spacing w:lineRule="auto" w:line="360"/>
        <w:ind w:firstLine="555" w:right="0"/>
        <w:rPr>
          <w:rFonts w:eastAsia="仿宋_GB2312;仿宋"/>
          <w:sz w:val="28"/>
          <w:szCs w:val="28"/>
        </w:rPr>
      </w:pPr>
      <w:r>
        <w:rPr>
          <w:rFonts w:eastAsia="仿宋_GB2312;仿宋"/>
          <w:sz w:val="28"/>
          <w:szCs w:val="28"/>
        </w:rPr>
        <w:t>第八条</w:t>
      </w:r>
      <w:r>
        <w:rPr>
          <w:rFonts w:eastAsia="Times New Roman"/>
          <w:sz w:val="28"/>
          <w:szCs w:val="28"/>
        </w:rPr>
        <w:t xml:space="preserve">  </w:t>
      </w:r>
      <w:r>
        <w:rPr>
          <w:rFonts w:eastAsia="仿宋_GB2312;仿宋"/>
          <w:sz w:val="28"/>
          <w:szCs w:val="28"/>
        </w:rPr>
        <w:t>运营管理部根据权限负责对个人联保贷款用款进行审查。</w:t>
      </w:r>
    </w:p>
    <w:p>
      <w:pPr>
        <w:pStyle w:val="Normal"/>
        <w:spacing w:lineRule="auto" w:line="360"/>
        <w:ind w:firstLine="555" w:right="0"/>
        <w:rPr>
          <w:rFonts w:eastAsia="仿宋_GB2312;仿宋"/>
          <w:sz w:val="28"/>
          <w:szCs w:val="28"/>
        </w:rPr>
      </w:pPr>
      <w:r>
        <w:rPr>
          <w:rFonts w:eastAsia="仿宋_GB2312;仿宋"/>
          <w:sz w:val="28"/>
          <w:szCs w:val="28"/>
        </w:rPr>
        <w:t>第九条</w:t>
      </w:r>
      <w:r>
        <w:rPr>
          <w:rFonts w:eastAsia="Times New Roman"/>
          <w:sz w:val="28"/>
          <w:szCs w:val="28"/>
        </w:rPr>
        <w:t xml:space="preserve">  </w:t>
      </w:r>
      <w:r>
        <w:rPr>
          <w:rFonts w:eastAsia="仿宋_GB2312;仿宋"/>
          <w:sz w:val="28"/>
          <w:szCs w:val="28"/>
        </w:rPr>
        <w:t>风险管理部负责对个人联保贷款的风险的监测、识别、评估、控制，并向经营管理层进行风险报告。</w:t>
      </w:r>
    </w:p>
    <w:p>
      <w:pPr>
        <w:pStyle w:val="Normal"/>
        <w:spacing w:lineRule="auto" w:line="360"/>
        <w:ind w:firstLine="555" w:right="0"/>
        <w:rPr>
          <w:rFonts w:eastAsia="仿宋_GB2312;仿宋"/>
          <w:sz w:val="28"/>
          <w:szCs w:val="28"/>
        </w:rPr>
      </w:pPr>
      <w:r>
        <w:rPr>
          <w:rFonts w:eastAsia="仿宋_GB2312;仿宋"/>
          <w:sz w:val="28"/>
          <w:szCs w:val="28"/>
        </w:rPr>
        <w:t>第十条</w:t>
      </w:r>
      <w:r>
        <w:rPr>
          <w:rFonts w:eastAsia="Times New Roman"/>
          <w:sz w:val="28"/>
          <w:szCs w:val="28"/>
        </w:rPr>
        <w:t xml:space="preserve">  </w:t>
      </w:r>
      <w:r>
        <w:rPr>
          <w:rFonts w:eastAsia="仿宋_GB2312;仿宋"/>
          <w:sz w:val="28"/>
          <w:szCs w:val="28"/>
        </w:rPr>
        <w:t>合规管理部负责审核个人联保贷款办法和流程的合规性和有效性。</w:t>
      </w:r>
    </w:p>
    <w:p>
      <w:pPr>
        <w:pStyle w:val="Normal"/>
        <w:spacing w:lineRule="auto" w:line="360"/>
        <w:ind w:firstLine="555" w:right="0"/>
        <w:rPr>
          <w:rFonts w:eastAsia="仿宋_GB2312;仿宋"/>
          <w:sz w:val="28"/>
          <w:szCs w:val="28"/>
        </w:rPr>
      </w:pPr>
      <w:r>
        <w:rPr>
          <w:rFonts w:eastAsia="仿宋_GB2312;仿宋"/>
          <w:sz w:val="28"/>
          <w:szCs w:val="28"/>
        </w:rPr>
        <w:t>第十一条</w:t>
      </w:r>
      <w:r>
        <w:rPr>
          <w:rFonts w:eastAsia="Times New Roman"/>
          <w:sz w:val="28"/>
          <w:szCs w:val="28"/>
        </w:rPr>
        <w:t xml:space="preserve">  </w:t>
      </w:r>
      <w:r>
        <w:rPr>
          <w:rFonts w:eastAsia="仿宋_GB2312;仿宋"/>
          <w:sz w:val="28"/>
          <w:szCs w:val="28"/>
        </w:rPr>
        <w:t>审计部负责对个人联保贷款进行审计稽核。</w:t>
      </w:r>
    </w:p>
    <w:p>
      <w:pPr>
        <w:pStyle w:val="Normal"/>
        <w:spacing w:lineRule="auto" w:line="360" w:before="156" w:after="0"/>
        <w:jc w:val="center"/>
        <w:rPr>
          <w:rFonts w:eastAsia="仿宋_GB2312;仿宋"/>
          <w:b/>
          <w:sz w:val="28"/>
          <w:szCs w:val="28"/>
        </w:rPr>
      </w:pPr>
      <w:r>
        <w:rPr>
          <w:rFonts w:eastAsia="仿宋_GB2312;仿宋"/>
          <w:b/>
          <w:sz w:val="28"/>
          <w:szCs w:val="28"/>
        </w:rPr>
        <w:t>第三章</w:t>
      </w:r>
      <w:r>
        <w:rPr>
          <w:rFonts w:eastAsia="Times New Roman"/>
          <w:b/>
          <w:sz w:val="28"/>
          <w:szCs w:val="28"/>
        </w:rPr>
        <w:t xml:space="preserve">  </w:t>
      </w:r>
      <w:r>
        <w:rPr>
          <w:rFonts w:eastAsia="仿宋_GB2312;仿宋"/>
          <w:b/>
          <w:sz w:val="28"/>
          <w:szCs w:val="28"/>
        </w:rPr>
        <w:t>联保小组的成立、变更和解散</w:t>
      </w:r>
    </w:p>
    <w:p>
      <w:pPr>
        <w:pStyle w:val="Normal"/>
        <w:spacing w:lineRule="auto" w:line="360"/>
        <w:ind w:firstLine="538" w:right="0"/>
        <w:rPr>
          <w:rFonts w:eastAsia="仿宋_GB2312;仿宋"/>
          <w:sz w:val="28"/>
          <w:szCs w:val="28"/>
        </w:rPr>
      </w:pPr>
      <w:r>
        <w:rPr>
          <w:rFonts w:eastAsia="仿宋_GB2312;仿宋"/>
          <w:bCs/>
          <w:sz w:val="28"/>
          <w:szCs w:val="28"/>
        </w:rPr>
        <w:t>第十二条</w:t>
      </w:r>
      <w:r>
        <w:rPr>
          <w:rFonts w:eastAsia="Times New Roman"/>
          <w:bCs/>
          <w:sz w:val="28"/>
          <w:szCs w:val="28"/>
        </w:rPr>
        <w:t xml:space="preserve">  </w:t>
      </w:r>
      <w:r>
        <w:rPr>
          <w:rFonts w:eastAsia="仿宋_GB2312;仿宋"/>
          <w:sz w:val="28"/>
          <w:szCs w:val="28"/>
        </w:rPr>
        <w:t>具备下列条件的借款人可以自愿组成联保小组：</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具有完全民事行为能力；</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经营项目符合国家的政策、法令，产品有市场；</w:t>
      </w:r>
    </w:p>
    <w:p>
      <w:pPr>
        <w:pStyle w:val="Normal"/>
        <w:spacing w:lineRule="auto" w:line="360"/>
        <w:ind w:firstLine="538" w:right="0"/>
        <w:rPr>
          <w:rFonts w:eastAsia="仿宋_GB2312;仿宋"/>
          <w:sz w:val="28"/>
          <w:szCs w:val="28"/>
        </w:rPr>
      </w:pPr>
      <w:r>
        <w:rPr>
          <w:rFonts w:eastAsia="仿宋_GB2312;仿宋"/>
          <w:sz w:val="28"/>
          <w:szCs w:val="28"/>
        </w:rPr>
        <w:t>3.</w:t>
      </w:r>
      <w:r>
        <w:rPr>
          <w:rFonts w:eastAsia="仿宋_GB2312;仿宋"/>
          <w:sz w:val="28"/>
          <w:szCs w:val="28"/>
        </w:rPr>
        <w:t>生产经营有效益，能按时偿还贷款本息，诚实守信；</w:t>
      </w:r>
    </w:p>
    <w:p>
      <w:pPr>
        <w:pStyle w:val="Normal"/>
        <w:spacing w:lineRule="auto" w:line="360"/>
        <w:ind w:firstLine="538" w:right="0"/>
        <w:rPr>
          <w:rFonts w:eastAsia="仿宋_GB2312;仿宋"/>
          <w:sz w:val="28"/>
          <w:szCs w:val="28"/>
        </w:rPr>
      </w:pPr>
      <w:r>
        <w:rPr>
          <w:rFonts w:eastAsia="仿宋_GB2312;仿宋"/>
          <w:sz w:val="28"/>
          <w:szCs w:val="28"/>
        </w:rPr>
        <w:t>4.</w:t>
      </w:r>
      <w:r>
        <w:rPr>
          <w:rFonts w:eastAsia="仿宋_GB2312;仿宋"/>
          <w:sz w:val="28"/>
          <w:szCs w:val="28"/>
        </w:rPr>
        <w:t>有固定住所和相对稳定的生产经营场地、必要的设施及有合法、稳定的收入来源；</w:t>
      </w:r>
    </w:p>
    <w:p>
      <w:pPr>
        <w:pStyle w:val="Normal"/>
        <w:spacing w:lineRule="auto" w:line="360"/>
        <w:ind w:firstLine="538" w:right="0"/>
        <w:rPr>
          <w:rFonts w:eastAsia="仿宋_GB2312;仿宋"/>
          <w:sz w:val="28"/>
          <w:szCs w:val="28"/>
        </w:rPr>
      </w:pPr>
      <w:r>
        <w:rPr>
          <w:rFonts w:eastAsia="仿宋_GB2312;仿宋"/>
          <w:sz w:val="28"/>
          <w:szCs w:val="28"/>
        </w:rPr>
        <w:t>5.</w:t>
      </w:r>
      <w:r>
        <w:rPr>
          <w:rFonts w:eastAsia="仿宋_GB2312;仿宋"/>
          <w:sz w:val="28"/>
          <w:szCs w:val="28"/>
        </w:rPr>
        <w:t>联保小组各成员在本行授信额度应相同；</w:t>
      </w:r>
    </w:p>
    <w:p>
      <w:pPr>
        <w:pStyle w:val="Normal"/>
        <w:spacing w:lineRule="auto" w:line="360"/>
        <w:ind w:firstLine="538" w:right="0"/>
        <w:rPr>
          <w:rFonts w:eastAsia="仿宋_GB2312;仿宋"/>
          <w:sz w:val="28"/>
          <w:szCs w:val="28"/>
        </w:rPr>
      </w:pPr>
      <w:r>
        <w:rPr>
          <w:rFonts w:eastAsia="仿宋_GB2312;仿宋"/>
          <w:sz w:val="28"/>
          <w:szCs w:val="28"/>
        </w:rPr>
        <w:t>6.</w:t>
      </w:r>
      <w:r>
        <w:rPr>
          <w:rFonts w:eastAsia="仿宋_GB2312;仿宋"/>
          <w:sz w:val="28"/>
          <w:szCs w:val="28"/>
        </w:rPr>
        <w:t>在同一区域内经营；</w:t>
      </w:r>
    </w:p>
    <w:p>
      <w:pPr>
        <w:pStyle w:val="Normal"/>
        <w:spacing w:lineRule="auto" w:line="360"/>
        <w:ind w:firstLine="538" w:right="0"/>
        <w:rPr>
          <w:rFonts w:eastAsia="仿宋_GB2312;仿宋"/>
          <w:sz w:val="28"/>
          <w:szCs w:val="28"/>
        </w:rPr>
      </w:pPr>
      <w:r>
        <w:rPr>
          <w:rFonts w:eastAsia="仿宋_GB2312;仿宋"/>
          <w:sz w:val="28"/>
          <w:szCs w:val="28"/>
        </w:rPr>
        <w:t>7.</w:t>
      </w:r>
      <w:r>
        <w:rPr>
          <w:rFonts w:eastAsia="仿宋_GB2312;仿宋"/>
          <w:sz w:val="28"/>
          <w:szCs w:val="28"/>
        </w:rPr>
        <w:t>在本行开立存款结算账户。</w:t>
      </w:r>
    </w:p>
    <w:p>
      <w:pPr>
        <w:pStyle w:val="Normal"/>
        <w:spacing w:lineRule="auto" w:line="360"/>
        <w:ind w:firstLine="538" w:right="0"/>
        <w:rPr>
          <w:rFonts w:eastAsia="仿宋_GB2312;仿宋"/>
          <w:sz w:val="28"/>
          <w:szCs w:val="28"/>
        </w:rPr>
      </w:pPr>
      <w:r>
        <w:rPr>
          <w:rFonts w:eastAsia="仿宋_GB2312;仿宋"/>
          <w:bCs/>
          <w:sz w:val="28"/>
          <w:szCs w:val="28"/>
        </w:rPr>
        <w:t>第十三条</w:t>
      </w:r>
      <w:r>
        <w:rPr>
          <w:rFonts w:eastAsia="Times New Roman"/>
          <w:sz w:val="28"/>
          <w:szCs w:val="28"/>
        </w:rPr>
        <w:t xml:space="preserve">  </w:t>
      </w:r>
      <w:r>
        <w:rPr>
          <w:rFonts w:eastAsia="仿宋_GB2312;仿宋"/>
          <w:sz w:val="28"/>
          <w:szCs w:val="28"/>
        </w:rPr>
        <w:t>联保小组由本行服务区域内的借款人组成，小组成员</w:t>
      </w:r>
      <w:r>
        <w:rPr>
          <w:rFonts w:eastAsia="仿宋_GB2312;仿宋"/>
          <w:sz w:val="28"/>
          <w:szCs w:val="28"/>
        </w:rPr>
        <w:t>一般不少于</w:t>
      </w:r>
      <w:r>
        <w:rPr>
          <w:rFonts w:eastAsia="仿宋_GB2312;仿宋"/>
          <w:sz w:val="28"/>
          <w:szCs w:val="28"/>
        </w:rPr>
        <w:t>5</w:t>
      </w:r>
      <w:r>
        <w:rPr>
          <w:rFonts w:eastAsia="仿宋_GB2312;仿宋"/>
          <w:sz w:val="28"/>
          <w:szCs w:val="28"/>
        </w:rPr>
        <w:t>人</w:t>
      </w:r>
      <w:r>
        <w:rPr>
          <w:rFonts w:eastAsia="仿宋_GB2312;仿宋"/>
          <w:sz w:val="28"/>
          <w:szCs w:val="28"/>
        </w:rPr>
        <w:t>。</w:t>
      </w:r>
    </w:p>
    <w:p>
      <w:pPr>
        <w:pStyle w:val="Normal"/>
        <w:spacing w:lineRule="auto" w:line="360"/>
        <w:ind w:firstLine="538" w:right="0"/>
        <w:rPr>
          <w:rFonts w:eastAsia="仿宋_GB2312;仿宋"/>
          <w:sz w:val="28"/>
          <w:szCs w:val="28"/>
        </w:rPr>
      </w:pPr>
      <w:r>
        <w:rPr>
          <w:rFonts w:eastAsia="仿宋_GB2312;仿宋"/>
          <w:bCs/>
          <w:sz w:val="28"/>
          <w:szCs w:val="28"/>
        </w:rPr>
        <w:t>第十四条</w:t>
      </w:r>
      <w:r>
        <w:rPr>
          <w:rFonts w:eastAsia="Times New Roman"/>
          <w:bCs/>
          <w:sz w:val="28"/>
          <w:szCs w:val="28"/>
        </w:rPr>
        <w:t xml:space="preserve">  </w:t>
      </w:r>
      <w:r>
        <w:rPr>
          <w:rFonts w:eastAsia="仿宋_GB2312;仿宋"/>
          <w:sz w:val="28"/>
          <w:szCs w:val="28"/>
        </w:rPr>
        <w:t>联保小组成员一次只能参加一个联保小组，不得同时参加两个或两个以上联保小组；未经贷款人同意，不得为本联保小组外的借款人提供担保。</w:t>
      </w:r>
    </w:p>
    <w:p>
      <w:pPr>
        <w:pStyle w:val="Normal"/>
        <w:widowControl/>
        <w:shd w:fill="FFFFFF" w:val="clear"/>
        <w:spacing w:lineRule="auto" w:line="360"/>
        <w:ind w:firstLine="538" w:right="0"/>
        <w:rPr>
          <w:rFonts w:eastAsia="仿宋_GB2312;仿宋"/>
          <w:sz w:val="28"/>
          <w:szCs w:val="28"/>
        </w:rPr>
      </w:pPr>
      <w:r>
        <w:rPr>
          <w:rFonts w:eastAsia="仿宋_GB2312;仿宋"/>
          <w:bCs/>
          <w:sz w:val="28"/>
          <w:szCs w:val="28"/>
        </w:rPr>
        <w:t>第十五条</w:t>
      </w:r>
      <w:r>
        <w:rPr>
          <w:rFonts w:eastAsia="Times New Roman"/>
          <w:sz w:val="28"/>
          <w:szCs w:val="28"/>
        </w:rPr>
        <w:t xml:space="preserve">  </w:t>
      </w:r>
      <w:r>
        <w:rPr>
          <w:rFonts w:eastAsia="仿宋_GB2312;仿宋"/>
          <w:sz w:val="28"/>
          <w:szCs w:val="28"/>
        </w:rPr>
        <w:t>设立联保小组，联保小组成员应填写设立联保小组申请书，由各支行受理后，客户经理对联保小组的基本情况进行调查，并形成书面材料，报经本行授信评审部审查确认后，由经办行与小组所有成员签订联保协议。联保小组自联保协议签署之日起成立。联保有效期由借贷双方协商议定，但最长不得超过</w:t>
      </w:r>
      <w:r>
        <w:rPr>
          <w:rFonts w:eastAsia="仿宋_GB2312;仿宋"/>
          <w:sz w:val="28"/>
          <w:szCs w:val="28"/>
        </w:rPr>
        <w:t>2</w:t>
      </w:r>
      <w:r>
        <w:rPr>
          <w:rFonts w:eastAsia="仿宋_GB2312;仿宋"/>
          <w:sz w:val="28"/>
          <w:szCs w:val="28"/>
        </w:rPr>
        <w:t>年。联保协议期满，经借贷双方同意后方可续签。</w:t>
      </w:r>
    </w:p>
    <w:p>
      <w:pPr>
        <w:pStyle w:val="Normal"/>
        <w:spacing w:lineRule="auto" w:line="360"/>
        <w:ind w:firstLine="538" w:right="0"/>
        <w:rPr>
          <w:rFonts w:eastAsia="仿宋_GB2312;仿宋"/>
          <w:sz w:val="28"/>
          <w:szCs w:val="28"/>
        </w:rPr>
      </w:pPr>
      <w:r>
        <w:rPr>
          <w:rFonts w:eastAsia="仿宋_GB2312;仿宋"/>
          <w:bCs/>
          <w:sz w:val="28"/>
          <w:szCs w:val="28"/>
        </w:rPr>
        <w:t>第十六条</w:t>
      </w:r>
      <w:r>
        <w:rPr>
          <w:rFonts w:eastAsia="Times New Roman"/>
          <w:bCs/>
          <w:sz w:val="28"/>
          <w:szCs w:val="28"/>
        </w:rPr>
        <w:t xml:space="preserve"> </w:t>
      </w:r>
      <w:r>
        <w:rPr>
          <w:rFonts w:eastAsia="Times New Roman"/>
          <w:sz w:val="28"/>
          <w:szCs w:val="28"/>
        </w:rPr>
        <w:t xml:space="preserve"> </w:t>
      </w:r>
      <w:r>
        <w:rPr>
          <w:rFonts w:eastAsia="仿宋_GB2312;仿宋"/>
          <w:sz w:val="28"/>
          <w:szCs w:val="28"/>
        </w:rPr>
        <w:t>联保小组所有成员应当遵循“自愿组合、诚实守信、风险共担”的原则，履行下列义务：</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按照借款合同约定偿付贷款本息；</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联保小组成员自愿缴纳联保小组风险保证金，风险保证金不低于授信金额的</w:t>
      </w:r>
      <w:r>
        <w:rPr>
          <w:rFonts w:eastAsia="仿宋_GB2312;仿宋"/>
          <w:sz w:val="28"/>
          <w:szCs w:val="28"/>
        </w:rPr>
        <w:t>20%</w:t>
      </w:r>
      <w:r>
        <w:rPr>
          <w:rFonts w:eastAsia="仿宋_GB2312;仿宋"/>
          <w:sz w:val="28"/>
          <w:szCs w:val="28"/>
        </w:rPr>
        <w:t>，并且总额须覆盖最大一户授信额；</w:t>
      </w:r>
    </w:p>
    <w:p>
      <w:pPr>
        <w:pStyle w:val="Normal"/>
        <w:spacing w:lineRule="auto" w:line="360"/>
        <w:ind w:firstLine="538" w:right="0"/>
        <w:rPr>
          <w:rFonts w:eastAsia="仿宋_GB2312;仿宋"/>
          <w:sz w:val="28"/>
          <w:szCs w:val="28"/>
        </w:rPr>
      </w:pPr>
      <w:r>
        <w:rPr>
          <w:rFonts w:eastAsia="仿宋_GB2312;仿宋"/>
          <w:sz w:val="28"/>
          <w:szCs w:val="28"/>
        </w:rPr>
        <w:t>3.</w:t>
      </w:r>
      <w:r>
        <w:rPr>
          <w:rFonts w:eastAsia="仿宋_GB2312;仿宋"/>
          <w:sz w:val="28"/>
          <w:szCs w:val="28"/>
        </w:rPr>
        <w:t>督促联保小组其他成员履行联保合同和联保协议，当其他借款人发生贷款挪用或其他影响贷款偿还的情况时，及时报告本行；</w:t>
      </w:r>
    </w:p>
    <w:p>
      <w:pPr>
        <w:pStyle w:val="Normal"/>
        <w:spacing w:lineRule="auto" w:line="360"/>
        <w:ind w:firstLine="538" w:right="0"/>
        <w:rPr>
          <w:rFonts w:eastAsia="仿宋_GB2312;仿宋"/>
          <w:sz w:val="28"/>
          <w:szCs w:val="28"/>
        </w:rPr>
      </w:pPr>
      <w:r>
        <w:rPr>
          <w:rFonts w:eastAsia="仿宋_GB2312;仿宋"/>
          <w:sz w:val="28"/>
          <w:szCs w:val="28"/>
        </w:rPr>
        <w:t>4.</w:t>
      </w:r>
      <w:r>
        <w:rPr>
          <w:rFonts w:eastAsia="仿宋_GB2312;仿宋"/>
          <w:kern w:val="0"/>
          <w:sz w:val="28"/>
          <w:szCs w:val="28"/>
        </w:rPr>
        <w:t>在贷款本息未还清前，联保小组成员不得随意转让、毁损用贷款购买的物资和财产；</w:t>
      </w:r>
    </w:p>
    <w:p>
      <w:pPr>
        <w:pStyle w:val="Normal"/>
        <w:spacing w:lineRule="auto" w:line="360"/>
        <w:ind w:firstLine="538" w:right="0"/>
        <w:rPr>
          <w:rFonts w:eastAsia="仿宋_GB2312;仿宋"/>
          <w:sz w:val="28"/>
          <w:szCs w:val="28"/>
        </w:rPr>
      </w:pPr>
      <w:r>
        <w:rPr>
          <w:rFonts w:eastAsia="仿宋_GB2312;仿宋"/>
          <w:sz w:val="28"/>
          <w:szCs w:val="28"/>
        </w:rPr>
        <w:t>5.</w:t>
      </w:r>
      <w:r>
        <w:rPr>
          <w:rFonts w:eastAsia="仿宋_GB2312;仿宋"/>
          <w:sz w:val="28"/>
          <w:szCs w:val="28"/>
        </w:rPr>
        <w:t>对联保小组其他成员在本行的联保协议下的借款债务承担连带保证责任，在借款人不能按期归还贷款本息时，小组其他成员代为偿还贷款本息；</w:t>
      </w:r>
    </w:p>
    <w:p>
      <w:pPr>
        <w:pStyle w:val="Normal"/>
        <w:spacing w:lineRule="auto" w:line="360"/>
        <w:ind w:firstLine="538" w:right="0"/>
        <w:rPr>
          <w:rFonts w:eastAsia="仿宋_GB2312;仿宋"/>
          <w:sz w:val="28"/>
          <w:szCs w:val="28"/>
        </w:rPr>
      </w:pPr>
      <w:r>
        <w:rPr>
          <w:rFonts w:eastAsia="仿宋_GB2312;仿宋"/>
          <w:sz w:val="28"/>
          <w:szCs w:val="28"/>
        </w:rPr>
        <w:t>6.</w:t>
      </w:r>
      <w:r>
        <w:rPr>
          <w:rFonts w:eastAsia="仿宋_GB2312;仿宋"/>
          <w:sz w:val="28"/>
          <w:szCs w:val="28"/>
        </w:rPr>
        <w:t>联保小组应推选一名小组成员为联保小组组长，负责联保小组有关事项的协调；</w:t>
      </w:r>
    </w:p>
    <w:p>
      <w:pPr>
        <w:pStyle w:val="Normal"/>
        <w:spacing w:lineRule="auto" w:line="360"/>
        <w:ind w:firstLine="538" w:right="0"/>
        <w:rPr>
          <w:rFonts w:eastAsia="仿宋_GB2312;仿宋"/>
          <w:sz w:val="28"/>
          <w:szCs w:val="28"/>
        </w:rPr>
      </w:pPr>
      <w:r>
        <w:rPr>
          <w:rFonts w:eastAsia="仿宋_GB2312;仿宋"/>
          <w:sz w:val="28"/>
          <w:szCs w:val="28"/>
        </w:rPr>
        <w:t>7.</w:t>
      </w:r>
      <w:r>
        <w:rPr>
          <w:rFonts w:eastAsia="仿宋_GB2312;仿宋"/>
          <w:sz w:val="28"/>
          <w:szCs w:val="28"/>
        </w:rPr>
        <w:t>联保小组每季召开一次例会，支行应派人列席，成员之间相互通报经营和贷款使用情况；</w:t>
      </w:r>
    </w:p>
    <w:p>
      <w:pPr>
        <w:pStyle w:val="Normal"/>
        <w:spacing w:lineRule="auto" w:line="360"/>
        <w:ind w:firstLine="538" w:right="0"/>
        <w:rPr>
          <w:rFonts w:eastAsia="仿宋_GB2312;仿宋"/>
          <w:sz w:val="28"/>
          <w:szCs w:val="28"/>
        </w:rPr>
      </w:pPr>
      <w:r>
        <w:rPr>
          <w:rFonts w:eastAsia="仿宋_GB2312;仿宋"/>
          <w:sz w:val="28"/>
          <w:szCs w:val="28"/>
        </w:rPr>
        <w:t>8.</w:t>
      </w:r>
      <w:r>
        <w:rPr>
          <w:rFonts w:eastAsia="仿宋_GB2312;仿宋"/>
          <w:sz w:val="28"/>
          <w:szCs w:val="28"/>
        </w:rPr>
        <w:t>共同决定联保小组的变更和解散事宜。</w:t>
      </w:r>
    </w:p>
    <w:p>
      <w:pPr>
        <w:pStyle w:val="Normal"/>
        <w:spacing w:lineRule="auto" w:line="360"/>
        <w:ind w:firstLine="538" w:right="0"/>
        <w:rPr>
          <w:rFonts w:eastAsia="仿宋_GB2312;仿宋"/>
          <w:sz w:val="28"/>
          <w:szCs w:val="28"/>
        </w:rPr>
      </w:pPr>
      <w:r>
        <w:rPr>
          <w:rFonts w:eastAsia="仿宋_GB2312;仿宋"/>
          <w:sz w:val="28"/>
          <w:szCs w:val="28"/>
        </w:rPr>
        <w:t>第十七条</w:t>
      </w:r>
      <w:r>
        <w:rPr>
          <w:rFonts w:eastAsia="Times New Roman"/>
          <w:sz w:val="28"/>
          <w:szCs w:val="28"/>
        </w:rPr>
        <w:t xml:space="preserve"> </w:t>
      </w:r>
      <w:r>
        <w:rPr>
          <w:rFonts w:eastAsia="仿宋_GB2312;仿宋"/>
          <w:sz w:val="28"/>
          <w:szCs w:val="28"/>
        </w:rPr>
        <w:t>联保小组成员的变更。联保借款合同签订之前允许联保小组成员变更，但联保借款合同签订后，联保小组成员不得变更。</w:t>
      </w:r>
    </w:p>
    <w:p>
      <w:pPr>
        <w:pStyle w:val="Normal"/>
        <w:spacing w:lineRule="auto" w:line="360"/>
        <w:ind w:firstLine="538" w:right="0"/>
        <w:rPr>
          <w:rFonts w:eastAsia="仿宋_GB2312;仿宋"/>
          <w:sz w:val="28"/>
          <w:szCs w:val="28"/>
        </w:rPr>
      </w:pPr>
      <w:r>
        <w:rPr>
          <w:rFonts w:eastAsia="仿宋_GB2312;仿宋"/>
          <w:kern w:val="0"/>
          <w:sz w:val="28"/>
          <w:szCs w:val="28"/>
        </w:rPr>
        <w:t>1.</w:t>
      </w:r>
      <w:r>
        <w:rPr>
          <w:rFonts w:eastAsia="仿宋_GB2312;仿宋"/>
          <w:kern w:val="0"/>
          <w:sz w:val="28"/>
          <w:szCs w:val="28"/>
        </w:rPr>
        <w:t>联保小组成员的退出。联保协议签订后，小组任一成员退出联保小组，须征得联保小组全体成员和支行同意，且其履行清偿义务后，方可退出联保小组。</w:t>
      </w:r>
      <w:r>
        <w:rPr>
          <w:rFonts w:eastAsia="Times New Roman"/>
          <w:sz w:val="28"/>
          <w:szCs w:val="28"/>
        </w:rPr>
        <w:t xml:space="preserve"> </w:t>
      </w:r>
    </w:p>
    <w:p>
      <w:pPr>
        <w:pStyle w:val="Normal"/>
        <w:spacing w:lineRule="auto" w:line="360"/>
        <w:ind w:firstLine="538" w:right="0"/>
        <w:rPr>
          <w:rFonts w:eastAsia="仿宋_GB2312;仿宋"/>
          <w:kern w:val="0"/>
          <w:sz w:val="28"/>
          <w:szCs w:val="28"/>
        </w:rPr>
      </w:pPr>
      <w:r>
        <w:rPr>
          <w:rFonts w:eastAsia="仿宋_GB2312;仿宋"/>
          <w:kern w:val="0"/>
          <w:sz w:val="28"/>
          <w:szCs w:val="28"/>
        </w:rPr>
        <w:t>2.</w:t>
      </w:r>
      <w:r>
        <w:rPr>
          <w:rFonts w:eastAsia="仿宋_GB2312;仿宋"/>
          <w:kern w:val="0"/>
          <w:sz w:val="28"/>
          <w:szCs w:val="28"/>
        </w:rPr>
        <w:t>联保小组成员的增补。对于符合参加联保小组条件的，经联保小组全体成员同意和支行审查同意后，可加入联保小组，成为联保小组新成员。</w:t>
      </w:r>
    </w:p>
    <w:p>
      <w:pPr>
        <w:pStyle w:val="Normal"/>
        <w:spacing w:lineRule="auto" w:line="360"/>
        <w:ind w:firstLine="538" w:right="0"/>
        <w:rPr>
          <w:rFonts w:eastAsia="仿宋_GB2312;仿宋"/>
          <w:kern w:val="0"/>
          <w:sz w:val="28"/>
          <w:szCs w:val="28"/>
        </w:rPr>
      </w:pPr>
      <w:r>
        <w:rPr>
          <w:rFonts w:eastAsia="仿宋_GB2312;仿宋"/>
          <w:kern w:val="0"/>
          <w:sz w:val="28"/>
          <w:szCs w:val="28"/>
        </w:rPr>
        <w:t>3.</w:t>
      </w:r>
      <w:r>
        <w:rPr>
          <w:rFonts w:eastAsia="仿宋_GB2312;仿宋"/>
          <w:kern w:val="0"/>
          <w:sz w:val="28"/>
          <w:szCs w:val="28"/>
        </w:rPr>
        <w:t>联保小组成员变更后，必须与支行重新签署联保协议或签订补充协议。</w:t>
      </w:r>
    </w:p>
    <w:p>
      <w:pPr>
        <w:pStyle w:val="Normal"/>
        <w:spacing w:lineRule="auto" w:line="360"/>
        <w:ind w:firstLine="404" w:right="0"/>
        <w:rPr>
          <w:rFonts w:eastAsia="仿宋_GB2312;仿宋"/>
          <w:kern w:val="0"/>
          <w:sz w:val="28"/>
          <w:szCs w:val="28"/>
        </w:rPr>
      </w:pPr>
      <w:r>
        <w:rPr>
          <w:rFonts w:eastAsia="仿宋_GB2312;仿宋"/>
          <w:kern w:val="0"/>
          <w:sz w:val="28"/>
          <w:szCs w:val="28"/>
        </w:rPr>
        <w:t>第十八条</w:t>
      </w:r>
      <w:r>
        <w:rPr>
          <w:rFonts w:eastAsia="Times New Roman"/>
          <w:kern w:val="0"/>
          <w:sz w:val="28"/>
          <w:szCs w:val="28"/>
        </w:rPr>
        <w:t xml:space="preserve">  </w:t>
      </w:r>
      <w:r>
        <w:rPr>
          <w:rFonts w:eastAsia="仿宋_GB2312;仿宋"/>
          <w:kern w:val="0"/>
          <w:sz w:val="28"/>
          <w:szCs w:val="28"/>
        </w:rPr>
        <w:t>出现下列情况之一的，联保小组解散：</w:t>
      </w:r>
    </w:p>
    <w:p>
      <w:pPr>
        <w:pStyle w:val="Normal"/>
        <w:spacing w:lineRule="auto" w:line="360"/>
        <w:ind w:firstLine="538" w:right="0"/>
        <w:rPr>
          <w:rFonts w:eastAsia="仿宋_GB2312;仿宋"/>
          <w:kern w:val="0"/>
          <w:sz w:val="28"/>
          <w:szCs w:val="28"/>
        </w:rPr>
      </w:pPr>
      <w:r>
        <w:rPr>
          <w:rFonts w:eastAsia="仿宋_GB2312;仿宋"/>
          <w:kern w:val="0"/>
          <w:sz w:val="28"/>
          <w:szCs w:val="28"/>
        </w:rPr>
        <w:t>1.</w:t>
      </w:r>
      <w:r>
        <w:rPr>
          <w:rFonts w:eastAsia="仿宋_GB2312;仿宋"/>
          <w:kern w:val="0"/>
          <w:sz w:val="28"/>
          <w:szCs w:val="28"/>
        </w:rPr>
        <w:t>联保小组成员少于本行规定的最低户数；</w:t>
      </w:r>
    </w:p>
    <w:p>
      <w:pPr>
        <w:pStyle w:val="Normal"/>
        <w:spacing w:lineRule="auto" w:line="360"/>
        <w:ind w:firstLine="538" w:right="0"/>
        <w:rPr>
          <w:rFonts w:eastAsia="仿宋_GB2312;仿宋"/>
          <w:kern w:val="0"/>
          <w:sz w:val="28"/>
          <w:szCs w:val="28"/>
        </w:rPr>
      </w:pPr>
      <w:r>
        <w:rPr>
          <w:rFonts w:eastAsia="仿宋_GB2312;仿宋"/>
          <w:kern w:val="0"/>
          <w:sz w:val="28"/>
          <w:szCs w:val="28"/>
        </w:rPr>
        <w:t>2.</w:t>
      </w:r>
      <w:r>
        <w:rPr>
          <w:rFonts w:eastAsia="仿宋_GB2312;仿宋"/>
          <w:kern w:val="0"/>
          <w:sz w:val="28"/>
          <w:szCs w:val="28"/>
        </w:rPr>
        <w:t>根据联保协议约定或经联保小组成员共同协商决定解散</w:t>
      </w:r>
      <w:r>
        <w:rPr>
          <w:rFonts w:eastAsia="仿宋_GB2312;仿宋"/>
          <w:kern w:val="0"/>
          <w:sz w:val="28"/>
          <w:szCs w:val="28"/>
        </w:rPr>
        <w:t>;</w:t>
      </w:r>
    </w:p>
    <w:p>
      <w:pPr>
        <w:pStyle w:val="Normal"/>
        <w:spacing w:lineRule="auto" w:line="360"/>
        <w:ind w:firstLine="538" w:right="0"/>
        <w:rPr>
          <w:rFonts w:eastAsia="仿宋_GB2312;仿宋"/>
          <w:kern w:val="0"/>
          <w:sz w:val="28"/>
          <w:szCs w:val="28"/>
        </w:rPr>
      </w:pPr>
      <w:r>
        <w:rPr>
          <w:rFonts w:eastAsia="仿宋_GB2312;仿宋"/>
          <w:kern w:val="0"/>
          <w:sz w:val="28"/>
          <w:szCs w:val="28"/>
        </w:rPr>
        <w:t>3.</w:t>
      </w:r>
      <w:r>
        <w:rPr>
          <w:rFonts w:eastAsia="仿宋_GB2312;仿宋"/>
          <w:kern w:val="0"/>
          <w:sz w:val="28"/>
          <w:szCs w:val="28"/>
        </w:rPr>
        <w:t>联保小组半数以上成员无力承担连带担保责任；</w:t>
      </w:r>
    </w:p>
    <w:p>
      <w:pPr>
        <w:pStyle w:val="Normal"/>
        <w:spacing w:lineRule="auto" w:line="360"/>
        <w:ind w:firstLine="538" w:right="0"/>
        <w:rPr>
          <w:rFonts w:eastAsia="仿宋_GB2312;仿宋"/>
          <w:kern w:val="0"/>
          <w:sz w:val="28"/>
          <w:szCs w:val="28"/>
        </w:rPr>
      </w:pPr>
      <w:r>
        <w:rPr>
          <w:rFonts w:eastAsia="仿宋_GB2312;仿宋"/>
          <w:kern w:val="0"/>
          <w:sz w:val="28"/>
          <w:szCs w:val="28"/>
        </w:rPr>
        <w:t>4.</w:t>
      </w:r>
      <w:r>
        <w:rPr>
          <w:rFonts w:eastAsia="仿宋_GB2312;仿宋"/>
          <w:kern w:val="0"/>
          <w:sz w:val="28"/>
          <w:szCs w:val="28"/>
        </w:rPr>
        <w:t>联保小组严重违反联保协议。</w:t>
      </w:r>
    </w:p>
    <w:p>
      <w:pPr>
        <w:pStyle w:val="Normal"/>
        <w:spacing w:lineRule="auto" w:line="360"/>
        <w:ind w:firstLine="404" w:right="0"/>
        <w:rPr>
          <w:rFonts w:eastAsia="仿宋_GB2312;仿宋"/>
          <w:sz w:val="28"/>
          <w:szCs w:val="28"/>
        </w:rPr>
      </w:pPr>
      <w:r>
        <w:rPr>
          <w:rFonts w:eastAsia="仿宋_GB2312;仿宋"/>
          <w:kern w:val="0"/>
          <w:sz w:val="28"/>
          <w:szCs w:val="28"/>
        </w:rPr>
        <w:t>第十九条</w:t>
      </w:r>
      <w:r>
        <w:rPr>
          <w:rFonts w:eastAsia="Times New Roman"/>
          <w:kern w:val="0"/>
          <w:sz w:val="28"/>
          <w:szCs w:val="28"/>
        </w:rPr>
        <w:t xml:space="preserve">  </w:t>
      </w:r>
      <w:r>
        <w:rPr>
          <w:rFonts w:eastAsia="仿宋_GB2312;仿宋"/>
          <w:kern w:val="0"/>
          <w:sz w:val="28"/>
          <w:szCs w:val="28"/>
        </w:rPr>
        <w:t>联保协议到期内，联保小组解散，联保小组成员应按照联保协议履行偿还贷款本息和保证义务，联保协议至联保小组全体成员付清所欠本行贷款本息后终止。</w:t>
      </w:r>
    </w:p>
    <w:p>
      <w:pPr>
        <w:pStyle w:val="Normal"/>
        <w:spacing w:lineRule="auto" w:line="360" w:before="156" w:after="0"/>
        <w:jc w:val="center"/>
        <w:rPr>
          <w:rFonts w:eastAsia="仿宋_GB2312;仿宋"/>
          <w:b/>
          <w:sz w:val="28"/>
          <w:szCs w:val="28"/>
        </w:rPr>
      </w:pPr>
      <w:r>
        <w:rPr>
          <w:rFonts w:eastAsia="仿宋_GB2312;仿宋"/>
          <w:b/>
          <w:sz w:val="28"/>
          <w:szCs w:val="28"/>
        </w:rPr>
        <w:t>第四章</w:t>
      </w:r>
      <w:r>
        <w:rPr>
          <w:rFonts w:eastAsia="Times New Roman"/>
          <w:b/>
          <w:sz w:val="28"/>
          <w:szCs w:val="28"/>
        </w:rPr>
        <w:t xml:space="preserve">  </w:t>
      </w:r>
      <w:r>
        <w:rPr>
          <w:rFonts w:eastAsia="仿宋_GB2312;仿宋"/>
          <w:b/>
          <w:sz w:val="28"/>
          <w:szCs w:val="28"/>
        </w:rPr>
        <w:t>贷款用途、金额、期限及利率</w:t>
      </w:r>
    </w:p>
    <w:p>
      <w:pPr>
        <w:pStyle w:val="Normal"/>
        <w:widowControl/>
        <w:shd w:fill="FFFFFF" w:val="clear"/>
        <w:spacing w:lineRule="auto" w:line="360"/>
        <w:ind w:firstLine="538" w:right="0"/>
        <w:rPr>
          <w:rFonts w:eastAsia="仿宋_GB2312;仿宋"/>
          <w:sz w:val="28"/>
          <w:szCs w:val="28"/>
        </w:rPr>
      </w:pPr>
      <w:r>
        <w:rPr>
          <w:rFonts w:eastAsia="仿宋_GB2312;仿宋"/>
          <w:sz w:val="28"/>
          <w:szCs w:val="28"/>
        </w:rPr>
        <w:t>第二十条</w:t>
      </w:r>
      <w:r>
        <w:rPr>
          <w:rFonts w:eastAsia="Times New Roman"/>
          <w:sz w:val="28"/>
          <w:szCs w:val="28"/>
        </w:rPr>
        <w:t xml:space="preserve">  </w:t>
      </w:r>
      <w:r>
        <w:rPr>
          <w:rFonts w:eastAsia="仿宋_GB2312;仿宋"/>
          <w:sz w:val="28"/>
          <w:szCs w:val="28"/>
        </w:rPr>
        <w:t>贷款用途：</w:t>
      </w:r>
    </w:p>
    <w:p>
      <w:pPr>
        <w:pStyle w:val="Normal"/>
        <w:widowControl/>
        <w:shd w:fill="FFFFFF" w:val="clear"/>
        <w:spacing w:lineRule="auto" w:line="360"/>
        <w:ind w:firstLine="538" w:right="0"/>
        <w:rPr>
          <w:rFonts w:eastAsia="仿宋_GB2312;仿宋"/>
          <w:sz w:val="28"/>
          <w:szCs w:val="28"/>
        </w:rPr>
      </w:pPr>
      <w:r>
        <w:rPr>
          <w:rFonts w:eastAsia="仿宋_GB2312;仿宋"/>
          <w:sz w:val="28"/>
          <w:szCs w:val="28"/>
        </w:rPr>
        <w:t>（一）种植业、养殖业等农业生产费用贷款；</w:t>
      </w:r>
    </w:p>
    <w:p>
      <w:pPr>
        <w:pStyle w:val="Normal"/>
        <w:widowControl/>
        <w:shd w:fill="FFFFFF" w:val="clear"/>
        <w:spacing w:lineRule="auto" w:line="360"/>
        <w:ind w:firstLine="538" w:right="0"/>
        <w:rPr>
          <w:rFonts w:eastAsia="仿宋_GB2312;仿宋"/>
          <w:sz w:val="28"/>
          <w:szCs w:val="28"/>
        </w:rPr>
      </w:pPr>
      <w:r>
        <w:rPr>
          <w:rFonts w:eastAsia="仿宋_GB2312;仿宋"/>
          <w:sz w:val="28"/>
          <w:szCs w:val="28"/>
        </w:rPr>
        <w:t>（二）加工、手工、商业、运输等个体经营贷款；</w:t>
      </w:r>
    </w:p>
    <w:p>
      <w:pPr>
        <w:pStyle w:val="Normal"/>
        <w:widowControl/>
        <w:shd w:fill="FFFFFF" w:val="clear"/>
        <w:spacing w:lineRule="auto" w:line="360"/>
        <w:ind w:firstLine="538" w:right="0"/>
        <w:rPr>
          <w:rFonts w:eastAsia="仿宋_GB2312;仿宋"/>
          <w:sz w:val="28"/>
          <w:szCs w:val="28"/>
        </w:rPr>
      </w:pPr>
      <w:r>
        <w:rPr>
          <w:rFonts w:eastAsia="仿宋_GB2312;仿宋"/>
          <w:sz w:val="28"/>
          <w:szCs w:val="28"/>
        </w:rPr>
        <w:t>（三）消费性贷款；</w:t>
      </w:r>
    </w:p>
    <w:p>
      <w:pPr>
        <w:pStyle w:val="Normal"/>
        <w:widowControl/>
        <w:shd w:fill="FFFFFF" w:val="clear"/>
        <w:spacing w:lineRule="auto" w:line="360"/>
        <w:ind w:firstLine="538" w:right="0"/>
        <w:rPr>
          <w:rFonts w:eastAsia="仿宋_GB2312;仿宋"/>
          <w:sz w:val="28"/>
          <w:szCs w:val="28"/>
        </w:rPr>
      </w:pPr>
      <w:r>
        <w:rPr>
          <w:rFonts w:eastAsia="仿宋_GB2312;仿宋"/>
          <w:sz w:val="28"/>
          <w:szCs w:val="28"/>
        </w:rPr>
        <w:t>（四）本行同意的其他用途。</w:t>
      </w:r>
    </w:p>
    <w:p>
      <w:pPr>
        <w:pStyle w:val="Normal"/>
        <w:widowControl/>
        <w:shd w:fill="FFFFFF" w:val="clear"/>
        <w:spacing w:lineRule="auto" w:line="360"/>
        <w:ind w:firstLine="538" w:right="0"/>
        <w:rPr>
          <w:rFonts w:eastAsia="仿宋_GB2312;仿宋"/>
          <w:bCs/>
          <w:sz w:val="28"/>
          <w:szCs w:val="28"/>
        </w:rPr>
      </w:pPr>
      <w:r>
        <w:rPr>
          <w:rFonts w:eastAsia="仿宋_GB2312;仿宋"/>
          <w:bCs/>
          <w:sz w:val="28"/>
          <w:szCs w:val="28"/>
        </w:rPr>
        <w:t>第二十一条</w:t>
      </w:r>
      <w:r>
        <w:rPr>
          <w:rFonts w:eastAsia="Times New Roman"/>
          <w:bCs/>
          <w:sz w:val="28"/>
          <w:szCs w:val="28"/>
        </w:rPr>
        <w:t xml:space="preserve">  </w:t>
      </w:r>
      <w:r>
        <w:rPr>
          <w:rFonts w:eastAsia="仿宋_GB2312;仿宋"/>
          <w:bCs/>
          <w:sz w:val="28"/>
          <w:szCs w:val="28"/>
        </w:rPr>
        <w:t>联保贷款实行“双限”管理，即核定联保小组成员的最高授信限额和联保小组总的授信限额，联保小组总的授信限额</w:t>
      </w:r>
      <w:r>
        <w:rPr>
          <w:rFonts w:eastAsia="仿宋_GB2312;仿宋"/>
          <w:bCs/>
          <w:sz w:val="28"/>
          <w:szCs w:val="28"/>
        </w:rPr>
        <w:t>一般</w:t>
      </w:r>
      <w:r>
        <w:rPr>
          <w:rFonts w:eastAsia="仿宋_GB2312;仿宋"/>
          <w:bCs/>
          <w:sz w:val="28"/>
          <w:szCs w:val="28"/>
        </w:rPr>
        <w:t>不超过小组所有成员的净资产总额</w:t>
      </w:r>
      <w:r>
        <w:rPr>
          <w:rFonts w:eastAsia="仿宋_GB2312;仿宋"/>
          <w:bCs/>
          <w:sz w:val="28"/>
          <w:szCs w:val="28"/>
        </w:rPr>
        <w:t>60%</w:t>
      </w:r>
      <w:r>
        <w:rPr>
          <w:rFonts w:eastAsia="仿宋_GB2312;仿宋"/>
          <w:bCs/>
          <w:sz w:val="28"/>
          <w:szCs w:val="28"/>
        </w:rPr>
        <w:t>，对小组任一成员的授信不得超过联保小组授信额度总和的</w:t>
      </w:r>
      <w:r>
        <w:rPr>
          <w:rFonts w:eastAsia="仿宋_GB2312;仿宋"/>
          <w:bCs/>
          <w:sz w:val="28"/>
          <w:szCs w:val="28"/>
        </w:rPr>
        <w:t>50%</w:t>
      </w:r>
      <w:r>
        <w:rPr>
          <w:rFonts w:eastAsia="仿宋_GB2312;仿宋"/>
          <w:bCs/>
          <w:sz w:val="28"/>
          <w:szCs w:val="28"/>
        </w:rPr>
        <w:t>。具体额度由本行与联保小组成员根据实际情况共同协商确定。</w:t>
      </w:r>
    </w:p>
    <w:p>
      <w:pPr>
        <w:pStyle w:val="Normal"/>
        <w:widowControl/>
        <w:shd w:fill="FFFFFF" w:val="clear"/>
        <w:spacing w:lineRule="auto" w:line="360"/>
        <w:ind w:firstLine="538" w:right="0"/>
        <w:rPr>
          <w:rFonts w:eastAsia="仿宋_GB2312;仿宋"/>
          <w:sz w:val="28"/>
          <w:szCs w:val="28"/>
        </w:rPr>
      </w:pPr>
      <w:r>
        <w:rPr>
          <w:rFonts w:eastAsia="仿宋_GB2312;仿宋"/>
          <w:sz w:val="28"/>
          <w:szCs w:val="28"/>
        </w:rPr>
        <w:t>本行每年可根据借款人的信用记录及经营状况适当调整贷款的授信额度。</w:t>
      </w:r>
    </w:p>
    <w:p>
      <w:pPr>
        <w:pStyle w:val="Normal"/>
        <w:spacing w:lineRule="auto" w:line="360"/>
        <w:ind w:firstLine="538" w:right="0"/>
        <w:rPr>
          <w:rFonts w:eastAsia="仿宋_GB2312;仿宋"/>
          <w:sz w:val="28"/>
          <w:szCs w:val="28"/>
        </w:rPr>
      </w:pPr>
      <w:r>
        <w:rPr>
          <w:rFonts w:eastAsia="仿宋_GB2312;仿宋"/>
          <w:bCs/>
          <w:sz w:val="28"/>
          <w:szCs w:val="28"/>
        </w:rPr>
        <w:t>第二十二条</w:t>
      </w:r>
      <w:r>
        <w:rPr>
          <w:rFonts w:eastAsia="Times New Roman"/>
          <w:bCs/>
          <w:sz w:val="28"/>
          <w:szCs w:val="28"/>
        </w:rPr>
        <w:t xml:space="preserve">  </w:t>
      </w:r>
      <w:r>
        <w:rPr>
          <w:rFonts w:eastAsia="仿宋_GB2312;仿宋"/>
          <w:sz w:val="28"/>
          <w:szCs w:val="28"/>
        </w:rPr>
        <w:t>联保贷款期限由本行根据借款人生产经营活动的周期确定，但最长不得超过联保协议的期限。</w:t>
      </w:r>
    </w:p>
    <w:p>
      <w:pPr>
        <w:pStyle w:val="Normal"/>
        <w:spacing w:lineRule="auto" w:line="360"/>
        <w:ind w:firstLine="538" w:right="0"/>
        <w:rPr>
          <w:rFonts w:eastAsia="仿宋_GB2312;仿宋"/>
          <w:sz w:val="28"/>
          <w:szCs w:val="28"/>
        </w:rPr>
      </w:pPr>
      <w:r>
        <w:rPr>
          <w:rFonts w:eastAsia="仿宋_GB2312;仿宋"/>
          <w:bCs/>
          <w:sz w:val="28"/>
          <w:szCs w:val="28"/>
        </w:rPr>
        <w:t>第二十三条</w:t>
      </w:r>
      <w:r>
        <w:rPr>
          <w:rFonts w:eastAsia="Times New Roman"/>
          <w:bCs/>
          <w:sz w:val="28"/>
          <w:szCs w:val="28"/>
        </w:rPr>
        <w:t xml:space="preserve">  </w:t>
      </w:r>
      <w:r>
        <w:rPr>
          <w:rFonts w:eastAsia="仿宋_GB2312;仿宋"/>
          <w:sz w:val="28"/>
          <w:szCs w:val="28"/>
        </w:rPr>
        <w:t>联保贷款利率参照本行利率定价办法执行。</w:t>
      </w:r>
    </w:p>
    <w:p>
      <w:pPr>
        <w:pStyle w:val="Normal"/>
        <w:spacing w:lineRule="auto" w:line="360" w:before="156" w:after="0"/>
        <w:jc w:val="center"/>
        <w:rPr>
          <w:rFonts w:eastAsia="仿宋_GB2312;仿宋"/>
          <w:b/>
          <w:sz w:val="28"/>
          <w:szCs w:val="28"/>
        </w:rPr>
      </w:pPr>
      <w:r>
        <w:rPr>
          <w:rFonts w:eastAsia="仿宋_GB2312;仿宋"/>
          <w:b/>
          <w:sz w:val="28"/>
          <w:szCs w:val="28"/>
        </w:rPr>
        <w:t>第五章</w:t>
      </w:r>
      <w:r>
        <w:rPr>
          <w:rFonts w:eastAsia="Times New Roman"/>
          <w:b/>
          <w:sz w:val="28"/>
          <w:szCs w:val="28"/>
        </w:rPr>
        <w:t xml:space="preserve">  </w:t>
      </w:r>
      <w:r>
        <w:rPr>
          <w:rFonts w:eastAsia="仿宋_GB2312;仿宋"/>
          <w:b/>
          <w:sz w:val="28"/>
          <w:szCs w:val="28"/>
        </w:rPr>
        <w:t>贷款操作程序</w:t>
      </w:r>
    </w:p>
    <w:p>
      <w:pPr>
        <w:pStyle w:val="Normal"/>
        <w:spacing w:lineRule="auto" w:line="360"/>
        <w:ind w:firstLine="538" w:right="0"/>
        <w:rPr>
          <w:rFonts w:eastAsia="仿宋_GB2312;仿宋"/>
          <w:bCs/>
          <w:sz w:val="28"/>
          <w:szCs w:val="28"/>
        </w:rPr>
      </w:pPr>
      <w:r>
        <w:rPr>
          <w:rFonts w:eastAsia="仿宋_GB2312;仿宋"/>
          <w:bCs/>
          <w:sz w:val="28"/>
          <w:szCs w:val="28"/>
        </w:rPr>
        <w:t>第二十四条</w:t>
      </w:r>
      <w:r>
        <w:rPr>
          <w:rFonts w:eastAsia="Times New Roman"/>
          <w:bCs/>
          <w:sz w:val="28"/>
          <w:szCs w:val="28"/>
        </w:rPr>
        <w:t xml:space="preserve">  </w:t>
      </w:r>
      <w:r>
        <w:rPr>
          <w:rFonts w:eastAsia="仿宋_GB2312;仿宋"/>
          <w:bCs/>
          <w:sz w:val="28"/>
          <w:szCs w:val="28"/>
        </w:rPr>
        <w:t>联保贷款的操作流程包括联保小组要件审查和发放贷款两部分。</w:t>
      </w:r>
    </w:p>
    <w:p>
      <w:pPr>
        <w:pStyle w:val="Normal"/>
        <w:spacing w:lineRule="auto" w:line="360"/>
        <w:ind w:firstLine="538" w:right="0"/>
        <w:rPr>
          <w:rFonts w:eastAsia="仿宋_GB2312;仿宋"/>
          <w:bCs/>
          <w:sz w:val="28"/>
          <w:szCs w:val="28"/>
        </w:rPr>
      </w:pPr>
      <w:r>
        <w:rPr>
          <w:rFonts w:eastAsia="仿宋_GB2312;仿宋"/>
          <w:bCs/>
          <w:sz w:val="28"/>
          <w:szCs w:val="28"/>
        </w:rPr>
        <w:t>（一）联保小组要件审查流程：借款人申请、客户经理调查、审查审批、签订联保协议。</w:t>
      </w:r>
    </w:p>
    <w:p>
      <w:pPr>
        <w:pStyle w:val="Normal"/>
        <w:spacing w:lineRule="auto" w:line="360"/>
        <w:ind w:firstLine="538" w:right="0"/>
        <w:rPr>
          <w:rFonts w:eastAsia="仿宋_GB2312;仿宋"/>
          <w:bCs/>
          <w:sz w:val="28"/>
          <w:szCs w:val="28"/>
        </w:rPr>
      </w:pPr>
      <w:r>
        <w:rPr>
          <w:rFonts w:eastAsia="仿宋_GB2312;仿宋"/>
          <w:bCs/>
          <w:sz w:val="28"/>
          <w:szCs w:val="28"/>
        </w:rPr>
        <w:t>（二）联保贷款操作流程：客户申请、受理调查、授信审查审批、用信审查审批、设立联保小组、签订合同、缴纳风险保证金、发放与支付、贷后管理、贷款归还、档案管理。</w:t>
      </w:r>
    </w:p>
    <w:p>
      <w:pPr>
        <w:pStyle w:val="Normal"/>
        <w:spacing w:lineRule="auto" w:line="360"/>
        <w:ind w:firstLine="538" w:right="0"/>
        <w:rPr>
          <w:rFonts w:eastAsia="仿宋_GB2312;仿宋"/>
          <w:bCs/>
          <w:sz w:val="28"/>
          <w:szCs w:val="28"/>
        </w:rPr>
      </w:pPr>
      <w:r>
        <w:rPr>
          <w:rFonts w:eastAsia="仿宋_GB2312;仿宋"/>
          <w:bCs/>
          <w:sz w:val="28"/>
          <w:szCs w:val="28"/>
        </w:rPr>
        <w:t>第二十五条</w:t>
      </w:r>
      <w:r>
        <w:rPr>
          <w:rFonts w:eastAsia="Times New Roman"/>
          <w:bCs/>
          <w:sz w:val="28"/>
          <w:szCs w:val="28"/>
        </w:rPr>
        <w:t xml:space="preserve">  </w:t>
      </w:r>
      <w:r>
        <w:rPr>
          <w:rFonts w:eastAsia="仿宋_GB2312;仿宋"/>
          <w:bCs/>
          <w:sz w:val="28"/>
          <w:szCs w:val="28"/>
        </w:rPr>
        <w:t>联保小组要件审查：</w:t>
      </w:r>
    </w:p>
    <w:p>
      <w:pPr>
        <w:pStyle w:val="Normal"/>
        <w:spacing w:lineRule="auto" w:line="360"/>
        <w:ind w:firstLine="538" w:right="0"/>
        <w:rPr>
          <w:rFonts w:eastAsia="仿宋_GB2312;仿宋"/>
          <w:bCs/>
          <w:sz w:val="28"/>
          <w:szCs w:val="28"/>
        </w:rPr>
      </w:pPr>
      <w:r>
        <w:rPr>
          <w:rFonts w:eastAsia="仿宋_GB2312;仿宋"/>
          <w:bCs/>
          <w:sz w:val="28"/>
          <w:szCs w:val="28"/>
        </w:rPr>
        <w:t>（一）申请人提出申请。申请人向支行书面提出设立联保小组申请并提供下列资料：</w:t>
      </w:r>
    </w:p>
    <w:p>
      <w:pPr>
        <w:pStyle w:val="Normal"/>
        <w:spacing w:lineRule="auto" w:line="360"/>
        <w:ind w:firstLine="538" w:right="0"/>
        <w:rPr>
          <w:rFonts w:eastAsia="仿宋_GB2312;仿宋"/>
          <w:bCs/>
          <w:sz w:val="28"/>
          <w:szCs w:val="28"/>
        </w:rPr>
      </w:pPr>
      <w:r>
        <w:rPr>
          <w:rFonts w:eastAsia="仿宋_GB2312;仿宋"/>
          <w:bCs/>
          <w:sz w:val="28"/>
          <w:szCs w:val="28"/>
        </w:rPr>
        <w:t>1.</w:t>
      </w:r>
      <w:r>
        <w:rPr>
          <w:rFonts w:eastAsia="仿宋_GB2312;仿宋"/>
          <w:bCs/>
          <w:sz w:val="28"/>
          <w:szCs w:val="28"/>
        </w:rPr>
        <w:t>书面申请。内容包括经营情况、联保小组成员情况、拟申请联保贷款额度等；</w:t>
      </w:r>
    </w:p>
    <w:p>
      <w:pPr>
        <w:pStyle w:val="Normal"/>
        <w:spacing w:lineRule="auto" w:line="360"/>
        <w:ind w:firstLine="538" w:right="0"/>
        <w:rPr>
          <w:rFonts w:eastAsia="仿宋_GB2312;仿宋"/>
          <w:bCs/>
          <w:sz w:val="28"/>
          <w:szCs w:val="28"/>
        </w:rPr>
      </w:pPr>
      <w:r>
        <w:rPr>
          <w:rFonts w:eastAsia="仿宋_GB2312;仿宋"/>
          <w:bCs/>
          <w:sz w:val="28"/>
          <w:szCs w:val="28"/>
        </w:rPr>
        <w:t>2.</w:t>
      </w:r>
      <w:r>
        <w:rPr>
          <w:rFonts w:eastAsia="仿宋_GB2312;仿宋"/>
          <w:bCs/>
          <w:sz w:val="28"/>
          <w:szCs w:val="28"/>
        </w:rPr>
        <w:t>联保小组所有成员身份证件原件及复印件；</w:t>
      </w:r>
    </w:p>
    <w:p>
      <w:pPr>
        <w:pStyle w:val="Normal"/>
        <w:spacing w:lineRule="auto" w:line="360"/>
        <w:ind w:firstLine="538" w:right="0"/>
        <w:rPr>
          <w:rFonts w:eastAsia="仿宋_GB2312;仿宋"/>
          <w:bCs/>
          <w:sz w:val="28"/>
          <w:szCs w:val="28"/>
        </w:rPr>
      </w:pPr>
      <w:r>
        <w:rPr>
          <w:rFonts w:eastAsia="仿宋_GB2312;仿宋"/>
          <w:bCs/>
          <w:sz w:val="28"/>
          <w:szCs w:val="28"/>
        </w:rPr>
        <w:t>3.</w:t>
      </w:r>
      <w:r>
        <w:rPr>
          <w:rFonts w:eastAsia="仿宋_GB2312;仿宋"/>
          <w:bCs/>
          <w:sz w:val="28"/>
          <w:szCs w:val="28"/>
        </w:rPr>
        <w:t>联保小组所有成员的经营资料，包括但不限于营业执照、税务登记证、经营许可证、购销合同等；</w:t>
      </w:r>
    </w:p>
    <w:p>
      <w:pPr>
        <w:pStyle w:val="Normal"/>
        <w:spacing w:lineRule="auto" w:line="360"/>
        <w:ind w:firstLine="538" w:right="0"/>
        <w:rPr>
          <w:rFonts w:eastAsia="仿宋_GB2312;仿宋"/>
          <w:bCs/>
          <w:sz w:val="28"/>
          <w:szCs w:val="28"/>
        </w:rPr>
      </w:pPr>
      <w:r>
        <w:rPr>
          <w:rFonts w:eastAsia="仿宋_GB2312;仿宋"/>
          <w:bCs/>
          <w:sz w:val="28"/>
          <w:szCs w:val="28"/>
        </w:rPr>
        <w:t>4.</w:t>
      </w:r>
      <w:r>
        <w:rPr>
          <w:rFonts w:eastAsia="仿宋_GB2312;仿宋"/>
          <w:bCs/>
          <w:sz w:val="28"/>
          <w:szCs w:val="28"/>
        </w:rPr>
        <w:t>联保小组所有成员的资产证明、收入证明等。</w:t>
      </w:r>
    </w:p>
    <w:p>
      <w:pPr>
        <w:pStyle w:val="Normal"/>
        <w:spacing w:lineRule="auto" w:line="360"/>
        <w:ind w:firstLine="538" w:right="0"/>
        <w:rPr>
          <w:rFonts w:eastAsia="仿宋_GB2312;仿宋"/>
          <w:bCs/>
          <w:sz w:val="28"/>
          <w:szCs w:val="28"/>
        </w:rPr>
      </w:pPr>
      <w:r>
        <w:rPr>
          <w:rFonts w:eastAsia="仿宋_GB2312;仿宋"/>
          <w:bCs/>
          <w:sz w:val="28"/>
          <w:szCs w:val="28"/>
        </w:rPr>
        <w:t>（二）客户经理调查。支行受理申请后，客户经理对申请人提供的有关资料进行调查，除按本行信贷管理制度规定调查情况外，重点调查以下情况：</w:t>
      </w:r>
    </w:p>
    <w:p>
      <w:pPr>
        <w:pStyle w:val="Normal"/>
        <w:spacing w:lineRule="auto" w:line="360"/>
        <w:ind w:firstLine="538" w:right="0"/>
        <w:rPr>
          <w:rFonts w:eastAsia="仿宋_GB2312;仿宋"/>
          <w:bCs/>
          <w:sz w:val="28"/>
          <w:szCs w:val="28"/>
        </w:rPr>
      </w:pPr>
      <w:r>
        <w:rPr>
          <w:rFonts w:eastAsia="仿宋_GB2312;仿宋"/>
          <w:bCs/>
          <w:sz w:val="28"/>
          <w:szCs w:val="28"/>
        </w:rPr>
        <w:t>1.</w:t>
      </w:r>
      <w:r>
        <w:rPr>
          <w:rFonts w:eastAsia="仿宋_GB2312;仿宋"/>
          <w:bCs/>
          <w:sz w:val="28"/>
          <w:szCs w:val="28"/>
        </w:rPr>
        <w:t>联保小组成员关系，是否是直系亲属，是否存在相互间的关联关系等；</w:t>
      </w:r>
    </w:p>
    <w:p>
      <w:pPr>
        <w:pStyle w:val="Normal"/>
        <w:spacing w:lineRule="auto" w:line="360"/>
        <w:ind w:firstLine="538" w:right="0"/>
        <w:rPr>
          <w:rFonts w:eastAsia="仿宋_GB2312;仿宋"/>
          <w:bCs/>
          <w:sz w:val="28"/>
          <w:szCs w:val="28"/>
        </w:rPr>
      </w:pPr>
      <w:r>
        <w:rPr>
          <w:rFonts w:eastAsia="仿宋_GB2312;仿宋"/>
          <w:bCs/>
          <w:sz w:val="28"/>
          <w:szCs w:val="28"/>
        </w:rPr>
        <w:t>2.</w:t>
      </w:r>
      <w:r>
        <w:rPr>
          <w:rFonts w:eastAsia="仿宋_GB2312;仿宋"/>
          <w:bCs/>
          <w:sz w:val="28"/>
          <w:szCs w:val="28"/>
        </w:rPr>
        <w:t>联保小组成员的合作意愿是否真实有效；</w:t>
      </w:r>
    </w:p>
    <w:p>
      <w:pPr>
        <w:pStyle w:val="Normal"/>
        <w:spacing w:lineRule="auto" w:line="360"/>
        <w:ind w:firstLine="538" w:right="0"/>
        <w:rPr>
          <w:rFonts w:eastAsia="仿宋_GB2312;仿宋"/>
          <w:bCs/>
          <w:sz w:val="28"/>
          <w:szCs w:val="28"/>
        </w:rPr>
      </w:pPr>
      <w:r>
        <w:rPr>
          <w:rFonts w:eastAsia="仿宋_GB2312;仿宋"/>
          <w:bCs/>
          <w:sz w:val="28"/>
          <w:szCs w:val="28"/>
        </w:rPr>
        <w:t>3.</w:t>
      </w:r>
      <w:r>
        <w:rPr>
          <w:rFonts w:eastAsia="仿宋_GB2312;仿宋"/>
          <w:bCs/>
          <w:sz w:val="28"/>
          <w:szCs w:val="28"/>
        </w:rPr>
        <w:t>联保小组成员经营情况、经济实力、信用记录和还款能力等，是否具备代偿能力。</w:t>
      </w:r>
    </w:p>
    <w:p>
      <w:pPr>
        <w:pStyle w:val="Normal"/>
        <w:spacing w:lineRule="auto" w:line="360"/>
        <w:ind w:firstLine="538" w:right="0"/>
        <w:rPr>
          <w:rFonts w:eastAsia="仿宋_GB2312;仿宋"/>
          <w:bCs/>
          <w:sz w:val="28"/>
          <w:szCs w:val="28"/>
        </w:rPr>
      </w:pPr>
      <w:r>
        <w:rPr>
          <w:rFonts w:eastAsia="仿宋_GB2312;仿宋"/>
          <w:bCs/>
          <w:sz w:val="28"/>
          <w:szCs w:val="28"/>
        </w:rPr>
        <w:t>（三）审查和审批。支行客户经理将调查结论意见，报支行贷款会办小组会办后，上报授信评审部审批。</w:t>
      </w:r>
    </w:p>
    <w:p>
      <w:pPr>
        <w:pStyle w:val="Normal"/>
        <w:spacing w:lineRule="auto" w:line="360"/>
        <w:ind w:firstLine="538" w:right="0"/>
        <w:rPr>
          <w:rFonts w:eastAsia="仿宋_GB2312;仿宋"/>
          <w:sz w:val="28"/>
          <w:szCs w:val="28"/>
        </w:rPr>
      </w:pPr>
      <w:r>
        <w:rPr>
          <w:rFonts w:eastAsia="仿宋_GB2312;仿宋"/>
          <w:bCs/>
          <w:sz w:val="28"/>
          <w:szCs w:val="28"/>
        </w:rPr>
        <w:t>第二十六条</w:t>
      </w:r>
      <w:r>
        <w:rPr>
          <w:rFonts w:eastAsia="Times New Roman"/>
          <w:sz w:val="28"/>
          <w:szCs w:val="28"/>
        </w:rPr>
        <w:t xml:space="preserve">  </w:t>
      </w:r>
      <w:r>
        <w:rPr>
          <w:rFonts w:eastAsia="仿宋_GB2312;仿宋"/>
          <w:sz w:val="28"/>
          <w:szCs w:val="28"/>
        </w:rPr>
        <w:t>客户贷款申请。</w:t>
      </w:r>
    </w:p>
    <w:p>
      <w:pPr>
        <w:pStyle w:val="Normal"/>
        <w:spacing w:lineRule="auto" w:line="360"/>
        <w:ind w:firstLine="538" w:right="0"/>
        <w:rPr>
          <w:rFonts w:eastAsia="仿宋_GB2312;仿宋"/>
          <w:sz w:val="28"/>
          <w:szCs w:val="28"/>
        </w:rPr>
      </w:pPr>
      <w:r>
        <w:rPr>
          <w:rFonts w:eastAsia="仿宋_GB2312;仿宋"/>
          <w:sz w:val="28"/>
          <w:szCs w:val="28"/>
        </w:rPr>
        <w:t>借款人向支行提出书面申请，填写个人借款申请书，并提供下列资料：</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借款人的合法身份证件（居民户口簿、身份证或其他有效居留证件、婚姻证明等）；</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营业执照；</w:t>
      </w:r>
    </w:p>
    <w:p>
      <w:pPr>
        <w:pStyle w:val="Normal"/>
        <w:spacing w:lineRule="auto" w:line="360"/>
        <w:ind w:firstLine="538" w:right="0"/>
        <w:rPr>
          <w:rFonts w:eastAsia="仿宋_GB2312;仿宋"/>
          <w:sz w:val="28"/>
          <w:szCs w:val="28"/>
        </w:rPr>
      </w:pPr>
      <w:r>
        <w:rPr>
          <w:rFonts w:eastAsia="仿宋_GB2312;仿宋"/>
          <w:sz w:val="28"/>
          <w:szCs w:val="28"/>
        </w:rPr>
        <w:t>3.</w:t>
      </w:r>
      <w:r>
        <w:rPr>
          <w:rFonts w:eastAsia="仿宋_GB2312;仿宋"/>
          <w:sz w:val="28"/>
          <w:szCs w:val="28"/>
        </w:rPr>
        <w:t>借款人家庭财产和经济收入的证明；</w:t>
      </w:r>
    </w:p>
    <w:p>
      <w:pPr>
        <w:pStyle w:val="Normal"/>
        <w:spacing w:lineRule="auto" w:line="360"/>
        <w:ind w:firstLine="538" w:right="0"/>
        <w:rPr>
          <w:rFonts w:eastAsia="仿宋_GB2312;仿宋"/>
          <w:sz w:val="28"/>
          <w:szCs w:val="28"/>
        </w:rPr>
      </w:pPr>
      <w:r>
        <w:rPr>
          <w:rFonts w:eastAsia="仿宋_GB2312;仿宋"/>
          <w:sz w:val="28"/>
          <w:szCs w:val="28"/>
        </w:rPr>
        <w:t>4.</w:t>
      </w:r>
      <w:r>
        <w:rPr>
          <w:rFonts w:eastAsia="仿宋_GB2312;仿宋"/>
          <w:sz w:val="28"/>
          <w:szCs w:val="28"/>
        </w:rPr>
        <w:t>能够证明授信合理用途的资料，如明确的生产经营计划、纳税凭证、采购合同等；</w:t>
      </w:r>
    </w:p>
    <w:p>
      <w:pPr>
        <w:pStyle w:val="Normal"/>
        <w:spacing w:lineRule="auto" w:line="360"/>
        <w:ind w:firstLine="538" w:right="0"/>
        <w:rPr>
          <w:rFonts w:eastAsia="仿宋_GB2312;仿宋"/>
          <w:sz w:val="28"/>
          <w:szCs w:val="28"/>
        </w:rPr>
      </w:pPr>
      <w:r>
        <w:rPr>
          <w:rFonts w:eastAsia="仿宋_GB2312;仿宋"/>
          <w:sz w:val="28"/>
          <w:szCs w:val="28"/>
        </w:rPr>
        <w:t>5.</w:t>
      </w:r>
      <w:r>
        <w:rPr>
          <w:rFonts w:eastAsia="仿宋_GB2312;仿宋"/>
          <w:sz w:val="28"/>
          <w:szCs w:val="28"/>
        </w:rPr>
        <w:t>本行要求提供的其他资料。组建联保小组已有的资料可不再重复提供。</w:t>
      </w:r>
    </w:p>
    <w:p>
      <w:pPr>
        <w:pStyle w:val="Normal"/>
        <w:spacing w:lineRule="auto" w:line="360"/>
        <w:ind w:firstLine="538" w:right="0"/>
        <w:rPr>
          <w:rFonts w:eastAsia="仿宋_GB2312;仿宋"/>
          <w:sz w:val="28"/>
          <w:szCs w:val="28"/>
        </w:rPr>
      </w:pPr>
      <w:r>
        <w:rPr>
          <w:rFonts w:eastAsia="仿宋_GB2312;仿宋"/>
          <w:bCs/>
          <w:sz w:val="28"/>
          <w:szCs w:val="28"/>
        </w:rPr>
        <w:t>第二十七条</w:t>
      </w:r>
      <w:r>
        <w:rPr>
          <w:rFonts w:eastAsia="Times New Roman"/>
          <w:sz w:val="28"/>
          <w:szCs w:val="28"/>
        </w:rPr>
        <w:t xml:space="preserve">  </w:t>
      </w:r>
      <w:r>
        <w:rPr>
          <w:rFonts w:eastAsia="仿宋_GB2312;仿宋"/>
          <w:sz w:val="28"/>
          <w:szCs w:val="28"/>
        </w:rPr>
        <w:t>受理调查。</w:t>
      </w:r>
    </w:p>
    <w:p>
      <w:pPr>
        <w:pStyle w:val="Normal"/>
        <w:spacing w:lineRule="auto" w:line="360"/>
        <w:ind w:firstLine="538" w:right="0"/>
        <w:rPr>
          <w:rFonts w:eastAsia="仿宋_GB2312;仿宋"/>
          <w:sz w:val="28"/>
          <w:szCs w:val="28"/>
        </w:rPr>
      </w:pPr>
      <w:r>
        <w:rPr>
          <w:rFonts w:eastAsia="仿宋_GB2312;仿宋"/>
          <w:sz w:val="28"/>
          <w:szCs w:val="28"/>
        </w:rPr>
        <w:t>对借款人提交的申请，支行对符合条件的应及时受理，落实双人实地调查，除按照本行授信管理办法要求进行调查外，还应重点调查以下内容：</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核实借款人递交的所有材料是否真实、合法；</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借款用途是否用于自身经营；</w:t>
      </w:r>
    </w:p>
    <w:p>
      <w:pPr>
        <w:pStyle w:val="Normal"/>
        <w:spacing w:lineRule="auto" w:line="360"/>
        <w:ind w:firstLine="538" w:right="0"/>
        <w:rPr>
          <w:rFonts w:eastAsia="仿宋_GB2312;仿宋"/>
          <w:sz w:val="28"/>
          <w:szCs w:val="28"/>
        </w:rPr>
      </w:pPr>
      <w:r>
        <w:rPr>
          <w:rFonts w:eastAsia="仿宋_GB2312;仿宋"/>
          <w:sz w:val="28"/>
          <w:szCs w:val="28"/>
        </w:rPr>
        <w:t>3.</w:t>
      </w:r>
      <w:r>
        <w:rPr>
          <w:rFonts w:eastAsia="仿宋_GB2312;仿宋"/>
          <w:sz w:val="28"/>
          <w:szCs w:val="28"/>
        </w:rPr>
        <w:t>申请金额是否适当，贷款期限是否合理，还款来源是否稳定，是否有足够的现金流或经营收入；</w:t>
      </w:r>
    </w:p>
    <w:p>
      <w:pPr>
        <w:pStyle w:val="Normal"/>
        <w:spacing w:lineRule="auto" w:line="360"/>
        <w:ind w:firstLine="538" w:right="0"/>
        <w:rPr>
          <w:rFonts w:eastAsia="仿宋_GB2312;仿宋"/>
          <w:sz w:val="28"/>
          <w:szCs w:val="28"/>
        </w:rPr>
      </w:pPr>
      <w:r>
        <w:rPr>
          <w:rFonts w:eastAsia="仿宋_GB2312;仿宋"/>
          <w:sz w:val="28"/>
          <w:szCs w:val="28"/>
        </w:rPr>
        <w:t>4.</w:t>
      </w:r>
      <w:r>
        <w:rPr>
          <w:rFonts w:eastAsia="仿宋_GB2312;仿宋"/>
          <w:sz w:val="28"/>
          <w:szCs w:val="28"/>
        </w:rPr>
        <w:t>借款人信用情况，在我行或他行是否有不良记录，是否有欠缴税款等情况。</w:t>
      </w:r>
    </w:p>
    <w:p>
      <w:pPr>
        <w:pStyle w:val="Normal"/>
        <w:spacing w:lineRule="auto" w:line="360"/>
        <w:ind w:firstLine="538" w:right="0"/>
        <w:rPr>
          <w:rFonts w:eastAsia="仿宋_GB2312;仿宋"/>
          <w:bCs/>
          <w:sz w:val="28"/>
          <w:szCs w:val="28"/>
        </w:rPr>
      </w:pPr>
      <w:r>
        <w:rPr>
          <w:rFonts w:eastAsia="仿宋_GB2312;仿宋"/>
          <w:bCs/>
          <w:sz w:val="28"/>
          <w:szCs w:val="28"/>
        </w:rPr>
        <w:t>第二十八条</w:t>
      </w:r>
      <w:r>
        <w:rPr>
          <w:rFonts w:eastAsia="Times New Roman"/>
          <w:bCs/>
          <w:sz w:val="28"/>
          <w:szCs w:val="28"/>
        </w:rPr>
        <w:t xml:space="preserve">  </w:t>
      </w:r>
      <w:r>
        <w:rPr>
          <w:rFonts w:eastAsia="仿宋_GB2312;仿宋"/>
          <w:bCs/>
          <w:sz w:val="28"/>
          <w:szCs w:val="28"/>
        </w:rPr>
        <w:t>贷款的授、用信审批按本行《转授权管理办法》</w:t>
      </w:r>
      <w:r>
        <w:rPr>
          <w:rFonts w:eastAsia="仿宋_GB2312;仿宋"/>
          <w:bCs/>
          <w:sz w:val="28"/>
          <w:szCs w:val="28"/>
        </w:rPr>
        <w:t>、《信贷业务操作规程》</w:t>
      </w:r>
      <w:r>
        <w:rPr>
          <w:rFonts w:eastAsia="仿宋_GB2312;仿宋"/>
          <w:bCs/>
          <w:sz w:val="28"/>
          <w:szCs w:val="28"/>
        </w:rPr>
        <w:t>执行。</w:t>
      </w:r>
    </w:p>
    <w:p>
      <w:pPr>
        <w:pStyle w:val="Normal"/>
        <w:spacing w:lineRule="auto" w:line="360"/>
        <w:ind w:firstLine="538" w:right="0"/>
        <w:rPr>
          <w:rFonts w:eastAsia="仿宋_GB2312;仿宋"/>
          <w:bCs/>
          <w:sz w:val="28"/>
          <w:szCs w:val="28"/>
        </w:rPr>
      </w:pPr>
      <w:r>
        <w:rPr>
          <w:rFonts w:eastAsia="仿宋_GB2312;仿宋"/>
          <w:bCs/>
          <w:sz w:val="28"/>
          <w:szCs w:val="28"/>
        </w:rPr>
        <w:t>第二十九条</w:t>
      </w:r>
      <w:r>
        <w:rPr>
          <w:rFonts w:eastAsia="Times New Roman"/>
          <w:bCs/>
          <w:sz w:val="28"/>
          <w:szCs w:val="28"/>
        </w:rPr>
        <w:t xml:space="preserve">  </w:t>
      </w:r>
      <w:r>
        <w:rPr>
          <w:rFonts w:eastAsia="仿宋_GB2312;仿宋"/>
          <w:bCs/>
          <w:sz w:val="28"/>
          <w:szCs w:val="28"/>
        </w:rPr>
        <w:t>设立联保小组。</w:t>
      </w:r>
    </w:p>
    <w:p>
      <w:pPr>
        <w:pStyle w:val="Normal"/>
        <w:spacing w:lineRule="auto" w:line="360"/>
        <w:ind w:firstLine="538" w:right="0"/>
        <w:rPr>
          <w:rFonts w:eastAsia="仿宋_GB2312;仿宋"/>
          <w:bCs/>
          <w:sz w:val="28"/>
          <w:szCs w:val="28"/>
        </w:rPr>
      </w:pPr>
      <w:r>
        <w:rPr>
          <w:rFonts w:eastAsia="仿宋_GB2312;仿宋"/>
          <w:bCs/>
          <w:sz w:val="28"/>
          <w:szCs w:val="28"/>
        </w:rPr>
        <w:t>设立的联保小组必须符合第三章相关规定，签订《联保小组合作协议》，联保小组自联保协议签署之日设立。</w:t>
      </w:r>
    </w:p>
    <w:p>
      <w:pPr>
        <w:pStyle w:val="Normal"/>
        <w:spacing w:lineRule="auto" w:line="360"/>
        <w:ind w:firstLine="538" w:right="0"/>
        <w:rPr>
          <w:rFonts w:eastAsia="仿宋_GB2312;仿宋"/>
          <w:bCs/>
          <w:sz w:val="28"/>
          <w:szCs w:val="28"/>
        </w:rPr>
      </w:pPr>
      <w:r>
        <w:rPr>
          <w:rFonts w:eastAsia="仿宋_GB2312;仿宋"/>
          <w:bCs/>
          <w:sz w:val="28"/>
          <w:szCs w:val="28"/>
        </w:rPr>
        <w:t>1.</w:t>
      </w:r>
      <w:r>
        <w:rPr>
          <w:rFonts w:eastAsia="仿宋_GB2312;仿宋"/>
          <w:bCs/>
          <w:sz w:val="28"/>
          <w:szCs w:val="28"/>
        </w:rPr>
        <w:t>明确联保小组成员的权利和义务，以及联保小组设立、变更和终止情况；</w:t>
      </w:r>
    </w:p>
    <w:p>
      <w:pPr>
        <w:pStyle w:val="Normal"/>
        <w:spacing w:lineRule="auto" w:line="360"/>
        <w:ind w:firstLine="538" w:right="0"/>
        <w:rPr>
          <w:rFonts w:eastAsia="仿宋_GB2312;仿宋"/>
          <w:bCs/>
          <w:sz w:val="28"/>
          <w:szCs w:val="28"/>
        </w:rPr>
      </w:pPr>
      <w:r>
        <w:rPr>
          <w:rFonts w:eastAsia="仿宋_GB2312;仿宋"/>
          <w:bCs/>
          <w:sz w:val="28"/>
          <w:szCs w:val="28"/>
        </w:rPr>
        <w:t>2.</w:t>
      </w:r>
      <w:r>
        <w:rPr>
          <w:rFonts w:eastAsia="仿宋_GB2312;仿宋"/>
          <w:bCs/>
          <w:sz w:val="28"/>
          <w:szCs w:val="28"/>
        </w:rPr>
        <w:t>按授信额度设立风险保证金。风险保证金存入支行专户，归小组成员所有。小组成员全部还清贷款本息后，小组成员可自主决定处理风险保证金，联保协议终止的，风险保证金应退还缴纳的小组各成员。</w:t>
      </w:r>
    </w:p>
    <w:p>
      <w:pPr>
        <w:pStyle w:val="Normal"/>
        <w:spacing w:lineRule="auto" w:line="360"/>
        <w:ind w:firstLine="538" w:right="0"/>
        <w:rPr>
          <w:rFonts w:eastAsia="仿宋_GB2312;仿宋"/>
          <w:bCs/>
          <w:sz w:val="28"/>
          <w:szCs w:val="28"/>
        </w:rPr>
      </w:pPr>
      <w:r>
        <w:rPr>
          <w:rFonts w:eastAsia="仿宋_GB2312;仿宋"/>
          <w:bCs/>
          <w:sz w:val="28"/>
          <w:szCs w:val="28"/>
        </w:rPr>
        <w:t>第三十条</w:t>
      </w:r>
      <w:r>
        <w:rPr>
          <w:rFonts w:eastAsia="Times New Roman"/>
          <w:bCs/>
          <w:sz w:val="28"/>
          <w:szCs w:val="28"/>
        </w:rPr>
        <w:t xml:space="preserve">  </w:t>
      </w:r>
      <w:r>
        <w:rPr>
          <w:rFonts w:eastAsia="仿宋_GB2312;仿宋"/>
          <w:bCs/>
          <w:sz w:val="28"/>
          <w:szCs w:val="28"/>
        </w:rPr>
        <w:t>签订合同。</w:t>
      </w:r>
    </w:p>
    <w:p>
      <w:pPr>
        <w:pStyle w:val="Normal"/>
        <w:spacing w:lineRule="auto" w:line="360"/>
        <w:ind w:firstLine="538" w:right="0"/>
        <w:rPr>
          <w:rFonts w:eastAsia="仿宋_GB2312;仿宋"/>
          <w:bCs/>
          <w:sz w:val="28"/>
          <w:szCs w:val="28"/>
        </w:rPr>
      </w:pPr>
      <w:r>
        <w:rPr>
          <w:rFonts w:eastAsia="仿宋_GB2312;仿宋"/>
          <w:bCs/>
          <w:sz w:val="28"/>
          <w:szCs w:val="28"/>
        </w:rPr>
        <w:t>联保协议签订后，联保小组借款人共同与本行签订借款合同。</w:t>
      </w:r>
    </w:p>
    <w:p>
      <w:pPr>
        <w:pStyle w:val="Normal"/>
        <w:widowControl/>
        <w:shd w:fill="FFFFFF" w:val="clear"/>
        <w:spacing w:lineRule="auto" w:line="360"/>
        <w:ind w:firstLine="538" w:right="0"/>
        <w:rPr>
          <w:rFonts w:eastAsia="仿宋_GB2312;仿宋"/>
          <w:sz w:val="28"/>
          <w:szCs w:val="28"/>
        </w:rPr>
      </w:pPr>
      <w:r>
        <w:rPr>
          <w:rFonts w:eastAsia="仿宋_GB2312;仿宋"/>
          <w:sz w:val="28"/>
          <w:szCs w:val="28"/>
        </w:rPr>
        <w:t>客户经理（两人以上）必须当场监督联保小组所有成员共同在合同文本上签字，确保签订的合同真实、有效。</w:t>
      </w:r>
    </w:p>
    <w:p>
      <w:pPr>
        <w:pStyle w:val="Normal"/>
        <w:spacing w:lineRule="auto" w:line="360"/>
        <w:ind w:firstLine="538" w:right="0"/>
        <w:rPr>
          <w:rFonts w:eastAsia="仿宋_GB2312;仿宋"/>
          <w:bCs/>
          <w:sz w:val="28"/>
          <w:szCs w:val="28"/>
        </w:rPr>
      </w:pPr>
      <w:r>
        <w:rPr>
          <w:rFonts w:eastAsia="仿宋_GB2312;仿宋"/>
          <w:bCs/>
          <w:sz w:val="28"/>
          <w:szCs w:val="28"/>
        </w:rPr>
        <w:t>第三十一条</w:t>
      </w:r>
      <w:r>
        <w:rPr>
          <w:rFonts w:eastAsia="Times New Roman"/>
          <w:bCs/>
          <w:sz w:val="28"/>
          <w:szCs w:val="28"/>
        </w:rPr>
        <w:t xml:space="preserve">  </w:t>
      </w:r>
      <w:r>
        <w:rPr>
          <w:rFonts w:eastAsia="仿宋_GB2312;仿宋"/>
          <w:bCs/>
          <w:sz w:val="28"/>
          <w:szCs w:val="28"/>
        </w:rPr>
        <w:t>缴纳风险保证金。</w:t>
      </w:r>
    </w:p>
    <w:p>
      <w:pPr>
        <w:pStyle w:val="Normal"/>
        <w:spacing w:lineRule="auto" w:line="360"/>
        <w:ind w:firstLine="538" w:right="0"/>
        <w:rPr>
          <w:rFonts w:eastAsia="仿宋_GB2312;仿宋"/>
          <w:sz w:val="28"/>
          <w:szCs w:val="28"/>
        </w:rPr>
      </w:pPr>
      <w:r>
        <w:rPr>
          <w:rFonts w:eastAsia="仿宋_GB2312;仿宋"/>
          <w:sz w:val="28"/>
          <w:szCs w:val="28"/>
        </w:rPr>
        <w:t>联保小组成员须在支行开立保证金专户，存入联保风险保证金，用于因借款人不能履行到期贷款本息时履行责任的担保金。因履行担保责任，风险保证金扣划后，保证金专户余额低于规定的保证金额度时，小组成员应协商立即补足。</w:t>
      </w:r>
    </w:p>
    <w:p>
      <w:pPr>
        <w:pStyle w:val="Normal"/>
        <w:spacing w:lineRule="auto" w:line="360"/>
        <w:ind w:firstLine="538" w:right="0"/>
        <w:rPr>
          <w:rFonts w:eastAsia="仿宋_GB2312;仿宋"/>
          <w:sz w:val="28"/>
          <w:szCs w:val="28"/>
        </w:rPr>
      </w:pPr>
      <w:r>
        <w:rPr>
          <w:rFonts w:eastAsia="仿宋_GB2312;仿宋"/>
          <w:bCs/>
          <w:sz w:val="28"/>
          <w:szCs w:val="28"/>
        </w:rPr>
        <w:t>第三十二条</w:t>
      </w:r>
      <w:r>
        <w:rPr>
          <w:rFonts w:eastAsia="Times New Roman"/>
          <w:sz w:val="28"/>
          <w:szCs w:val="28"/>
        </w:rPr>
        <w:t xml:space="preserve">  </w:t>
      </w:r>
      <w:r>
        <w:rPr>
          <w:rFonts w:eastAsia="仿宋_GB2312;仿宋"/>
          <w:sz w:val="28"/>
          <w:szCs w:val="28"/>
        </w:rPr>
        <w:t>发放与支付。</w:t>
      </w:r>
    </w:p>
    <w:p>
      <w:pPr>
        <w:pStyle w:val="Normal"/>
        <w:spacing w:lineRule="auto" w:line="360"/>
        <w:ind w:firstLine="538" w:right="0"/>
        <w:rPr>
          <w:rFonts w:eastAsia="仿宋_GB2312;仿宋"/>
          <w:sz w:val="28"/>
          <w:szCs w:val="28"/>
        </w:rPr>
      </w:pPr>
      <w:r>
        <w:rPr>
          <w:rFonts w:eastAsia="仿宋_GB2312;仿宋"/>
          <w:sz w:val="28"/>
          <w:szCs w:val="28"/>
        </w:rPr>
        <w:t>借款人办妥上述手续后，支行按合同约定发放贷款，将资金划入借款人本人的结算账户，并严格监督借款人按合同约定支付方式支付贷款资金，不符合自主支付条件的应实行受托支付。</w:t>
      </w:r>
    </w:p>
    <w:p>
      <w:pPr>
        <w:pStyle w:val="Normal"/>
        <w:spacing w:lineRule="auto" w:line="360"/>
        <w:ind w:firstLine="538" w:right="0"/>
        <w:rPr>
          <w:rFonts w:eastAsia="仿宋_GB2312;仿宋"/>
          <w:sz w:val="28"/>
          <w:szCs w:val="28"/>
        </w:rPr>
      </w:pPr>
      <w:r>
        <w:rPr>
          <w:rFonts w:eastAsia="仿宋_GB2312;仿宋"/>
          <w:bCs/>
          <w:sz w:val="28"/>
          <w:szCs w:val="28"/>
        </w:rPr>
        <w:t>第三十三条</w:t>
      </w:r>
      <w:r>
        <w:rPr>
          <w:rFonts w:eastAsia="Times New Roman"/>
          <w:bCs/>
          <w:sz w:val="28"/>
          <w:szCs w:val="28"/>
        </w:rPr>
        <w:t xml:space="preserve"> </w:t>
      </w:r>
      <w:r>
        <w:rPr>
          <w:rFonts w:eastAsia="Times New Roman"/>
          <w:sz w:val="28"/>
          <w:szCs w:val="28"/>
        </w:rPr>
        <w:t xml:space="preserve"> </w:t>
      </w:r>
      <w:r>
        <w:rPr>
          <w:rFonts w:eastAsia="仿宋_GB2312;仿宋"/>
          <w:sz w:val="28"/>
          <w:szCs w:val="28"/>
        </w:rPr>
        <w:t>贷后管理。</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贷款发放后，联保小组组长及其他成员应负责协助本行管理贷款，及时了解借款人的生产经营情况和贷款使用情况，并告知本行。</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支行要以联保小组为单位设立贷款台账，及时记载借款人生产经营及贷款使用情况。</w:t>
      </w:r>
    </w:p>
    <w:p>
      <w:pPr>
        <w:pStyle w:val="Normal"/>
        <w:spacing w:lineRule="auto" w:line="360"/>
        <w:ind w:firstLine="538" w:right="0"/>
        <w:rPr>
          <w:rFonts w:eastAsia="仿宋_GB2312;仿宋"/>
          <w:sz w:val="28"/>
          <w:szCs w:val="28"/>
        </w:rPr>
      </w:pPr>
      <w:r>
        <w:rPr>
          <w:rFonts w:eastAsia="仿宋_GB2312;仿宋"/>
          <w:sz w:val="28"/>
          <w:szCs w:val="28"/>
        </w:rPr>
        <w:t>3.</w:t>
      </w:r>
      <w:r>
        <w:rPr>
          <w:rFonts w:eastAsia="仿宋_GB2312;仿宋"/>
          <w:sz w:val="28"/>
          <w:szCs w:val="28"/>
        </w:rPr>
        <w:t>贷款发放后，客户经理按照本行信贷管理制度的要求做好贷后管理工作，了解和掌握借款人的生产经营情况和贷款使用情况，加强对贷款的跟踪检查和监督管理。</w:t>
      </w:r>
    </w:p>
    <w:p>
      <w:pPr>
        <w:pStyle w:val="Normal"/>
        <w:widowControl/>
        <w:spacing w:lineRule="auto" w:line="360"/>
        <w:ind w:firstLine="538" w:right="0"/>
        <w:jc w:val="left"/>
        <w:rPr>
          <w:rFonts w:eastAsia="仿宋_GB2312;仿宋"/>
          <w:kern w:val="0"/>
          <w:sz w:val="28"/>
          <w:szCs w:val="28"/>
        </w:rPr>
      </w:pPr>
      <w:r>
        <w:rPr>
          <w:rFonts w:eastAsia="仿宋_GB2312;仿宋"/>
          <w:kern w:val="0"/>
          <w:sz w:val="28"/>
          <w:szCs w:val="28"/>
        </w:rPr>
        <w:t>第三十四条</w:t>
      </w:r>
      <w:r>
        <w:rPr>
          <w:rFonts w:eastAsia="Times New Roman"/>
          <w:kern w:val="0"/>
          <w:sz w:val="28"/>
          <w:szCs w:val="28"/>
        </w:rPr>
        <w:t xml:space="preserve">  </w:t>
      </w:r>
      <w:r>
        <w:rPr>
          <w:rFonts w:eastAsia="仿宋_GB2312;仿宋"/>
          <w:kern w:val="0"/>
          <w:sz w:val="28"/>
          <w:szCs w:val="28"/>
        </w:rPr>
        <w:t>联保小组任何成员不得以任何方式，将贷款转让、转借给他人或集中使用支行贷给联保小组其他成员的贷款。</w:t>
      </w:r>
    </w:p>
    <w:p>
      <w:pPr>
        <w:pStyle w:val="Normal"/>
        <w:spacing w:lineRule="auto" w:line="360"/>
        <w:ind w:firstLine="538" w:right="0"/>
        <w:rPr>
          <w:rFonts w:eastAsia="仿宋_GB2312;仿宋"/>
          <w:sz w:val="28"/>
          <w:szCs w:val="28"/>
        </w:rPr>
      </w:pPr>
      <w:r>
        <w:rPr>
          <w:rFonts w:eastAsia="仿宋_GB2312;仿宋"/>
          <w:sz w:val="28"/>
          <w:szCs w:val="28"/>
        </w:rPr>
        <w:t>第三十五条</w:t>
      </w:r>
      <w:r>
        <w:rPr>
          <w:rFonts w:eastAsia="Times New Roman"/>
          <w:sz w:val="28"/>
          <w:szCs w:val="28"/>
        </w:rPr>
        <w:t xml:space="preserve">  </w:t>
      </w:r>
      <w:r>
        <w:rPr>
          <w:rFonts w:eastAsia="仿宋_GB2312;仿宋"/>
          <w:sz w:val="28"/>
          <w:szCs w:val="28"/>
        </w:rPr>
        <w:t>联保小组成员在联保协议以外借款或提供担保，应取得联保小组成员的书面同意。</w:t>
      </w:r>
    </w:p>
    <w:p>
      <w:pPr>
        <w:pStyle w:val="Normal"/>
        <w:spacing w:lineRule="auto" w:line="360" w:before="156" w:after="0"/>
        <w:jc w:val="center"/>
        <w:rPr>
          <w:rFonts w:eastAsia="仿宋_GB2312;仿宋"/>
          <w:b/>
          <w:sz w:val="28"/>
          <w:szCs w:val="28"/>
        </w:rPr>
      </w:pPr>
      <w:r>
        <w:rPr>
          <w:rFonts w:eastAsia="仿宋_GB2312;仿宋"/>
          <w:b/>
          <w:sz w:val="28"/>
          <w:szCs w:val="28"/>
        </w:rPr>
        <w:t>第六章</w:t>
      </w:r>
      <w:r>
        <w:rPr>
          <w:rFonts w:eastAsia="Times New Roman"/>
          <w:b/>
          <w:sz w:val="28"/>
          <w:szCs w:val="28"/>
        </w:rPr>
        <w:t xml:space="preserve">  </w:t>
      </w:r>
      <w:r>
        <w:rPr>
          <w:rFonts w:eastAsia="仿宋_GB2312;仿宋"/>
          <w:b/>
          <w:sz w:val="28"/>
          <w:szCs w:val="28"/>
        </w:rPr>
        <w:t>责任追究</w:t>
      </w:r>
    </w:p>
    <w:p>
      <w:pPr>
        <w:pStyle w:val="Normal"/>
        <w:widowControl/>
        <w:shd w:fill="FFFFFF" w:val="clear"/>
        <w:spacing w:lineRule="auto" w:line="360"/>
        <w:ind w:firstLine="538" w:right="0"/>
        <w:rPr>
          <w:rFonts w:eastAsia="仿宋_GB2312;仿宋"/>
          <w:sz w:val="28"/>
          <w:szCs w:val="28"/>
        </w:rPr>
      </w:pPr>
      <w:r>
        <w:rPr>
          <w:rFonts w:eastAsia="仿宋_GB2312;仿宋"/>
          <w:sz w:val="28"/>
          <w:szCs w:val="28"/>
        </w:rPr>
        <w:t>第三十六条</w:t>
      </w:r>
      <w:r>
        <w:rPr>
          <w:rFonts w:eastAsia="Times New Roman"/>
          <w:sz w:val="28"/>
          <w:szCs w:val="28"/>
        </w:rPr>
        <w:t xml:space="preserve">  </w:t>
      </w:r>
      <w:r>
        <w:rPr>
          <w:rFonts w:eastAsia="仿宋_GB2312;仿宋"/>
          <w:sz w:val="28"/>
          <w:szCs w:val="28"/>
        </w:rPr>
        <w:t>业务经办人员</w:t>
      </w:r>
      <w:r>
        <w:rPr>
          <w:rFonts w:eastAsia="仿宋_GB2312;仿宋"/>
          <w:sz w:val="28"/>
          <w:szCs w:val="28"/>
        </w:rPr>
        <w:t>必须严格按照本办法规定的贷款条件，对联保小组成员进行认真的调查与审查，严格按贷款流程发放贷款，同一组联保小组成员的贷款必须由同一名客户经理负责发放和管理，该客户经理即为该小组所有成员贷款的清收责任人。</w:t>
      </w:r>
    </w:p>
    <w:p>
      <w:pPr>
        <w:pStyle w:val="Normal"/>
        <w:widowControl/>
        <w:shd w:fill="FFFFFF" w:val="clear"/>
        <w:spacing w:lineRule="auto" w:line="360"/>
        <w:ind w:firstLine="538" w:right="0"/>
        <w:rPr>
          <w:rFonts w:eastAsia="仿宋_GB2312;仿宋"/>
          <w:sz w:val="28"/>
          <w:szCs w:val="28"/>
        </w:rPr>
      </w:pPr>
      <w:r>
        <w:rPr>
          <w:rFonts w:eastAsia="仿宋_GB2312;仿宋"/>
          <w:sz w:val="28"/>
          <w:szCs w:val="28"/>
        </w:rPr>
        <w:t>第三十七条</w:t>
      </w:r>
      <w:r>
        <w:rPr>
          <w:rFonts w:eastAsia="Times New Roman"/>
          <w:sz w:val="28"/>
          <w:szCs w:val="28"/>
        </w:rPr>
        <w:t xml:space="preserve">  </w:t>
      </w:r>
      <w:r>
        <w:rPr>
          <w:rFonts w:eastAsia="仿宋_GB2312;仿宋"/>
          <w:sz w:val="28"/>
          <w:szCs w:val="28"/>
        </w:rPr>
        <w:t>联保贷款产生风险的，按照本行信贷管理有关规定认定和追究相关人员的责任。</w:t>
      </w:r>
    </w:p>
    <w:p>
      <w:pPr>
        <w:pStyle w:val="Normal"/>
        <w:spacing w:lineRule="auto" w:line="360" w:before="156" w:after="0"/>
        <w:jc w:val="center"/>
        <w:rPr>
          <w:rFonts w:eastAsia="仿宋_GB2312;仿宋"/>
          <w:b/>
          <w:sz w:val="28"/>
          <w:szCs w:val="28"/>
        </w:rPr>
      </w:pPr>
      <w:r>
        <w:rPr>
          <w:rFonts w:eastAsia="仿宋_GB2312;仿宋"/>
          <w:b/>
          <w:sz w:val="28"/>
          <w:szCs w:val="28"/>
        </w:rPr>
        <w:t>第七章</w:t>
      </w:r>
      <w:r>
        <w:rPr>
          <w:rFonts w:eastAsia="Times New Roman"/>
          <w:b/>
          <w:sz w:val="28"/>
          <w:szCs w:val="28"/>
        </w:rPr>
        <w:t xml:space="preserve">  </w:t>
      </w:r>
      <w:r>
        <w:rPr>
          <w:rFonts w:eastAsia="仿宋_GB2312;仿宋"/>
          <w:b/>
          <w:sz w:val="28"/>
          <w:szCs w:val="28"/>
        </w:rPr>
        <w:t>附则</w:t>
      </w:r>
    </w:p>
    <w:p>
      <w:pPr>
        <w:pStyle w:val="Normal"/>
        <w:spacing w:lineRule="auto" w:line="360"/>
        <w:ind w:firstLine="538" w:right="0"/>
        <w:rPr>
          <w:rFonts w:eastAsia="仿宋_GB2312;仿宋"/>
          <w:sz w:val="28"/>
          <w:szCs w:val="28"/>
        </w:rPr>
      </w:pPr>
      <w:r>
        <w:rPr>
          <w:rFonts w:eastAsia="仿宋_GB2312;仿宋"/>
          <w:bCs/>
          <w:sz w:val="28"/>
          <w:szCs w:val="28"/>
        </w:rPr>
        <w:t>第三十八条</w:t>
      </w:r>
      <w:r>
        <w:rPr>
          <w:rFonts w:eastAsia="Times New Roman"/>
          <w:sz w:val="28"/>
          <w:szCs w:val="28"/>
        </w:rPr>
        <w:t xml:space="preserve">  </w:t>
      </w:r>
      <w:r>
        <w:rPr>
          <w:rFonts w:eastAsia="仿宋_GB2312;仿宋"/>
          <w:sz w:val="28"/>
          <w:szCs w:val="28"/>
        </w:rPr>
        <w:t>本办法</w:t>
      </w:r>
      <w:r>
        <w:rPr>
          <w:rFonts w:eastAsia="仿宋_GB2312;仿宋"/>
          <w:sz w:val="28"/>
          <w:szCs w:val="28"/>
        </w:rPr>
        <w:t>及流程</w:t>
      </w:r>
      <w:r>
        <w:rPr>
          <w:rFonts w:eastAsia="仿宋_GB2312;仿宋"/>
          <w:sz w:val="28"/>
          <w:szCs w:val="28"/>
        </w:rPr>
        <w:t>由</w:t>
      </w:r>
      <w:r>
        <w:rPr>
          <w:rFonts w:eastAsia="仿宋_GB2312;仿宋"/>
          <w:sz w:val="28"/>
          <w:szCs w:val="28"/>
        </w:rPr>
        <w:t>信贷管理部</w:t>
      </w:r>
      <w:r>
        <w:rPr>
          <w:rFonts w:eastAsia="仿宋_GB2312;仿宋"/>
          <w:sz w:val="28"/>
          <w:szCs w:val="28"/>
        </w:rPr>
        <w:t>负责制定、修改和解释。</w:t>
      </w:r>
    </w:p>
    <w:p>
      <w:pPr>
        <w:pStyle w:val="Normal"/>
        <w:spacing w:lineRule="auto" w:line="360"/>
        <w:ind w:firstLine="538" w:right="0"/>
        <w:rPr>
          <w:rFonts w:eastAsia="仿宋_GB2312;仿宋"/>
          <w:sz w:val="28"/>
          <w:szCs w:val="28"/>
        </w:rPr>
      </w:pPr>
      <w:r>
        <w:rPr>
          <w:rFonts w:eastAsia="仿宋_GB2312;仿宋"/>
          <w:bCs/>
          <w:sz w:val="28"/>
          <w:szCs w:val="28"/>
        </w:rPr>
        <w:t>第三十九条</w:t>
      </w:r>
      <w:r>
        <w:rPr>
          <w:rFonts w:eastAsia="Times New Roman"/>
          <w:sz w:val="28"/>
          <w:szCs w:val="28"/>
        </w:rPr>
        <w:t xml:space="preserve">  </w:t>
      </w:r>
      <w:r>
        <w:rPr>
          <w:rFonts w:eastAsia="仿宋_GB2312;仿宋"/>
          <w:sz w:val="28"/>
          <w:szCs w:val="28"/>
        </w:rPr>
        <w:t>本办法</w:t>
      </w:r>
      <w:r>
        <w:rPr>
          <w:rFonts w:eastAsia="仿宋_GB2312;仿宋"/>
          <w:sz w:val="28"/>
          <w:szCs w:val="28"/>
        </w:rPr>
        <w:t>及流程</w:t>
      </w:r>
      <w:r>
        <w:rPr>
          <w:rFonts w:eastAsia="仿宋_GB2312;仿宋"/>
          <w:sz w:val="28"/>
          <w:szCs w:val="28"/>
        </w:rPr>
        <w:t>自印发之日起执行。</w:t>
      </w:r>
    </w:p>
    <w:p>
      <w:pPr>
        <w:pStyle w:val="Normal"/>
        <w:spacing w:lineRule="auto" w:line="360"/>
        <w:ind w:firstLine="538" w:right="0"/>
        <w:rPr>
          <w:rFonts w:eastAsia="仿宋_GB2312;仿宋"/>
          <w:sz w:val="28"/>
          <w:szCs w:val="28"/>
        </w:rPr>
      </w:pPr>
      <w:r>
        <w:rPr>
          <w:rFonts w:eastAsia="仿宋_GB2312;仿宋"/>
          <w:sz w:val="28"/>
          <w:szCs w:val="28"/>
        </w:rPr>
      </w:r>
    </w:p>
    <w:p>
      <w:pPr>
        <w:pStyle w:val="Normal"/>
        <w:spacing w:lineRule="auto" w:line="360"/>
        <w:ind w:firstLine="538" w:right="0"/>
        <w:rPr>
          <w:rFonts w:eastAsia="仿宋_GB2312;仿宋"/>
          <w:sz w:val="28"/>
          <w:szCs w:val="28"/>
        </w:rPr>
      </w:pPr>
      <w:r>
        <w:rPr>
          <w:rFonts w:eastAsia="仿宋_GB2312;仿宋"/>
          <w:sz w:val="28"/>
          <w:szCs w:val="28"/>
        </w:rPr>
        <w:t>附件：个人贷款联保协议</w:t>
      </w:r>
      <w:r>
        <w:br w:type="page"/>
      </w:r>
    </w:p>
    <w:p>
      <w:pPr>
        <w:pStyle w:val="Normal"/>
        <w:spacing w:lineRule="auto" w:line="360"/>
        <w:rPr>
          <w:rFonts w:eastAsia="仿宋_GB2312;仿宋"/>
          <w:sz w:val="28"/>
          <w:szCs w:val="28"/>
        </w:rPr>
      </w:pPr>
      <w:r>
        <w:rPr>
          <w:rFonts w:eastAsia="仿宋_GB2312;仿宋"/>
          <w:sz w:val="28"/>
          <w:szCs w:val="28"/>
        </w:rPr>
        <w:t>附件</w:t>
      </w:r>
    </w:p>
    <w:p>
      <w:pPr>
        <w:pStyle w:val="Normal"/>
        <w:spacing w:lineRule="auto" w:line="360"/>
        <w:jc w:val="center"/>
        <w:rPr>
          <w:rFonts w:eastAsia="仿宋_GB2312;仿宋"/>
          <w:b/>
          <w:spacing w:val="20"/>
          <w:sz w:val="28"/>
          <w:szCs w:val="28"/>
        </w:rPr>
      </w:pPr>
      <w:r>
        <w:rPr>
          <w:rFonts w:eastAsia="仿宋_GB2312;仿宋"/>
          <w:b/>
          <w:spacing w:val="20"/>
          <w:sz w:val="28"/>
          <w:szCs w:val="28"/>
        </w:rPr>
        <w:t>个人贷款联保协议</w:t>
      </w:r>
    </w:p>
    <w:p>
      <w:pPr>
        <w:pStyle w:val="Normal"/>
        <w:spacing w:lineRule="auto" w:line="360"/>
        <w:jc w:val="center"/>
        <w:rPr>
          <w:rFonts w:eastAsia="仿宋_GB2312;仿宋"/>
          <w:b/>
          <w:spacing w:val="60"/>
          <w:sz w:val="28"/>
          <w:szCs w:val="28"/>
        </w:rPr>
      </w:pPr>
      <w:r>
        <w:rPr>
          <w:rFonts w:eastAsia="仿宋_GB2312;仿宋"/>
          <w:b/>
          <w:spacing w:val="60"/>
          <w:sz w:val="28"/>
          <w:szCs w:val="28"/>
        </w:rPr>
      </w:r>
    </w:p>
    <w:p>
      <w:pPr>
        <w:pStyle w:val="Normal"/>
        <w:spacing w:lineRule="auto" w:line="360"/>
        <w:jc w:val="right"/>
        <w:rPr>
          <w:rFonts w:eastAsia="仿宋_GB2312;仿宋"/>
          <w:sz w:val="28"/>
          <w:szCs w:val="28"/>
        </w:rPr>
      </w:pPr>
      <w:r>
        <w:rPr>
          <w:rFonts w:eastAsia="仿宋_GB2312;仿宋"/>
          <w:sz w:val="28"/>
          <w:szCs w:val="28"/>
        </w:rPr>
        <w:t>联保（</w:t>
      </w:r>
      <w:r>
        <w:rPr>
          <w:rFonts w:eastAsia="Times New Roman"/>
          <w:sz w:val="28"/>
          <w:szCs w:val="28"/>
        </w:rPr>
        <w:t xml:space="preserve">  </w:t>
      </w:r>
      <w:r>
        <w:rPr>
          <w:rFonts w:eastAsia="仿宋_GB2312;仿宋"/>
          <w:sz w:val="28"/>
          <w:szCs w:val="28"/>
        </w:rPr>
        <w:t>）行</w:t>
      </w:r>
      <w:r>
        <w:rPr>
          <w:rFonts w:eastAsia="仿宋_GB2312;仿宋"/>
          <w:sz w:val="28"/>
          <w:szCs w:val="28"/>
        </w:rPr>
        <w:t>[   ]</w:t>
      </w:r>
      <w:r>
        <w:rPr>
          <w:rFonts w:eastAsia="仿宋_GB2312;仿宋"/>
          <w:sz w:val="28"/>
          <w:szCs w:val="28"/>
        </w:rPr>
        <w:t>第</w:t>
      </w:r>
      <w:r>
        <w:rPr>
          <w:rFonts w:eastAsia="Times New Roman"/>
          <w:sz w:val="28"/>
          <w:szCs w:val="28"/>
        </w:rPr>
        <w:t xml:space="preserve">     </w:t>
      </w:r>
      <w:r>
        <w:rPr>
          <w:rFonts w:eastAsia="仿宋_GB2312;仿宋"/>
          <w:sz w:val="28"/>
          <w:szCs w:val="28"/>
        </w:rPr>
        <w:t>号</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t>联保小组成员：</w:t>
      </w:r>
      <w:r>
        <w:rPr>
          <w:rFonts w:eastAsia="仿宋_GB2312;仿宋"/>
          <w:sz w:val="28"/>
          <w:szCs w:val="28"/>
        </w:rPr>
        <w:t>1</w:t>
      </w:r>
      <w:r>
        <w:rPr>
          <w:rFonts w:eastAsia="仿宋_GB2312;仿宋"/>
          <w:sz w:val="28"/>
          <w:szCs w:val="28"/>
        </w:rPr>
        <w:t>、</w:t>
      </w:r>
      <w:r>
        <w:rPr>
          <w:rFonts w:eastAsia="Times New Roman"/>
          <w:sz w:val="28"/>
          <w:szCs w:val="28"/>
          <w:u w:val="single"/>
        </w:rPr>
        <w:t xml:space="preserve">       </w:t>
      </w:r>
      <w:r>
        <w:rPr>
          <w:rFonts w:eastAsia="仿宋_GB2312;仿宋"/>
          <w:sz w:val="28"/>
          <w:szCs w:val="28"/>
        </w:rPr>
        <w:t>；</w:t>
      </w:r>
      <w:r>
        <w:rPr>
          <w:rFonts w:eastAsia="仿宋_GB2312;仿宋"/>
          <w:sz w:val="28"/>
          <w:szCs w:val="28"/>
        </w:rPr>
        <w:t>2</w:t>
      </w:r>
      <w:r>
        <w:rPr>
          <w:rFonts w:eastAsia="仿宋_GB2312;仿宋"/>
          <w:sz w:val="28"/>
          <w:szCs w:val="28"/>
        </w:rPr>
        <w:t>、</w:t>
      </w:r>
      <w:r>
        <w:rPr>
          <w:rFonts w:eastAsia="Times New Roman"/>
          <w:sz w:val="28"/>
          <w:szCs w:val="28"/>
          <w:u w:val="single"/>
        </w:rPr>
        <w:t xml:space="preserve">       </w:t>
      </w:r>
      <w:r>
        <w:rPr>
          <w:rFonts w:eastAsia="仿宋_GB2312;仿宋"/>
          <w:sz w:val="28"/>
          <w:szCs w:val="28"/>
        </w:rPr>
        <w:t>；</w:t>
      </w:r>
      <w:r>
        <w:rPr>
          <w:rFonts w:eastAsia="仿宋_GB2312;仿宋"/>
          <w:sz w:val="28"/>
          <w:szCs w:val="28"/>
        </w:rPr>
        <w:t>3</w:t>
      </w:r>
      <w:r>
        <w:rPr>
          <w:rFonts w:eastAsia="仿宋_GB2312;仿宋"/>
          <w:sz w:val="28"/>
          <w:szCs w:val="28"/>
        </w:rPr>
        <w:t>、</w:t>
      </w:r>
      <w:r>
        <w:rPr>
          <w:rFonts w:eastAsia="Times New Roman"/>
          <w:sz w:val="28"/>
          <w:szCs w:val="28"/>
          <w:u w:val="single"/>
        </w:rPr>
        <w:t xml:space="preserve">       </w:t>
      </w:r>
      <w:r>
        <w:rPr>
          <w:rFonts w:eastAsia="仿宋_GB2312;仿宋"/>
          <w:sz w:val="28"/>
          <w:szCs w:val="28"/>
        </w:rPr>
        <w:t>；</w:t>
      </w:r>
      <w:r>
        <w:rPr>
          <w:rFonts w:eastAsia="仿宋_GB2312;仿宋"/>
          <w:sz w:val="28"/>
          <w:szCs w:val="28"/>
        </w:rPr>
        <w:t>4</w:t>
      </w:r>
      <w:r>
        <w:rPr>
          <w:rFonts w:eastAsia="仿宋_GB2312;仿宋"/>
          <w:sz w:val="28"/>
          <w:szCs w:val="28"/>
        </w:rPr>
        <w:t>、</w:t>
      </w:r>
      <w:r>
        <w:rPr>
          <w:rFonts w:eastAsia="Times New Roman"/>
          <w:sz w:val="28"/>
          <w:szCs w:val="28"/>
          <w:u w:val="single"/>
        </w:rPr>
        <w:t xml:space="preserve">       </w:t>
      </w:r>
      <w:r>
        <w:rPr>
          <w:rFonts w:eastAsia="仿宋_GB2312;仿宋"/>
          <w:sz w:val="28"/>
          <w:szCs w:val="28"/>
        </w:rPr>
        <w:t>；</w:t>
      </w:r>
      <w:r>
        <w:rPr>
          <w:rFonts w:eastAsia="仿宋_GB2312;仿宋"/>
          <w:sz w:val="28"/>
          <w:szCs w:val="28"/>
        </w:rPr>
        <w:t>5</w:t>
      </w:r>
      <w:r>
        <w:rPr>
          <w:rFonts w:eastAsia="仿宋_GB2312;仿宋"/>
          <w:sz w:val="28"/>
          <w:szCs w:val="28"/>
        </w:rPr>
        <w:t>、</w:t>
      </w:r>
      <w:r>
        <w:rPr>
          <w:rFonts w:eastAsia="Times New Roman"/>
          <w:sz w:val="28"/>
          <w:szCs w:val="28"/>
          <w:u w:val="single"/>
        </w:rPr>
        <w:t xml:space="preserve">       </w:t>
      </w:r>
      <w:r>
        <w:rPr>
          <w:rFonts w:eastAsia="仿宋_GB2312;仿宋"/>
          <w:sz w:val="28"/>
          <w:szCs w:val="28"/>
        </w:rPr>
        <w:t>；</w:t>
      </w:r>
    </w:p>
    <w:p>
      <w:pPr>
        <w:pStyle w:val="Normal"/>
        <w:spacing w:lineRule="auto" w:line="360"/>
        <w:ind w:firstLine="1883" w:right="0"/>
        <w:rPr>
          <w:rFonts w:eastAsia="仿宋_GB2312;仿宋"/>
          <w:sz w:val="28"/>
          <w:szCs w:val="28"/>
        </w:rPr>
      </w:pPr>
      <w:r>
        <w:rPr>
          <w:rFonts w:eastAsia="仿宋_GB2312;仿宋"/>
          <w:sz w:val="28"/>
          <w:szCs w:val="28"/>
        </w:rPr>
        <w:t>6</w:t>
      </w:r>
      <w:r>
        <w:rPr>
          <w:rFonts w:eastAsia="仿宋_GB2312;仿宋"/>
          <w:sz w:val="28"/>
          <w:szCs w:val="28"/>
        </w:rPr>
        <w:t>、</w:t>
      </w:r>
      <w:r>
        <w:rPr>
          <w:rFonts w:eastAsia="Times New Roman"/>
          <w:sz w:val="28"/>
          <w:szCs w:val="28"/>
          <w:u w:val="single"/>
        </w:rPr>
        <w:t xml:space="preserve">       </w:t>
      </w:r>
      <w:r>
        <w:rPr>
          <w:rFonts w:eastAsia="仿宋_GB2312;仿宋"/>
          <w:sz w:val="28"/>
          <w:szCs w:val="28"/>
        </w:rPr>
        <w:t>；</w:t>
      </w:r>
      <w:r>
        <w:rPr>
          <w:rFonts w:eastAsia="仿宋_GB2312;仿宋"/>
          <w:sz w:val="28"/>
          <w:szCs w:val="28"/>
        </w:rPr>
        <w:t>7</w:t>
      </w:r>
      <w:r>
        <w:rPr>
          <w:rFonts w:eastAsia="仿宋_GB2312;仿宋"/>
          <w:sz w:val="28"/>
          <w:szCs w:val="28"/>
        </w:rPr>
        <w:t>、</w:t>
      </w:r>
      <w:r>
        <w:rPr>
          <w:rFonts w:eastAsia="Times New Roman"/>
          <w:sz w:val="28"/>
          <w:szCs w:val="28"/>
          <w:u w:val="single"/>
        </w:rPr>
        <w:t xml:space="preserve">       </w:t>
      </w:r>
      <w:r>
        <w:rPr>
          <w:rFonts w:eastAsia="仿宋_GB2312;仿宋"/>
          <w:sz w:val="28"/>
          <w:szCs w:val="28"/>
        </w:rPr>
        <w:t>；</w:t>
      </w:r>
      <w:r>
        <w:rPr>
          <w:rFonts w:eastAsia="仿宋_GB2312;仿宋"/>
          <w:sz w:val="28"/>
          <w:szCs w:val="28"/>
        </w:rPr>
        <w:t>8</w:t>
      </w:r>
      <w:r>
        <w:rPr>
          <w:rFonts w:eastAsia="仿宋_GB2312;仿宋"/>
          <w:sz w:val="28"/>
          <w:szCs w:val="28"/>
        </w:rPr>
        <w:t>、</w:t>
      </w:r>
      <w:r>
        <w:rPr>
          <w:rFonts w:eastAsia="Times New Roman"/>
          <w:sz w:val="28"/>
          <w:szCs w:val="28"/>
          <w:u w:val="single"/>
        </w:rPr>
        <w:t xml:space="preserve">       </w:t>
      </w:r>
      <w:r>
        <w:rPr>
          <w:rFonts w:eastAsia="仿宋_GB2312;仿宋"/>
          <w:sz w:val="28"/>
          <w:szCs w:val="28"/>
        </w:rPr>
        <w:t>；</w:t>
      </w:r>
      <w:r>
        <w:rPr>
          <w:rFonts w:eastAsia="仿宋_GB2312;仿宋"/>
          <w:sz w:val="28"/>
          <w:szCs w:val="28"/>
        </w:rPr>
        <w:t>9</w:t>
      </w:r>
      <w:r>
        <w:rPr>
          <w:rFonts w:eastAsia="仿宋_GB2312;仿宋"/>
          <w:sz w:val="28"/>
          <w:szCs w:val="28"/>
        </w:rPr>
        <w:t>、</w:t>
      </w:r>
      <w:r>
        <w:rPr>
          <w:rFonts w:eastAsia="Times New Roman"/>
          <w:sz w:val="28"/>
          <w:szCs w:val="28"/>
          <w:u w:val="single"/>
        </w:rPr>
        <w:t xml:space="preserve">       </w:t>
      </w:r>
      <w:r>
        <w:rPr>
          <w:rFonts w:eastAsia="仿宋_GB2312;仿宋"/>
          <w:sz w:val="28"/>
          <w:szCs w:val="28"/>
        </w:rPr>
        <w:t>；</w:t>
      </w:r>
      <w:r>
        <w:rPr>
          <w:rFonts w:eastAsia="仿宋_GB2312;仿宋"/>
          <w:sz w:val="28"/>
          <w:szCs w:val="28"/>
        </w:rPr>
        <w:t>10</w:t>
      </w:r>
      <w:r>
        <w:rPr>
          <w:rFonts w:eastAsia="仿宋_GB2312;仿宋"/>
          <w:sz w:val="28"/>
          <w:szCs w:val="28"/>
        </w:rPr>
        <w:t>、</w:t>
      </w:r>
      <w:r>
        <w:rPr>
          <w:rFonts w:eastAsia="Times New Roman"/>
          <w:sz w:val="28"/>
          <w:szCs w:val="28"/>
          <w:u w:val="single"/>
        </w:rPr>
        <w:t xml:space="preserve">       </w:t>
      </w:r>
      <w:r>
        <w:rPr>
          <w:rFonts w:eastAsia="仿宋_GB2312;仿宋"/>
          <w:sz w:val="28"/>
          <w:szCs w:val="28"/>
        </w:rPr>
        <w:t>；</w:t>
      </w:r>
    </w:p>
    <w:p>
      <w:pPr>
        <w:pStyle w:val="Normal"/>
        <w:tabs>
          <w:tab w:val="clear" w:pos="420"/>
          <w:tab w:val="left" w:pos="7200" w:leader="none"/>
        </w:tabs>
        <w:spacing w:lineRule="auto" w:line="360"/>
        <w:ind w:firstLine="538" w:right="0"/>
        <w:rPr>
          <w:rFonts w:eastAsia="仿宋_GB2312;仿宋"/>
          <w:sz w:val="28"/>
          <w:szCs w:val="28"/>
        </w:rPr>
      </w:pPr>
      <w:r>
        <w:rPr>
          <w:rFonts w:eastAsia="仿宋_GB2312;仿宋"/>
          <w:sz w:val="28"/>
          <w:szCs w:val="28"/>
        </w:rPr>
        <w:t>经友好协商，本协议各方就组建联保小组向商业银行股份有限公司（以下简称“银行”）申请联保贷款的相关事宜达成一致，为明确各成员的权利义务关系，特订立本协议，并共同遵守。</w:t>
      </w:r>
    </w:p>
    <w:p>
      <w:pPr>
        <w:pStyle w:val="Normal"/>
        <w:spacing w:lineRule="auto" w:line="360"/>
        <w:ind w:firstLine="480" w:right="0"/>
        <w:rPr>
          <w:rFonts w:eastAsia="仿宋_GB2312;仿宋"/>
          <w:sz w:val="28"/>
          <w:szCs w:val="28"/>
        </w:rPr>
      </w:pPr>
      <w:r>
        <w:rPr>
          <w:rFonts w:eastAsia="仿宋_GB2312;仿宋"/>
          <w:sz w:val="28"/>
          <w:szCs w:val="28"/>
        </w:rPr>
        <w:t>第一条</w:t>
      </w:r>
      <w:r>
        <w:rPr>
          <w:rFonts w:eastAsia="Times New Roman"/>
          <w:sz w:val="28"/>
          <w:szCs w:val="28"/>
        </w:rPr>
        <w:t xml:space="preserve">  </w:t>
      </w:r>
      <w:r>
        <w:rPr>
          <w:rFonts w:eastAsia="仿宋_GB2312;仿宋"/>
          <w:sz w:val="28"/>
          <w:szCs w:val="28"/>
        </w:rPr>
        <w:t>联保额度</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、联保小组自</w:t>
      </w:r>
      <w:r>
        <w:rPr>
          <w:rFonts w:eastAsia="仿宋_GB2312;仿宋"/>
          <w:sz w:val="28"/>
          <w:szCs w:val="28"/>
          <w:u w:val="single"/>
        </w:rPr>
        <w:t xml:space="preserve">     </w:t>
      </w:r>
      <w:r>
        <w:rPr>
          <w:rFonts w:eastAsia="仿宋_GB2312;仿宋"/>
          <w:sz w:val="28"/>
          <w:szCs w:val="28"/>
        </w:rPr>
        <w:t>年</w:t>
      </w:r>
      <w:r>
        <w:rPr>
          <w:rFonts w:eastAsia="仿宋_GB2312;仿宋"/>
          <w:sz w:val="28"/>
          <w:szCs w:val="28"/>
          <w:u w:val="single"/>
        </w:rPr>
        <w:t xml:space="preserve">   </w:t>
      </w:r>
      <w:r>
        <w:rPr>
          <w:rFonts w:eastAsia="仿宋_GB2312;仿宋"/>
          <w:sz w:val="28"/>
          <w:szCs w:val="28"/>
        </w:rPr>
        <w:t>月</w:t>
      </w:r>
      <w:r>
        <w:rPr>
          <w:rFonts w:eastAsia="仿宋_GB2312;仿宋"/>
          <w:sz w:val="28"/>
          <w:szCs w:val="28"/>
          <w:u w:val="single"/>
        </w:rPr>
        <w:t xml:space="preserve">   </w:t>
      </w:r>
      <w:r>
        <w:rPr>
          <w:rFonts w:eastAsia="仿宋_GB2312;仿宋"/>
          <w:sz w:val="28"/>
          <w:szCs w:val="28"/>
        </w:rPr>
        <w:t>日起至</w:t>
      </w:r>
      <w:r>
        <w:rPr>
          <w:rFonts w:eastAsia="仿宋_GB2312;仿宋"/>
          <w:sz w:val="28"/>
          <w:szCs w:val="28"/>
          <w:u w:val="single"/>
        </w:rPr>
        <w:t xml:space="preserve">     </w:t>
      </w:r>
      <w:r>
        <w:rPr>
          <w:rFonts w:eastAsia="仿宋_GB2312;仿宋"/>
          <w:sz w:val="28"/>
          <w:szCs w:val="28"/>
        </w:rPr>
        <w:t>年</w:t>
      </w:r>
      <w:r>
        <w:rPr>
          <w:rFonts w:eastAsia="仿宋_GB2312;仿宋"/>
          <w:sz w:val="28"/>
          <w:szCs w:val="28"/>
          <w:u w:val="single"/>
        </w:rPr>
        <w:t xml:space="preserve">   </w:t>
      </w:r>
      <w:r>
        <w:rPr>
          <w:rFonts w:eastAsia="仿宋_GB2312;仿宋"/>
          <w:sz w:val="28"/>
          <w:szCs w:val="28"/>
        </w:rPr>
        <w:t>月</w:t>
      </w:r>
      <w:r>
        <w:rPr>
          <w:rFonts w:eastAsia="仿宋_GB2312;仿宋"/>
          <w:sz w:val="28"/>
          <w:szCs w:val="28"/>
          <w:u w:val="single"/>
        </w:rPr>
        <w:t xml:space="preserve">   </w:t>
      </w:r>
      <w:r>
        <w:rPr>
          <w:rFonts w:eastAsia="仿宋_GB2312;仿宋"/>
          <w:sz w:val="28"/>
          <w:szCs w:val="28"/>
        </w:rPr>
        <w:t>日止，在银行申请和办理联保贷款业务，协议联保总额</w:t>
      </w:r>
      <w:r>
        <w:rPr>
          <w:rFonts w:eastAsia="仿宋_GB2312;仿宋"/>
          <w:sz w:val="28"/>
          <w:szCs w:val="28"/>
          <w:u w:val="single"/>
        </w:rPr>
        <w:t xml:space="preserve">                           </w:t>
      </w:r>
      <w:r>
        <w:rPr>
          <w:rFonts w:eastAsia="仿宋_GB2312;仿宋"/>
          <w:sz w:val="28"/>
          <w:szCs w:val="28"/>
        </w:rPr>
        <w:t>，由银行对小组各成员约定的授信额度（详见下表）组成。</w:t>
      </w:r>
    </w:p>
    <w:tbl>
      <w:tblPr>
        <w:tblW w:w="8522" w:type="dxa"/>
        <w:jc w:val="center"/>
        <w:tblInd w:w="0" w:type="dxa"/>
        <w:tblLayout w:type="fixed"/>
        <w:tblCellMar>
          <w:top w:w="0" w:type="dxa"/>
          <w:left w:w="108" w:type="dxa"/>
          <w:bottom w:w="0" w:type="dxa"/>
          <w:right w:w="108" w:type="dxa"/>
        </w:tblCellMar>
      </w:tblPr>
      <w:tblGrid>
        <w:gridCol w:w="648"/>
        <w:gridCol w:w="1080"/>
        <w:gridCol w:w="1800"/>
        <w:gridCol w:w="1440"/>
        <w:gridCol w:w="1800"/>
        <w:gridCol w:w="1754"/>
      </w:tblGrid>
      <w:tr>
        <w:trPr>
          <w:trHeight w:val="567"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序号</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借款人</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身份证号码</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借款最高额</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联保人签名、指模</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联系电话</w:t>
            </w:r>
          </w:p>
        </w:tc>
      </w:tr>
      <w:tr>
        <w:trPr>
          <w:trHeight w:val="567"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1</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r>
      <w:tr>
        <w:trPr>
          <w:trHeight w:val="567"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2</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r>
      <w:tr>
        <w:trPr>
          <w:trHeight w:val="567"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3</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r>
      <w:tr>
        <w:trPr>
          <w:trHeight w:val="567"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4</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r>
      <w:tr>
        <w:trPr>
          <w:trHeight w:val="567"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r>
      <w:tr>
        <w:trPr>
          <w:trHeight w:val="567"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6</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r>
      <w:tr>
        <w:trPr>
          <w:trHeight w:val="567"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7</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r>
      <w:tr>
        <w:trPr>
          <w:trHeight w:val="567"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8</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r>
      <w:tr>
        <w:trPr>
          <w:trHeight w:val="567"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9</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r>
      <w:tr>
        <w:trPr>
          <w:trHeight w:val="567"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10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r>
      <w:tr>
        <w:trPr>
          <w:trHeight w:val="567" w:hRule="atLeast"/>
        </w:trPr>
        <w:tc>
          <w:tcPr>
            <w:tcW w:w="3528" w:type="dxa"/>
            <w:gridSpan w:val="3"/>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uto" w:line="360"/>
              <w:jc w:val="center"/>
              <w:rPr>
                <w:rFonts w:eastAsia="仿宋_GB2312;仿宋"/>
                <w:sz w:val="28"/>
                <w:szCs w:val="28"/>
              </w:rPr>
            </w:pPr>
            <w:r>
              <w:rPr>
                <w:rFonts w:eastAsia="仿宋_GB2312;仿宋"/>
                <w:sz w:val="28"/>
                <w:szCs w:val="28"/>
              </w:rPr>
              <w:t>合计金额</w:t>
            </w:r>
          </w:p>
        </w:tc>
        <w:tc>
          <w:tcPr>
            <w:tcW w:w="4994" w:type="dxa"/>
            <w:gridSpan w:val="3"/>
            <w:tcBorders>
              <w:top w:val="single" w:sz="4" w:space="0" w:color="000000"/>
              <w:left w:val="single" w:sz="4" w:space="0" w:color="000000"/>
              <w:bottom w:val="single" w:sz="4" w:space="0" w:color="000000"/>
              <w:right w:val="single" w:sz="4" w:space="0" w:color="000000"/>
            </w:tcBorders>
            <w:vAlign w:val="center"/>
          </w:tcPr>
          <w:p>
            <w:pPr>
              <w:pStyle w:val="Normal"/>
              <w:autoSpaceDE w:val="false"/>
              <w:snapToGrid w:val="false"/>
              <w:spacing w:lineRule="auto" w:line="360"/>
              <w:jc w:val="center"/>
              <w:rPr>
                <w:rFonts w:eastAsia="仿宋_GB2312;仿宋"/>
                <w:sz w:val="28"/>
                <w:szCs w:val="28"/>
              </w:rPr>
            </w:pPr>
            <w:r>
              <w:rPr>
                <w:rFonts w:eastAsia="仿宋_GB2312;仿宋"/>
                <w:sz w:val="28"/>
                <w:szCs w:val="28"/>
              </w:rPr>
            </w:r>
          </w:p>
        </w:tc>
      </w:tr>
    </w:tbl>
    <w:p>
      <w:pPr>
        <w:pStyle w:val="Normal"/>
        <w:spacing w:lineRule="auto" w:line="360"/>
        <w:ind w:firstLine="540" w:right="0"/>
        <w:rPr>
          <w:rFonts w:eastAsia="仿宋_GB2312;仿宋"/>
          <w:sz w:val="28"/>
          <w:szCs w:val="28"/>
        </w:rPr>
      </w:pPr>
      <w:r>
        <w:rPr>
          <w:rFonts w:eastAsia="仿宋_GB2312;仿宋"/>
          <w:sz w:val="28"/>
          <w:szCs w:val="28"/>
        </w:rPr>
        <w:t>2</w:t>
      </w:r>
      <w:r>
        <w:rPr>
          <w:rFonts w:eastAsia="仿宋_GB2312;仿宋"/>
          <w:sz w:val="28"/>
          <w:szCs w:val="28"/>
        </w:rPr>
        <w:t>、在本协议约定的期限和授信额度内，小组成员无须逐笔办理担保手续即可循环使用上述信贷资金。每笔业务的起始日、到期日、利率、金额均以小组成员在银行最高额借款保证合同项下的借据为准。最高额借款保证合同由小组成员共同与银行另行签订。</w:t>
      </w:r>
    </w:p>
    <w:p>
      <w:pPr>
        <w:pStyle w:val="Normal"/>
        <w:spacing w:lineRule="auto" w:line="360"/>
        <w:ind w:firstLine="540" w:right="0"/>
        <w:rPr>
          <w:rFonts w:eastAsia="仿宋_GB2312;仿宋"/>
          <w:sz w:val="28"/>
          <w:szCs w:val="28"/>
        </w:rPr>
      </w:pPr>
      <w:r>
        <w:rPr>
          <w:rFonts w:eastAsia="仿宋_GB2312;仿宋"/>
          <w:sz w:val="28"/>
          <w:szCs w:val="28"/>
        </w:rPr>
        <w:t>3</w:t>
      </w:r>
      <w:r>
        <w:rPr>
          <w:rFonts w:eastAsia="仿宋_GB2312;仿宋"/>
          <w:sz w:val="28"/>
          <w:szCs w:val="28"/>
        </w:rPr>
        <w:t>、小组成员借款的上限为上表所列授信额度，小组成员间承担连带保证责任。</w:t>
      </w:r>
    </w:p>
    <w:p>
      <w:pPr>
        <w:pStyle w:val="Normal"/>
        <w:spacing w:lineRule="auto" w:line="360"/>
        <w:ind w:firstLine="540" w:right="0"/>
        <w:rPr>
          <w:rFonts w:eastAsia="仿宋_GB2312;仿宋"/>
          <w:sz w:val="28"/>
          <w:szCs w:val="28"/>
        </w:rPr>
      </w:pPr>
      <w:r>
        <w:rPr>
          <w:rFonts w:eastAsia="仿宋_GB2312;仿宋"/>
          <w:sz w:val="28"/>
          <w:szCs w:val="28"/>
        </w:rPr>
        <w:t>第二条</w:t>
      </w:r>
      <w:r>
        <w:rPr>
          <w:rFonts w:eastAsia="Times New Roman"/>
          <w:sz w:val="28"/>
          <w:szCs w:val="28"/>
        </w:rPr>
        <w:t xml:space="preserve">  </w:t>
      </w:r>
      <w:r>
        <w:rPr>
          <w:rFonts w:eastAsia="仿宋_GB2312;仿宋"/>
          <w:sz w:val="28"/>
          <w:szCs w:val="28"/>
        </w:rPr>
        <w:t>联保的范围</w:t>
      </w:r>
    </w:p>
    <w:p>
      <w:pPr>
        <w:pStyle w:val="Normal"/>
        <w:spacing w:lineRule="auto" w:line="360"/>
        <w:ind w:firstLine="540" w:right="0"/>
        <w:rPr>
          <w:rFonts w:eastAsia="仿宋_GB2312;仿宋"/>
          <w:sz w:val="28"/>
          <w:szCs w:val="28"/>
        </w:rPr>
      </w:pPr>
      <w:r>
        <w:rPr>
          <w:rFonts w:eastAsia="仿宋_GB2312;仿宋"/>
          <w:sz w:val="28"/>
          <w:szCs w:val="28"/>
        </w:rPr>
        <w:t>联保的范围包括本协议项下的本金、利息、逾期利息、复利、罚息、违约金、损害赔偿金以及诉讼费、执行费、律师费等债权人实现债权的一切费用。</w:t>
      </w:r>
    </w:p>
    <w:p>
      <w:pPr>
        <w:pStyle w:val="Normal"/>
        <w:spacing w:lineRule="auto" w:line="360"/>
        <w:ind w:firstLine="540" w:right="0"/>
        <w:rPr>
          <w:rFonts w:eastAsia="仿宋_GB2312;仿宋"/>
          <w:sz w:val="28"/>
          <w:szCs w:val="28"/>
        </w:rPr>
      </w:pPr>
      <w:r>
        <w:rPr>
          <w:rFonts w:eastAsia="仿宋_GB2312;仿宋"/>
          <w:sz w:val="28"/>
          <w:szCs w:val="28"/>
        </w:rPr>
        <w:t>第三条</w:t>
      </w:r>
      <w:r>
        <w:rPr>
          <w:rFonts w:eastAsia="Times New Roman"/>
          <w:sz w:val="28"/>
          <w:szCs w:val="28"/>
        </w:rPr>
        <w:t xml:space="preserve">  </w:t>
      </w:r>
      <w:r>
        <w:rPr>
          <w:rFonts w:eastAsia="仿宋_GB2312;仿宋"/>
          <w:sz w:val="28"/>
          <w:szCs w:val="28"/>
        </w:rPr>
        <w:t>联保的方式</w:t>
      </w:r>
    </w:p>
    <w:p>
      <w:pPr>
        <w:pStyle w:val="Normal"/>
        <w:spacing w:lineRule="auto" w:line="360"/>
        <w:ind w:firstLine="540" w:right="0"/>
        <w:rPr>
          <w:rFonts w:eastAsia="仿宋_GB2312;仿宋"/>
          <w:sz w:val="28"/>
          <w:szCs w:val="28"/>
        </w:rPr>
      </w:pPr>
      <w:r>
        <w:rPr>
          <w:rFonts w:eastAsia="仿宋_GB2312;仿宋"/>
          <w:sz w:val="28"/>
          <w:szCs w:val="28"/>
        </w:rPr>
        <w:t>本协议约定的保证方式为连带保证责任，同时联保小组成员必须按联保金额的</w:t>
      </w:r>
      <w:r>
        <w:rPr>
          <w:rFonts w:eastAsia="Times New Roman"/>
          <w:sz w:val="28"/>
          <w:szCs w:val="28"/>
          <w:u w:val="single"/>
        </w:rPr>
        <w:t xml:space="preserve">    </w:t>
      </w:r>
      <w:r>
        <w:rPr>
          <w:rFonts w:eastAsia="仿宋_GB2312;仿宋"/>
          <w:sz w:val="28"/>
          <w:szCs w:val="28"/>
        </w:rPr>
        <w:t>%</w:t>
      </w:r>
      <w:r>
        <w:rPr>
          <w:rFonts w:eastAsia="仿宋_GB2312;仿宋"/>
          <w:sz w:val="28"/>
          <w:szCs w:val="28"/>
        </w:rPr>
        <w:t>向银行缴纳风险保证金。</w:t>
      </w:r>
    </w:p>
    <w:p>
      <w:pPr>
        <w:pStyle w:val="Normal"/>
        <w:spacing w:lineRule="auto" w:line="360"/>
        <w:ind w:firstLine="606" w:right="0"/>
        <w:rPr>
          <w:rFonts w:eastAsia="仿宋_GB2312;仿宋"/>
          <w:sz w:val="28"/>
          <w:szCs w:val="28"/>
        </w:rPr>
      </w:pPr>
      <w:r>
        <w:rPr>
          <w:rFonts w:eastAsia="仿宋_GB2312;仿宋"/>
          <w:sz w:val="28"/>
          <w:szCs w:val="28"/>
        </w:rPr>
        <w:t>第四条</w:t>
      </w:r>
      <w:r>
        <w:rPr>
          <w:rFonts w:eastAsia="Times New Roman"/>
          <w:sz w:val="28"/>
          <w:szCs w:val="28"/>
        </w:rPr>
        <w:t xml:space="preserve">  </w:t>
      </w:r>
      <w:r>
        <w:rPr>
          <w:rFonts w:eastAsia="仿宋_GB2312;仿宋"/>
          <w:sz w:val="28"/>
          <w:szCs w:val="28"/>
        </w:rPr>
        <w:t>联保成员共同承诺</w:t>
      </w:r>
    </w:p>
    <w:p>
      <w:pPr>
        <w:pStyle w:val="Normal"/>
        <w:spacing w:lineRule="auto" w:line="360"/>
        <w:ind w:firstLine="606" w:right="0"/>
        <w:rPr>
          <w:rFonts w:eastAsia="仿宋_GB2312;仿宋"/>
          <w:sz w:val="28"/>
          <w:szCs w:val="28"/>
        </w:rPr>
      </w:pPr>
      <w:r>
        <w:rPr>
          <w:rFonts w:eastAsia="仿宋_GB2312;仿宋"/>
          <w:sz w:val="28"/>
          <w:szCs w:val="28"/>
        </w:rPr>
        <w:t>1</w:t>
      </w:r>
      <w:r>
        <w:rPr>
          <w:rFonts w:eastAsia="仿宋_GB2312;仿宋"/>
          <w:sz w:val="28"/>
          <w:szCs w:val="28"/>
        </w:rPr>
        <w:t>、及时向银行提供资产负债表、收支情况及其他相关资料；</w:t>
      </w:r>
    </w:p>
    <w:p>
      <w:pPr>
        <w:pStyle w:val="Normal"/>
        <w:spacing w:lineRule="auto" w:line="360"/>
        <w:ind w:firstLine="606" w:right="0"/>
        <w:rPr>
          <w:rFonts w:eastAsia="仿宋_GB2312;仿宋"/>
          <w:sz w:val="28"/>
          <w:szCs w:val="28"/>
        </w:rPr>
      </w:pPr>
      <w:r>
        <w:rPr>
          <w:rFonts w:eastAsia="仿宋_GB2312;仿宋"/>
          <w:sz w:val="28"/>
          <w:szCs w:val="28"/>
        </w:rPr>
        <w:t>2</w:t>
      </w:r>
      <w:r>
        <w:rPr>
          <w:rFonts w:eastAsia="仿宋_GB2312;仿宋"/>
          <w:sz w:val="28"/>
          <w:szCs w:val="28"/>
        </w:rPr>
        <w:t>、联保成员自愿向银行缴存风险保证金。联保成员一方未按借款合同履行债务，银行可直接对风险保证金进行处置，不足部分由小组其他成员或任一联保成员承担连带代偿责任，在偿清本息及相关费用后，联保成员享有债权人的代位追偿权；</w:t>
      </w:r>
    </w:p>
    <w:p>
      <w:pPr>
        <w:pStyle w:val="Normal"/>
        <w:spacing w:lineRule="auto" w:line="360"/>
        <w:ind w:firstLine="606" w:right="0"/>
        <w:rPr>
          <w:rFonts w:eastAsia="仿宋_GB2312;仿宋"/>
          <w:sz w:val="28"/>
          <w:szCs w:val="28"/>
        </w:rPr>
      </w:pPr>
      <w:r>
        <w:rPr>
          <w:rFonts w:eastAsia="仿宋_GB2312;仿宋"/>
          <w:sz w:val="28"/>
          <w:szCs w:val="28"/>
        </w:rPr>
        <w:t>3</w:t>
      </w:r>
      <w:r>
        <w:rPr>
          <w:rFonts w:eastAsia="仿宋_GB2312;仿宋"/>
          <w:sz w:val="28"/>
          <w:szCs w:val="28"/>
        </w:rPr>
        <w:t>、借款及担保合同被确认无效，不影响联保成员对债权人履行债务和承担连带责任；</w:t>
      </w:r>
    </w:p>
    <w:p>
      <w:pPr>
        <w:pStyle w:val="Normal"/>
        <w:spacing w:lineRule="auto" w:line="360"/>
        <w:ind w:firstLine="606" w:right="0"/>
        <w:rPr>
          <w:rFonts w:eastAsia="仿宋_GB2312;仿宋"/>
          <w:sz w:val="28"/>
          <w:szCs w:val="28"/>
        </w:rPr>
      </w:pPr>
      <w:r>
        <w:rPr>
          <w:rFonts w:eastAsia="仿宋_GB2312;仿宋"/>
          <w:sz w:val="28"/>
          <w:szCs w:val="28"/>
        </w:rPr>
        <w:t>4</w:t>
      </w:r>
      <w:r>
        <w:rPr>
          <w:rFonts w:eastAsia="仿宋_GB2312;仿宋"/>
          <w:sz w:val="28"/>
          <w:szCs w:val="28"/>
        </w:rPr>
        <w:t>、联保成员各自授信额度，不得相互串用，不得转借他人使用，不得以任何方式转移资产，并自愿接受银行检查、管理。</w:t>
      </w:r>
    </w:p>
    <w:p>
      <w:pPr>
        <w:pStyle w:val="Normal"/>
        <w:spacing w:lineRule="auto" w:line="360"/>
        <w:ind w:firstLine="435" w:right="0"/>
        <w:rPr>
          <w:rFonts w:eastAsia="仿宋_GB2312;仿宋"/>
          <w:sz w:val="28"/>
          <w:szCs w:val="28"/>
        </w:rPr>
      </w:pPr>
      <w:r>
        <w:rPr>
          <w:rFonts w:eastAsia="仿宋_GB2312;仿宋"/>
          <w:sz w:val="28"/>
          <w:szCs w:val="28"/>
        </w:rPr>
        <w:t>第五条</w:t>
      </w:r>
      <w:r>
        <w:rPr>
          <w:rFonts w:eastAsia="Times New Roman"/>
          <w:sz w:val="28"/>
          <w:szCs w:val="28"/>
        </w:rPr>
        <w:t xml:space="preserve">  </w:t>
      </w:r>
      <w:r>
        <w:rPr>
          <w:rFonts w:eastAsia="仿宋_GB2312;仿宋"/>
          <w:sz w:val="28"/>
          <w:szCs w:val="28"/>
        </w:rPr>
        <w:t>明确小组长</w:t>
      </w:r>
    </w:p>
    <w:p>
      <w:pPr>
        <w:pStyle w:val="Normal"/>
        <w:spacing w:lineRule="auto" w:line="360"/>
        <w:ind w:firstLine="538" w:right="0"/>
        <w:rPr>
          <w:rFonts w:eastAsia="仿宋_GB2312;仿宋"/>
          <w:sz w:val="28"/>
          <w:szCs w:val="28"/>
        </w:rPr>
      </w:pPr>
      <w:r>
        <w:rPr>
          <w:rFonts w:eastAsia="仿宋_GB2312;仿宋"/>
          <w:sz w:val="28"/>
          <w:szCs w:val="28"/>
        </w:rPr>
        <w:t>小组成员均同意</w:t>
      </w:r>
      <w:r>
        <w:rPr>
          <w:rFonts w:eastAsia="Times New Roman"/>
          <w:sz w:val="28"/>
          <w:szCs w:val="28"/>
          <w:u w:val="single"/>
        </w:rPr>
        <w:t xml:space="preserve">         </w:t>
      </w:r>
      <w:r>
        <w:rPr>
          <w:rFonts w:eastAsia="仿宋_GB2312;仿宋"/>
          <w:sz w:val="28"/>
          <w:szCs w:val="28"/>
        </w:rPr>
        <w:t>作为联保小组组长，小组组长应负责协助银行管理贷款，及时向银行反映小组成员的生产经营情况和贷款使用情况。</w:t>
      </w:r>
    </w:p>
    <w:p>
      <w:pPr>
        <w:pStyle w:val="Normal"/>
        <w:spacing w:lineRule="auto" w:line="360"/>
        <w:ind w:firstLine="606" w:right="0"/>
        <w:rPr>
          <w:rFonts w:eastAsia="仿宋_GB2312;仿宋"/>
          <w:sz w:val="28"/>
          <w:szCs w:val="28"/>
        </w:rPr>
      </w:pPr>
      <w:r>
        <w:rPr>
          <w:rFonts w:eastAsia="仿宋_GB2312;仿宋"/>
          <w:sz w:val="28"/>
          <w:szCs w:val="28"/>
        </w:rPr>
        <w:t>第六条</w:t>
      </w:r>
      <w:r>
        <w:rPr>
          <w:rFonts w:eastAsia="Times New Roman"/>
          <w:sz w:val="28"/>
          <w:szCs w:val="28"/>
        </w:rPr>
        <w:t xml:space="preserve">  </w:t>
      </w:r>
      <w:r>
        <w:rPr>
          <w:rFonts w:eastAsia="仿宋_GB2312;仿宋"/>
          <w:sz w:val="28"/>
          <w:szCs w:val="28"/>
        </w:rPr>
        <w:t>违约责任</w:t>
      </w:r>
    </w:p>
    <w:p>
      <w:pPr>
        <w:pStyle w:val="Normal"/>
        <w:spacing w:lineRule="auto" w:line="360"/>
        <w:ind w:firstLine="435" w:right="0"/>
        <w:rPr>
          <w:rFonts w:eastAsia="仿宋_GB2312;仿宋"/>
          <w:sz w:val="28"/>
          <w:szCs w:val="28"/>
        </w:rPr>
      </w:pPr>
      <w:r>
        <w:rPr>
          <w:rFonts w:eastAsia="仿宋_GB2312;仿宋"/>
          <w:sz w:val="28"/>
          <w:szCs w:val="28"/>
        </w:rPr>
        <w:t>本协议生效后，小组成员应履行本协议和最高额借款保证合同约定的义务，任何一方不履行约定义务的，应当承担违约责任，并赔偿由此造成的损失。</w:t>
      </w:r>
    </w:p>
    <w:p>
      <w:pPr>
        <w:pStyle w:val="Normal"/>
        <w:spacing w:lineRule="auto" w:line="360"/>
        <w:ind w:firstLine="435" w:right="0"/>
        <w:rPr>
          <w:rFonts w:eastAsia="仿宋_GB2312;仿宋"/>
          <w:sz w:val="28"/>
          <w:szCs w:val="28"/>
        </w:rPr>
      </w:pPr>
      <w:r>
        <w:rPr>
          <w:rFonts w:eastAsia="仿宋_GB2312;仿宋"/>
          <w:sz w:val="28"/>
          <w:szCs w:val="28"/>
        </w:rPr>
        <w:t>第七条</w:t>
      </w:r>
      <w:r>
        <w:rPr>
          <w:rFonts w:eastAsia="Times New Roman"/>
          <w:sz w:val="28"/>
          <w:szCs w:val="28"/>
        </w:rPr>
        <w:t xml:space="preserve">  </w:t>
      </w:r>
      <w:r>
        <w:rPr>
          <w:rFonts w:eastAsia="仿宋_GB2312;仿宋"/>
          <w:sz w:val="28"/>
          <w:szCs w:val="28"/>
        </w:rPr>
        <w:t>争议的解决</w:t>
      </w:r>
    </w:p>
    <w:p>
      <w:pPr>
        <w:pStyle w:val="Normal"/>
        <w:spacing w:lineRule="auto" w:line="360"/>
        <w:ind w:firstLine="435" w:right="0"/>
        <w:rPr>
          <w:rFonts w:eastAsia="仿宋_GB2312;仿宋"/>
          <w:sz w:val="28"/>
          <w:szCs w:val="28"/>
        </w:rPr>
      </w:pPr>
      <w:r>
        <w:rPr>
          <w:rFonts w:eastAsia="仿宋_GB2312;仿宋"/>
          <w:sz w:val="28"/>
          <w:szCs w:val="28"/>
        </w:rPr>
        <w:t>本协议履行中发生争议，可由小组成员协商解决；协商达不成协议的，采用诉讼解决，由市人民法院管辖。</w:t>
      </w:r>
    </w:p>
    <w:p>
      <w:pPr>
        <w:pStyle w:val="Normal"/>
        <w:spacing w:lineRule="auto" w:line="360"/>
        <w:ind w:firstLine="435" w:right="0"/>
        <w:rPr>
          <w:rFonts w:eastAsia="仿宋_GB2312;仿宋"/>
          <w:sz w:val="28"/>
          <w:szCs w:val="28"/>
        </w:rPr>
      </w:pPr>
      <w:r>
        <w:rPr>
          <w:rFonts w:eastAsia="仿宋_GB2312;仿宋"/>
          <w:sz w:val="28"/>
          <w:szCs w:val="28"/>
        </w:rPr>
        <w:t>第八条</w:t>
      </w:r>
      <w:r>
        <w:rPr>
          <w:rFonts w:eastAsia="Times New Roman"/>
          <w:sz w:val="28"/>
          <w:szCs w:val="28"/>
        </w:rPr>
        <w:t xml:space="preserve">  </w:t>
      </w:r>
      <w:r>
        <w:rPr>
          <w:rFonts w:eastAsia="仿宋_GB2312;仿宋"/>
          <w:sz w:val="28"/>
          <w:szCs w:val="28"/>
        </w:rPr>
        <w:t>合同的生效</w:t>
      </w:r>
    </w:p>
    <w:p>
      <w:pPr>
        <w:pStyle w:val="Normal"/>
        <w:spacing w:lineRule="auto" w:line="360"/>
        <w:ind w:firstLine="435" w:right="0"/>
        <w:rPr>
          <w:rFonts w:eastAsia="仿宋_GB2312;仿宋"/>
          <w:sz w:val="28"/>
          <w:szCs w:val="28"/>
        </w:rPr>
      </w:pPr>
      <w:r>
        <w:rPr>
          <w:rFonts w:eastAsia="仿宋_GB2312;仿宋"/>
          <w:sz w:val="28"/>
          <w:szCs w:val="28"/>
        </w:rPr>
        <w:t>本协议从各方签章之日起生效。</w:t>
      </w:r>
    </w:p>
    <w:p>
      <w:pPr>
        <w:pStyle w:val="Normal"/>
        <w:spacing w:lineRule="auto" w:line="360"/>
        <w:ind w:firstLine="435" w:right="0"/>
        <w:rPr>
          <w:rFonts w:eastAsia="仿宋_GB2312;仿宋"/>
          <w:sz w:val="28"/>
          <w:szCs w:val="28"/>
        </w:rPr>
      </w:pPr>
      <w:r>
        <w:rPr>
          <w:rFonts w:eastAsia="仿宋_GB2312;仿宋"/>
          <w:sz w:val="28"/>
          <w:szCs w:val="28"/>
        </w:rPr>
        <w:t>第九条</w:t>
      </w:r>
      <w:r>
        <w:rPr>
          <w:rFonts w:eastAsia="Times New Roman"/>
          <w:sz w:val="28"/>
          <w:szCs w:val="28"/>
        </w:rPr>
        <w:t xml:space="preserve">  </w:t>
      </w:r>
      <w:r>
        <w:rPr>
          <w:rFonts w:eastAsia="仿宋_GB2312;仿宋"/>
          <w:sz w:val="28"/>
          <w:szCs w:val="28"/>
        </w:rPr>
        <w:t>本协议一式</w:t>
      </w:r>
      <w:r>
        <w:rPr>
          <w:rFonts w:eastAsia="Times New Roman"/>
          <w:sz w:val="28"/>
          <w:szCs w:val="28"/>
        </w:rPr>
        <w:t xml:space="preserve">     </w:t>
      </w:r>
      <w:r>
        <w:rPr>
          <w:rFonts w:eastAsia="仿宋_GB2312;仿宋"/>
          <w:sz w:val="28"/>
          <w:szCs w:val="28"/>
        </w:rPr>
        <w:t>份，联保成员、银行各一份。</w:t>
      </w:r>
    </w:p>
    <w:p>
      <w:pPr>
        <w:pStyle w:val="Normal"/>
        <w:spacing w:lineRule="auto" w:line="360"/>
        <w:ind w:firstLine="435" w:right="0"/>
        <w:rPr>
          <w:rFonts w:eastAsia="仿宋_GB2312;仿宋"/>
          <w:sz w:val="28"/>
          <w:szCs w:val="28"/>
        </w:rPr>
      </w:pPr>
      <w:r>
        <w:rPr>
          <w:rFonts w:eastAsia="仿宋_GB2312;仿宋"/>
          <w:sz w:val="28"/>
          <w:szCs w:val="28"/>
        </w:rPr>
        <w:t>第十条</w:t>
      </w:r>
      <w:r>
        <w:rPr>
          <w:rFonts w:eastAsia="Times New Roman"/>
          <w:sz w:val="28"/>
          <w:szCs w:val="28"/>
        </w:rPr>
        <w:t xml:space="preserve">  </w:t>
      </w:r>
      <w:r>
        <w:rPr>
          <w:rFonts w:eastAsia="仿宋_GB2312;仿宋"/>
          <w:sz w:val="28"/>
          <w:szCs w:val="28"/>
        </w:rPr>
        <w:t>提示</w:t>
      </w:r>
    </w:p>
    <w:p>
      <w:pPr>
        <w:pStyle w:val="Normal"/>
        <w:spacing w:lineRule="auto" w:line="360"/>
        <w:ind w:firstLine="435" w:right="0"/>
        <w:rPr>
          <w:rFonts w:eastAsia="仿宋_GB2312;仿宋"/>
          <w:b/>
          <w:sz w:val="28"/>
          <w:szCs w:val="28"/>
        </w:rPr>
      </w:pPr>
      <w:r>
        <w:rPr>
          <w:rFonts w:eastAsia="仿宋_GB2312;仿宋"/>
          <w:b/>
          <w:sz w:val="28"/>
          <w:szCs w:val="28"/>
        </w:rPr>
        <w:t>债权人已提示联保小组成员对本协议各印就条款作全面、准确的理解，并应小组成员的要求作了相应的条款说明，签约各方对本协议含义认识一致。</w:t>
      </w:r>
    </w:p>
    <w:p>
      <w:pPr>
        <w:pStyle w:val="Normal"/>
        <w:spacing w:lineRule="auto" w:line="360"/>
        <w:rPr>
          <w:rFonts w:eastAsia="仿宋_GB2312;仿宋"/>
          <w:b/>
          <w:sz w:val="28"/>
          <w:szCs w:val="28"/>
        </w:rPr>
      </w:pPr>
      <w:r>
        <w:rPr>
          <w:rFonts w:eastAsia="仿宋_GB2312;仿宋"/>
          <w:b/>
          <w:sz w:val="28"/>
          <w:szCs w:val="28"/>
        </w:rPr>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rPr/>
      </w:pPr>
      <w:r>
        <w:rPr>
          <w:rFonts w:eastAsia="仿宋_GB2312;仿宋"/>
          <w:sz w:val="28"/>
          <w:szCs w:val="28"/>
        </w:rPr>
        <w:t>签约日期：</w:t>
      </w:r>
      <w:r>
        <w:rPr>
          <w:rFonts w:eastAsia="Times New Roman"/>
          <w:sz w:val="28"/>
          <w:szCs w:val="28"/>
          <w:u w:val="single"/>
        </w:rPr>
        <w:t xml:space="preserve">         </w:t>
      </w:r>
      <w:r>
        <w:rPr>
          <w:rFonts w:eastAsia="仿宋_GB2312;仿宋"/>
          <w:sz w:val="28"/>
          <w:szCs w:val="28"/>
        </w:rPr>
        <w:t>年</w:t>
      </w:r>
      <w:r>
        <w:rPr>
          <w:rFonts w:eastAsia="Times New Roman"/>
          <w:sz w:val="28"/>
          <w:szCs w:val="28"/>
          <w:u w:val="single"/>
        </w:rPr>
        <w:t xml:space="preserve">     </w:t>
      </w:r>
      <w:r>
        <w:rPr>
          <w:rFonts w:eastAsia="Times New Roman"/>
          <w:sz w:val="28"/>
          <w:szCs w:val="28"/>
        </w:rPr>
        <w:t xml:space="preserve"> </w:t>
      </w:r>
      <w:r>
        <w:rPr>
          <w:rFonts w:eastAsia="仿宋_GB2312;仿宋"/>
          <w:sz w:val="28"/>
          <w:szCs w:val="28"/>
        </w:rPr>
        <w:t>月</w:t>
      </w:r>
      <w:r>
        <w:rPr>
          <w:rFonts w:eastAsia="Times New Roman"/>
          <w:sz w:val="28"/>
          <w:szCs w:val="28"/>
          <w:u w:val="single"/>
        </w:rPr>
        <w:t xml:space="preserve">    </w:t>
      </w:r>
      <w:r>
        <w:rPr>
          <w:rFonts w:eastAsia="Times New Roman"/>
          <w:sz w:val="28"/>
          <w:szCs w:val="28"/>
        </w:rPr>
        <w:t xml:space="preserve"> </w:t>
      </w:r>
      <w:r>
        <w:rPr>
          <w:rFonts w:eastAsia="仿宋_GB2312;仿宋"/>
          <w:sz w:val="28"/>
          <w:szCs w:val="28"/>
        </w:rPr>
        <w:t>日</w:t>
      </w:r>
      <w:r>
        <w:rPr>
          <w:rFonts w:eastAsia="Times New Roman"/>
          <w:sz w:val="28"/>
          <w:szCs w:val="28"/>
        </w:rPr>
        <w:t xml:space="preserve">            </w:t>
      </w:r>
      <w:r>
        <w:rPr>
          <w:rFonts w:eastAsia="仿宋_GB2312;仿宋"/>
          <w:sz w:val="28"/>
          <w:szCs w:val="28"/>
        </w:rPr>
        <w:t>签约地点：</w:t>
      </w:r>
      <w:r>
        <w:rPr>
          <w:rFonts w:eastAsia="Times New Roman"/>
          <w:sz w:val="28"/>
          <w:szCs w:val="28"/>
          <w:u w:val="single"/>
        </w:rPr>
        <w:t xml:space="preserve">      </w:t>
      </w:r>
    </w:p>
    <w:sectPr>
      <w:type w:val="nextPage"/>
      <w:pgSz w:w="11906" w:h="16838"/>
      <w:pgMar w:left="1588" w:right="1588" w:gutter="0" w:header="0" w:top="1814"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2">
    <w:name w:val="默认段落字体"/>
    <w:qFormat/>
    <w:rPr/>
  </w:style>
  <w:style w:type="character" w:styleId="CharChar">
    <w:name w:val=" Char Char"/>
    <w:qFormat/>
    <w:rPr>
      <w:rFonts w:ascii="Calibri Light" w:hAnsi="Calibri Light" w:eastAsia="宋体" w:cs="Times New Roman"/>
      <w:b/>
      <w:bCs/>
      <w:kern w:val="2"/>
      <w:sz w:val="32"/>
      <w:szCs w:val="32"/>
    </w:rPr>
  </w:style>
  <w:style w:type="character" w:styleId="Style13">
    <w:name w:val="批注引用"/>
    <w:qFormat/>
    <w:rPr>
      <w:sz w:val="21"/>
      <w:szCs w:val="21"/>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CharCharCharChar1">
    <w:name w:val=" Char Char Char Char1"/>
    <w:basedOn w:val="Normal"/>
    <w:qFormat/>
    <w:pPr>
      <w:widowControl/>
      <w:spacing w:lineRule="auto" w:line="360" w:before="0" w:after="160"/>
      <w:jc w:val="left"/>
    </w:pPr>
    <w:rPr>
      <w:szCs w:val="21"/>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7">
    <w:name w:val="日期"/>
    <w:basedOn w:val="Normal"/>
    <w:next w:val="Normal"/>
    <w:qFormat/>
    <w:pPr>
      <w:ind w:hanging="0" w:left="100" w:right="0"/>
    </w:pPr>
    <w:rPr/>
  </w:style>
  <w:style w:type="paragraph" w:styleId="Style18">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CharCharCharChar">
    <w:name w:val=" Char Char Char Char"/>
    <w:basedOn w:val="Normal"/>
    <w:qFormat/>
    <w:pPr/>
    <w:rPr>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2012-11-28T10:11:00Z</dcterms:created>
  <dc:creator/>
  <dc:description/>
  <dc:language>zh-CN</dc:language>
  <cp:lastModifiedBy/>
  <cp:lastPrinted>2013-06-19T15:48:00Z</cp:lastPrinted>
  <dcterms:modified xsi:type="dcterms:W3CDTF">2020-01-10T11:12:55Z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