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/>
        <w:jc w:val="both"/>
        <w:rPr>
          <w:rFonts w:ascii="Times New Roman;Times New Roman" w:hAnsi="Times New Roman;Times New Roman" w:eastAsia="仿宋_GB2312;仿宋" w:cs="Times New Roman;Times New Roman"/>
          <w:sz w:val="28"/>
          <w:szCs w:val="28"/>
        </w:rPr>
      </w:pPr>
      <w:r>
        <w:rPr>
          <w:rFonts w:eastAsia="仿宋_GB2312;仿宋" w:cs="Times New Roman;Times New Roman" w:ascii="Times New Roman;Times New Roman" w:hAnsi="Times New Roman;Times New Roman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;Times New Roman" w:hAnsi="Times New Roman;Times New Roman" w:eastAsia="仿宋_GB2312;仿宋" w:cs="Times New Roman;Times New Roman"/>
          <w:b/>
          <w:sz w:val="28"/>
          <w:szCs w:val="28"/>
          <w:lang w:bidi="en-US"/>
        </w:rPr>
      </w:pPr>
      <w:r>
        <w:rPr>
          <w:rFonts w:eastAsia="仿宋_GB2312;仿宋" w:cs="Times New Roman;Times New Roman" w:ascii="Times New Roman;Times New Roman" w:hAnsi="Times New Roman;Times New Roman"/>
          <w:b/>
          <w:sz w:val="28"/>
          <w:szCs w:val="28"/>
          <w:lang w:bidi="en-US"/>
        </w:rPr>
        <w:t>xxx</w:t>
      </w:r>
      <w:r>
        <w:rPr>
          <w:rFonts w:ascii="Times New Roman;Times New Roman" w:hAnsi="Times New Roman;Times New Roman" w:cs="Times New Roman;Times New Roman" w:eastAsia="仿宋_GB2312;仿宋"/>
          <w:b/>
          <w:sz w:val="28"/>
          <w:szCs w:val="28"/>
          <w:lang w:bidi="en-US"/>
        </w:rPr>
        <w:t>银行</w:t>
      </w:r>
    </w:p>
    <w:p>
      <w:pPr>
        <w:pStyle w:val="Style14"/>
        <w:ind w:hanging="0" w:right="0"/>
        <w:rPr>
          <w:rFonts w:ascii="Times New Roman;Times New Roman" w:hAnsi="Times New Roman;Times New Roman" w:cs="Times New Roman;Times New Roman"/>
          <w:kern w:val="2"/>
          <w:lang w:eastAsia="zh-CN"/>
        </w:rPr>
      </w:pPr>
      <w:r>
        <w:rPr>
          <w:rFonts w:ascii="Times New Roman;Times New Roman" w:hAnsi="Times New Roman;Times New Roman" w:cs="Times New Roman;Times New Roman"/>
          <w:kern w:val="2"/>
          <w:lang w:eastAsia="zh-CN"/>
        </w:rPr>
        <w:t>柜员等级管理办法</w:t>
      </w:r>
    </w:p>
    <w:p>
      <w:pPr>
        <w:pStyle w:val="Normal"/>
        <w:spacing w:lineRule="auto" w:line="360"/>
        <w:jc w:val="both"/>
        <w:rPr>
          <w:rFonts w:ascii="Times New Roman;Times New Roman" w:hAnsi="Times New Roman;Times New Roman" w:eastAsia="仿宋_GB2312;仿宋" w:cs="Times New Roman;Times New Roman"/>
          <w:kern w:val="2"/>
          <w:sz w:val="28"/>
          <w:szCs w:val="28"/>
          <w:lang w:eastAsia="zh-CN"/>
        </w:rPr>
      </w:pPr>
      <w:r>
        <w:rPr>
          <w:rFonts w:eastAsia="仿宋_GB2312;仿宋" w:cs="Times New Roman;Times New Roman" w:ascii="Times New Roman;Times New Roman" w:hAnsi="Times New Roman;Times New Roman"/>
          <w:kern w:val="2"/>
          <w:sz w:val="28"/>
          <w:szCs w:val="28"/>
          <w:lang w:eastAsia="zh-CN"/>
        </w:rPr>
      </w:r>
    </w:p>
    <w:p>
      <w:pPr>
        <w:pStyle w:val="Normal"/>
        <w:spacing w:lineRule="auto" w:line="360"/>
        <w:jc w:val="center"/>
        <w:rPr/>
      </w:pPr>
      <w:r>
        <w:rPr>
          <w:rFonts w:ascii="Times New Roman;Times New Roman" w:hAnsi="Times New Roman;Times New Roman" w:cs="Times New Roman;Times New Roman" w:eastAsia="仿宋_GB2312;仿宋"/>
          <w:b/>
          <w:sz w:val="28"/>
          <w:szCs w:val="28"/>
        </w:rPr>
        <w:t>第一章</w:t>
      </w:r>
      <w:r>
        <w:rPr>
          <w:rFonts w:ascii="Times New Roman;Times New Roman" w:hAnsi="Times New Roman;Times New Roman" w:cs="Times New Roman;Times New Roman" w:eastAsia="Times New Roman;Times New Roman"/>
          <w:b/>
          <w:sz w:val="28"/>
          <w:szCs w:val="28"/>
        </w:rPr>
        <w:t xml:space="preserve">    </w:t>
      </w:r>
      <w:r>
        <w:rPr>
          <w:rFonts w:ascii="Times New Roman;Times New Roman" w:hAnsi="Times New Roman;Times New Roman" w:cs="Times New Roman;Times New Roman" w:eastAsia="仿宋_GB2312;仿宋"/>
          <w:b/>
          <w:sz w:val="28"/>
          <w:szCs w:val="28"/>
        </w:rPr>
        <w:t>总</w:t>
      </w:r>
      <w:r>
        <w:rPr>
          <w:rFonts w:eastAsia="仿宋_GB2312;仿宋" w:cs="Times New Roman;Times New Roman" w:ascii="Times New Roman;Times New Roman" w:hAnsi="Times New Roman;Times New Roman"/>
          <w:b/>
          <w:sz w:val="28"/>
          <w:szCs w:val="28"/>
        </w:rPr>
        <w:tab/>
        <w:t xml:space="preserve">  </w:t>
      </w:r>
      <w:r>
        <w:rPr>
          <w:rFonts w:ascii="Times New Roman;Times New Roman" w:hAnsi="Times New Roman;Times New Roman" w:cs="Times New Roman;Times New Roman" w:eastAsia="仿宋_GB2312;仿宋"/>
          <w:b/>
          <w:sz w:val="28"/>
          <w:szCs w:val="28"/>
        </w:rPr>
        <w:t>则</w:t>
      </w:r>
    </w:p>
    <w:p>
      <w:pPr>
        <w:pStyle w:val="Normal"/>
        <w:spacing w:lineRule="auto" w:line="360"/>
        <w:ind w:firstLine="560" w:right="0"/>
        <w:jc w:val="both"/>
        <w:rPr>
          <w:rFonts w:ascii="Times New Roman;Times New Roman" w:hAnsi="Times New Roman;Times New Roman" w:eastAsia="仿宋_GB2312;仿宋" w:cs="Times New Roman;Times New Roman"/>
          <w:sz w:val="28"/>
          <w:szCs w:val="28"/>
        </w:rPr>
      </w:pPr>
      <w:r>
        <w:rPr>
          <w:rFonts w:ascii="Times New Roman;Times New Roman" w:hAnsi="Times New Roman;Times New Roman" w:cs="Times New Roman;Times New Roman" w:eastAsia="仿宋_GB2312;仿宋"/>
          <w:sz w:val="28"/>
          <w:szCs w:val="28"/>
        </w:rPr>
        <w:t>第一条</w:t>
      </w:r>
      <w:r>
        <w:rPr>
          <w:rFonts w:eastAsia="仿宋_GB2312;仿宋" w:cs="Times New Roman;Times New Roman" w:ascii="Times New Roman;Times New Roman" w:hAnsi="Times New Roman;Times New Roman"/>
          <w:sz w:val="28"/>
          <w:szCs w:val="28"/>
        </w:rPr>
        <w:tab/>
        <w:t xml:space="preserve">  </w:t>
      </w:r>
      <w:r>
        <w:rPr>
          <w:rFonts w:ascii="Times New Roman;Times New Roman" w:hAnsi="Times New Roman;Times New Roman" w:cs="Times New Roman;Times New Roman" w:eastAsia="仿宋_GB2312;仿宋"/>
          <w:sz w:val="28"/>
          <w:szCs w:val="28"/>
        </w:rPr>
        <w:t>为进一步规范</w:t>
      </w:r>
      <w:r>
        <w:rPr>
          <w:rFonts w:eastAsia="仿宋_GB2312;仿宋" w:cs="Times New Roman;Times New Roman" w:ascii="Times New Roman;Times New Roman" w:hAnsi="Times New Roman;Times New Roman"/>
          <w:sz w:val="28"/>
          <w:szCs w:val="28"/>
        </w:rPr>
        <w:t>xxx</w:t>
      </w:r>
      <w:r>
        <w:rPr>
          <w:rFonts w:ascii="Times New Roman;Times New Roman" w:hAnsi="Times New Roman;Times New Roman" w:cs="Times New Roman;Times New Roman" w:eastAsia="仿宋_GB2312;仿宋"/>
          <w:sz w:val="28"/>
          <w:szCs w:val="28"/>
        </w:rPr>
        <w:t>银行（以下简称“本行”）的柜员管理，全面、客观、准确地考评柜员的业务素质、服务水平和岗位职责履行情况，建立科学、合理的柜员考核和分配机制，</w:t>
      </w:r>
      <w:r>
        <w:rPr>
          <w:rFonts w:ascii="Times New Roman;Times New Roman" w:hAnsi="Times New Roman;Times New Roman" w:cs="Times New Roman;Times New Roman" w:eastAsia="仿宋_GB2312;仿宋"/>
          <w:sz w:val="28"/>
          <w:szCs w:val="28"/>
        </w:rPr>
        <w:t>根据</w:t>
      </w:r>
      <w:r>
        <w:rPr>
          <w:rFonts w:ascii="Times New Roman;Times New Roman" w:hAnsi="Times New Roman;Times New Roman" w:cs="Times New Roman;Times New Roman" w:eastAsia="仿宋_GB2312;仿宋"/>
          <w:sz w:val="28"/>
          <w:szCs w:val="28"/>
        </w:rPr>
        <w:t>《</w:t>
      </w:r>
      <w:r>
        <w:rPr>
          <w:rFonts w:ascii="Times New Roman;Times New Roman" w:hAnsi="Times New Roman;Times New Roman" w:cs="Times New Roman;Times New Roman" w:eastAsia="仿宋_GB2312;仿宋"/>
          <w:sz w:val="28"/>
          <w:szCs w:val="28"/>
        </w:rPr>
        <w:t>中华人民共和国</w:t>
      </w:r>
      <w:r>
        <w:rPr>
          <w:rFonts w:ascii="Times New Roman;Times New Roman" w:hAnsi="Times New Roman;Times New Roman" w:cs="Times New Roman;Times New Roman" w:eastAsia="仿宋_GB2312;仿宋"/>
          <w:sz w:val="28"/>
          <w:szCs w:val="28"/>
        </w:rPr>
        <w:t>商业银行法》</w:t>
      </w:r>
      <w:r>
        <w:rPr>
          <w:rFonts w:ascii="Times New Roman;Times New Roman" w:hAnsi="Times New Roman;Times New Roman" w:cs="Times New Roman;Times New Roman" w:eastAsia="仿宋_GB2312;仿宋"/>
          <w:sz w:val="28"/>
          <w:szCs w:val="28"/>
        </w:rPr>
        <w:t>、</w:t>
      </w:r>
      <w:r>
        <w:rPr>
          <w:rFonts w:ascii="Times New Roman;Times New Roman" w:hAnsi="Times New Roman;Times New Roman" w:cs="Times New Roman;Times New Roman" w:eastAsia="仿宋_GB2312;仿宋"/>
          <w:sz w:val="28"/>
          <w:szCs w:val="28"/>
        </w:rPr>
        <w:t>《中国银行业柜面服务规范》</w:t>
      </w:r>
      <w:r>
        <w:rPr>
          <w:rFonts w:ascii="Times New Roman;Times New Roman" w:hAnsi="Times New Roman;Times New Roman" w:cs="Times New Roman;Times New Roman" w:eastAsia="仿宋_GB2312;仿宋"/>
          <w:sz w:val="28"/>
          <w:szCs w:val="28"/>
        </w:rPr>
        <w:t>结合</w:t>
      </w:r>
      <w:r>
        <w:rPr>
          <w:rFonts w:ascii="Times New Roman;Times New Roman" w:hAnsi="Times New Roman;Times New Roman" w:cs="Times New Roman;Times New Roman" w:eastAsia="仿宋_GB2312;仿宋"/>
          <w:sz w:val="28"/>
          <w:szCs w:val="28"/>
        </w:rPr>
        <w:t>本行实际，制订本办法。</w:t>
      </w:r>
    </w:p>
    <w:p>
      <w:pPr>
        <w:pStyle w:val="Normal"/>
        <w:spacing w:lineRule="auto" w:line="360"/>
        <w:ind w:firstLine="560" w:right="0"/>
        <w:jc w:val="both"/>
        <w:rPr>
          <w:rFonts w:ascii="Times New Roman;Times New Roman" w:hAnsi="Times New Roman;Times New Roman" w:eastAsia="仿宋_GB2312;仿宋" w:cs="Times New Roman;Times New Roman"/>
          <w:sz w:val="28"/>
          <w:szCs w:val="28"/>
        </w:rPr>
      </w:pPr>
      <w:r>
        <w:rPr>
          <w:rFonts w:ascii="Times New Roman;Times New Roman" w:hAnsi="Times New Roman;Times New Roman" w:cs="Times New Roman;Times New Roman" w:eastAsia="仿宋_GB2312;仿宋"/>
          <w:sz w:val="28"/>
          <w:szCs w:val="28"/>
        </w:rPr>
        <w:t>第二条</w:t>
      </w:r>
      <w:r>
        <w:rPr>
          <w:rFonts w:eastAsia="仿宋_GB2312;仿宋" w:cs="Times New Roman;Times New Roman" w:ascii="Times New Roman;Times New Roman" w:hAnsi="Times New Roman;Times New Roman"/>
          <w:sz w:val="28"/>
          <w:szCs w:val="28"/>
        </w:rPr>
        <w:tab/>
        <w:t xml:space="preserve">  </w:t>
      </w:r>
      <w:r>
        <w:rPr>
          <w:rFonts w:ascii="Times New Roman;Times New Roman" w:hAnsi="Times New Roman;Times New Roman" w:cs="Times New Roman;Times New Roman" w:eastAsia="仿宋_GB2312;仿宋"/>
          <w:sz w:val="28"/>
          <w:szCs w:val="28"/>
        </w:rPr>
        <w:t>本办法所指柜员是指与本行签订劳动合同，从事柜面会计出纳业务的所有人员</w:t>
      </w:r>
      <w:r>
        <w:rPr>
          <w:rFonts w:eastAsia="仿宋_GB2312;仿宋" w:cs="Times New Roman;Times New Roman" w:ascii="Times New Roman;Times New Roman" w:hAnsi="Times New Roman;Times New Roman"/>
          <w:sz w:val="28"/>
          <w:szCs w:val="28"/>
        </w:rPr>
        <w:t>(</w:t>
      </w:r>
      <w:r>
        <w:rPr>
          <w:rFonts w:ascii="Times New Roman;Times New Roman" w:hAnsi="Times New Roman;Times New Roman" w:cs="Times New Roman;Times New Roman" w:eastAsia="仿宋_GB2312;仿宋"/>
          <w:sz w:val="28"/>
          <w:szCs w:val="28"/>
        </w:rPr>
        <w:t>含劳务派遣工</w:t>
      </w:r>
      <w:r>
        <w:rPr>
          <w:rFonts w:eastAsia="仿宋_GB2312;仿宋" w:cs="Times New Roman;Times New Roman" w:ascii="Times New Roman;Times New Roman" w:hAnsi="Times New Roman;Times New Roman"/>
          <w:sz w:val="28"/>
          <w:szCs w:val="28"/>
        </w:rPr>
        <w:t>)</w:t>
      </w:r>
      <w:r>
        <w:rPr>
          <w:rFonts w:ascii="Times New Roman;Times New Roman" w:hAnsi="Times New Roman;Times New Roman" w:cs="Times New Roman;Times New Roman" w:eastAsia="仿宋_GB2312;仿宋"/>
          <w:sz w:val="28"/>
          <w:szCs w:val="28"/>
        </w:rPr>
        <w:t>。</w:t>
      </w:r>
    </w:p>
    <w:p>
      <w:pPr>
        <w:pStyle w:val="Normal"/>
        <w:spacing w:lineRule="auto" w:line="360"/>
        <w:ind w:firstLine="560" w:right="0"/>
        <w:jc w:val="both"/>
        <w:rPr>
          <w:rFonts w:ascii="Times New Roman;Times New Roman" w:hAnsi="Times New Roman;Times New Roman" w:eastAsia="仿宋_GB2312;仿宋" w:cs="Times New Roman;Times New Roman"/>
          <w:sz w:val="28"/>
          <w:szCs w:val="28"/>
        </w:rPr>
      </w:pPr>
      <w:r>
        <w:rPr>
          <w:rFonts w:ascii="Times New Roman;Times New Roman" w:hAnsi="Times New Roman;Times New Roman" w:cs="Times New Roman;Times New Roman" w:eastAsia="仿宋_GB2312;仿宋"/>
          <w:sz w:val="28"/>
          <w:szCs w:val="28"/>
        </w:rPr>
        <w:t>第三条</w:t>
      </w:r>
      <w:r>
        <w:rPr>
          <w:rFonts w:ascii="Times New Roman;Times New Roman" w:hAnsi="Times New Roman;Times New Roman" w:cs="Times New Roman;Times New Roman" w:eastAsia="Times New Roman;Times New Roman"/>
          <w:sz w:val="28"/>
          <w:szCs w:val="28"/>
        </w:rPr>
        <w:t xml:space="preserve"> </w:t>
      </w:r>
      <w:r>
        <w:rPr>
          <w:rFonts w:ascii="Times New Roman;Times New Roman" w:hAnsi="Times New Roman;Times New Roman" w:cs="Times New Roman;Times New Roman" w:eastAsia="Times New Roman;Times New Roman"/>
          <w:sz w:val="28"/>
          <w:szCs w:val="28"/>
        </w:rPr>
        <w:t xml:space="preserve"> </w:t>
      </w:r>
      <w:r>
        <w:rPr>
          <w:rFonts w:ascii="Times New Roman;Times New Roman" w:hAnsi="Times New Roman;Times New Roman" w:cs="Times New Roman;Times New Roman" w:eastAsia="仿宋_GB2312;仿宋"/>
          <w:sz w:val="28"/>
          <w:szCs w:val="28"/>
        </w:rPr>
        <w:t>本行成立</w:t>
      </w:r>
      <w:r>
        <w:rPr>
          <w:rFonts w:ascii="Times New Roman;Times New Roman" w:hAnsi="Times New Roman;Times New Roman" w:cs="Times New Roman;Times New Roman" w:eastAsia="仿宋_GB2312;仿宋"/>
          <w:sz w:val="28"/>
          <w:szCs w:val="28"/>
        </w:rPr>
        <w:t>员工</w:t>
      </w:r>
      <w:r>
        <w:rPr>
          <w:rFonts w:ascii="Times New Roman;Times New Roman" w:hAnsi="Times New Roman;Times New Roman" w:cs="Times New Roman;Times New Roman" w:eastAsia="仿宋_GB2312;仿宋"/>
          <w:sz w:val="28"/>
          <w:szCs w:val="28"/>
        </w:rPr>
        <w:t>等级考评领导小组，组长由</w:t>
      </w:r>
      <w:r>
        <w:rPr>
          <w:rFonts w:ascii="Times New Roman;Times New Roman" w:hAnsi="Times New Roman;Times New Roman" w:cs="Times New Roman;Times New Roman" w:eastAsia="仿宋_GB2312;仿宋"/>
          <w:sz w:val="28"/>
          <w:szCs w:val="28"/>
        </w:rPr>
        <w:t>董事长担任，其他领导为成员，领导小组下设办公室，成员为机关各部室负责人；</w:t>
      </w:r>
      <w:r>
        <w:rPr>
          <w:rFonts w:ascii="Times New Roman;Times New Roman" w:hAnsi="Times New Roman;Times New Roman" w:cs="Times New Roman;Times New Roman" w:eastAsia="仿宋_GB2312;仿宋"/>
          <w:sz w:val="28"/>
          <w:szCs w:val="28"/>
        </w:rPr>
        <w:t>柜员等级考评按照“统一领导、分级负责、客观公正”的原则，由</w:t>
      </w:r>
      <w:r>
        <w:rPr>
          <w:rFonts w:ascii="Times New Roman;Times New Roman" w:hAnsi="Times New Roman;Times New Roman" w:cs="Times New Roman;Times New Roman" w:eastAsia="仿宋_GB2312;仿宋"/>
          <w:sz w:val="28"/>
          <w:szCs w:val="28"/>
        </w:rPr>
        <w:t>运营管理部牵头，其他相关部门配合，对全行所有柜员进行等级初评、分管行长审核后交人力资源部汇总，报员工等级考评领导小组审定。</w:t>
      </w:r>
    </w:p>
    <w:p>
      <w:pPr>
        <w:pStyle w:val="Normal"/>
        <w:spacing w:lineRule="auto" w:line="360"/>
        <w:jc w:val="both"/>
        <w:rPr>
          <w:rFonts w:ascii="Times New Roman;Times New Roman" w:hAnsi="Times New Roman;Times New Roman" w:eastAsia="仿宋_GB2312;仿宋" w:cs="Times New Roman;Times New Roman"/>
          <w:sz w:val="28"/>
          <w:szCs w:val="28"/>
        </w:rPr>
      </w:pPr>
      <w:r>
        <w:rPr>
          <w:rFonts w:eastAsia="仿宋_GB2312;仿宋" w:cs="Times New Roman;Times New Roman" w:ascii="Times New Roman;Times New Roman" w:hAnsi="Times New Roman;Times New Roman"/>
          <w:sz w:val="28"/>
          <w:szCs w:val="28"/>
        </w:rPr>
      </w:r>
    </w:p>
    <w:p>
      <w:pPr>
        <w:pStyle w:val="Normal"/>
        <w:spacing w:lineRule="auto" w:line="360"/>
        <w:jc w:val="center"/>
        <w:rPr/>
      </w:pPr>
      <w:r>
        <w:rPr>
          <w:rFonts w:ascii="Times New Roman;Times New Roman" w:hAnsi="Times New Roman;Times New Roman" w:cs="Times New Roman;Times New Roman" w:eastAsia="仿宋_GB2312;仿宋"/>
          <w:b/>
          <w:sz w:val="28"/>
          <w:szCs w:val="28"/>
        </w:rPr>
        <w:t>第二章</w:t>
      </w:r>
      <w:r>
        <w:rPr>
          <w:rFonts w:ascii="Times New Roman;Times New Roman" w:hAnsi="Times New Roman;Times New Roman" w:cs="Times New Roman;Times New Roman" w:eastAsia="Times New Roman;Times New Roman"/>
          <w:b/>
          <w:sz w:val="28"/>
          <w:szCs w:val="28"/>
        </w:rPr>
        <w:t xml:space="preserve">    </w:t>
      </w:r>
      <w:r>
        <w:rPr>
          <w:rFonts w:ascii="Times New Roman;Times New Roman" w:hAnsi="Times New Roman;Times New Roman" w:cs="Times New Roman;Times New Roman" w:eastAsia="仿宋_GB2312;仿宋"/>
          <w:b/>
          <w:sz w:val="28"/>
          <w:szCs w:val="28"/>
        </w:rPr>
        <w:t>考评项目与评定条件</w:t>
      </w:r>
    </w:p>
    <w:p>
      <w:pPr>
        <w:pStyle w:val="Normal"/>
        <w:spacing w:lineRule="auto" w:line="360"/>
        <w:ind w:firstLine="560" w:right="0"/>
        <w:jc w:val="both"/>
        <w:rPr/>
      </w:pPr>
      <w:r>
        <w:rPr>
          <w:rFonts w:ascii="Times New Roman;Times New Roman" w:hAnsi="Times New Roman;Times New Roman" w:cs="Times New Roman;Times New Roman" w:eastAsia="仿宋_GB2312;仿宋"/>
          <w:sz w:val="28"/>
          <w:szCs w:val="28"/>
        </w:rPr>
        <w:t>第四条</w:t>
      </w:r>
      <w:r>
        <w:rPr>
          <w:rFonts w:ascii="Times New Roman;Times New Roman" w:hAnsi="Times New Roman;Times New Roman" w:cs="Times New Roman;Times New Roman" w:eastAsia="Times New Roman;Times New Roman"/>
          <w:sz w:val="28"/>
          <w:szCs w:val="28"/>
        </w:rPr>
        <w:t xml:space="preserve"> </w:t>
      </w:r>
      <w:r>
        <w:rPr>
          <w:rFonts w:ascii="Times New Roman;Times New Roman" w:hAnsi="Times New Roman;Times New Roman" w:cs="Times New Roman;Times New Roman" w:eastAsia="Times New Roman;Times New Roman"/>
          <w:sz w:val="28"/>
          <w:szCs w:val="28"/>
        </w:rPr>
        <w:t xml:space="preserve"> </w:t>
      </w:r>
      <w:r>
        <w:rPr>
          <w:rFonts w:ascii="Times New Roman;Times New Roman" w:hAnsi="Times New Roman;Times New Roman" w:cs="Times New Roman;Times New Roman" w:eastAsia="仿宋_GB2312;仿宋"/>
          <w:sz w:val="28"/>
          <w:szCs w:val="28"/>
        </w:rPr>
        <w:t>柜员等级考核评定工作每年组织一次，原则上在每年员工业务技能测试后举行。</w:t>
      </w:r>
    </w:p>
    <w:p>
      <w:pPr>
        <w:pStyle w:val="Normal"/>
        <w:spacing w:lineRule="auto" w:line="360"/>
        <w:ind w:firstLine="560" w:right="0"/>
        <w:jc w:val="both"/>
        <w:rPr>
          <w:rFonts w:ascii="Times New Roman;Times New Roman" w:hAnsi="Times New Roman;Times New Roman" w:eastAsia="仿宋_GB2312;仿宋" w:cs="Times New Roman;Times New Roman"/>
          <w:sz w:val="28"/>
          <w:szCs w:val="28"/>
        </w:rPr>
      </w:pPr>
      <w:r>
        <w:rPr>
          <w:rFonts w:ascii="Times New Roman;Times New Roman" w:hAnsi="Times New Roman;Times New Roman" w:cs="Times New Roman;Times New Roman" w:eastAsia="仿宋_GB2312;仿宋"/>
          <w:sz w:val="28"/>
          <w:szCs w:val="28"/>
        </w:rPr>
        <w:t>第五条</w:t>
      </w:r>
      <w:r>
        <w:rPr>
          <w:rFonts w:eastAsia="仿宋_GB2312;仿宋" w:cs="Times New Roman;Times New Roman" w:ascii="Times New Roman;Times New Roman" w:hAnsi="Times New Roman;Times New Roman"/>
          <w:sz w:val="28"/>
          <w:szCs w:val="28"/>
        </w:rPr>
        <w:tab/>
        <w:t xml:space="preserve">  </w:t>
      </w:r>
      <w:r>
        <w:rPr>
          <w:rFonts w:ascii="Times New Roman;Times New Roman" w:hAnsi="Times New Roman;Times New Roman" w:cs="Times New Roman;Times New Roman" w:eastAsia="仿宋_GB2312;仿宋"/>
          <w:sz w:val="28"/>
          <w:szCs w:val="28"/>
        </w:rPr>
        <w:t>考评从职业素养、业务素质、业务技能、工作质量、工作业绩、服务效能等六个方面综合评价。</w:t>
      </w:r>
    </w:p>
    <w:p>
      <w:pPr>
        <w:pStyle w:val="Normal"/>
        <w:spacing w:lineRule="auto" w:line="360"/>
        <w:ind w:firstLine="560" w:right="0"/>
        <w:jc w:val="both"/>
        <w:rPr>
          <w:rFonts w:ascii="Times New Roman;Times New Roman" w:hAnsi="Times New Roman;Times New Roman" w:eastAsia="仿宋_GB2312;仿宋" w:cs="Times New Roman;Times New Roman"/>
          <w:sz w:val="28"/>
          <w:szCs w:val="28"/>
        </w:rPr>
      </w:pPr>
      <w:r>
        <w:rPr>
          <w:rFonts w:ascii="Times New Roman;Times New Roman" w:hAnsi="Times New Roman;Times New Roman" w:cs="Times New Roman;Times New Roman" w:eastAsia="仿宋_GB2312;仿宋"/>
          <w:sz w:val="28"/>
          <w:szCs w:val="28"/>
        </w:rPr>
        <w:t>第六条</w:t>
      </w:r>
      <w:r>
        <w:rPr>
          <w:rFonts w:eastAsia="仿宋_GB2312;仿宋" w:cs="Times New Roman;Times New Roman" w:ascii="Times New Roman;Times New Roman" w:hAnsi="Times New Roman;Times New Roman"/>
          <w:sz w:val="28"/>
          <w:szCs w:val="28"/>
        </w:rPr>
        <w:tab/>
        <w:t xml:space="preserve">  </w:t>
      </w:r>
      <w:r>
        <w:rPr>
          <w:rFonts w:ascii="Times New Roman;Times New Roman" w:hAnsi="Times New Roman;Times New Roman" w:cs="Times New Roman;Times New Roman" w:eastAsia="仿宋_GB2312;仿宋"/>
          <w:sz w:val="28"/>
          <w:szCs w:val="28"/>
        </w:rPr>
        <w:t>参加评级柜员应当具备的条件：</w:t>
      </w:r>
    </w:p>
    <w:p>
      <w:pPr>
        <w:pStyle w:val="Normal"/>
        <w:spacing w:lineRule="auto" w:line="360"/>
        <w:ind w:firstLine="560" w:right="0"/>
        <w:jc w:val="both"/>
        <w:rPr>
          <w:rFonts w:ascii="Times New Roman;Times New Roman" w:hAnsi="Times New Roman;Times New Roman" w:eastAsia="仿宋_GB2312;仿宋" w:cs="Times New Roman;Times New Roman"/>
          <w:sz w:val="28"/>
          <w:szCs w:val="28"/>
        </w:rPr>
      </w:pPr>
      <w:r>
        <w:rPr>
          <w:rFonts w:eastAsia="仿宋_GB2312;仿宋" w:cs="Times New Roman;Times New Roman" w:ascii="Times New Roman;Times New Roman" w:hAnsi="Times New Roman;Times New Roman"/>
          <w:sz w:val="28"/>
          <w:szCs w:val="28"/>
        </w:rPr>
        <w:t>1.</w:t>
      </w:r>
      <w:r>
        <w:rPr>
          <w:rFonts w:ascii="Times New Roman;Times New Roman" w:hAnsi="Times New Roman;Times New Roman" w:cs="Times New Roman;Times New Roman" w:eastAsia="仿宋_GB2312;仿宋"/>
          <w:sz w:val="28"/>
          <w:szCs w:val="28"/>
        </w:rPr>
        <w:t>具有良好的职业道德，较好地履行岗位职责，文明服务，秉公</w:t>
      </w:r>
      <w:r>
        <w:rPr>
          <w:rFonts w:ascii="Times New Roman;Times New Roman" w:hAnsi="Times New Roman;Times New Roman" w:cs="Times New Roman;Times New Roman" w:eastAsia="仿宋_GB2312;仿宋"/>
          <w:sz w:val="28"/>
          <w:szCs w:val="28"/>
        </w:rPr>
        <w:t>守法，廉洁奉公。</w:t>
      </w:r>
    </w:p>
    <w:p>
      <w:pPr>
        <w:pStyle w:val="Normal"/>
        <w:spacing w:lineRule="auto" w:line="360"/>
        <w:ind w:firstLine="560" w:right="0"/>
        <w:jc w:val="both"/>
        <w:rPr>
          <w:rFonts w:ascii="Times New Roman;Times New Roman" w:hAnsi="Times New Roman;Times New Roman" w:eastAsia="仿宋_GB2312;仿宋" w:cs="Times New Roman;Times New Roman"/>
          <w:sz w:val="28"/>
          <w:szCs w:val="28"/>
        </w:rPr>
      </w:pPr>
      <w:r>
        <w:rPr>
          <w:rFonts w:eastAsia="仿宋_GB2312;仿宋" w:cs="Times New Roman;Times New Roman" w:ascii="Times New Roman;Times New Roman" w:hAnsi="Times New Roman;Times New Roman"/>
          <w:sz w:val="28"/>
          <w:szCs w:val="28"/>
        </w:rPr>
        <w:t>2.</w:t>
      </w:r>
      <w:r>
        <w:rPr>
          <w:rFonts w:ascii="Times New Roman;Times New Roman" w:hAnsi="Times New Roman;Times New Roman" w:cs="Times New Roman;Times New Roman" w:eastAsia="仿宋_GB2312;仿宋"/>
          <w:sz w:val="28"/>
          <w:szCs w:val="28"/>
        </w:rPr>
        <w:t>熟悉和遵守国家有关法律、法规和规章制度，认真贯彻执行行业和本行规章制度。</w:t>
      </w:r>
    </w:p>
    <w:p>
      <w:pPr>
        <w:pStyle w:val="Normal"/>
        <w:spacing w:lineRule="auto" w:line="360"/>
        <w:ind w:firstLine="560" w:right="0"/>
        <w:jc w:val="both"/>
        <w:rPr>
          <w:rFonts w:ascii="仿宋_GB2312;仿宋" w:hAnsi="仿宋_GB2312;仿宋" w:eastAsia="仿宋_GB2312;仿宋" w:cs="仿宋_GB2312;仿宋"/>
          <w:bCs/>
          <w:color w:val="000000"/>
          <w:sz w:val="30"/>
          <w:szCs w:val="30"/>
        </w:rPr>
      </w:pPr>
      <w:r>
        <w:rPr>
          <w:rFonts w:eastAsia="仿宋_GB2312;仿宋" w:cs="Times New Roman;Times New Roman" w:ascii="Times New Roman;Times New Roman" w:hAnsi="Times New Roman;Times New Roman"/>
          <w:sz w:val="28"/>
          <w:szCs w:val="28"/>
        </w:rPr>
        <w:t>3.</w:t>
      </w:r>
      <w:r>
        <w:rPr>
          <w:rFonts w:ascii="Times New Roman;Times New Roman" w:hAnsi="Times New Roman;Times New Roman" w:cs="Times New Roman;Times New Roman" w:eastAsia="仿宋_GB2312;仿宋"/>
          <w:sz w:val="28"/>
          <w:szCs w:val="28"/>
        </w:rPr>
        <w:t>熟练掌握商业银行基本业务知识和岗位专业知识，熟练掌握岗位业务技能及办公业务系统操作技能。</w:t>
      </w:r>
    </w:p>
    <w:p>
      <w:pPr>
        <w:pStyle w:val="Normal"/>
        <w:spacing w:lineRule="auto" w:line="360"/>
        <w:ind w:firstLine="560" w:right="0"/>
        <w:jc w:val="both"/>
        <w:rPr>
          <w:rFonts w:ascii="Times New Roman;Times New Roman" w:hAnsi="Times New Roman;Times New Roman" w:eastAsia="仿宋_GB2312;仿宋" w:cs="Times New Roman;Times New Roman"/>
          <w:bCs/>
          <w:color w:val="000000"/>
          <w:sz w:val="28"/>
          <w:szCs w:val="28"/>
        </w:rPr>
      </w:pPr>
      <w:r>
        <w:rPr>
          <w:rFonts w:eastAsia="仿宋_GB2312;仿宋" w:cs="Times New Roman;Times New Roman" w:ascii="Times New Roman;Times New Roman" w:hAnsi="Times New Roman;Times New Roman"/>
          <w:bCs/>
          <w:color w:val="000000"/>
          <w:sz w:val="28"/>
          <w:szCs w:val="28"/>
        </w:rPr>
      </w:r>
    </w:p>
    <w:p>
      <w:pPr>
        <w:pStyle w:val="Normal"/>
        <w:spacing w:lineRule="auto" w:line="360"/>
        <w:jc w:val="both"/>
        <w:rPr>
          <w:rFonts w:ascii="Times New Roman;Times New Roman" w:hAnsi="Times New Roman;Times New Roman" w:eastAsia="仿宋_GB2312;仿宋" w:cs="Times New Roman;Times New Roman"/>
          <w:sz w:val="28"/>
          <w:szCs w:val="28"/>
        </w:rPr>
      </w:pPr>
      <w:r>
        <w:rPr>
          <w:rFonts w:eastAsia="仿宋_GB2312;仿宋" w:cs="Times New Roman;Times New Roman" w:ascii="Times New Roman;Times New Roman" w:hAnsi="Times New Roman;Times New Roman"/>
          <w:sz w:val="28"/>
          <w:szCs w:val="28"/>
        </w:rPr>
      </w:r>
    </w:p>
    <w:p>
      <w:pPr>
        <w:pStyle w:val="Normal"/>
        <w:spacing w:lineRule="auto" w:line="360"/>
        <w:jc w:val="center"/>
        <w:rPr/>
      </w:pPr>
      <w:r>
        <w:rPr>
          <w:rFonts w:ascii="Times New Roman;Times New Roman" w:hAnsi="Times New Roman;Times New Roman" w:cs="Times New Roman;Times New Roman" w:eastAsia="仿宋_GB2312;仿宋"/>
          <w:b/>
          <w:sz w:val="28"/>
          <w:szCs w:val="28"/>
        </w:rPr>
        <w:t>第三章</w:t>
      </w:r>
      <w:r>
        <w:rPr>
          <w:rFonts w:ascii="Times New Roman;Times New Roman" w:hAnsi="Times New Roman;Times New Roman" w:cs="Times New Roman;Times New Roman" w:eastAsia="Times New Roman;Times New Roman"/>
          <w:b/>
          <w:sz w:val="28"/>
          <w:szCs w:val="28"/>
        </w:rPr>
        <w:t xml:space="preserve">   </w:t>
      </w:r>
      <w:r>
        <w:rPr>
          <w:rFonts w:ascii="Times New Roman;Times New Roman" w:hAnsi="Times New Roman;Times New Roman" w:cs="Times New Roman;Times New Roman" w:eastAsia="仿宋_GB2312;仿宋"/>
          <w:b/>
          <w:sz w:val="28"/>
          <w:szCs w:val="28"/>
        </w:rPr>
        <w:t>等级评定标准和内容</w:t>
      </w:r>
    </w:p>
    <w:p>
      <w:pPr>
        <w:pStyle w:val="Normal"/>
        <w:spacing w:lineRule="auto" w:line="360"/>
        <w:ind w:firstLine="560" w:right="0"/>
        <w:jc w:val="both"/>
        <w:rPr>
          <w:rFonts w:ascii="Times New Roman;Times New Roman" w:hAnsi="Times New Roman;Times New Roman" w:eastAsia="仿宋_GB2312;仿宋" w:cs="Times New Roman;Times New Roman"/>
          <w:sz w:val="28"/>
          <w:szCs w:val="28"/>
        </w:rPr>
      </w:pPr>
      <w:r>
        <w:rPr>
          <w:rFonts w:ascii="Times New Roman;Times New Roman" w:hAnsi="Times New Roman;Times New Roman" w:cs="Times New Roman;Times New Roman" w:eastAsia="仿宋_GB2312;仿宋"/>
          <w:sz w:val="28"/>
          <w:szCs w:val="28"/>
        </w:rPr>
        <w:t>第七条</w:t>
      </w:r>
      <w:r>
        <w:rPr>
          <w:rFonts w:ascii="Times New Roman;Times New Roman" w:hAnsi="Times New Roman;Times New Roman" w:cs="Times New Roman;Times New Roman" w:eastAsia="Times New Roman;Times New Roman"/>
          <w:sz w:val="28"/>
          <w:szCs w:val="28"/>
        </w:rPr>
        <w:t xml:space="preserve"> </w:t>
      </w:r>
      <w:r>
        <w:rPr>
          <w:rFonts w:ascii="Times New Roman;Times New Roman" w:hAnsi="Times New Roman;Times New Roman" w:cs="Times New Roman;Times New Roman" w:eastAsia="Times New Roman;Times New Roman"/>
          <w:sz w:val="28"/>
          <w:szCs w:val="28"/>
        </w:rPr>
        <w:t xml:space="preserve">  </w:t>
      </w:r>
      <w:r>
        <w:rPr>
          <w:rFonts w:ascii="Times New Roman;Times New Roman" w:hAnsi="Times New Roman;Times New Roman" w:cs="Times New Roman;Times New Roman" w:eastAsia="仿宋_GB2312;仿宋"/>
          <w:sz w:val="28"/>
          <w:szCs w:val="28"/>
        </w:rPr>
        <w:t>等级评定标准和内容：</w:t>
      </w:r>
    </w:p>
    <w:p>
      <w:pPr>
        <w:pStyle w:val="Normal"/>
        <w:spacing w:lineRule="auto" w:line="360"/>
        <w:ind w:firstLine="560" w:right="0"/>
        <w:jc w:val="both"/>
        <w:rPr>
          <w:rFonts w:ascii="Times New Roman;Times New Roman" w:hAnsi="Times New Roman;Times New Roman" w:eastAsia="仿宋_GB2312;仿宋" w:cs="Times New Roman;Times New Roman"/>
          <w:sz w:val="28"/>
          <w:szCs w:val="28"/>
        </w:rPr>
      </w:pPr>
      <w:r>
        <w:rPr>
          <w:rFonts w:ascii="Times New Roman;Times New Roman" w:hAnsi="Times New Roman;Times New Roman" w:cs="Times New Roman;Times New Roman" w:eastAsia="仿宋_GB2312;仿宋"/>
          <w:sz w:val="28"/>
          <w:szCs w:val="28"/>
        </w:rPr>
        <w:t>柜员等级考评指标采取百分制。</w:t>
      </w:r>
    </w:p>
    <w:p>
      <w:pPr>
        <w:pStyle w:val="Normal"/>
        <w:spacing w:lineRule="auto" w:line="360"/>
        <w:ind w:firstLine="560" w:right="0"/>
        <w:jc w:val="both"/>
        <w:rPr/>
      </w:pPr>
      <w:r>
        <w:rPr>
          <w:rFonts w:ascii="Times New Roman;Times New Roman" w:hAnsi="Times New Roman;Times New Roman" w:cs="Times New Roman;Times New Roman" w:eastAsia="仿宋_GB2312;仿宋"/>
          <w:sz w:val="28"/>
          <w:szCs w:val="28"/>
        </w:rPr>
        <w:t>㈠职业素养考核（</w:t>
      </w:r>
      <w:r>
        <w:rPr>
          <w:rFonts w:eastAsia="仿宋_GB2312;仿宋" w:cs="Times New Roman;Times New Roman" w:ascii="Times New Roman;Times New Roman" w:hAnsi="Times New Roman;Times New Roman"/>
          <w:sz w:val="28"/>
          <w:szCs w:val="28"/>
        </w:rPr>
        <w:t xml:space="preserve">10 </w:t>
      </w:r>
      <w:r>
        <w:rPr>
          <w:rFonts w:ascii="Times New Roman;Times New Roman" w:hAnsi="Times New Roman;Times New Roman" w:cs="Times New Roman;Times New Roman" w:eastAsia="仿宋_GB2312;仿宋"/>
          <w:sz w:val="28"/>
          <w:szCs w:val="28"/>
        </w:rPr>
        <w:t>分</w:t>
      </w:r>
      <w:r>
        <w:rPr>
          <w:rFonts w:ascii="Times New Roman;Times New Roman" w:hAnsi="Times New Roman;Times New Roman" w:cs="Times New Roman;Times New Roman" w:eastAsia="仿宋_GB2312;仿宋"/>
          <w:sz w:val="28"/>
          <w:szCs w:val="28"/>
        </w:rPr>
        <w:t>，本项如扣分则扣完为止</w:t>
      </w:r>
      <w:r>
        <w:rPr>
          <w:rFonts w:ascii="Times New Roman;Times New Roman" w:hAnsi="Times New Roman;Times New Roman" w:cs="Times New Roman;Times New Roman" w:eastAsia="仿宋_GB2312;仿宋"/>
          <w:sz w:val="28"/>
          <w:szCs w:val="28"/>
        </w:rPr>
        <w:t>）</w:t>
      </w:r>
    </w:p>
    <w:p>
      <w:pPr>
        <w:pStyle w:val="Normal"/>
        <w:spacing w:lineRule="auto" w:line="360"/>
        <w:ind w:firstLine="560" w:right="0"/>
        <w:jc w:val="both"/>
        <w:rPr>
          <w:rFonts w:ascii="Times New Roman;Times New Roman" w:hAnsi="Times New Roman;Times New Roman" w:eastAsia="仿宋_GB2312;仿宋" w:cs="Times New Roman;Times New Roman"/>
          <w:sz w:val="28"/>
          <w:szCs w:val="28"/>
        </w:rPr>
      </w:pPr>
      <w:r>
        <w:rPr>
          <w:rFonts w:eastAsia="仿宋_GB2312;仿宋" w:cs="Times New Roman;Times New Roman" w:ascii="Times New Roman;Times New Roman" w:hAnsi="Times New Roman;Times New Roman"/>
          <w:sz w:val="28"/>
          <w:szCs w:val="28"/>
        </w:rPr>
        <w:t>1.</w:t>
      </w:r>
      <w:r>
        <w:rPr>
          <w:rFonts w:ascii="Times New Roman;Times New Roman" w:hAnsi="Times New Roman;Times New Roman" w:cs="Times New Roman;Times New Roman" w:eastAsia="仿宋_GB2312;仿宋"/>
          <w:sz w:val="28"/>
          <w:szCs w:val="28"/>
        </w:rPr>
        <w:t>拥护党的路线、方针、政策，具有较高的政治素质和思想觉悟，积极支持和参与本行中心工作及重点工作，从正当途径反映工作问题或工作建议，得</w:t>
      </w:r>
      <w:r>
        <w:rPr>
          <w:rFonts w:eastAsia="仿宋_GB2312;仿宋" w:cs="Times New Roman;Times New Roman" w:ascii="Times New Roman;Times New Roman" w:hAnsi="Times New Roman;Times New Roman"/>
          <w:sz w:val="28"/>
          <w:szCs w:val="28"/>
        </w:rPr>
        <w:t>2</w:t>
      </w:r>
      <w:r>
        <w:rPr>
          <w:rFonts w:ascii="Times New Roman;Times New Roman" w:hAnsi="Times New Roman;Times New Roman" w:cs="Times New Roman;Times New Roman" w:eastAsia="仿宋_GB2312;仿宋"/>
          <w:sz w:val="28"/>
          <w:szCs w:val="28"/>
        </w:rPr>
        <w:t>分；</w:t>
      </w:r>
    </w:p>
    <w:p>
      <w:pPr>
        <w:pStyle w:val="Normal"/>
        <w:spacing w:lineRule="auto" w:line="360"/>
        <w:ind w:firstLine="560" w:right="0"/>
        <w:jc w:val="both"/>
        <w:rPr/>
      </w:pPr>
      <w:r>
        <w:rPr>
          <w:rFonts w:eastAsia="仿宋_GB2312;仿宋" w:cs="Times New Roman;Times New Roman" w:ascii="Times New Roman;Times New Roman" w:hAnsi="Times New Roman;Times New Roman"/>
          <w:sz w:val="28"/>
          <w:szCs w:val="28"/>
        </w:rPr>
        <w:t>2.</w:t>
      </w:r>
      <w:r>
        <w:rPr>
          <w:rFonts w:ascii="Times New Roman;Times New Roman" w:hAnsi="Times New Roman;Times New Roman" w:cs="Times New Roman;Times New Roman" w:eastAsia="仿宋_GB2312;仿宋"/>
          <w:sz w:val="28"/>
          <w:szCs w:val="28"/>
        </w:rPr>
        <w:t>熟悉相关法律法规和管理规定，通过总行组织的合</w:t>
      </w:r>
      <w:r>
        <w:rPr>
          <w:rFonts w:ascii="Times New Roman;Times New Roman" w:hAnsi="Times New Roman;Times New Roman" w:cs="Times New Roman;Times New Roman" w:eastAsia="仿宋_GB2312;仿宋"/>
          <w:sz w:val="28"/>
          <w:szCs w:val="28"/>
        </w:rPr>
        <w:t>规及法律法规知识测试，得</w:t>
      </w:r>
      <w:r>
        <w:rPr>
          <w:rFonts w:eastAsia="仿宋_GB2312;仿宋" w:cs="Times New Roman;Times New Roman" w:ascii="Times New Roman;Times New Roman" w:hAnsi="Times New Roman;Times New Roman"/>
          <w:sz w:val="28"/>
          <w:szCs w:val="28"/>
        </w:rPr>
        <w:t>1</w:t>
      </w:r>
      <w:r>
        <w:rPr>
          <w:rFonts w:ascii="Times New Roman;Times New Roman" w:hAnsi="Times New Roman;Times New Roman" w:cs="Times New Roman;Times New Roman" w:eastAsia="仿宋_GB2312;仿宋"/>
          <w:sz w:val="28"/>
          <w:szCs w:val="28"/>
        </w:rPr>
        <w:t>分；</w:t>
      </w:r>
    </w:p>
    <w:p>
      <w:pPr>
        <w:pStyle w:val="Normal"/>
        <w:spacing w:lineRule="auto" w:line="360"/>
        <w:ind w:firstLine="560" w:right="0"/>
        <w:jc w:val="both"/>
        <w:rPr/>
      </w:pPr>
      <w:r>
        <w:rPr>
          <w:rFonts w:eastAsia="仿宋_GB2312;仿宋" w:cs="Times New Roman;Times New Roman" w:ascii="Times New Roman;Times New Roman" w:hAnsi="Times New Roman;Times New Roman"/>
          <w:sz w:val="28"/>
          <w:szCs w:val="28"/>
        </w:rPr>
        <w:t>3.</w:t>
      </w:r>
      <w:r>
        <w:rPr>
          <w:rFonts w:ascii="Times New Roman;Times New Roman" w:hAnsi="Times New Roman;Times New Roman" w:cs="Times New Roman;Times New Roman" w:eastAsia="仿宋_GB2312;仿宋"/>
          <w:sz w:val="28"/>
          <w:szCs w:val="28"/>
        </w:rPr>
        <w:t>具有较强的事业心和责任感，作风正派，身心健康，遵纪守法，有良好的职业素养和从业记录，得</w:t>
      </w:r>
      <w:r>
        <w:rPr>
          <w:rFonts w:eastAsia="仿宋_GB2312;仿宋" w:cs="Times New Roman;Times New Roman" w:ascii="Times New Roman;Times New Roman" w:hAnsi="Times New Roman;Times New Roman"/>
          <w:sz w:val="28"/>
          <w:szCs w:val="28"/>
        </w:rPr>
        <w:t>3</w:t>
      </w:r>
      <w:r>
        <w:rPr>
          <w:rFonts w:ascii="Times New Roman;Times New Roman" w:hAnsi="Times New Roman;Times New Roman" w:cs="Times New Roman;Times New Roman" w:eastAsia="仿宋_GB2312;仿宋"/>
          <w:sz w:val="28"/>
          <w:szCs w:val="28"/>
        </w:rPr>
        <w:t>分；受到警告、记过、记大过</w:t>
      </w:r>
      <w:r>
        <w:rPr>
          <w:rFonts w:ascii="Times New Roman;Times New Roman" w:hAnsi="Times New Roman;Times New Roman" w:cs="Times New Roman;Times New Roman" w:eastAsia="仿宋_GB2312;仿宋"/>
          <w:sz w:val="28"/>
          <w:szCs w:val="28"/>
        </w:rPr>
        <w:t>等纪律处分的分别扣</w:t>
      </w:r>
      <w:r>
        <w:rPr>
          <w:rFonts w:eastAsia="仿宋_GB2312;仿宋" w:cs="Times New Roman;Times New Roman" w:ascii="Times New Roman;Times New Roman" w:hAnsi="Times New Roman;Times New Roman"/>
          <w:sz w:val="28"/>
          <w:szCs w:val="28"/>
        </w:rPr>
        <w:t>1</w:t>
      </w:r>
      <w:r>
        <w:rPr>
          <w:rFonts w:ascii="Times New Roman;Times New Roman" w:hAnsi="Times New Roman;Times New Roman" w:cs="Times New Roman;Times New Roman" w:eastAsia="仿宋_GB2312;仿宋"/>
          <w:sz w:val="28"/>
          <w:szCs w:val="28"/>
        </w:rPr>
        <w:t>分、</w:t>
      </w:r>
      <w:r>
        <w:rPr>
          <w:rFonts w:eastAsia="仿宋_GB2312;仿宋" w:cs="Times New Roman;Times New Roman" w:ascii="Times New Roman;Times New Roman" w:hAnsi="Times New Roman;Times New Roman"/>
          <w:sz w:val="28"/>
          <w:szCs w:val="28"/>
        </w:rPr>
        <w:t>2</w:t>
      </w:r>
      <w:r>
        <w:rPr>
          <w:rFonts w:ascii="Times New Roman;Times New Roman" w:hAnsi="Times New Roman;Times New Roman" w:cs="Times New Roman;Times New Roman" w:eastAsia="仿宋_GB2312;仿宋"/>
          <w:sz w:val="28"/>
          <w:szCs w:val="28"/>
        </w:rPr>
        <w:t>分、</w:t>
      </w:r>
      <w:r>
        <w:rPr>
          <w:rFonts w:eastAsia="仿宋_GB2312;仿宋" w:cs="Times New Roman;Times New Roman" w:ascii="Times New Roman;Times New Roman" w:hAnsi="Times New Roman;Times New Roman"/>
          <w:sz w:val="28"/>
          <w:szCs w:val="28"/>
        </w:rPr>
        <w:t>5</w:t>
      </w:r>
      <w:r>
        <w:rPr>
          <w:rFonts w:ascii="Times New Roman;Times New Roman" w:hAnsi="Times New Roman;Times New Roman" w:cs="Times New Roman;Times New Roman" w:eastAsia="仿宋_GB2312;仿宋"/>
          <w:sz w:val="28"/>
          <w:szCs w:val="28"/>
        </w:rPr>
        <w:t>分（多次受到处分的以最高等级计算，受到党纪处分的按对应等级扣分）；</w:t>
      </w:r>
    </w:p>
    <w:p>
      <w:pPr>
        <w:pStyle w:val="Normal"/>
        <w:spacing w:lineRule="auto" w:line="360"/>
        <w:ind w:firstLine="560" w:right="0"/>
        <w:jc w:val="both"/>
        <w:rPr>
          <w:rFonts w:ascii="Times New Roman;Times New Roman" w:hAnsi="Times New Roman;Times New Roman" w:eastAsia="仿宋_GB2312;仿宋" w:cs="Times New Roman;Times New Roman"/>
          <w:sz w:val="28"/>
          <w:szCs w:val="28"/>
        </w:rPr>
      </w:pPr>
      <w:r>
        <w:rPr>
          <w:rFonts w:eastAsia="仿宋_GB2312;仿宋" w:cs="Times New Roman;Times New Roman" w:ascii="Times New Roman;Times New Roman" w:hAnsi="Times New Roman;Times New Roman"/>
          <w:sz w:val="28"/>
          <w:szCs w:val="28"/>
        </w:rPr>
        <w:t>4.</w:t>
      </w:r>
      <w:r>
        <w:rPr>
          <w:rFonts w:ascii="Times New Roman;Times New Roman" w:hAnsi="Times New Roman;Times New Roman" w:cs="Times New Roman;Times New Roman" w:eastAsia="仿宋_GB2312;仿宋"/>
          <w:sz w:val="28"/>
          <w:szCs w:val="28"/>
        </w:rPr>
        <w:t>近三年年度考核均为称职以上，得</w:t>
      </w:r>
      <w:r>
        <w:rPr>
          <w:rFonts w:eastAsia="仿宋_GB2312;仿宋" w:cs="Times New Roman;Times New Roman" w:ascii="Times New Roman;Times New Roman" w:hAnsi="Times New Roman;Times New Roman"/>
          <w:sz w:val="28"/>
          <w:szCs w:val="28"/>
        </w:rPr>
        <w:t>1</w:t>
      </w:r>
      <w:r>
        <w:rPr>
          <w:rFonts w:ascii="Times New Roman;Times New Roman" w:hAnsi="Times New Roman;Times New Roman" w:cs="Times New Roman;Times New Roman" w:eastAsia="仿宋_GB2312;仿宋"/>
          <w:sz w:val="28"/>
          <w:szCs w:val="28"/>
        </w:rPr>
        <w:t>分；</w:t>
      </w:r>
    </w:p>
    <w:p>
      <w:pPr>
        <w:pStyle w:val="Normal"/>
        <w:spacing w:lineRule="auto" w:line="360"/>
        <w:ind w:firstLine="560" w:right="0"/>
        <w:jc w:val="both"/>
        <w:rPr>
          <w:rFonts w:ascii="Times New Roman;Times New Roman" w:hAnsi="Times New Roman;Times New Roman" w:eastAsia="仿宋_GB2312;仿宋" w:cs="Times New Roman;Times New Roman"/>
          <w:sz w:val="28"/>
          <w:szCs w:val="28"/>
        </w:rPr>
      </w:pPr>
      <w:r>
        <w:rPr>
          <w:rFonts w:eastAsia="仿宋_GB2312;仿宋" w:cs="Times New Roman;Times New Roman" w:ascii="Times New Roman;Times New Roman" w:hAnsi="Times New Roman;Times New Roman"/>
          <w:sz w:val="28"/>
          <w:szCs w:val="28"/>
        </w:rPr>
        <w:t>5.</w:t>
      </w:r>
      <w:r>
        <w:rPr>
          <w:rFonts w:ascii="Times New Roman;Times New Roman" w:hAnsi="Times New Roman;Times New Roman" w:cs="Times New Roman;Times New Roman" w:eastAsia="仿宋_GB2312;仿宋"/>
          <w:sz w:val="28"/>
          <w:szCs w:val="28"/>
        </w:rPr>
        <w:t>自愿服从组织调配，得</w:t>
      </w:r>
      <w:r>
        <w:rPr>
          <w:rFonts w:eastAsia="仿宋_GB2312;仿宋" w:cs="Times New Roman;Times New Roman" w:ascii="Times New Roman;Times New Roman" w:hAnsi="Times New Roman;Times New Roman"/>
          <w:sz w:val="28"/>
          <w:szCs w:val="28"/>
        </w:rPr>
        <w:t>1</w:t>
      </w:r>
      <w:r>
        <w:rPr>
          <w:rFonts w:ascii="Times New Roman;Times New Roman" w:hAnsi="Times New Roman;Times New Roman" w:cs="Times New Roman;Times New Roman" w:eastAsia="仿宋_GB2312;仿宋"/>
          <w:sz w:val="28"/>
          <w:szCs w:val="28"/>
        </w:rPr>
        <w:t>分；不服从部门工作安排的每次扣</w:t>
      </w:r>
      <w:r>
        <w:rPr>
          <w:rFonts w:eastAsia="仿宋_GB2312;仿宋" w:cs="Times New Roman;Times New Roman" w:ascii="Times New Roman;Times New Roman" w:hAnsi="Times New Roman;Times New Roman"/>
          <w:sz w:val="28"/>
          <w:szCs w:val="28"/>
        </w:rPr>
        <w:t>1</w:t>
      </w:r>
      <w:r>
        <w:rPr>
          <w:rFonts w:ascii="Times New Roman;Times New Roman" w:hAnsi="Times New Roman;Times New Roman" w:cs="Times New Roman;Times New Roman" w:eastAsia="仿宋_GB2312;仿宋"/>
          <w:sz w:val="28"/>
          <w:szCs w:val="28"/>
        </w:rPr>
        <w:t>分，不服从总行工作调配的每次扣</w:t>
      </w:r>
      <w:r>
        <w:rPr>
          <w:rFonts w:eastAsia="仿宋_GB2312;仿宋" w:cs="Times New Roman;Times New Roman" w:ascii="Times New Roman;Times New Roman" w:hAnsi="Times New Roman;Times New Roman"/>
          <w:sz w:val="28"/>
          <w:szCs w:val="28"/>
        </w:rPr>
        <w:t>3</w:t>
      </w:r>
      <w:r>
        <w:rPr>
          <w:rFonts w:ascii="Times New Roman;Times New Roman" w:hAnsi="Times New Roman;Times New Roman" w:cs="Times New Roman;Times New Roman" w:eastAsia="仿宋_GB2312;仿宋"/>
          <w:sz w:val="28"/>
          <w:szCs w:val="28"/>
        </w:rPr>
        <w:t>分；</w:t>
      </w:r>
    </w:p>
    <w:p>
      <w:pPr>
        <w:pStyle w:val="Normal"/>
        <w:spacing w:lineRule="auto" w:line="360"/>
        <w:ind w:firstLine="560" w:right="0"/>
        <w:jc w:val="both"/>
        <w:rPr>
          <w:rFonts w:ascii="Times New Roman;Times New Roman" w:hAnsi="Times New Roman;Times New Roman" w:eastAsia="仿宋_GB2312;仿宋" w:cs="Times New Roman;Times New Roman"/>
          <w:sz w:val="28"/>
          <w:szCs w:val="28"/>
        </w:rPr>
      </w:pPr>
      <w:r>
        <w:rPr>
          <w:rFonts w:eastAsia="仿宋_GB2312;仿宋" w:cs="Times New Roman;Times New Roman" w:ascii="Times New Roman;Times New Roman" w:hAnsi="Times New Roman;Times New Roman"/>
          <w:sz w:val="28"/>
          <w:szCs w:val="28"/>
        </w:rPr>
        <w:t>6.</w:t>
      </w:r>
      <w:r>
        <w:rPr>
          <w:rFonts w:ascii="Times New Roman;Times New Roman" w:hAnsi="Times New Roman;Times New Roman" w:cs="Times New Roman;Times New Roman" w:eastAsia="仿宋_GB2312;仿宋"/>
          <w:sz w:val="28"/>
          <w:szCs w:val="28"/>
        </w:rPr>
        <w:t>自觉遵守本行管理制度，得</w:t>
      </w:r>
      <w:r>
        <w:rPr>
          <w:rFonts w:eastAsia="仿宋_GB2312;仿宋" w:cs="Times New Roman;Times New Roman" w:ascii="Times New Roman;Times New Roman" w:hAnsi="Times New Roman;Times New Roman"/>
          <w:sz w:val="28"/>
          <w:szCs w:val="28"/>
        </w:rPr>
        <w:t>1</w:t>
      </w:r>
      <w:r>
        <w:rPr>
          <w:rFonts w:ascii="Times New Roman;Times New Roman" w:hAnsi="Times New Roman;Times New Roman" w:cs="Times New Roman;Times New Roman" w:eastAsia="仿宋_GB2312;仿宋"/>
          <w:sz w:val="28"/>
          <w:szCs w:val="28"/>
        </w:rPr>
        <w:t>分；发生不遵守本行管理制度行为未造成重大影响的每次扣</w:t>
      </w:r>
      <w:r>
        <w:rPr>
          <w:rFonts w:eastAsia="仿宋_GB2312;仿宋" w:cs="Times New Roman;Times New Roman" w:ascii="Times New Roman;Times New Roman" w:hAnsi="Times New Roman;Times New Roman"/>
          <w:sz w:val="28"/>
          <w:szCs w:val="28"/>
        </w:rPr>
        <w:t>2</w:t>
      </w:r>
      <w:r>
        <w:rPr>
          <w:rFonts w:ascii="Times New Roman;Times New Roman" w:hAnsi="Times New Roman;Times New Roman" w:cs="Times New Roman;Times New Roman" w:eastAsia="仿宋_GB2312;仿宋"/>
          <w:sz w:val="28"/>
          <w:szCs w:val="28"/>
        </w:rPr>
        <w:t>分，造成重大影响的每次扣</w:t>
      </w:r>
      <w:r>
        <w:rPr>
          <w:rFonts w:eastAsia="仿宋_GB2312;仿宋" w:cs="Times New Roman;Times New Roman" w:ascii="Times New Roman;Times New Roman" w:hAnsi="Times New Roman;Times New Roman"/>
          <w:sz w:val="28"/>
          <w:szCs w:val="28"/>
        </w:rPr>
        <w:t>5</w:t>
      </w:r>
      <w:r>
        <w:rPr>
          <w:rFonts w:ascii="Times New Roman;Times New Roman" w:hAnsi="Times New Roman;Times New Roman" w:cs="Times New Roman;Times New Roman" w:eastAsia="仿宋_GB2312;仿宋"/>
          <w:sz w:val="28"/>
          <w:szCs w:val="28"/>
        </w:rPr>
        <w:t>分；</w:t>
      </w:r>
    </w:p>
    <w:p>
      <w:pPr>
        <w:pStyle w:val="Normal"/>
        <w:spacing w:lineRule="auto" w:line="360"/>
        <w:ind w:firstLine="560" w:right="0"/>
        <w:jc w:val="both"/>
        <w:rPr>
          <w:rFonts w:ascii="Times New Roman;Times New Roman" w:hAnsi="Times New Roman;Times New Roman" w:eastAsia="仿宋_GB2312;仿宋" w:cs="Times New Roman;Times New Roman"/>
          <w:sz w:val="28"/>
          <w:szCs w:val="28"/>
        </w:rPr>
      </w:pPr>
      <w:r>
        <w:rPr>
          <w:rFonts w:eastAsia="仿宋_GB2312;仿宋" w:cs="Times New Roman;Times New Roman" w:ascii="Times New Roman;Times New Roman" w:hAnsi="Times New Roman;Times New Roman"/>
          <w:sz w:val="28"/>
          <w:szCs w:val="28"/>
        </w:rPr>
        <w:t>7.</w:t>
      </w:r>
      <w:r>
        <w:rPr>
          <w:rFonts w:ascii="Times New Roman;Times New Roman" w:hAnsi="Times New Roman;Times New Roman" w:cs="Times New Roman;Times New Roman" w:eastAsia="仿宋_GB2312;仿宋"/>
          <w:sz w:val="28"/>
          <w:szCs w:val="28"/>
        </w:rPr>
        <w:t>遵守廉洁从业规定，得</w:t>
      </w:r>
      <w:r>
        <w:rPr>
          <w:rFonts w:eastAsia="仿宋_GB2312;仿宋" w:cs="Times New Roman;Times New Roman" w:ascii="Times New Roman;Times New Roman" w:hAnsi="Times New Roman;Times New Roman"/>
          <w:sz w:val="28"/>
          <w:szCs w:val="28"/>
        </w:rPr>
        <w:t>1</w:t>
      </w:r>
      <w:r>
        <w:rPr>
          <w:rFonts w:ascii="Times New Roman;Times New Roman" w:hAnsi="Times New Roman;Times New Roman" w:cs="Times New Roman;Times New Roman" w:eastAsia="仿宋_GB2312;仿宋"/>
          <w:sz w:val="28"/>
          <w:szCs w:val="28"/>
        </w:rPr>
        <w:t>分；发生违背廉洁</w:t>
      </w:r>
      <w:r>
        <w:rPr>
          <w:rFonts w:ascii="Times New Roman;Times New Roman" w:hAnsi="Times New Roman;Times New Roman" w:cs="Times New Roman;Times New Roman" w:eastAsia="仿宋_GB2312;仿宋"/>
          <w:sz w:val="28"/>
          <w:szCs w:val="28"/>
        </w:rPr>
        <w:t>从业规定行为，经查实，情节较轻，未造成影响的扣</w:t>
      </w:r>
      <w:r>
        <w:rPr>
          <w:rFonts w:eastAsia="仿宋_GB2312;仿宋" w:cs="Times New Roman;Times New Roman" w:ascii="Times New Roman;Times New Roman" w:hAnsi="Times New Roman;Times New Roman"/>
          <w:sz w:val="28"/>
          <w:szCs w:val="28"/>
        </w:rPr>
        <w:t>3</w:t>
      </w:r>
      <w:r>
        <w:rPr>
          <w:rFonts w:ascii="Times New Roman;Times New Roman" w:hAnsi="Times New Roman;Times New Roman" w:cs="Times New Roman;Times New Roman" w:eastAsia="仿宋_GB2312;仿宋"/>
          <w:sz w:val="28"/>
          <w:szCs w:val="28"/>
        </w:rPr>
        <w:t>分，情节较重，造成社会影响的，扣</w:t>
      </w:r>
      <w:r>
        <w:rPr>
          <w:rFonts w:eastAsia="仿宋_GB2312;仿宋" w:cs="Times New Roman;Times New Roman" w:ascii="Times New Roman;Times New Roman" w:hAnsi="Times New Roman;Times New Roman"/>
          <w:sz w:val="28"/>
          <w:szCs w:val="28"/>
        </w:rPr>
        <w:t>5</w:t>
      </w:r>
      <w:r>
        <w:rPr>
          <w:rFonts w:ascii="Times New Roman;Times New Roman" w:hAnsi="Times New Roman;Times New Roman" w:cs="Times New Roman;Times New Roman" w:eastAsia="仿宋_GB2312;仿宋"/>
          <w:sz w:val="28"/>
          <w:szCs w:val="28"/>
        </w:rPr>
        <w:t>分。</w:t>
      </w:r>
    </w:p>
    <w:p>
      <w:pPr>
        <w:pStyle w:val="Normal"/>
        <w:spacing w:lineRule="auto" w:line="360"/>
        <w:ind w:firstLine="560" w:right="0"/>
        <w:jc w:val="both"/>
        <w:rPr>
          <w:rFonts w:ascii="Times New Roman;Times New Roman" w:hAnsi="Times New Roman;Times New Roman" w:eastAsia="仿宋_GB2312;仿宋" w:cs="Times New Roman;Times New Roman"/>
          <w:sz w:val="28"/>
          <w:szCs w:val="28"/>
        </w:rPr>
      </w:pPr>
      <w:r>
        <w:rPr>
          <w:rFonts w:ascii="Times New Roman;Times New Roman" w:hAnsi="Times New Roman;Times New Roman" w:cs="Times New Roman;Times New Roman" w:eastAsia="仿宋_GB2312;仿宋"/>
          <w:sz w:val="28"/>
          <w:szCs w:val="28"/>
        </w:rPr>
        <w:t>㈡业务素质考核（</w:t>
      </w:r>
      <w:r>
        <w:rPr>
          <w:rFonts w:eastAsia="仿宋_GB2312;仿宋" w:cs="Times New Roman;Times New Roman" w:ascii="Times New Roman;Times New Roman" w:hAnsi="Times New Roman;Times New Roman"/>
          <w:sz w:val="28"/>
          <w:szCs w:val="28"/>
        </w:rPr>
        <w:t xml:space="preserve">20 </w:t>
      </w:r>
      <w:r>
        <w:rPr>
          <w:rFonts w:ascii="Times New Roman;Times New Roman" w:hAnsi="Times New Roman;Times New Roman" w:cs="Times New Roman;Times New Roman" w:eastAsia="仿宋_GB2312;仿宋"/>
          <w:sz w:val="28"/>
          <w:szCs w:val="28"/>
        </w:rPr>
        <w:t>分）</w:t>
      </w:r>
    </w:p>
    <w:p>
      <w:pPr>
        <w:pStyle w:val="Normal"/>
        <w:spacing w:lineRule="auto" w:line="360"/>
        <w:ind w:firstLine="560" w:right="0"/>
        <w:jc w:val="both"/>
        <w:rPr/>
      </w:pPr>
      <w:r>
        <w:rPr>
          <w:rFonts w:ascii="Times New Roman;Times New Roman" w:hAnsi="Times New Roman;Times New Roman" w:cs="Times New Roman;Times New Roman" w:eastAsia="仿宋_GB2312;仿宋"/>
          <w:sz w:val="28"/>
          <w:szCs w:val="28"/>
        </w:rPr>
        <w:t>业务素质考核包括学历、相关职称、职业资格</w:t>
      </w:r>
      <w:r>
        <w:rPr>
          <w:rFonts w:ascii="Times New Roman;Times New Roman" w:hAnsi="Times New Roman;Times New Roman" w:cs="Times New Roman;Times New Roman" w:eastAsia="仿宋_GB2312;仿宋"/>
          <w:sz w:val="28"/>
          <w:szCs w:val="28"/>
        </w:rPr>
        <w:t>。</w:t>
      </w:r>
    </w:p>
    <w:p>
      <w:pPr>
        <w:pStyle w:val="Normal"/>
        <w:spacing w:lineRule="auto" w:line="360"/>
        <w:ind w:firstLine="560" w:right="0"/>
        <w:jc w:val="both"/>
        <w:rPr/>
      </w:pPr>
      <w:r>
        <w:rPr>
          <w:rFonts w:eastAsia="仿宋_GB2312;仿宋" w:cs="Times New Roman;Times New Roman" w:ascii="Times New Roman;Times New Roman" w:hAnsi="Times New Roman;Times New Roman"/>
          <w:sz w:val="28"/>
          <w:szCs w:val="28"/>
        </w:rPr>
        <w:t>1.</w:t>
      </w:r>
      <w:r>
        <w:rPr>
          <w:rFonts w:ascii="Times New Roman;Times New Roman" w:hAnsi="Times New Roman;Times New Roman" w:cs="Times New Roman;Times New Roman" w:eastAsia="仿宋_GB2312;仿宋"/>
          <w:sz w:val="28"/>
          <w:szCs w:val="28"/>
        </w:rPr>
        <w:t>学历考核</w:t>
      </w:r>
      <w:r>
        <w:rPr>
          <w:rFonts w:ascii="Times New Roman;Times New Roman" w:hAnsi="Times New Roman;Times New Roman" w:cs="Times New Roman;Times New Roman" w:eastAsia="仿宋_GB2312;仿宋"/>
          <w:sz w:val="28"/>
          <w:szCs w:val="28"/>
        </w:rPr>
        <w:t>（</w:t>
      </w:r>
      <w:r>
        <w:rPr>
          <w:rFonts w:eastAsia="仿宋_GB2312;仿宋" w:cs="Times New Roman;Times New Roman" w:ascii="Times New Roman;Times New Roman" w:hAnsi="Times New Roman;Times New Roman"/>
          <w:sz w:val="28"/>
          <w:szCs w:val="28"/>
        </w:rPr>
        <w:t>5</w:t>
      </w:r>
      <w:r>
        <w:rPr>
          <w:rFonts w:ascii="Times New Roman;Times New Roman" w:hAnsi="Times New Roman;Times New Roman" w:cs="Times New Roman;Times New Roman" w:eastAsia="仿宋_GB2312;仿宋"/>
          <w:sz w:val="28"/>
          <w:szCs w:val="28"/>
        </w:rPr>
        <w:t>分）</w:t>
      </w:r>
      <w:r>
        <w:rPr>
          <w:rFonts w:ascii="Times New Roman;Times New Roman" w:hAnsi="Times New Roman;Times New Roman" w:cs="Times New Roman;Times New Roman" w:eastAsia="仿宋_GB2312;仿宋"/>
          <w:sz w:val="28"/>
          <w:szCs w:val="28"/>
        </w:rPr>
        <w:t>，取得本科学历的得</w:t>
      </w:r>
      <w:r>
        <w:rPr>
          <w:rFonts w:eastAsia="仿宋_GB2312;仿宋" w:cs="Times New Roman;Times New Roman" w:ascii="Times New Roman;Times New Roman" w:hAnsi="Times New Roman;Times New Roman"/>
          <w:sz w:val="28"/>
          <w:szCs w:val="28"/>
        </w:rPr>
        <w:t>5</w:t>
      </w:r>
      <w:r>
        <w:rPr>
          <w:rFonts w:ascii="Times New Roman;Times New Roman" w:hAnsi="Times New Roman;Times New Roman" w:cs="Times New Roman;Times New Roman" w:eastAsia="仿宋_GB2312;仿宋"/>
          <w:sz w:val="28"/>
          <w:szCs w:val="28"/>
        </w:rPr>
        <w:t>分，取得研究生</w:t>
      </w:r>
      <w:r>
        <w:rPr>
          <w:rFonts w:ascii="Times New Roman;Times New Roman" w:hAnsi="Times New Roman;Times New Roman" w:cs="Times New Roman;Times New Roman" w:eastAsia="仿宋_GB2312;仿宋"/>
          <w:sz w:val="28"/>
          <w:szCs w:val="28"/>
        </w:rPr>
        <w:t>（含双本）</w:t>
      </w:r>
      <w:r>
        <w:rPr>
          <w:rFonts w:ascii="Times New Roman;Times New Roman" w:hAnsi="Times New Roman;Times New Roman" w:cs="Times New Roman;Times New Roman" w:eastAsia="仿宋_GB2312;仿宋"/>
          <w:sz w:val="28"/>
          <w:szCs w:val="28"/>
        </w:rPr>
        <w:t>及以上学历</w:t>
      </w:r>
      <w:r>
        <w:rPr>
          <w:rFonts w:ascii="Times New Roman;Times New Roman" w:hAnsi="Times New Roman;Times New Roman" w:cs="Times New Roman;Times New Roman" w:eastAsia="仿宋_GB2312;仿宋"/>
          <w:sz w:val="28"/>
          <w:szCs w:val="28"/>
        </w:rPr>
        <w:t>得</w:t>
      </w:r>
      <w:r>
        <w:rPr>
          <w:rFonts w:eastAsia="仿宋_GB2312;仿宋" w:cs="Times New Roman;Times New Roman" w:ascii="Times New Roman;Times New Roman" w:hAnsi="Times New Roman;Times New Roman"/>
          <w:sz w:val="28"/>
          <w:szCs w:val="28"/>
        </w:rPr>
        <w:t>8</w:t>
      </w:r>
      <w:r>
        <w:rPr>
          <w:rFonts w:ascii="Times New Roman;Times New Roman" w:hAnsi="Times New Roman;Times New Roman" w:cs="Times New Roman;Times New Roman" w:eastAsia="仿宋_GB2312;仿宋"/>
          <w:sz w:val="28"/>
          <w:szCs w:val="28"/>
        </w:rPr>
        <w:t>分，大专学历</w:t>
      </w:r>
      <w:r>
        <w:rPr>
          <w:rFonts w:ascii="Times New Roman;Times New Roman" w:hAnsi="Times New Roman;Times New Roman" w:cs="Times New Roman;Times New Roman" w:eastAsia="仿宋_GB2312;仿宋"/>
          <w:sz w:val="28"/>
          <w:szCs w:val="28"/>
        </w:rPr>
        <w:t>得</w:t>
      </w:r>
      <w:r>
        <w:rPr>
          <w:rFonts w:eastAsia="仿宋_GB2312;仿宋" w:cs="Times New Roman;Times New Roman" w:ascii="Times New Roman;Times New Roman" w:hAnsi="Times New Roman;Times New Roman"/>
          <w:sz w:val="28"/>
          <w:szCs w:val="28"/>
        </w:rPr>
        <w:t>3</w:t>
      </w:r>
      <w:r>
        <w:rPr>
          <w:rFonts w:ascii="Times New Roman;Times New Roman" w:hAnsi="Times New Roman;Times New Roman" w:cs="Times New Roman;Times New Roman" w:eastAsia="仿宋_GB2312;仿宋"/>
          <w:sz w:val="28"/>
          <w:szCs w:val="28"/>
        </w:rPr>
        <w:t>分，中专及高中学历</w:t>
      </w:r>
      <w:r>
        <w:rPr>
          <w:rFonts w:ascii="Times New Roman;Times New Roman" w:hAnsi="Times New Roman;Times New Roman" w:cs="Times New Roman;Times New Roman" w:eastAsia="仿宋_GB2312;仿宋"/>
          <w:sz w:val="28"/>
          <w:szCs w:val="28"/>
        </w:rPr>
        <w:t>得</w:t>
      </w:r>
      <w:r>
        <w:rPr>
          <w:rFonts w:eastAsia="仿宋_GB2312;仿宋" w:cs="Times New Roman;Times New Roman" w:ascii="Times New Roman;Times New Roman" w:hAnsi="Times New Roman;Times New Roman"/>
          <w:sz w:val="28"/>
          <w:szCs w:val="28"/>
        </w:rPr>
        <w:t>1</w:t>
      </w:r>
      <w:r>
        <w:rPr>
          <w:rFonts w:ascii="Times New Roman;Times New Roman" w:hAnsi="Times New Roman;Times New Roman" w:cs="Times New Roman;Times New Roman" w:eastAsia="仿宋_GB2312;仿宋"/>
          <w:sz w:val="28"/>
          <w:szCs w:val="28"/>
        </w:rPr>
        <w:t>分</w:t>
      </w:r>
      <w:r>
        <w:rPr>
          <w:rFonts w:ascii="Times New Roman;Times New Roman" w:hAnsi="Times New Roman;Times New Roman" w:cs="Times New Roman;Times New Roman" w:eastAsia="仿宋_GB2312;仿宋"/>
          <w:sz w:val="28"/>
          <w:szCs w:val="28"/>
        </w:rPr>
        <w:t>，高中以下不得分</w:t>
      </w:r>
      <w:r>
        <w:rPr>
          <w:rFonts w:ascii="Times New Roman;Times New Roman" w:hAnsi="Times New Roman;Times New Roman" w:cs="Times New Roman;Times New Roman" w:eastAsia="仿宋_GB2312;仿宋"/>
          <w:sz w:val="28"/>
          <w:szCs w:val="28"/>
        </w:rPr>
        <w:t>。</w:t>
      </w:r>
    </w:p>
    <w:p>
      <w:pPr>
        <w:pStyle w:val="Normal"/>
        <w:spacing w:lineRule="auto" w:line="360"/>
        <w:ind w:firstLine="560" w:right="0"/>
        <w:jc w:val="both"/>
        <w:rPr/>
      </w:pPr>
      <w:r>
        <w:rPr>
          <w:rFonts w:eastAsia="仿宋_GB2312;仿宋" w:cs="Times New Roman;Times New Roman" w:ascii="Times New Roman;Times New Roman" w:hAnsi="Times New Roman;Times New Roman"/>
          <w:sz w:val="28"/>
          <w:szCs w:val="28"/>
        </w:rPr>
        <w:t>2.</w:t>
      </w:r>
      <w:r>
        <w:rPr>
          <w:rFonts w:ascii="Times New Roman;Times New Roman" w:hAnsi="Times New Roman;Times New Roman" w:cs="Times New Roman;Times New Roman" w:eastAsia="仿宋_GB2312;仿宋"/>
          <w:sz w:val="28"/>
          <w:szCs w:val="28"/>
        </w:rPr>
        <w:t>职称考核</w:t>
      </w:r>
      <w:r>
        <w:rPr>
          <w:rFonts w:ascii="Times New Roman;Times New Roman" w:hAnsi="Times New Roman;Times New Roman" w:cs="Times New Roman;Times New Roman" w:eastAsia="仿宋_GB2312;仿宋"/>
          <w:sz w:val="28"/>
          <w:szCs w:val="28"/>
        </w:rPr>
        <w:t>（</w:t>
      </w:r>
      <w:r>
        <w:rPr>
          <w:rFonts w:eastAsia="仿宋_GB2312;仿宋" w:cs="Times New Roman;Times New Roman" w:ascii="Times New Roman;Times New Roman" w:hAnsi="Times New Roman;Times New Roman"/>
          <w:sz w:val="28"/>
          <w:szCs w:val="28"/>
        </w:rPr>
        <w:t>7</w:t>
      </w:r>
      <w:r>
        <w:rPr>
          <w:rFonts w:ascii="Times New Roman;Times New Roman" w:hAnsi="Times New Roman;Times New Roman" w:cs="Times New Roman;Times New Roman" w:eastAsia="仿宋_GB2312;仿宋"/>
          <w:sz w:val="28"/>
          <w:szCs w:val="28"/>
        </w:rPr>
        <w:t>分）</w:t>
      </w:r>
      <w:r>
        <w:rPr>
          <w:rFonts w:ascii="Times New Roman;Times New Roman" w:hAnsi="Times New Roman;Times New Roman" w:cs="Times New Roman;Times New Roman" w:eastAsia="仿宋_GB2312;仿宋"/>
          <w:sz w:val="28"/>
          <w:szCs w:val="28"/>
        </w:rPr>
        <w:t>，</w:t>
      </w:r>
      <w:r>
        <w:rPr>
          <w:rFonts w:ascii="Times New Roman;Times New Roman" w:hAnsi="Times New Roman;Times New Roman" w:cs="Times New Roman;Times New Roman" w:eastAsia="仿宋_GB2312;仿宋"/>
          <w:sz w:val="28"/>
          <w:szCs w:val="28"/>
        </w:rPr>
        <w:t>取得</w:t>
      </w:r>
      <w:r>
        <w:rPr>
          <w:rFonts w:ascii="Times New Roman;Times New Roman" w:hAnsi="Times New Roman;Times New Roman" w:cs="Times New Roman;Times New Roman" w:eastAsia="仿宋_GB2312;仿宋"/>
          <w:sz w:val="28"/>
          <w:szCs w:val="28"/>
        </w:rPr>
        <w:t>中级职称</w:t>
      </w:r>
      <w:r>
        <w:rPr>
          <w:rFonts w:ascii="Times New Roman;Times New Roman" w:hAnsi="Times New Roman;Times New Roman" w:cs="Times New Roman;Times New Roman" w:eastAsia="仿宋_GB2312;仿宋"/>
          <w:sz w:val="28"/>
          <w:szCs w:val="28"/>
        </w:rPr>
        <w:t>得</w:t>
      </w:r>
      <w:r>
        <w:rPr>
          <w:rFonts w:eastAsia="仿宋_GB2312;仿宋" w:cs="Times New Roman;Times New Roman" w:ascii="Times New Roman;Times New Roman" w:hAnsi="Times New Roman;Times New Roman"/>
          <w:sz w:val="28"/>
          <w:szCs w:val="28"/>
        </w:rPr>
        <w:t>7</w:t>
      </w:r>
      <w:r>
        <w:rPr>
          <w:rFonts w:ascii="Times New Roman;Times New Roman" w:hAnsi="Times New Roman;Times New Roman" w:cs="Times New Roman;Times New Roman" w:eastAsia="仿宋_GB2312;仿宋"/>
          <w:sz w:val="28"/>
          <w:szCs w:val="28"/>
        </w:rPr>
        <w:t>分，取得</w:t>
      </w:r>
      <w:r>
        <w:rPr>
          <w:rFonts w:ascii="Times New Roman;Times New Roman" w:hAnsi="Times New Roman;Times New Roman" w:cs="Times New Roman;Times New Roman" w:eastAsia="仿宋_GB2312;仿宋"/>
          <w:sz w:val="28"/>
          <w:szCs w:val="28"/>
        </w:rPr>
        <w:t>高级职称</w:t>
      </w:r>
      <w:r>
        <w:rPr>
          <w:rFonts w:ascii="Times New Roman;Times New Roman" w:hAnsi="Times New Roman;Times New Roman" w:cs="Times New Roman;Times New Roman" w:eastAsia="仿宋_GB2312;仿宋"/>
          <w:sz w:val="28"/>
          <w:szCs w:val="28"/>
        </w:rPr>
        <w:t>得</w:t>
      </w:r>
      <w:r>
        <w:rPr>
          <w:rFonts w:eastAsia="仿宋_GB2312;仿宋" w:cs="Times New Roman;Times New Roman" w:ascii="Times New Roman;Times New Roman" w:hAnsi="Times New Roman;Times New Roman"/>
          <w:sz w:val="28"/>
          <w:szCs w:val="28"/>
        </w:rPr>
        <w:t>10</w:t>
      </w:r>
      <w:r>
        <w:rPr>
          <w:rFonts w:ascii="Times New Roman;Times New Roman" w:hAnsi="Times New Roman;Times New Roman" w:cs="Times New Roman;Times New Roman" w:eastAsia="仿宋_GB2312;仿宋"/>
          <w:sz w:val="28"/>
          <w:szCs w:val="28"/>
        </w:rPr>
        <w:t>分，取得</w:t>
      </w:r>
      <w:r>
        <w:rPr>
          <w:rFonts w:ascii="Times New Roman;Times New Roman" w:hAnsi="Times New Roman;Times New Roman" w:cs="Times New Roman;Times New Roman" w:eastAsia="仿宋_GB2312;仿宋"/>
          <w:sz w:val="28"/>
          <w:szCs w:val="28"/>
        </w:rPr>
        <w:t>初级职称</w:t>
      </w:r>
      <w:r>
        <w:rPr>
          <w:rFonts w:ascii="Times New Roman;Times New Roman" w:hAnsi="Times New Roman;Times New Roman" w:cs="Times New Roman;Times New Roman" w:eastAsia="仿宋_GB2312;仿宋"/>
          <w:sz w:val="28"/>
          <w:szCs w:val="28"/>
        </w:rPr>
        <w:t>得</w:t>
      </w:r>
      <w:r>
        <w:rPr>
          <w:rFonts w:eastAsia="仿宋_GB2312;仿宋" w:cs="Times New Roman;Times New Roman" w:ascii="Times New Roman;Times New Roman" w:hAnsi="Times New Roman;Times New Roman"/>
          <w:sz w:val="28"/>
          <w:szCs w:val="28"/>
        </w:rPr>
        <w:t>3</w:t>
      </w:r>
      <w:r>
        <w:rPr>
          <w:rFonts w:ascii="Times New Roman;Times New Roman" w:hAnsi="Times New Roman;Times New Roman" w:cs="Times New Roman;Times New Roman" w:eastAsia="仿宋_GB2312;仿宋"/>
          <w:sz w:val="28"/>
          <w:szCs w:val="28"/>
        </w:rPr>
        <w:t>分。职称必须与本人工作岗位相近，取得多个的按最高级别计算，不重复计算得分。</w:t>
      </w:r>
    </w:p>
    <w:p>
      <w:pPr>
        <w:pStyle w:val="Normal"/>
        <w:spacing w:lineRule="auto" w:line="360"/>
        <w:ind w:firstLine="560" w:right="0"/>
        <w:jc w:val="both"/>
        <w:rPr>
          <w:rFonts w:ascii="Times New Roman;Times New Roman" w:hAnsi="Times New Roman;Times New Roman" w:eastAsia="仿宋_GB2312;仿宋" w:cs="Times New Roman;Times New Roman"/>
          <w:sz w:val="28"/>
          <w:szCs w:val="28"/>
        </w:rPr>
      </w:pPr>
      <w:r>
        <w:rPr>
          <w:rFonts w:eastAsia="仿宋_GB2312;仿宋" w:cs="Times New Roman;Times New Roman" w:ascii="Times New Roman;Times New Roman" w:hAnsi="Times New Roman;Times New Roman"/>
          <w:sz w:val="28"/>
          <w:szCs w:val="28"/>
        </w:rPr>
        <w:t>3.</w:t>
      </w:r>
      <w:r>
        <w:rPr>
          <w:rFonts w:ascii="Times New Roman;Times New Roman" w:hAnsi="Times New Roman;Times New Roman" w:cs="Times New Roman;Times New Roman" w:eastAsia="仿宋_GB2312;仿宋"/>
          <w:sz w:val="28"/>
          <w:szCs w:val="28"/>
        </w:rPr>
        <w:t>职业资格考核</w:t>
      </w:r>
      <w:r>
        <w:rPr>
          <w:rFonts w:ascii="Times New Roman;Times New Roman" w:hAnsi="Times New Roman;Times New Roman" w:cs="Times New Roman;Times New Roman" w:eastAsia="仿宋_GB2312;仿宋"/>
          <w:sz w:val="28"/>
          <w:szCs w:val="28"/>
        </w:rPr>
        <w:t>（</w:t>
      </w:r>
      <w:r>
        <w:rPr>
          <w:rFonts w:eastAsia="仿宋_GB2312;仿宋" w:cs="Times New Roman;Times New Roman" w:ascii="Times New Roman;Times New Roman" w:hAnsi="Times New Roman;Times New Roman"/>
          <w:sz w:val="28"/>
          <w:szCs w:val="28"/>
        </w:rPr>
        <w:t>8</w:t>
      </w:r>
      <w:r>
        <w:rPr>
          <w:rFonts w:ascii="Times New Roman;Times New Roman" w:hAnsi="Times New Roman;Times New Roman" w:cs="Times New Roman;Times New Roman" w:eastAsia="仿宋_GB2312;仿宋"/>
          <w:sz w:val="28"/>
          <w:szCs w:val="28"/>
        </w:rPr>
        <w:t>分）</w:t>
      </w:r>
      <w:r>
        <w:rPr>
          <w:rFonts w:ascii="Times New Roman;Times New Roman" w:hAnsi="Times New Roman;Times New Roman" w:cs="Times New Roman;Times New Roman" w:eastAsia="仿宋_GB2312;仿宋"/>
          <w:sz w:val="28"/>
          <w:szCs w:val="28"/>
        </w:rPr>
        <w:t>，包括银行业专业人员职业资格和从业资格，银行专业人员职业资格占</w:t>
      </w:r>
      <w:r>
        <w:rPr>
          <w:rFonts w:eastAsia="仿宋_GB2312;仿宋" w:cs="Times New Roman;Times New Roman" w:ascii="Times New Roman;Times New Roman" w:hAnsi="Times New Roman;Times New Roman"/>
          <w:sz w:val="28"/>
          <w:szCs w:val="28"/>
        </w:rPr>
        <w:t>5</w:t>
      </w:r>
      <w:r>
        <w:rPr>
          <w:rFonts w:ascii="Times New Roman;Times New Roman" w:hAnsi="Times New Roman;Times New Roman" w:cs="Times New Roman;Times New Roman" w:eastAsia="仿宋_GB2312;仿宋"/>
          <w:sz w:val="28"/>
          <w:szCs w:val="28"/>
        </w:rPr>
        <w:t>分，从业资格占</w:t>
      </w:r>
      <w:r>
        <w:rPr>
          <w:rFonts w:eastAsia="仿宋_GB2312;仿宋" w:cs="Times New Roman;Times New Roman" w:ascii="Times New Roman;Times New Roman" w:hAnsi="Times New Roman;Times New Roman"/>
          <w:sz w:val="28"/>
          <w:szCs w:val="28"/>
        </w:rPr>
        <w:t>3</w:t>
      </w:r>
      <w:r>
        <w:rPr>
          <w:rFonts w:ascii="Times New Roman;Times New Roman" w:hAnsi="Times New Roman;Times New Roman" w:cs="Times New Roman;Times New Roman" w:eastAsia="仿宋_GB2312;仿宋"/>
          <w:sz w:val="28"/>
          <w:szCs w:val="28"/>
        </w:rPr>
        <w:t>分。其中</w:t>
      </w:r>
      <w:r>
        <w:rPr>
          <w:rFonts w:ascii="Times New Roman;Times New Roman" w:hAnsi="Times New Roman;Times New Roman" w:cs="Times New Roman;Times New Roman" w:eastAsia="仿宋_GB2312;仿宋"/>
          <w:sz w:val="28"/>
          <w:szCs w:val="28"/>
        </w:rPr>
        <w:t>：</w:t>
      </w:r>
    </w:p>
    <w:p>
      <w:pPr>
        <w:pStyle w:val="Normal"/>
        <w:spacing w:lineRule="auto" w:line="360"/>
        <w:ind w:firstLine="560" w:right="0"/>
        <w:jc w:val="both"/>
        <w:rPr>
          <w:rFonts w:ascii="Times New Roman;Times New Roman" w:hAnsi="Times New Roman;Times New Roman" w:eastAsia="仿宋_GB2312;仿宋" w:cs="Times New Roman;Times New Roman"/>
          <w:sz w:val="28"/>
          <w:szCs w:val="28"/>
        </w:rPr>
      </w:pPr>
      <w:r>
        <w:rPr>
          <w:rFonts w:ascii="Times New Roman;Times New Roman" w:hAnsi="Times New Roman;Times New Roman" w:cs="Times New Roman;Times New Roman" w:eastAsia="仿宋_GB2312;仿宋"/>
          <w:sz w:val="28"/>
          <w:szCs w:val="28"/>
        </w:rPr>
        <w:t>银行业专业人员职业初级资格</w:t>
      </w:r>
      <w:r>
        <w:rPr>
          <w:rFonts w:eastAsia="仿宋_GB2312;仿宋" w:cs="Times New Roman;Times New Roman" w:ascii="Times New Roman;Times New Roman" w:hAnsi="Times New Roman;Times New Roman"/>
          <w:sz w:val="28"/>
          <w:szCs w:val="28"/>
        </w:rPr>
        <w:t>5</w:t>
      </w:r>
      <w:r>
        <w:rPr>
          <w:rFonts w:ascii="Times New Roman;Times New Roman" w:hAnsi="Times New Roman;Times New Roman" w:cs="Times New Roman;Times New Roman" w:eastAsia="仿宋_GB2312;仿宋"/>
          <w:sz w:val="28"/>
          <w:szCs w:val="28"/>
        </w:rPr>
        <w:t>门通过得</w:t>
      </w:r>
      <w:r>
        <w:rPr>
          <w:rFonts w:eastAsia="仿宋_GB2312;仿宋" w:cs="Times New Roman;Times New Roman" w:ascii="Times New Roman;Times New Roman" w:hAnsi="Times New Roman;Times New Roman"/>
          <w:sz w:val="28"/>
          <w:szCs w:val="28"/>
        </w:rPr>
        <w:t>5</w:t>
      </w:r>
      <w:r>
        <w:rPr>
          <w:rFonts w:ascii="Times New Roman;Times New Roman" w:hAnsi="Times New Roman;Times New Roman" w:cs="Times New Roman;Times New Roman" w:eastAsia="仿宋_GB2312;仿宋"/>
          <w:sz w:val="28"/>
          <w:szCs w:val="28"/>
        </w:rPr>
        <w:t>分（每少通过</w:t>
      </w:r>
      <w:r>
        <w:rPr>
          <w:rFonts w:eastAsia="仿宋_GB2312;仿宋" w:cs="Times New Roman;Times New Roman" w:ascii="Times New Roman;Times New Roman" w:hAnsi="Times New Roman;Times New Roman"/>
          <w:sz w:val="28"/>
          <w:szCs w:val="28"/>
        </w:rPr>
        <w:t>1</w:t>
      </w:r>
      <w:r>
        <w:rPr>
          <w:rFonts w:ascii="Times New Roman;Times New Roman" w:hAnsi="Times New Roman;Times New Roman" w:cs="Times New Roman;Times New Roman" w:eastAsia="仿宋_GB2312;仿宋"/>
          <w:sz w:val="28"/>
          <w:szCs w:val="28"/>
        </w:rPr>
        <w:t>门扣</w:t>
      </w:r>
      <w:r>
        <w:rPr>
          <w:rFonts w:eastAsia="仿宋_GB2312;仿宋" w:cs="Times New Roman;Times New Roman" w:ascii="Times New Roman;Times New Roman" w:hAnsi="Times New Roman;Times New Roman"/>
          <w:sz w:val="28"/>
          <w:szCs w:val="28"/>
        </w:rPr>
        <w:t>1</w:t>
      </w:r>
      <w:r>
        <w:rPr>
          <w:rFonts w:ascii="Times New Roman;Times New Roman" w:hAnsi="Times New Roman;Times New Roman" w:cs="Times New Roman;Times New Roman" w:eastAsia="仿宋_GB2312;仿宋"/>
          <w:sz w:val="28"/>
          <w:szCs w:val="28"/>
        </w:rPr>
        <w:t>分</w:t>
      </w:r>
      <w:r>
        <w:rPr>
          <w:rFonts w:ascii="Times New Roman;Times New Roman" w:hAnsi="Times New Roman;Times New Roman" w:cs="Times New Roman;Times New Roman" w:eastAsia="仿宋_GB2312;仿宋"/>
          <w:sz w:val="28"/>
          <w:szCs w:val="28"/>
        </w:rPr>
        <w:t>，</w:t>
      </w:r>
      <w:r>
        <w:rPr>
          <w:rFonts w:eastAsia="仿宋_GB2312;仿宋" w:cs="Times New Roman;Times New Roman" w:ascii="Times New Roman;Times New Roman" w:hAnsi="Times New Roman;Times New Roman"/>
          <w:sz w:val="28"/>
          <w:szCs w:val="28"/>
        </w:rPr>
        <w:t>6</w:t>
      </w:r>
      <w:r>
        <w:rPr>
          <w:rFonts w:ascii="Times New Roman;Times New Roman" w:hAnsi="Times New Roman;Times New Roman" w:cs="Times New Roman;Times New Roman" w:eastAsia="仿宋_GB2312;仿宋"/>
          <w:sz w:val="28"/>
          <w:szCs w:val="28"/>
        </w:rPr>
        <w:t>门全过的计</w:t>
      </w:r>
      <w:r>
        <w:rPr>
          <w:rFonts w:eastAsia="仿宋_GB2312;仿宋" w:cs="Times New Roman;Times New Roman" w:ascii="Times New Roman;Times New Roman" w:hAnsi="Times New Roman;Times New Roman"/>
          <w:sz w:val="28"/>
          <w:szCs w:val="28"/>
        </w:rPr>
        <w:t>6</w:t>
      </w:r>
      <w:r>
        <w:rPr>
          <w:rFonts w:ascii="Times New Roman;Times New Roman" w:hAnsi="Times New Roman;Times New Roman" w:cs="Times New Roman;Times New Roman" w:eastAsia="仿宋_GB2312;仿宋"/>
          <w:sz w:val="28"/>
          <w:szCs w:val="28"/>
        </w:rPr>
        <w:t>分）；</w:t>
      </w:r>
      <w:r>
        <w:rPr>
          <w:rFonts w:ascii="Times New Roman;Times New Roman" w:hAnsi="Times New Roman;Times New Roman" w:cs="Times New Roman;Times New Roman" w:eastAsia="仿宋_GB2312;仿宋"/>
          <w:sz w:val="28"/>
          <w:szCs w:val="28"/>
        </w:rPr>
        <w:t>银行业专业人员职业中级资格</w:t>
      </w:r>
      <w:r>
        <w:rPr>
          <w:rFonts w:ascii="Times New Roman;Times New Roman" w:hAnsi="Times New Roman;Times New Roman" w:cs="Times New Roman;Times New Roman" w:eastAsia="仿宋_GB2312;仿宋"/>
          <w:sz w:val="28"/>
          <w:szCs w:val="28"/>
        </w:rPr>
        <w:t>每通过</w:t>
      </w:r>
      <w:r>
        <w:rPr>
          <w:rFonts w:eastAsia="仿宋_GB2312;仿宋" w:cs="Times New Roman;Times New Roman" w:ascii="Times New Roman;Times New Roman" w:hAnsi="Times New Roman;Times New Roman"/>
          <w:sz w:val="28"/>
          <w:szCs w:val="28"/>
        </w:rPr>
        <w:t>1</w:t>
      </w:r>
      <w:r>
        <w:rPr>
          <w:rFonts w:ascii="Times New Roman;Times New Roman" w:hAnsi="Times New Roman;Times New Roman" w:cs="Times New Roman;Times New Roman" w:eastAsia="仿宋_GB2312;仿宋"/>
          <w:sz w:val="28"/>
          <w:szCs w:val="28"/>
        </w:rPr>
        <w:t>门得</w:t>
      </w:r>
      <w:r>
        <w:rPr>
          <w:rFonts w:eastAsia="仿宋_GB2312;仿宋" w:cs="Times New Roman;Times New Roman" w:ascii="Times New Roman;Times New Roman" w:hAnsi="Times New Roman;Times New Roman"/>
          <w:sz w:val="28"/>
          <w:szCs w:val="28"/>
        </w:rPr>
        <w:t>2</w:t>
      </w:r>
      <w:r>
        <w:rPr>
          <w:rFonts w:ascii="Times New Roman;Times New Roman" w:hAnsi="Times New Roman;Times New Roman" w:cs="Times New Roman;Times New Roman" w:eastAsia="仿宋_GB2312;仿宋"/>
          <w:sz w:val="28"/>
          <w:szCs w:val="28"/>
        </w:rPr>
        <w:t>分</w:t>
      </w:r>
      <w:r>
        <w:rPr>
          <w:rFonts w:ascii="Times New Roman;Times New Roman" w:hAnsi="Times New Roman;Times New Roman" w:cs="Times New Roman;Times New Roman" w:eastAsia="仿宋_GB2312;仿宋"/>
          <w:sz w:val="28"/>
          <w:szCs w:val="28"/>
        </w:rPr>
        <w:t>。取得与岗位相匹配的从业资格，得</w:t>
      </w:r>
      <w:r>
        <w:rPr>
          <w:rFonts w:eastAsia="仿宋_GB2312;仿宋" w:cs="Times New Roman;Times New Roman" w:ascii="Times New Roman;Times New Roman" w:hAnsi="Times New Roman;Times New Roman"/>
          <w:sz w:val="28"/>
          <w:szCs w:val="28"/>
        </w:rPr>
        <w:t>3</w:t>
      </w:r>
      <w:r>
        <w:rPr>
          <w:rFonts w:ascii="Times New Roman;Times New Roman" w:hAnsi="Times New Roman;Times New Roman" w:cs="Times New Roman;Times New Roman" w:eastAsia="仿宋_GB2312;仿宋"/>
          <w:sz w:val="28"/>
          <w:szCs w:val="28"/>
        </w:rPr>
        <w:t>分，另取得一个加</w:t>
      </w:r>
      <w:r>
        <w:rPr>
          <w:rFonts w:eastAsia="仿宋_GB2312;仿宋" w:cs="Times New Roman;Times New Roman" w:ascii="Times New Roman;Times New Roman" w:hAnsi="Times New Roman;Times New Roman"/>
          <w:sz w:val="28"/>
          <w:szCs w:val="28"/>
        </w:rPr>
        <w:t>0.5</w:t>
      </w:r>
      <w:r>
        <w:rPr>
          <w:rFonts w:ascii="Times New Roman;Times New Roman" w:hAnsi="Times New Roman;Times New Roman" w:cs="Times New Roman;Times New Roman" w:eastAsia="仿宋_GB2312;仿宋"/>
          <w:sz w:val="28"/>
          <w:szCs w:val="28"/>
        </w:rPr>
        <w:t>分。</w:t>
      </w:r>
    </w:p>
    <w:p>
      <w:pPr>
        <w:pStyle w:val="Normal"/>
        <w:spacing w:lineRule="auto" w:line="360"/>
        <w:ind w:firstLine="560" w:right="0"/>
        <w:jc w:val="both"/>
        <w:rPr>
          <w:rFonts w:ascii="Times New Roman;Times New Roman" w:hAnsi="Times New Roman;Times New Roman" w:eastAsia="仿宋_GB2312;仿宋" w:cs="Times New Roman;Times New Roman"/>
          <w:sz w:val="28"/>
          <w:szCs w:val="28"/>
        </w:rPr>
      </w:pPr>
      <w:r>
        <w:rPr>
          <w:rFonts w:ascii="Times New Roman;Times New Roman" w:hAnsi="Times New Roman;Times New Roman" w:cs="Times New Roman;Times New Roman" w:eastAsia="仿宋_GB2312;仿宋"/>
          <w:sz w:val="28"/>
          <w:szCs w:val="28"/>
        </w:rPr>
        <w:t>㈢业务技能考核（</w:t>
      </w:r>
      <w:r>
        <w:rPr>
          <w:rFonts w:eastAsia="仿宋_GB2312;仿宋" w:cs="Times New Roman;Times New Roman" w:ascii="Times New Roman;Times New Roman" w:hAnsi="Times New Roman;Times New Roman"/>
          <w:sz w:val="28"/>
          <w:szCs w:val="28"/>
        </w:rPr>
        <w:t xml:space="preserve">20 </w:t>
      </w:r>
      <w:r>
        <w:rPr>
          <w:rFonts w:ascii="Times New Roman;Times New Roman" w:hAnsi="Times New Roman;Times New Roman" w:cs="Times New Roman;Times New Roman" w:eastAsia="仿宋_GB2312;仿宋"/>
          <w:sz w:val="28"/>
          <w:szCs w:val="28"/>
        </w:rPr>
        <w:t>分）</w:t>
      </w:r>
    </w:p>
    <w:p>
      <w:pPr>
        <w:pStyle w:val="Normal"/>
        <w:spacing w:lineRule="auto" w:line="360"/>
        <w:ind w:firstLine="560" w:right="0"/>
        <w:jc w:val="both"/>
        <w:rPr>
          <w:rFonts w:ascii="仿宋_GB2312;仿宋" w:hAnsi="仿宋_GB2312;仿宋" w:eastAsia="仿宋_GB2312;仿宋" w:cs="仿宋_GB2312;仿宋"/>
          <w:color w:val="000000"/>
          <w:sz w:val="30"/>
          <w:szCs w:val="30"/>
        </w:rPr>
      </w:pPr>
      <w:r>
        <w:rPr>
          <w:rFonts w:ascii="Times New Roman;Times New Roman" w:hAnsi="Times New Roman;Times New Roman" w:cs="Times New Roman;Times New Roman" w:eastAsia="仿宋_GB2312;仿宋"/>
          <w:sz w:val="28"/>
          <w:szCs w:val="28"/>
        </w:rPr>
        <w:t>业务技能考核包括</w:t>
      </w:r>
      <w:r>
        <w:rPr>
          <w:rFonts w:eastAsia="仿宋_GB2312;仿宋" w:cs="Times New Roman;Times New Roman" w:ascii="Times New Roman;Times New Roman" w:hAnsi="Times New Roman;Times New Roman"/>
          <w:sz w:val="28"/>
          <w:szCs w:val="28"/>
        </w:rPr>
        <w:t>6</w:t>
      </w:r>
      <w:r>
        <w:rPr>
          <w:rFonts w:ascii="Times New Roman;Times New Roman" w:hAnsi="Times New Roman;Times New Roman" w:cs="Times New Roman;Times New Roman" w:eastAsia="仿宋_GB2312;仿宋"/>
          <w:sz w:val="28"/>
          <w:szCs w:val="28"/>
        </w:rPr>
        <w:t>项必考项目和</w:t>
      </w:r>
      <w:r>
        <w:rPr>
          <w:rFonts w:eastAsia="仿宋_GB2312;仿宋" w:cs="Times New Roman;Times New Roman" w:ascii="Times New Roman;Times New Roman" w:hAnsi="Times New Roman;Times New Roman"/>
          <w:sz w:val="28"/>
          <w:szCs w:val="28"/>
        </w:rPr>
        <w:t>1</w:t>
      </w:r>
      <w:r>
        <w:rPr>
          <w:rFonts w:ascii="Times New Roman;Times New Roman" w:hAnsi="Times New Roman;Times New Roman" w:cs="Times New Roman;Times New Roman" w:eastAsia="仿宋_GB2312;仿宋"/>
          <w:sz w:val="28"/>
          <w:szCs w:val="28"/>
        </w:rPr>
        <w:t>项选考项目，</w:t>
      </w:r>
      <w:r>
        <w:rPr>
          <w:rFonts w:eastAsia="仿宋_GB2312;仿宋" w:cs="Times New Roman;Times New Roman" w:ascii="Times New Roman;Times New Roman" w:hAnsi="Times New Roman;Times New Roman"/>
          <w:sz w:val="28"/>
          <w:szCs w:val="28"/>
        </w:rPr>
        <w:t>7</w:t>
      </w:r>
      <w:r>
        <w:rPr>
          <w:rFonts w:ascii="Times New Roman;Times New Roman" w:hAnsi="Times New Roman;Times New Roman" w:cs="Times New Roman;Times New Roman" w:eastAsia="仿宋_GB2312;仿宋"/>
          <w:sz w:val="28"/>
          <w:szCs w:val="28"/>
        </w:rPr>
        <w:t>项全部通过（即全部达到</w:t>
      </w:r>
      <w:r>
        <w:rPr>
          <w:rFonts w:eastAsia="仿宋_GB2312;仿宋" w:cs="Times New Roman;Times New Roman" w:ascii="Times New Roman;Times New Roman" w:hAnsi="Times New Roman;Times New Roman"/>
          <w:sz w:val="28"/>
          <w:szCs w:val="28"/>
        </w:rPr>
        <w:t>D</w:t>
      </w:r>
      <w:r>
        <w:rPr>
          <w:rFonts w:ascii="Times New Roman;Times New Roman" w:hAnsi="Times New Roman;Times New Roman" w:cs="Times New Roman;Times New Roman" w:eastAsia="仿宋_GB2312;仿宋"/>
          <w:sz w:val="28"/>
          <w:szCs w:val="28"/>
        </w:rPr>
        <w:t>级）得</w:t>
      </w:r>
      <w:r>
        <w:rPr>
          <w:rFonts w:eastAsia="仿宋_GB2312;仿宋" w:cs="Times New Roman;Times New Roman" w:ascii="Times New Roman;Times New Roman" w:hAnsi="Times New Roman;Times New Roman"/>
          <w:sz w:val="28"/>
          <w:szCs w:val="28"/>
        </w:rPr>
        <w:t>12</w:t>
      </w:r>
      <w:r>
        <w:rPr>
          <w:rFonts w:ascii="Times New Roman;Times New Roman" w:hAnsi="Times New Roman;Times New Roman" w:cs="Times New Roman;Times New Roman" w:eastAsia="仿宋_GB2312;仿宋"/>
          <w:sz w:val="28"/>
          <w:szCs w:val="28"/>
        </w:rPr>
        <w:t>分；通过</w:t>
      </w:r>
      <w:r>
        <w:rPr>
          <w:rFonts w:eastAsia="仿宋_GB2312;仿宋" w:cs="Times New Roman;Times New Roman" w:ascii="Times New Roman;Times New Roman" w:hAnsi="Times New Roman;Times New Roman"/>
          <w:sz w:val="28"/>
          <w:szCs w:val="28"/>
        </w:rPr>
        <w:t>6</w:t>
      </w:r>
      <w:r>
        <w:rPr>
          <w:rFonts w:ascii="Times New Roman;Times New Roman" w:hAnsi="Times New Roman;Times New Roman" w:cs="Times New Roman;Times New Roman" w:eastAsia="仿宋_GB2312;仿宋"/>
          <w:sz w:val="28"/>
          <w:szCs w:val="28"/>
        </w:rPr>
        <w:t>项（含）以下每通过</w:t>
      </w:r>
      <w:r>
        <w:rPr>
          <w:rFonts w:eastAsia="仿宋_GB2312;仿宋" w:cs="Times New Roman;Times New Roman" w:ascii="Times New Roman;Times New Roman" w:hAnsi="Times New Roman;Times New Roman"/>
          <w:sz w:val="28"/>
          <w:szCs w:val="28"/>
        </w:rPr>
        <w:t>1</w:t>
      </w:r>
      <w:r>
        <w:rPr>
          <w:rFonts w:ascii="Times New Roman;Times New Roman" w:hAnsi="Times New Roman;Times New Roman" w:cs="Times New Roman;Times New Roman" w:eastAsia="仿宋_GB2312;仿宋"/>
          <w:sz w:val="28"/>
          <w:szCs w:val="28"/>
        </w:rPr>
        <w:t>项得</w:t>
      </w:r>
      <w:r>
        <w:rPr>
          <w:rFonts w:eastAsia="仿宋_GB2312;仿宋" w:cs="Times New Roman;Times New Roman" w:ascii="Times New Roman;Times New Roman" w:hAnsi="Times New Roman;Times New Roman"/>
          <w:sz w:val="28"/>
          <w:szCs w:val="28"/>
        </w:rPr>
        <w:t>1</w:t>
      </w:r>
      <w:r>
        <w:rPr>
          <w:rFonts w:ascii="Times New Roman;Times New Roman" w:hAnsi="Times New Roman;Times New Roman" w:cs="Times New Roman;Times New Roman" w:eastAsia="仿宋_GB2312;仿宋"/>
          <w:sz w:val="28"/>
          <w:szCs w:val="28"/>
        </w:rPr>
        <w:t>分；每项在</w:t>
      </w:r>
      <w:r>
        <w:rPr>
          <w:rFonts w:eastAsia="仿宋_GB2312;仿宋" w:cs="Times New Roman;Times New Roman" w:ascii="Times New Roman;Times New Roman" w:hAnsi="Times New Roman;Times New Roman"/>
          <w:sz w:val="28"/>
          <w:szCs w:val="28"/>
        </w:rPr>
        <w:t>D</w:t>
      </w:r>
      <w:r>
        <w:rPr>
          <w:rFonts w:ascii="Times New Roman;Times New Roman" w:hAnsi="Times New Roman;Times New Roman" w:cs="Times New Roman;Times New Roman" w:eastAsia="仿宋_GB2312;仿宋"/>
          <w:sz w:val="28"/>
          <w:szCs w:val="28"/>
        </w:rPr>
        <w:t>级基础上，每提高</w:t>
      </w:r>
      <w:r>
        <w:rPr>
          <w:rFonts w:eastAsia="仿宋_GB2312;仿宋" w:cs="Times New Roman;Times New Roman" w:ascii="Times New Roman;Times New Roman" w:hAnsi="Times New Roman;Times New Roman"/>
          <w:sz w:val="28"/>
          <w:szCs w:val="28"/>
        </w:rPr>
        <w:t>1</w:t>
      </w:r>
      <w:r>
        <w:rPr>
          <w:rFonts w:ascii="Times New Roman;Times New Roman" w:hAnsi="Times New Roman;Times New Roman" w:cs="Times New Roman;Times New Roman" w:eastAsia="仿宋_GB2312;仿宋"/>
          <w:sz w:val="28"/>
          <w:szCs w:val="28"/>
        </w:rPr>
        <w:t>个等级加</w:t>
      </w:r>
      <w:r>
        <w:rPr>
          <w:rFonts w:eastAsia="仿宋_GB2312;仿宋" w:cs="Times New Roman;Times New Roman" w:ascii="Times New Roman;Times New Roman" w:hAnsi="Times New Roman;Times New Roman"/>
          <w:sz w:val="28"/>
          <w:szCs w:val="28"/>
        </w:rPr>
        <w:t>0.5</w:t>
      </w:r>
      <w:r>
        <w:rPr>
          <w:rFonts w:ascii="Times New Roman;Times New Roman" w:hAnsi="Times New Roman;Times New Roman" w:cs="Times New Roman;Times New Roman" w:eastAsia="仿宋_GB2312;仿宋"/>
          <w:sz w:val="28"/>
          <w:szCs w:val="28"/>
        </w:rPr>
        <w:t>分。</w:t>
      </w:r>
    </w:p>
    <w:p>
      <w:pPr>
        <w:pStyle w:val="Normal"/>
        <w:spacing w:lineRule="auto" w:line="360"/>
        <w:ind w:firstLine="560" w:right="0"/>
        <w:jc w:val="both"/>
        <w:rPr>
          <w:rFonts w:ascii="Times New Roman;Times New Roman" w:hAnsi="Times New Roman;Times New Roman" w:eastAsia="仿宋_GB2312;仿宋" w:cs="Times New Roman;Times New Roman"/>
          <w:sz w:val="28"/>
          <w:szCs w:val="28"/>
        </w:rPr>
      </w:pPr>
      <w:r>
        <w:rPr>
          <w:rFonts w:ascii="Times New Roman;Times New Roman" w:hAnsi="Times New Roman;Times New Roman" w:cs="Times New Roman;Times New Roman" w:eastAsia="仿宋_GB2312;仿宋"/>
          <w:sz w:val="28"/>
          <w:szCs w:val="28"/>
        </w:rPr>
        <w:t>㈣工作质量考核（</w:t>
      </w:r>
      <w:r>
        <w:rPr>
          <w:rFonts w:eastAsia="仿宋_GB2312;仿宋" w:cs="Times New Roman;Times New Roman" w:ascii="Times New Roman;Times New Roman" w:hAnsi="Times New Roman;Times New Roman"/>
          <w:sz w:val="28"/>
          <w:szCs w:val="28"/>
        </w:rPr>
        <w:t xml:space="preserve">20 </w:t>
      </w:r>
      <w:r>
        <w:rPr>
          <w:rFonts w:ascii="Times New Roman;Times New Roman" w:hAnsi="Times New Roman;Times New Roman" w:cs="Times New Roman;Times New Roman" w:eastAsia="仿宋_GB2312;仿宋"/>
          <w:sz w:val="28"/>
          <w:szCs w:val="28"/>
        </w:rPr>
        <w:t>分）</w:t>
      </w:r>
    </w:p>
    <w:p>
      <w:pPr>
        <w:pStyle w:val="Normal"/>
        <w:spacing w:lineRule="auto" w:line="360"/>
        <w:ind w:firstLine="560" w:right="0"/>
        <w:jc w:val="both"/>
        <w:rPr>
          <w:rFonts w:ascii="Times New Roman;Times New Roman" w:hAnsi="Times New Roman;Times New Roman" w:eastAsia="仿宋_GB2312;仿宋" w:cs="Times New Roman;Times New Roman"/>
          <w:sz w:val="28"/>
          <w:szCs w:val="28"/>
        </w:rPr>
      </w:pPr>
      <w:r>
        <w:rPr>
          <w:rFonts w:ascii="Times New Roman;Times New Roman" w:hAnsi="Times New Roman;Times New Roman" w:cs="Times New Roman;Times New Roman" w:eastAsia="仿宋_GB2312;仿宋"/>
          <w:sz w:val="28"/>
          <w:szCs w:val="28"/>
        </w:rPr>
        <w:t>工作质量考核项目为业务差错率、授权业务退回率等内容，各占</w:t>
      </w:r>
      <w:r>
        <w:rPr>
          <w:rFonts w:eastAsia="仿宋_GB2312;仿宋" w:cs="Times New Roman;Times New Roman" w:ascii="Times New Roman;Times New Roman" w:hAnsi="Times New Roman;Times New Roman"/>
          <w:sz w:val="28"/>
          <w:szCs w:val="28"/>
        </w:rPr>
        <w:t xml:space="preserve">10 </w:t>
      </w:r>
      <w:r>
        <w:rPr>
          <w:rFonts w:ascii="Times New Roman;Times New Roman" w:hAnsi="Times New Roman;Times New Roman" w:cs="Times New Roman;Times New Roman" w:eastAsia="仿宋_GB2312;仿宋"/>
          <w:sz w:val="28"/>
          <w:szCs w:val="28"/>
        </w:rPr>
        <w:t>分。</w:t>
      </w:r>
    </w:p>
    <w:p>
      <w:pPr>
        <w:pStyle w:val="Normal"/>
        <w:numPr>
          <w:ilvl w:val="0"/>
          <w:numId w:val="2"/>
        </w:numPr>
        <w:spacing w:lineRule="auto" w:line="360"/>
        <w:jc w:val="both"/>
        <w:rPr>
          <w:rFonts w:ascii="Times New Roman;Times New Roman" w:hAnsi="Times New Roman;Times New Roman" w:eastAsia="仿宋_GB2312;仿宋" w:cs="Times New Roman;Times New Roman"/>
          <w:sz w:val="28"/>
          <w:szCs w:val="28"/>
        </w:rPr>
      </w:pPr>
      <w:r>
        <w:rPr>
          <w:rFonts w:ascii="Times New Roman;Times New Roman" w:hAnsi="Times New Roman;Times New Roman" w:cs="Times New Roman;Times New Roman" w:eastAsia="仿宋_GB2312;仿宋"/>
          <w:sz w:val="28"/>
          <w:szCs w:val="28"/>
        </w:rPr>
        <w:t>业务差错率。业务差错率得分标准见下表：</w:t>
      </w:r>
    </w:p>
    <w:tbl>
      <w:tblPr>
        <w:tblW w:w="8806" w:type="dxa"/>
        <w:jc w:val="left"/>
        <w:tblInd w:w="8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02"/>
        <w:gridCol w:w="2201"/>
        <w:gridCol w:w="2201"/>
        <w:gridCol w:w="2202"/>
      </w:tblGrid>
      <w:tr>
        <w:trPr/>
        <w:tc>
          <w:tcPr>
            <w:tcW w:w="2202" w:type="dxa"/>
            <w:tcBorders>
              <w:top w:val="single" w:sz="18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Times New Roman;Times New Roman" w:hAnsi="Times New Roman;Times New Roman" w:eastAsia="仿宋_GB2312;仿宋" w:cs="Times New Roman;Times New Roman"/>
                <w:sz w:val="28"/>
                <w:szCs w:val="28"/>
              </w:rPr>
            </w:pPr>
            <w:r>
              <w:rPr>
                <w:rFonts w:ascii="Times New Roman;Times New Roman" w:hAnsi="Times New Roman;Times New Roman" w:cs="Times New Roman;Times New Roman" w:eastAsia="仿宋_GB2312;仿宋"/>
                <w:sz w:val="28"/>
                <w:szCs w:val="28"/>
              </w:rPr>
              <w:t>差错</w:t>
            </w:r>
            <w:r>
              <w:rPr>
                <w:rFonts w:ascii="Times New Roman;Times New Roman" w:hAnsi="Times New Roman;Times New Roman" w:cs="Times New Roman;Times New Roman" w:eastAsia="仿宋_GB2312;仿宋"/>
                <w:sz w:val="28"/>
                <w:szCs w:val="28"/>
              </w:rPr>
              <w:t>率</w:t>
            </w:r>
          </w:p>
        </w:tc>
        <w:tc>
          <w:tcPr>
            <w:tcW w:w="2201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Times New Roman;Times New Roman" w:hAnsi="Times New Roman;Times New Roman" w:eastAsia="仿宋_GB2312;仿宋" w:cs="Times New Roman;Times New Roman"/>
                <w:sz w:val="28"/>
                <w:szCs w:val="28"/>
              </w:rPr>
            </w:pPr>
            <w:r>
              <w:rPr>
                <w:rFonts w:ascii="Times New Roman;Times New Roman" w:hAnsi="Times New Roman;Times New Roman" w:cs="Times New Roman;Times New Roman" w:eastAsia="仿宋_GB2312;仿宋"/>
                <w:sz w:val="28"/>
                <w:szCs w:val="28"/>
              </w:rPr>
              <w:t>得分</w:t>
            </w:r>
          </w:p>
        </w:tc>
        <w:tc>
          <w:tcPr>
            <w:tcW w:w="2201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Times New Roman;Times New Roman" w:hAnsi="Times New Roman;Times New Roman" w:eastAsia="仿宋_GB2312;仿宋" w:cs="Times New Roman;Times New Roman"/>
                <w:sz w:val="28"/>
                <w:szCs w:val="28"/>
              </w:rPr>
            </w:pPr>
            <w:r>
              <w:rPr>
                <w:rFonts w:ascii="Times New Roman;Times New Roman" w:hAnsi="Times New Roman;Times New Roman" w:cs="Times New Roman;Times New Roman" w:eastAsia="仿宋_GB2312;仿宋"/>
                <w:sz w:val="28"/>
                <w:szCs w:val="28"/>
              </w:rPr>
              <w:t>差错</w:t>
            </w:r>
            <w:r>
              <w:rPr>
                <w:rFonts w:ascii="Times New Roman;Times New Roman" w:hAnsi="Times New Roman;Times New Roman" w:cs="Times New Roman;Times New Roman" w:eastAsia="仿宋_GB2312;仿宋"/>
                <w:sz w:val="28"/>
                <w:szCs w:val="28"/>
              </w:rPr>
              <w:t>率</w:t>
            </w:r>
          </w:p>
        </w:tc>
        <w:tc>
          <w:tcPr>
            <w:tcW w:w="2202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Times New Roman;Times New Roman" w:hAnsi="Times New Roman;Times New Roman" w:eastAsia="仿宋_GB2312;仿宋" w:cs="Times New Roman;Times New Roman"/>
                <w:sz w:val="28"/>
                <w:szCs w:val="28"/>
              </w:rPr>
            </w:pPr>
            <w:r>
              <w:rPr>
                <w:rFonts w:ascii="Times New Roman;Times New Roman" w:hAnsi="Times New Roman;Times New Roman" w:cs="Times New Roman;Times New Roman" w:eastAsia="仿宋_GB2312;仿宋"/>
                <w:sz w:val="28"/>
                <w:szCs w:val="28"/>
              </w:rPr>
              <w:t>得分</w:t>
            </w:r>
          </w:p>
        </w:tc>
      </w:tr>
      <w:tr>
        <w:trPr/>
        <w:tc>
          <w:tcPr>
            <w:tcW w:w="2202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Times New Roman;Times New Roman" w:hAnsi="Times New Roman;Times New Roman" w:eastAsia="仿宋_GB2312;仿宋" w:cs="Times New Roman;Times New Roman"/>
                <w:sz w:val="28"/>
                <w:szCs w:val="28"/>
              </w:rPr>
            </w:pPr>
            <w:r>
              <w:rPr>
                <w:rFonts w:eastAsia="仿宋_GB2312;仿宋" w:cs="Times New Roman;Times New Roman" w:ascii="Times New Roman;Times New Roman" w:hAnsi="Times New Roman;Times New Roman"/>
                <w:sz w:val="28"/>
                <w:szCs w:val="28"/>
              </w:rPr>
              <w:t>0</w:t>
            </w:r>
          </w:p>
        </w:tc>
        <w:tc>
          <w:tcPr>
            <w:tcW w:w="2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Times New Roman;Times New Roman" w:hAnsi="Times New Roman;Times New Roman" w:eastAsia="仿宋_GB2312;仿宋" w:cs="Times New Roman;Times New Roman"/>
                <w:sz w:val="28"/>
                <w:szCs w:val="28"/>
              </w:rPr>
            </w:pPr>
            <w:r>
              <w:rPr>
                <w:rFonts w:eastAsia="仿宋_GB2312;仿宋" w:cs="Times New Roman;Times New Roman" w:ascii="Times New Roman;Times New Roman" w:hAnsi="Times New Roman;Times New Roman"/>
                <w:sz w:val="28"/>
                <w:szCs w:val="28"/>
              </w:rPr>
              <w:t>10</w:t>
            </w:r>
          </w:p>
        </w:tc>
        <w:tc>
          <w:tcPr>
            <w:tcW w:w="2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>
                <w:rFonts w:eastAsia="仿宋_GB2312;仿宋" w:cs="Times New Roman;Times New Roman" w:ascii="Times New Roman;Times New Roman" w:hAnsi="Times New Roman;Times New Roman"/>
                <w:sz w:val="28"/>
                <w:szCs w:val="28"/>
              </w:rPr>
              <w:t>0.5</w:t>
            </w:r>
            <w:r>
              <w:rPr>
                <w:rFonts w:eastAsia="MS Gothic;ＭＳ ゴシック" w:cs="MS Gothic;ＭＳ ゴシック" w:ascii="MS Gothic;ＭＳ ゴシック" w:hAnsi="MS Gothic;ＭＳ ゴシック"/>
                <w:sz w:val="28"/>
                <w:szCs w:val="28"/>
              </w:rPr>
              <w:t>‱</w:t>
            </w:r>
            <w:r>
              <w:rPr>
                <w:rFonts w:ascii="Times New Roman;Times New Roman" w:hAnsi="Times New Roman;Times New Roman" w:cs="Times New Roman;Times New Roman" w:eastAsia="仿宋_GB2312;仿宋"/>
                <w:sz w:val="28"/>
                <w:szCs w:val="28"/>
              </w:rPr>
              <w:t>以下</w:t>
            </w:r>
          </w:p>
        </w:tc>
        <w:tc>
          <w:tcPr>
            <w:tcW w:w="2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Times New Roman;Times New Roman" w:hAnsi="Times New Roman;Times New Roman" w:eastAsia="仿宋_GB2312;仿宋" w:cs="Times New Roman;Times New Roman"/>
                <w:sz w:val="28"/>
                <w:szCs w:val="28"/>
              </w:rPr>
            </w:pPr>
            <w:r>
              <w:rPr>
                <w:rFonts w:eastAsia="仿宋_GB2312;仿宋" w:cs="Times New Roman;Times New Roman" w:ascii="Times New Roman;Times New Roman" w:hAnsi="Times New Roman;Times New Roman"/>
                <w:sz w:val="28"/>
                <w:szCs w:val="28"/>
              </w:rPr>
              <w:t>9</w:t>
            </w:r>
          </w:p>
        </w:tc>
      </w:tr>
      <w:tr>
        <w:trPr/>
        <w:tc>
          <w:tcPr>
            <w:tcW w:w="2202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>
                <w:rFonts w:eastAsia="仿宋_GB2312;仿宋" w:cs="Times New Roman;Times New Roman" w:ascii="Times New Roman;Times New Roman" w:hAnsi="Times New Roman;Times New Roman"/>
                <w:sz w:val="28"/>
                <w:szCs w:val="28"/>
              </w:rPr>
              <w:t>0.5</w:t>
            </w:r>
            <w:r>
              <w:rPr>
                <w:rFonts w:eastAsia="MS Gothic;ＭＳ ゴシック" w:cs="MS Gothic;ＭＳ ゴシック" w:ascii="MS Gothic;ＭＳ ゴシック" w:hAnsi="MS Gothic;ＭＳ ゴシック"/>
                <w:sz w:val="28"/>
                <w:szCs w:val="28"/>
              </w:rPr>
              <w:t>‱</w:t>
            </w:r>
            <w:r>
              <w:rPr>
                <w:rFonts w:eastAsia="仿宋_GB2312;仿宋" w:cs="Times New Roman;Times New Roman" w:ascii="Times New Roman;Times New Roman" w:hAnsi="Times New Roman;Times New Roman"/>
                <w:sz w:val="28"/>
                <w:szCs w:val="28"/>
              </w:rPr>
              <w:t>-1</w:t>
            </w:r>
            <w:r>
              <w:rPr>
                <w:rFonts w:eastAsia="MS Gothic;ＭＳ ゴシック" w:cs="MS Gothic;ＭＳ ゴシック" w:ascii="MS Gothic;ＭＳ ゴシック" w:hAnsi="MS Gothic;ＭＳ ゴシック"/>
                <w:sz w:val="28"/>
                <w:szCs w:val="28"/>
              </w:rPr>
              <w:t>‱</w:t>
            </w:r>
            <w:r>
              <w:rPr>
                <w:rFonts w:ascii="Times New Roman;Times New Roman" w:hAnsi="Times New Roman;Times New Roman" w:cs="Times New Roman;Times New Roman" w:eastAsia="仿宋_GB2312;仿宋"/>
                <w:sz w:val="28"/>
                <w:szCs w:val="28"/>
              </w:rPr>
              <w:t>（含）</w:t>
            </w:r>
          </w:p>
        </w:tc>
        <w:tc>
          <w:tcPr>
            <w:tcW w:w="2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Times New Roman;Times New Roman" w:hAnsi="Times New Roman;Times New Roman" w:eastAsia="仿宋_GB2312;仿宋" w:cs="Times New Roman;Times New Roman"/>
                <w:sz w:val="28"/>
                <w:szCs w:val="28"/>
              </w:rPr>
            </w:pPr>
            <w:r>
              <w:rPr>
                <w:rFonts w:eastAsia="仿宋_GB2312;仿宋" w:cs="Times New Roman;Times New Roman" w:ascii="Times New Roman;Times New Roman" w:hAnsi="Times New Roman;Times New Roman"/>
                <w:sz w:val="28"/>
                <w:szCs w:val="28"/>
              </w:rPr>
              <w:t>7</w:t>
            </w:r>
          </w:p>
        </w:tc>
        <w:tc>
          <w:tcPr>
            <w:tcW w:w="2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>
                <w:rFonts w:eastAsia="仿宋_GB2312;仿宋" w:cs="Times New Roman;Times New Roman" w:ascii="Times New Roman;Times New Roman" w:hAnsi="Times New Roman;Times New Roman"/>
                <w:sz w:val="28"/>
                <w:szCs w:val="28"/>
              </w:rPr>
              <w:t>1</w:t>
            </w:r>
            <w:r>
              <w:rPr>
                <w:rFonts w:eastAsia="MS Gothic;ＭＳ ゴシック" w:cs="MS Gothic;ＭＳ ゴシック" w:ascii="MS Gothic;ＭＳ ゴシック" w:hAnsi="MS Gothic;ＭＳ ゴシック"/>
                <w:sz w:val="28"/>
                <w:szCs w:val="28"/>
              </w:rPr>
              <w:t>‱</w:t>
            </w:r>
            <w:r>
              <w:rPr>
                <w:rFonts w:ascii="Times New Roman;Times New Roman" w:hAnsi="Times New Roman;Times New Roman" w:cs="Times New Roman;Times New Roman" w:eastAsia="仿宋_GB2312;仿宋"/>
                <w:sz w:val="28"/>
                <w:szCs w:val="28"/>
              </w:rPr>
              <w:t>－</w:t>
            </w:r>
            <w:r>
              <w:rPr>
                <w:rFonts w:eastAsia="仿宋_GB2312;仿宋" w:cs="Times New Roman;Times New Roman" w:ascii="Times New Roman;Times New Roman" w:hAnsi="Times New Roman;Times New Roman"/>
                <w:sz w:val="28"/>
                <w:szCs w:val="28"/>
              </w:rPr>
              <w:t>1.5</w:t>
            </w:r>
            <w:r>
              <w:rPr>
                <w:rFonts w:eastAsia="MS Gothic;ＭＳ ゴシック" w:cs="MS Gothic;ＭＳ ゴシック" w:ascii="MS Gothic;ＭＳ ゴシック" w:hAnsi="MS Gothic;ＭＳ ゴシック"/>
                <w:sz w:val="28"/>
                <w:szCs w:val="28"/>
              </w:rPr>
              <w:t>‱</w:t>
            </w:r>
            <w:r>
              <w:rPr>
                <w:rFonts w:ascii="Times New Roman;Times New Roman" w:hAnsi="Times New Roman;Times New Roman" w:cs="Times New Roman;Times New Roman" w:eastAsia="仿宋_GB2312;仿宋"/>
                <w:sz w:val="28"/>
                <w:szCs w:val="28"/>
              </w:rPr>
              <w:t>（含）</w:t>
            </w:r>
          </w:p>
        </w:tc>
        <w:tc>
          <w:tcPr>
            <w:tcW w:w="2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Times New Roman;Times New Roman" w:hAnsi="Times New Roman;Times New Roman" w:eastAsia="仿宋_GB2312;仿宋" w:cs="Times New Roman;Times New Roman"/>
                <w:sz w:val="28"/>
                <w:szCs w:val="28"/>
              </w:rPr>
            </w:pPr>
            <w:r>
              <w:rPr>
                <w:rFonts w:eastAsia="仿宋_GB2312;仿宋" w:cs="Times New Roman;Times New Roman" w:ascii="Times New Roman;Times New Roman" w:hAnsi="Times New Roman;Times New Roman"/>
                <w:sz w:val="28"/>
                <w:szCs w:val="28"/>
              </w:rPr>
              <w:t>5</w:t>
            </w:r>
          </w:p>
        </w:tc>
      </w:tr>
      <w:tr>
        <w:trPr/>
        <w:tc>
          <w:tcPr>
            <w:tcW w:w="2202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>
                <w:rFonts w:eastAsia="仿宋_GB2312;仿宋" w:cs="Times New Roman;Times New Roman" w:ascii="Times New Roman;Times New Roman" w:hAnsi="Times New Roman;Times New Roman"/>
                <w:sz w:val="28"/>
                <w:szCs w:val="28"/>
              </w:rPr>
              <w:t>1.5</w:t>
            </w:r>
            <w:r>
              <w:rPr>
                <w:rFonts w:eastAsia="MS Gothic;ＭＳ ゴシック" w:cs="MS Gothic;ＭＳ ゴシック" w:ascii="MS Gothic;ＭＳ ゴシック" w:hAnsi="MS Gothic;ＭＳ ゴシック"/>
                <w:sz w:val="28"/>
                <w:szCs w:val="28"/>
              </w:rPr>
              <w:t>‱</w:t>
            </w:r>
            <w:r>
              <w:rPr>
                <w:rFonts w:eastAsia="仿宋_GB2312;仿宋" w:cs="Times New Roman;Times New Roman" w:ascii="Times New Roman;Times New Roman" w:hAnsi="Times New Roman;Times New Roman"/>
                <w:sz w:val="28"/>
                <w:szCs w:val="28"/>
              </w:rPr>
              <w:t>-2</w:t>
            </w:r>
            <w:r>
              <w:rPr>
                <w:rFonts w:eastAsia="MS Gothic;ＭＳ ゴシック" w:cs="MS Gothic;ＭＳ ゴシック" w:ascii="MS Gothic;ＭＳ ゴシック" w:hAnsi="MS Gothic;ＭＳ ゴシック"/>
                <w:sz w:val="28"/>
                <w:szCs w:val="28"/>
              </w:rPr>
              <w:t>‱</w:t>
            </w:r>
            <w:r>
              <w:rPr>
                <w:rFonts w:eastAsia="仿宋_GB2312;仿宋" w:cs="Times New Roman;Times New Roman" w:ascii="Times New Roman;Times New Roman" w:hAnsi="Times New Roman;Times New Roman"/>
                <w:sz w:val="28"/>
                <w:szCs w:val="28"/>
              </w:rPr>
              <w:t xml:space="preserve"> (</w:t>
            </w:r>
            <w:r>
              <w:rPr>
                <w:rFonts w:ascii="Times New Roman;Times New Roman" w:hAnsi="Times New Roman;Times New Roman" w:cs="Times New Roman;Times New Roman" w:eastAsia="仿宋_GB2312;仿宋"/>
                <w:sz w:val="28"/>
                <w:szCs w:val="28"/>
              </w:rPr>
              <w:t>含</w:t>
            </w:r>
            <w:r>
              <w:rPr>
                <w:rFonts w:eastAsia="仿宋_GB2312;仿宋" w:cs="Times New Roman;Times New Roman" w:ascii="Times New Roman;Times New Roman" w:hAnsi="Times New Roman;Times New Roman"/>
                <w:sz w:val="28"/>
                <w:szCs w:val="28"/>
              </w:rPr>
              <w:t>)</w:t>
            </w:r>
          </w:p>
        </w:tc>
        <w:tc>
          <w:tcPr>
            <w:tcW w:w="2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Times New Roman;Times New Roman" w:hAnsi="Times New Roman;Times New Roman" w:eastAsia="仿宋_GB2312;仿宋" w:cs="Times New Roman;Times New Roman"/>
                <w:sz w:val="28"/>
                <w:szCs w:val="28"/>
              </w:rPr>
            </w:pPr>
            <w:r>
              <w:rPr>
                <w:rFonts w:eastAsia="仿宋_GB2312;仿宋" w:cs="Times New Roman;Times New Roman" w:ascii="Times New Roman;Times New Roman" w:hAnsi="Times New Roman;Times New Roman"/>
                <w:sz w:val="28"/>
                <w:szCs w:val="28"/>
              </w:rPr>
              <w:t>3</w:t>
            </w:r>
          </w:p>
        </w:tc>
        <w:tc>
          <w:tcPr>
            <w:tcW w:w="2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>
                <w:rFonts w:eastAsia="仿宋_GB2312;仿宋" w:cs="Times New Roman;Times New Roman" w:ascii="Times New Roman;Times New Roman" w:hAnsi="Times New Roman;Times New Roman"/>
                <w:sz w:val="28"/>
                <w:szCs w:val="28"/>
              </w:rPr>
              <w:t>2.5</w:t>
            </w:r>
            <w:r>
              <w:rPr>
                <w:rFonts w:eastAsia="MS Gothic;ＭＳ ゴシック" w:cs="MS Gothic;ＭＳ ゴシック" w:ascii="MS Gothic;ＭＳ ゴシック" w:hAnsi="MS Gothic;ＭＳ ゴシック"/>
                <w:sz w:val="28"/>
                <w:szCs w:val="28"/>
              </w:rPr>
              <w:t>‱</w:t>
            </w:r>
            <w:r>
              <w:rPr>
                <w:rFonts w:eastAsia="微软雅黑" w:cs="Times New Roman;Times New Roman" w:ascii="Times New Roman;Times New Roman" w:hAnsi="Times New Roman;Times New Roman"/>
                <w:sz w:val="28"/>
                <w:szCs w:val="28"/>
              </w:rPr>
              <w:t>–</w:t>
            </w:r>
            <w:r>
              <w:rPr>
                <w:rFonts w:eastAsia="仿宋_GB2312;仿宋" w:cs="Times New Roman;Times New Roman" w:ascii="Times New Roman;Times New Roman" w:hAnsi="Times New Roman;Times New Roman"/>
                <w:sz w:val="28"/>
                <w:szCs w:val="28"/>
              </w:rPr>
              <w:t>3</w:t>
            </w:r>
            <w:r>
              <w:rPr>
                <w:rFonts w:eastAsia="MS Gothic;ＭＳ ゴシック" w:cs="MS Gothic;ＭＳ ゴシック" w:ascii="MS Gothic;ＭＳ ゴシック" w:hAnsi="MS Gothic;ＭＳ ゴシック"/>
                <w:sz w:val="28"/>
                <w:szCs w:val="28"/>
              </w:rPr>
              <w:t>‱</w:t>
            </w:r>
            <w:r>
              <w:rPr>
                <w:rFonts w:ascii="Times New Roman;Times New Roman" w:hAnsi="Times New Roman;Times New Roman" w:cs="Times New Roman;Times New Roman" w:eastAsia="仿宋_GB2312;仿宋"/>
                <w:sz w:val="28"/>
                <w:szCs w:val="28"/>
              </w:rPr>
              <w:t>（含）</w:t>
            </w:r>
          </w:p>
        </w:tc>
        <w:tc>
          <w:tcPr>
            <w:tcW w:w="2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Times New Roman;Times New Roman" w:hAnsi="Times New Roman;Times New Roman" w:eastAsia="仿宋_GB2312;仿宋" w:cs="Times New Roman;Times New Roman"/>
                <w:sz w:val="28"/>
                <w:szCs w:val="28"/>
              </w:rPr>
            </w:pPr>
            <w:r>
              <w:rPr>
                <w:rFonts w:eastAsia="仿宋_GB2312;仿宋" w:cs="Times New Roman;Times New Roman" w:ascii="Times New Roman;Times New Roman" w:hAnsi="Times New Roman;Times New Roman"/>
                <w:sz w:val="28"/>
                <w:szCs w:val="28"/>
              </w:rPr>
              <w:t>1</w:t>
            </w:r>
          </w:p>
        </w:tc>
      </w:tr>
      <w:tr>
        <w:trPr/>
        <w:tc>
          <w:tcPr>
            <w:tcW w:w="2202" w:type="dxa"/>
            <w:tcBorders>
              <w:top w:val="single" w:sz="4" w:space="0" w:color="000000"/>
              <w:left w:val="single" w:sz="18" w:space="0" w:color="000000"/>
              <w:bottom w:val="single" w:sz="18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Times New Roman;Times New Roman" w:hAnsi="Times New Roman;Times New Roman" w:eastAsia="仿宋_GB2312;仿宋" w:cs="Times New Roman;Times New Roman"/>
                <w:sz w:val="28"/>
                <w:szCs w:val="28"/>
              </w:rPr>
            </w:pPr>
            <w:r>
              <w:rPr>
                <w:rFonts w:eastAsia="仿宋_GB2312;仿宋" w:cs="Times New Roman;Times New Roman" w:ascii="Times New Roman;Times New Roman" w:hAnsi="Times New Roman;Times New Roman"/>
                <w:sz w:val="28"/>
                <w:szCs w:val="28"/>
              </w:rPr>
              <w:t>3</w:t>
            </w:r>
            <w:r>
              <w:rPr>
                <w:rFonts w:eastAsia="MS Gothic;ＭＳ ゴシック" w:cs="MS Gothic;ＭＳ ゴシック" w:ascii="MS Gothic;ＭＳ ゴシック" w:hAnsi="MS Gothic;ＭＳ ゴシック"/>
                <w:sz w:val="28"/>
                <w:szCs w:val="28"/>
              </w:rPr>
              <w:t>‱</w:t>
            </w:r>
            <w:r>
              <w:rPr>
                <w:rFonts w:eastAsia="仿宋_GB2312;仿宋" w:cs="Times New Roman;Times New Roman" w:ascii="Times New Roman;Times New Roman" w:hAnsi="Times New Roman;Times New Roman"/>
                <w:sz w:val="28"/>
                <w:szCs w:val="28"/>
              </w:rPr>
              <w:t>-10</w:t>
            </w:r>
            <w:r>
              <w:rPr>
                <w:rFonts w:eastAsia="MS Gothic;ＭＳ ゴシック" w:cs="MS Gothic;ＭＳ ゴシック" w:ascii="MS Gothic;ＭＳ ゴシック" w:hAnsi="MS Gothic;ＭＳ ゴシック"/>
                <w:sz w:val="28"/>
                <w:szCs w:val="28"/>
              </w:rPr>
              <w:t>‱</w:t>
            </w:r>
          </w:p>
        </w:tc>
        <w:tc>
          <w:tcPr>
            <w:tcW w:w="2201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Times New Roman;Times New Roman" w:hAnsi="Times New Roman;Times New Roman" w:eastAsia="仿宋_GB2312;仿宋" w:cs="Times New Roman;Times New Roman"/>
                <w:sz w:val="28"/>
                <w:szCs w:val="28"/>
              </w:rPr>
            </w:pPr>
            <w:r>
              <w:rPr>
                <w:rFonts w:eastAsia="仿宋_GB2312;仿宋" w:cs="Times New Roman;Times New Roman" w:ascii="Times New Roman;Times New Roman" w:hAnsi="Times New Roman;Times New Roman"/>
                <w:sz w:val="28"/>
                <w:szCs w:val="28"/>
              </w:rPr>
              <w:t>0</w:t>
            </w:r>
          </w:p>
        </w:tc>
        <w:tc>
          <w:tcPr>
            <w:tcW w:w="2201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>
                <w:rFonts w:eastAsia="仿宋_GB2312;仿宋" w:cs="Times New Roman;Times New Roman" w:ascii="Times New Roman;Times New Roman" w:hAnsi="Times New Roman;Times New Roman"/>
                <w:sz w:val="28"/>
                <w:szCs w:val="28"/>
              </w:rPr>
              <w:t>10</w:t>
            </w:r>
            <w:r>
              <w:rPr>
                <w:rFonts w:eastAsia="MS Gothic;ＭＳ ゴシック" w:cs="MS Gothic;ＭＳ ゴシック" w:ascii="MS Gothic;ＭＳ ゴシック" w:hAnsi="MS Gothic;ＭＳ ゴシック"/>
                <w:sz w:val="28"/>
                <w:szCs w:val="28"/>
              </w:rPr>
              <w:t>‱</w:t>
            </w:r>
            <w:r>
              <w:rPr>
                <w:rFonts w:ascii="Times New Roman;Times New Roman" w:hAnsi="Times New Roman;Times New Roman" w:cs="Times New Roman;Times New Roman" w:eastAsia="仿宋_GB2312;仿宋"/>
                <w:sz w:val="28"/>
                <w:szCs w:val="28"/>
              </w:rPr>
              <w:t>以上</w:t>
            </w:r>
          </w:p>
        </w:tc>
        <w:tc>
          <w:tcPr>
            <w:tcW w:w="2202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Times New Roman;Times New Roman" w:hAnsi="Times New Roman;Times New Roman" w:eastAsia="仿宋_GB2312;仿宋" w:cs="Times New Roman;Times New Roman"/>
                <w:sz w:val="28"/>
                <w:szCs w:val="28"/>
              </w:rPr>
            </w:pPr>
            <w:r>
              <w:rPr>
                <w:rFonts w:eastAsia="仿宋_GB2312;仿宋" w:cs="Times New Roman;Times New Roman" w:ascii="Times New Roman;Times New Roman" w:hAnsi="Times New Roman;Times New Roman"/>
                <w:sz w:val="28"/>
                <w:szCs w:val="28"/>
              </w:rPr>
              <w:t>-5</w:t>
            </w:r>
          </w:p>
        </w:tc>
      </w:tr>
    </w:tbl>
    <w:p>
      <w:pPr>
        <w:pStyle w:val="Normal"/>
        <w:spacing w:lineRule="auto" w:line="360"/>
        <w:jc w:val="both"/>
        <w:rPr>
          <w:rFonts w:ascii="Times New Roman;Times New Roman" w:hAnsi="Times New Roman;Times New Roman" w:eastAsia="仿宋_GB2312;仿宋" w:cs="Times New Roman;Times New Roman"/>
          <w:sz w:val="28"/>
          <w:szCs w:val="28"/>
        </w:rPr>
      </w:pPr>
      <w:r>
        <w:rPr>
          <w:rFonts w:eastAsia="仿宋_GB2312;仿宋" w:cs="Times New Roman;Times New Roman" w:ascii="Times New Roman;Times New Roman" w:hAnsi="Times New Roman;Times New Roman"/>
          <w:sz w:val="28"/>
          <w:szCs w:val="28"/>
        </w:rPr>
      </w:r>
    </w:p>
    <w:p>
      <w:pPr>
        <w:pStyle w:val="Normal"/>
        <w:numPr>
          <w:ilvl w:val="0"/>
          <w:numId w:val="2"/>
        </w:numPr>
        <w:spacing w:lineRule="auto" w:line="360"/>
        <w:jc w:val="both"/>
        <w:rPr>
          <w:rFonts w:ascii="Times New Roman;Times New Roman" w:hAnsi="Times New Roman;Times New Roman" w:eastAsia="仿宋_GB2312;仿宋" w:cs="Times New Roman;Times New Roman"/>
          <w:sz w:val="28"/>
          <w:szCs w:val="28"/>
        </w:rPr>
      </w:pPr>
      <w:r>
        <w:rPr>
          <w:rFonts w:ascii="Times New Roman;Times New Roman" w:hAnsi="Times New Roman;Times New Roman" w:cs="Times New Roman;Times New Roman" w:eastAsia="仿宋_GB2312;仿宋"/>
          <w:sz w:val="28"/>
          <w:szCs w:val="28"/>
        </w:rPr>
        <w:t>授权业务退回率。授权业务退回率得分标准见下表：</w:t>
      </w:r>
    </w:p>
    <w:tbl>
      <w:tblPr>
        <w:tblW w:w="8770" w:type="dxa"/>
        <w:jc w:val="left"/>
        <w:tblInd w:w="8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3"/>
        <w:gridCol w:w="2193"/>
        <w:gridCol w:w="2192"/>
        <w:gridCol w:w="2192"/>
      </w:tblGrid>
      <w:tr>
        <w:trPr/>
        <w:tc>
          <w:tcPr>
            <w:tcW w:w="2193" w:type="dxa"/>
            <w:tcBorders>
              <w:top w:val="single" w:sz="18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spacing w:lineRule="auto" w:line="360"/>
              <w:jc w:val="center"/>
              <w:rPr>
                <w:rFonts w:ascii="Times New Roman;Times New Roman" w:hAnsi="Times New Roman;Times New Roman" w:eastAsia="仿宋_GB2312;仿宋" w:cs="Times New Roman;Times New Roman"/>
                <w:sz w:val="28"/>
                <w:szCs w:val="28"/>
              </w:rPr>
            </w:pPr>
            <w:r>
              <w:rPr>
                <w:rFonts w:ascii="Times New Roman;Times New Roman" w:hAnsi="Times New Roman;Times New Roman" w:cs="Times New Roman;Times New Roman" w:eastAsia="仿宋_GB2312;仿宋"/>
                <w:sz w:val="28"/>
                <w:szCs w:val="28"/>
              </w:rPr>
              <w:t>退回率</w:t>
            </w:r>
          </w:p>
        </w:tc>
        <w:tc>
          <w:tcPr>
            <w:tcW w:w="2193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spacing w:lineRule="auto" w:line="360"/>
              <w:jc w:val="center"/>
              <w:rPr>
                <w:rFonts w:ascii="Times New Roman;Times New Roman" w:hAnsi="Times New Roman;Times New Roman" w:eastAsia="仿宋_GB2312;仿宋" w:cs="Times New Roman;Times New Roman"/>
                <w:sz w:val="28"/>
                <w:szCs w:val="28"/>
              </w:rPr>
            </w:pPr>
            <w:r>
              <w:rPr>
                <w:rFonts w:ascii="Times New Roman;Times New Roman" w:hAnsi="Times New Roman;Times New Roman" w:cs="Times New Roman;Times New Roman" w:eastAsia="仿宋_GB2312;仿宋"/>
                <w:sz w:val="28"/>
                <w:szCs w:val="28"/>
              </w:rPr>
              <w:t>得分</w:t>
            </w:r>
          </w:p>
        </w:tc>
        <w:tc>
          <w:tcPr>
            <w:tcW w:w="2192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spacing w:lineRule="auto" w:line="360"/>
              <w:jc w:val="center"/>
              <w:rPr>
                <w:rFonts w:ascii="Times New Roman;Times New Roman" w:hAnsi="Times New Roman;Times New Roman" w:eastAsia="仿宋_GB2312;仿宋" w:cs="Times New Roman;Times New Roman"/>
                <w:sz w:val="28"/>
                <w:szCs w:val="28"/>
              </w:rPr>
            </w:pPr>
            <w:r>
              <w:rPr>
                <w:rFonts w:ascii="Times New Roman;Times New Roman" w:hAnsi="Times New Roman;Times New Roman" w:cs="Times New Roman;Times New Roman" w:eastAsia="仿宋_GB2312;仿宋"/>
                <w:sz w:val="28"/>
                <w:szCs w:val="28"/>
              </w:rPr>
              <w:t>退回率</w:t>
            </w:r>
          </w:p>
        </w:tc>
        <w:tc>
          <w:tcPr>
            <w:tcW w:w="2192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vAlign w:val="bottom"/>
          </w:tcPr>
          <w:p>
            <w:pPr>
              <w:pStyle w:val="Normal"/>
              <w:spacing w:lineRule="auto" w:line="360"/>
              <w:jc w:val="center"/>
              <w:rPr>
                <w:rFonts w:ascii="Times New Roman;Times New Roman" w:hAnsi="Times New Roman;Times New Roman" w:eastAsia="仿宋_GB2312;仿宋" w:cs="Times New Roman;Times New Roman"/>
                <w:sz w:val="28"/>
                <w:szCs w:val="28"/>
              </w:rPr>
            </w:pPr>
            <w:r>
              <w:rPr>
                <w:rFonts w:ascii="Times New Roman;Times New Roman" w:hAnsi="Times New Roman;Times New Roman" w:cs="Times New Roman;Times New Roman" w:eastAsia="仿宋_GB2312;仿宋"/>
                <w:sz w:val="28"/>
                <w:szCs w:val="28"/>
              </w:rPr>
              <w:t>得分</w:t>
            </w:r>
          </w:p>
        </w:tc>
      </w:tr>
      <w:tr>
        <w:trPr/>
        <w:tc>
          <w:tcPr>
            <w:tcW w:w="2193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spacing w:lineRule="auto" w:line="360"/>
              <w:jc w:val="center"/>
              <w:rPr>
                <w:rFonts w:ascii="Times New Roman;Times New Roman" w:hAnsi="Times New Roman;Times New Roman" w:eastAsia="仿宋_GB2312;仿宋" w:cs="Times New Roman;Times New Roman"/>
                <w:sz w:val="28"/>
                <w:szCs w:val="28"/>
              </w:rPr>
            </w:pPr>
            <w:r>
              <w:rPr>
                <w:rFonts w:eastAsia="仿宋_GB2312;仿宋" w:cs="Times New Roman;Times New Roman" w:ascii="Times New Roman;Times New Roman" w:hAnsi="Times New Roman;Times New Roman"/>
                <w:sz w:val="28"/>
                <w:szCs w:val="28"/>
              </w:rPr>
              <w:t>0</w:t>
            </w:r>
          </w:p>
        </w:tc>
        <w:tc>
          <w:tcPr>
            <w:tcW w:w="2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spacing w:lineRule="auto" w:line="360"/>
              <w:jc w:val="center"/>
              <w:rPr>
                <w:rFonts w:ascii="Times New Roman;Times New Roman" w:hAnsi="Times New Roman;Times New Roman" w:eastAsia="仿宋_GB2312;仿宋" w:cs="Times New Roman;Times New Roman"/>
                <w:sz w:val="28"/>
                <w:szCs w:val="28"/>
              </w:rPr>
            </w:pPr>
            <w:r>
              <w:rPr>
                <w:rFonts w:eastAsia="仿宋_GB2312;仿宋" w:cs="Times New Roman;Times New Roman" w:ascii="Times New Roman;Times New Roman" w:hAnsi="Times New Roman;Times New Roman"/>
                <w:sz w:val="28"/>
                <w:szCs w:val="28"/>
              </w:rPr>
              <w:t>10</w:t>
            </w:r>
          </w:p>
        </w:tc>
        <w:tc>
          <w:tcPr>
            <w:tcW w:w="2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spacing w:lineRule="auto" w:line="360"/>
              <w:jc w:val="center"/>
              <w:rPr>
                <w:rFonts w:ascii="Times New Roman;Times New Roman" w:hAnsi="Times New Roman;Times New Roman" w:eastAsia="仿宋_GB2312;仿宋" w:cs="Times New Roman;Times New Roman"/>
                <w:sz w:val="28"/>
                <w:szCs w:val="28"/>
              </w:rPr>
            </w:pPr>
            <w:r>
              <w:rPr>
                <w:rFonts w:eastAsia="仿宋_GB2312;仿宋" w:cs="Times New Roman;Times New Roman" w:ascii="Times New Roman;Times New Roman" w:hAnsi="Times New Roman;Times New Roman"/>
                <w:sz w:val="28"/>
                <w:szCs w:val="28"/>
              </w:rPr>
              <w:t>1%</w:t>
            </w:r>
            <w:r>
              <w:rPr>
                <w:rFonts w:ascii="Times New Roman;Times New Roman" w:hAnsi="Times New Roman;Times New Roman" w:cs="Times New Roman;Times New Roman" w:eastAsia="仿宋_GB2312;仿宋"/>
                <w:sz w:val="28"/>
                <w:szCs w:val="28"/>
              </w:rPr>
              <w:t>以下</w:t>
            </w:r>
          </w:p>
        </w:tc>
        <w:tc>
          <w:tcPr>
            <w:tcW w:w="2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vAlign w:val="bottom"/>
          </w:tcPr>
          <w:p>
            <w:pPr>
              <w:pStyle w:val="Normal"/>
              <w:spacing w:lineRule="auto" w:line="360"/>
              <w:jc w:val="center"/>
              <w:rPr>
                <w:rFonts w:ascii="Times New Roman;Times New Roman" w:hAnsi="Times New Roman;Times New Roman" w:eastAsia="仿宋_GB2312;仿宋" w:cs="Times New Roman;Times New Roman"/>
                <w:sz w:val="28"/>
                <w:szCs w:val="28"/>
              </w:rPr>
            </w:pPr>
            <w:r>
              <w:rPr>
                <w:rFonts w:eastAsia="仿宋_GB2312;仿宋" w:cs="Times New Roman;Times New Roman" w:ascii="Times New Roman;Times New Roman" w:hAnsi="Times New Roman;Times New Roman"/>
                <w:sz w:val="28"/>
                <w:szCs w:val="28"/>
              </w:rPr>
              <w:t>9</w:t>
            </w:r>
          </w:p>
        </w:tc>
      </w:tr>
      <w:tr>
        <w:trPr/>
        <w:tc>
          <w:tcPr>
            <w:tcW w:w="2193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spacing w:lineRule="auto" w:line="360"/>
              <w:jc w:val="center"/>
              <w:rPr>
                <w:rFonts w:ascii="Times New Roman;Times New Roman" w:hAnsi="Times New Roman;Times New Roman" w:eastAsia="仿宋_GB2312;仿宋" w:cs="Times New Roman;Times New Roman"/>
                <w:sz w:val="28"/>
                <w:szCs w:val="28"/>
              </w:rPr>
            </w:pPr>
            <w:r>
              <w:rPr>
                <w:rFonts w:eastAsia="仿宋_GB2312;仿宋" w:cs="Times New Roman;Times New Roman" w:ascii="Times New Roman;Times New Roman" w:hAnsi="Times New Roman;Times New Roman"/>
                <w:sz w:val="28"/>
                <w:szCs w:val="28"/>
              </w:rPr>
              <w:t>1-2%</w:t>
            </w:r>
            <w:r>
              <w:rPr>
                <w:rFonts w:ascii="Times New Roman;Times New Roman" w:hAnsi="Times New Roman;Times New Roman" w:cs="Times New Roman;Times New Roman" w:eastAsia="仿宋_GB2312;仿宋"/>
                <w:sz w:val="28"/>
                <w:szCs w:val="28"/>
              </w:rPr>
              <w:t>（含）</w:t>
            </w:r>
          </w:p>
        </w:tc>
        <w:tc>
          <w:tcPr>
            <w:tcW w:w="2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spacing w:lineRule="auto" w:line="360"/>
              <w:jc w:val="center"/>
              <w:rPr>
                <w:rFonts w:ascii="Times New Roman;Times New Roman" w:hAnsi="Times New Roman;Times New Roman" w:eastAsia="仿宋_GB2312;仿宋" w:cs="Times New Roman;Times New Roman"/>
                <w:sz w:val="28"/>
                <w:szCs w:val="28"/>
              </w:rPr>
            </w:pPr>
            <w:r>
              <w:rPr>
                <w:rFonts w:eastAsia="仿宋_GB2312;仿宋" w:cs="Times New Roman;Times New Roman" w:ascii="Times New Roman;Times New Roman" w:hAnsi="Times New Roman;Times New Roman"/>
                <w:sz w:val="28"/>
                <w:szCs w:val="28"/>
              </w:rPr>
              <w:t>8</w:t>
            </w:r>
          </w:p>
        </w:tc>
        <w:tc>
          <w:tcPr>
            <w:tcW w:w="2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spacing w:lineRule="auto" w:line="360"/>
              <w:jc w:val="center"/>
              <w:rPr>
                <w:rFonts w:ascii="Times New Roman;Times New Roman" w:hAnsi="Times New Roman;Times New Roman" w:eastAsia="仿宋_GB2312;仿宋" w:cs="Times New Roman;Times New Roman"/>
                <w:sz w:val="28"/>
                <w:szCs w:val="28"/>
              </w:rPr>
            </w:pPr>
            <w:r>
              <w:rPr>
                <w:rFonts w:eastAsia="仿宋_GB2312;仿宋" w:cs="Times New Roman;Times New Roman" w:ascii="Times New Roman;Times New Roman" w:hAnsi="Times New Roman;Times New Roman"/>
                <w:sz w:val="28"/>
                <w:szCs w:val="28"/>
              </w:rPr>
              <w:t>2-3%</w:t>
            </w:r>
            <w:r>
              <w:rPr>
                <w:rFonts w:ascii="Times New Roman;Times New Roman" w:hAnsi="Times New Roman;Times New Roman" w:cs="Times New Roman;Times New Roman" w:eastAsia="仿宋_GB2312;仿宋"/>
                <w:sz w:val="28"/>
                <w:szCs w:val="28"/>
              </w:rPr>
              <w:t>（含）</w:t>
            </w:r>
          </w:p>
        </w:tc>
        <w:tc>
          <w:tcPr>
            <w:tcW w:w="2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vAlign w:val="bottom"/>
          </w:tcPr>
          <w:p>
            <w:pPr>
              <w:pStyle w:val="Normal"/>
              <w:spacing w:lineRule="auto" w:line="360"/>
              <w:jc w:val="center"/>
              <w:rPr>
                <w:rFonts w:ascii="Times New Roman;Times New Roman" w:hAnsi="Times New Roman;Times New Roman" w:eastAsia="仿宋_GB2312;仿宋" w:cs="Times New Roman;Times New Roman"/>
                <w:sz w:val="28"/>
                <w:szCs w:val="28"/>
              </w:rPr>
            </w:pPr>
            <w:r>
              <w:rPr>
                <w:rFonts w:eastAsia="仿宋_GB2312;仿宋" w:cs="Times New Roman;Times New Roman" w:ascii="Times New Roman;Times New Roman" w:hAnsi="Times New Roman;Times New Roman"/>
                <w:sz w:val="28"/>
                <w:szCs w:val="28"/>
              </w:rPr>
              <w:t>7</w:t>
            </w:r>
          </w:p>
        </w:tc>
      </w:tr>
      <w:tr>
        <w:trPr/>
        <w:tc>
          <w:tcPr>
            <w:tcW w:w="2193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spacing w:lineRule="auto" w:line="360"/>
              <w:jc w:val="center"/>
              <w:rPr>
                <w:rFonts w:ascii="Times New Roman;Times New Roman" w:hAnsi="Times New Roman;Times New Roman" w:eastAsia="仿宋_GB2312;仿宋" w:cs="Times New Roman;Times New Roman"/>
                <w:sz w:val="28"/>
                <w:szCs w:val="28"/>
              </w:rPr>
            </w:pPr>
            <w:r>
              <w:rPr>
                <w:rFonts w:eastAsia="仿宋_GB2312;仿宋" w:cs="Times New Roman;Times New Roman" w:ascii="Times New Roman;Times New Roman" w:hAnsi="Times New Roman;Times New Roman"/>
                <w:sz w:val="28"/>
                <w:szCs w:val="28"/>
              </w:rPr>
              <w:t>3-4%</w:t>
            </w:r>
            <w:r>
              <w:rPr>
                <w:rFonts w:ascii="Times New Roman;Times New Roman" w:hAnsi="Times New Roman;Times New Roman" w:cs="Times New Roman;Times New Roman" w:eastAsia="仿宋_GB2312;仿宋"/>
                <w:sz w:val="28"/>
                <w:szCs w:val="28"/>
              </w:rPr>
              <w:t>（含）</w:t>
            </w:r>
          </w:p>
        </w:tc>
        <w:tc>
          <w:tcPr>
            <w:tcW w:w="2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spacing w:lineRule="auto" w:line="360"/>
              <w:jc w:val="center"/>
              <w:rPr>
                <w:rFonts w:ascii="Times New Roman;Times New Roman" w:hAnsi="Times New Roman;Times New Roman" w:eastAsia="仿宋_GB2312;仿宋" w:cs="Times New Roman;Times New Roman"/>
                <w:sz w:val="28"/>
                <w:szCs w:val="28"/>
              </w:rPr>
            </w:pPr>
            <w:r>
              <w:rPr>
                <w:rFonts w:eastAsia="仿宋_GB2312;仿宋" w:cs="Times New Roman;Times New Roman" w:ascii="Times New Roman;Times New Roman" w:hAnsi="Times New Roman;Times New Roman"/>
                <w:sz w:val="28"/>
                <w:szCs w:val="28"/>
              </w:rPr>
              <w:t>6</w:t>
            </w:r>
          </w:p>
        </w:tc>
        <w:tc>
          <w:tcPr>
            <w:tcW w:w="2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spacing w:lineRule="auto" w:line="360"/>
              <w:jc w:val="center"/>
              <w:rPr>
                <w:rFonts w:ascii="Times New Roman;Times New Roman" w:hAnsi="Times New Roman;Times New Roman" w:eastAsia="仿宋_GB2312;仿宋" w:cs="Times New Roman;Times New Roman"/>
                <w:sz w:val="28"/>
                <w:szCs w:val="28"/>
              </w:rPr>
            </w:pPr>
            <w:r>
              <w:rPr>
                <w:rFonts w:eastAsia="仿宋_GB2312;仿宋" w:cs="Times New Roman;Times New Roman" w:ascii="Times New Roman;Times New Roman" w:hAnsi="Times New Roman;Times New Roman"/>
                <w:sz w:val="28"/>
                <w:szCs w:val="28"/>
              </w:rPr>
              <w:t>4-5%</w:t>
            </w:r>
            <w:r>
              <w:rPr>
                <w:rFonts w:ascii="Times New Roman;Times New Roman" w:hAnsi="Times New Roman;Times New Roman" w:cs="Times New Roman;Times New Roman" w:eastAsia="仿宋_GB2312;仿宋"/>
                <w:sz w:val="28"/>
                <w:szCs w:val="28"/>
              </w:rPr>
              <w:t>（含）</w:t>
            </w:r>
          </w:p>
        </w:tc>
        <w:tc>
          <w:tcPr>
            <w:tcW w:w="2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vAlign w:val="bottom"/>
          </w:tcPr>
          <w:p>
            <w:pPr>
              <w:pStyle w:val="Normal"/>
              <w:spacing w:lineRule="auto" w:line="360"/>
              <w:jc w:val="center"/>
              <w:rPr>
                <w:rFonts w:ascii="Times New Roman;Times New Roman" w:hAnsi="Times New Roman;Times New Roman" w:eastAsia="仿宋_GB2312;仿宋" w:cs="Times New Roman;Times New Roman"/>
                <w:sz w:val="28"/>
                <w:szCs w:val="28"/>
              </w:rPr>
            </w:pPr>
            <w:r>
              <w:rPr>
                <w:rFonts w:eastAsia="仿宋_GB2312;仿宋" w:cs="Times New Roman;Times New Roman" w:ascii="Times New Roman;Times New Roman" w:hAnsi="Times New Roman;Times New Roman"/>
                <w:sz w:val="28"/>
                <w:szCs w:val="28"/>
              </w:rPr>
              <w:t>5</w:t>
            </w:r>
          </w:p>
        </w:tc>
      </w:tr>
      <w:tr>
        <w:trPr/>
        <w:tc>
          <w:tcPr>
            <w:tcW w:w="2193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spacing w:lineRule="auto" w:line="360"/>
              <w:jc w:val="center"/>
              <w:rPr>
                <w:rFonts w:ascii="Times New Roman;Times New Roman" w:hAnsi="Times New Roman;Times New Roman" w:eastAsia="仿宋_GB2312;仿宋" w:cs="Times New Roman;Times New Roman"/>
                <w:sz w:val="28"/>
                <w:szCs w:val="28"/>
              </w:rPr>
            </w:pPr>
            <w:r>
              <w:rPr>
                <w:rFonts w:eastAsia="仿宋_GB2312;仿宋" w:cs="Times New Roman;Times New Roman" w:ascii="Times New Roman;Times New Roman" w:hAnsi="Times New Roman;Times New Roman"/>
                <w:sz w:val="28"/>
                <w:szCs w:val="28"/>
              </w:rPr>
              <w:t>5-6%</w:t>
            </w:r>
            <w:r>
              <w:rPr>
                <w:rFonts w:ascii="Times New Roman;Times New Roman" w:hAnsi="Times New Roman;Times New Roman" w:cs="Times New Roman;Times New Roman" w:eastAsia="仿宋_GB2312;仿宋"/>
                <w:sz w:val="28"/>
                <w:szCs w:val="28"/>
              </w:rPr>
              <w:t>（含）</w:t>
            </w:r>
          </w:p>
        </w:tc>
        <w:tc>
          <w:tcPr>
            <w:tcW w:w="2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spacing w:lineRule="auto" w:line="360"/>
              <w:jc w:val="center"/>
              <w:rPr>
                <w:rFonts w:ascii="Times New Roman;Times New Roman" w:hAnsi="Times New Roman;Times New Roman" w:eastAsia="仿宋_GB2312;仿宋" w:cs="Times New Roman;Times New Roman"/>
                <w:sz w:val="28"/>
                <w:szCs w:val="28"/>
              </w:rPr>
            </w:pPr>
            <w:r>
              <w:rPr>
                <w:rFonts w:eastAsia="仿宋_GB2312;仿宋" w:cs="Times New Roman;Times New Roman" w:ascii="Times New Roman;Times New Roman" w:hAnsi="Times New Roman;Times New Roman"/>
                <w:sz w:val="28"/>
                <w:szCs w:val="28"/>
              </w:rPr>
              <w:t>4</w:t>
            </w:r>
          </w:p>
        </w:tc>
        <w:tc>
          <w:tcPr>
            <w:tcW w:w="2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spacing w:lineRule="auto" w:line="360"/>
              <w:jc w:val="center"/>
              <w:rPr>
                <w:rFonts w:ascii="Times New Roman;Times New Roman" w:hAnsi="Times New Roman;Times New Roman" w:eastAsia="仿宋_GB2312;仿宋" w:cs="Times New Roman;Times New Roman"/>
                <w:sz w:val="28"/>
                <w:szCs w:val="28"/>
              </w:rPr>
            </w:pPr>
            <w:r>
              <w:rPr>
                <w:rFonts w:eastAsia="仿宋_GB2312;仿宋" w:cs="Times New Roman;Times New Roman" w:ascii="Times New Roman;Times New Roman" w:hAnsi="Times New Roman;Times New Roman"/>
                <w:sz w:val="28"/>
                <w:szCs w:val="28"/>
              </w:rPr>
              <w:t>6-7%</w:t>
            </w:r>
            <w:r>
              <w:rPr>
                <w:rFonts w:ascii="Times New Roman;Times New Roman" w:hAnsi="Times New Roman;Times New Roman" w:cs="Times New Roman;Times New Roman" w:eastAsia="仿宋_GB2312;仿宋"/>
                <w:sz w:val="28"/>
                <w:szCs w:val="28"/>
              </w:rPr>
              <w:t>（含）</w:t>
            </w:r>
          </w:p>
        </w:tc>
        <w:tc>
          <w:tcPr>
            <w:tcW w:w="2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vAlign w:val="bottom"/>
          </w:tcPr>
          <w:p>
            <w:pPr>
              <w:pStyle w:val="Normal"/>
              <w:spacing w:lineRule="auto" w:line="360"/>
              <w:jc w:val="center"/>
              <w:rPr>
                <w:rFonts w:ascii="Times New Roman;Times New Roman" w:hAnsi="Times New Roman;Times New Roman" w:eastAsia="仿宋_GB2312;仿宋" w:cs="Times New Roman;Times New Roman"/>
                <w:sz w:val="28"/>
                <w:szCs w:val="28"/>
              </w:rPr>
            </w:pPr>
            <w:r>
              <w:rPr>
                <w:rFonts w:eastAsia="仿宋_GB2312;仿宋" w:cs="Times New Roman;Times New Roman" w:ascii="Times New Roman;Times New Roman" w:hAnsi="Times New Roman;Times New Roman"/>
                <w:sz w:val="28"/>
                <w:szCs w:val="28"/>
              </w:rPr>
              <w:t>3</w:t>
            </w:r>
          </w:p>
        </w:tc>
      </w:tr>
      <w:tr>
        <w:trPr/>
        <w:tc>
          <w:tcPr>
            <w:tcW w:w="2193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spacing w:lineRule="auto" w:line="360"/>
              <w:jc w:val="center"/>
              <w:rPr>
                <w:rFonts w:ascii="Times New Roman;Times New Roman" w:hAnsi="Times New Roman;Times New Roman" w:eastAsia="仿宋_GB2312;仿宋" w:cs="Times New Roman;Times New Roman"/>
                <w:sz w:val="28"/>
                <w:szCs w:val="28"/>
              </w:rPr>
            </w:pPr>
            <w:r>
              <w:rPr>
                <w:rFonts w:eastAsia="仿宋_GB2312;仿宋" w:cs="Times New Roman;Times New Roman" w:ascii="Times New Roman;Times New Roman" w:hAnsi="Times New Roman;Times New Roman"/>
                <w:sz w:val="28"/>
                <w:szCs w:val="28"/>
              </w:rPr>
              <w:t>7-8%</w:t>
            </w:r>
            <w:r>
              <w:rPr>
                <w:rFonts w:ascii="Times New Roman;Times New Roman" w:hAnsi="Times New Roman;Times New Roman" w:cs="Times New Roman;Times New Roman" w:eastAsia="仿宋_GB2312;仿宋"/>
                <w:sz w:val="28"/>
                <w:szCs w:val="28"/>
              </w:rPr>
              <w:t>（含）</w:t>
            </w:r>
          </w:p>
        </w:tc>
        <w:tc>
          <w:tcPr>
            <w:tcW w:w="2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spacing w:lineRule="auto" w:line="360"/>
              <w:jc w:val="center"/>
              <w:rPr>
                <w:rFonts w:ascii="Times New Roman;Times New Roman" w:hAnsi="Times New Roman;Times New Roman" w:eastAsia="仿宋_GB2312;仿宋" w:cs="Times New Roman;Times New Roman"/>
                <w:sz w:val="28"/>
                <w:szCs w:val="28"/>
              </w:rPr>
            </w:pPr>
            <w:r>
              <w:rPr>
                <w:rFonts w:eastAsia="仿宋_GB2312;仿宋" w:cs="Times New Roman;Times New Roman" w:ascii="Times New Roman;Times New Roman" w:hAnsi="Times New Roman;Times New Roman"/>
                <w:sz w:val="28"/>
                <w:szCs w:val="28"/>
              </w:rPr>
              <w:t>2</w:t>
            </w:r>
          </w:p>
        </w:tc>
        <w:tc>
          <w:tcPr>
            <w:tcW w:w="2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spacing w:lineRule="auto" w:line="360"/>
              <w:jc w:val="center"/>
              <w:rPr>
                <w:rFonts w:ascii="Times New Roman;Times New Roman" w:hAnsi="Times New Roman;Times New Roman" w:eastAsia="仿宋_GB2312;仿宋" w:cs="Times New Roman;Times New Roman"/>
                <w:sz w:val="28"/>
                <w:szCs w:val="28"/>
              </w:rPr>
            </w:pPr>
            <w:r>
              <w:rPr>
                <w:rFonts w:eastAsia="仿宋_GB2312;仿宋" w:cs="Times New Roman;Times New Roman" w:ascii="Times New Roman;Times New Roman" w:hAnsi="Times New Roman;Times New Roman"/>
                <w:sz w:val="28"/>
                <w:szCs w:val="28"/>
              </w:rPr>
              <w:t>8%</w:t>
            </w:r>
            <w:r>
              <w:rPr>
                <w:rFonts w:ascii="Times New Roman;Times New Roman" w:hAnsi="Times New Roman;Times New Roman" w:cs="Times New Roman;Times New Roman" w:eastAsia="仿宋_GB2312;仿宋"/>
                <w:sz w:val="28"/>
                <w:szCs w:val="28"/>
              </w:rPr>
              <w:t>－</w:t>
            </w:r>
            <w:r>
              <w:rPr>
                <w:rFonts w:eastAsia="仿宋_GB2312;仿宋" w:cs="Times New Roman;Times New Roman" w:ascii="Times New Roman;Times New Roman" w:hAnsi="Times New Roman;Times New Roman"/>
                <w:sz w:val="28"/>
                <w:szCs w:val="28"/>
              </w:rPr>
              <w:t>10%</w:t>
            </w:r>
          </w:p>
        </w:tc>
        <w:tc>
          <w:tcPr>
            <w:tcW w:w="2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vAlign w:val="bottom"/>
          </w:tcPr>
          <w:p>
            <w:pPr>
              <w:pStyle w:val="Normal"/>
              <w:spacing w:lineRule="auto" w:line="360"/>
              <w:jc w:val="center"/>
              <w:rPr>
                <w:rFonts w:ascii="Times New Roman;Times New Roman" w:hAnsi="Times New Roman;Times New Roman" w:eastAsia="仿宋_GB2312;仿宋" w:cs="Times New Roman;Times New Roman"/>
                <w:sz w:val="28"/>
                <w:szCs w:val="28"/>
              </w:rPr>
            </w:pPr>
            <w:r>
              <w:rPr>
                <w:rFonts w:eastAsia="仿宋_GB2312;仿宋" w:cs="Times New Roman;Times New Roman" w:ascii="Times New Roman;Times New Roman" w:hAnsi="Times New Roman;Times New Roman"/>
                <w:sz w:val="28"/>
                <w:szCs w:val="28"/>
              </w:rPr>
              <w:t>1</w:t>
            </w:r>
          </w:p>
        </w:tc>
      </w:tr>
      <w:tr>
        <w:trPr/>
        <w:tc>
          <w:tcPr>
            <w:tcW w:w="2193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spacing w:lineRule="auto" w:line="360"/>
              <w:jc w:val="center"/>
              <w:rPr>
                <w:rFonts w:ascii="Times New Roman;Times New Roman" w:hAnsi="Times New Roman;Times New Roman" w:eastAsia="仿宋_GB2312;仿宋" w:cs="Times New Roman;Times New Roman"/>
                <w:sz w:val="28"/>
                <w:szCs w:val="28"/>
              </w:rPr>
            </w:pPr>
            <w:r>
              <w:rPr>
                <w:rFonts w:eastAsia="仿宋_GB2312;仿宋" w:cs="Times New Roman;Times New Roman" w:ascii="Times New Roman;Times New Roman" w:hAnsi="Times New Roman;Times New Roman"/>
                <w:sz w:val="28"/>
                <w:szCs w:val="28"/>
              </w:rPr>
              <w:t>10%(</w:t>
            </w:r>
            <w:r>
              <w:rPr>
                <w:rFonts w:ascii="Times New Roman;Times New Roman" w:hAnsi="Times New Roman;Times New Roman" w:cs="Times New Roman;Times New Roman" w:eastAsia="仿宋_GB2312;仿宋"/>
                <w:sz w:val="28"/>
                <w:szCs w:val="28"/>
              </w:rPr>
              <w:t>含</w:t>
            </w:r>
            <w:r>
              <w:rPr>
                <w:rFonts w:eastAsia="仿宋_GB2312;仿宋" w:cs="Times New Roman;Times New Roman" w:ascii="Times New Roman;Times New Roman" w:hAnsi="Times New Roman;Times New Roman"/>
                <w:sz w:val="28"/>
                <w:szCs w:val="28"/>
              </w:rPr>
              <w:t>)-15%</w:t>
            </w:r>
          </w:p>
        </w:tc>
        <w:tc>
          <w:tcPr>
            <w:tcW w:w="2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spacing w:lineRule="auto" w:line="360"/>
              <w:jc w:val="center"/>
              <w:rPr>
                <w:rFonts w:ascii="Times New Roman;Times New Roman" w:hAnsi="Times New Roman;Times New Roman" w:eastAsia="仿宋_GB2312;仿宋" w:cs="Times New Roman;Times New Roman"/>
                <w:sz w:val="28"/>
                <w:szCs w:val="28"/>
              </w:rPr>
            </w:pPr>
            <w:r>
              <w:rPr>
                <w:rFonts w:eastAsia="仿宋_GB2312;仿宋" w:cs="Times New Roman;Times New Roman" w:ascii="Times New Roman;Times New Roman" w:hAnsi="Times New Roman;Times New Roman"/>
                <w:sz w:val="28"/>
                <w:szCs w:val="28"/>
              </w:rPr>
              <w:t>0</w:t>
            </w:r>
          </w:p>
        </w:tc>
        <w:tc>
          <w:tcPr>
            <w:tcW w:w="2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spacing w:lineRule="auto" w:line="360"/>
              <w:jc w:val="center"/>
              <w:rPr>
                <w:rFonts w:ascii="Times New Roman;Times New Roman" w:hAnsi="Times New Roman;Times New Roman" w:eastAsia="仿宋_GB2312;仿宋" w:cs="Times New Roman;Times New Roman"/>
                <w:sz w:val="28"/>
                <w:szCs w:val="28"/>
              </w:rPr>
            </w:pPr>
            <w:r>
              <w:rPr>
                <w:rFonts w:eastAsia="仿宋_GB2312;仿宋" w:cs="Times New Roman;Times New Roman" w:ascii="Times New Roman;Times New Roman" w:hAnsi="Times New Roman;Times New Roman"/>
                <w:sz w:val="28"/>
                <w:szCs w:val="28"/>
              </w:rPr>
              <w:t>15%(</w:t>
            </w:r>
            <w:r>
              <w:rPr>
                <w:rFonts w:ascii="Times New Roman;Times New Roman" w:hAnsi="Times New Roman;Times New Roman" w:cs="Times New Roman;Times New Roman" w:eastAsia="仿宋_GB2312;仿宋"/>
                <w:sz w:val="28"/>
                <w:szCs w:val="28"/>
              </w:rPr>
              <w:t>含</w:t>
            </w:r>
            <w:r>
              <w:rPr>
                <w:rFonts w:eastAsia="仿宋_GB2312;仿宋" w:cs="Times New Roman;Times New Roman" w:ascii="Times New Roman;Times New Roman" w:hAnsi="Times New Roman;Times New Roman"/>
                <w:sz w:val="28"/>
                <w:szCs w:val="28"/>
              </w:rPr>
              <w:t>)-30%</w:t>
            </w:r>
          </w:p>
        </w:tc>
        <w:tc>
          <w:tcPr>
            <w:tcW w:w="2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vAlign w:val="bottom"/>
          </w:tcPr>
          <w:p>
            <w:pPr>
              <w:pStyle w:val="Normal"/>
              <w:spacing w:lineRule="auto" w:line="360"/>
              <w:jc w:val="center"/>
              <w:rPr>
                <w:rFonts w:ascii="Times New Roman;Times New Roman" w:hAnsi="Times New Roman;Times New Roman" w:eastAsia="仿宋_GB2312;仿宋" w:cs="Times New Roman;Times New Roman"/>
                <w:sz w:val="28"/>
                <w:szCs w:val="28"/>
              </w:rPr>
            </w:pPr>
            <w:r>
              <w:rPr>
                <w:rFonts w:eastAsia="仿宋_GB2312;仿宋" w:cs="Times New Roman;Times New Roman" w:ascii="Times New Roman;Times New Roman" w:hAnsi="Times New Roman;Times New Roman"/>
                <w:sz w:val="28"/>
                <w:szCs w:val="28"/>
              </w:rPr>
              <w:t>-2</w:t>
            </w:r>
          </w:p>
        </w:tc>
      </w:tr>
      <w:tr>
        <w:trPr/>
        <w:tc>
          <w:tcPr>
            <w:tcW w:w="2193" w:type="dxa"/>
            <w:tcBorders>
              <w:top w:val="single" w:sz="4" w:space="0" w:color="000000"/>
              <w:left w:val="single" w:sz="18" w:space="0" w:color="000000"/>
              <w:bottom w:val="single" w:sz="18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spacing w:lineRule="auto" w:line="360"/>
              <w:jc w:val="center"/>
              <w:rPr>
                <w:rFonts w:ascii="Times New Roman;Times New Roman" w:hAnsi="Times New Roman;Times New Roman" w:eastAsia="仿宋_GB2312;仿宋" w:cs="Times New Roman;Times New Roman"/>
                <w:sz w:val="28"/>
                <w:szCs w:val="28"/>
              </w:rPr>
            </w:pPr>
            <w:r>
              <w:rPr>
                <w:rFonts w:eastAsia="仿宋_GB2312;仿宋" w:cs="Times New Roman;Times New Roman" w:ascii="Times New Roman;Times New Roman" w:hAnsi="Times New Roman;Times New Roman"/>
                <w:sz w:val="28"/>
                <w:szCs w:val="28"/>
              </w:rPr>
              <w:t>30%</w:t>
            </w:r>
            <w:r>
              <w:rPr>
                <w:rFonts w:ascii="Times New Roman;Times New Roman" w:hAnsi="Times New Roman;Times New Roman" w:cs="Times New Roman;Times New Roman" w:eastAsia="仿宋_GB2312;仿宋"/>
                <w:sz w:val="28"/>
                <w:szCs w:val="28"/>
              </w:rPr>
              <w:t>以上</w:t>
            </w:r>
          </w:p>
        </w:tc>
        <w:tc>
          <w:tcPr>
            <w:tcW w:w="2193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spacing w:lineRule="auto" w:line="360"/>
              <w:jc w:val="center"/>
              <w:rPr>
                <w:rFonts w:ascii="Times New Roman;Times New Roman" w:hAnsi="Times New Roman;Times New Roman" w:eastAsia="仿宋_GB2312;仿宋" w:cs="Times New Roman;Times New Roman"/>
                <w:sz w:val="28"/>
                <w:szCs w:val="28"/>
              </w:rPr>
            </w:pPr>
            <w:r>
              <w:rPr>
                <w:rFonts w:eastAsia="仿宋_GB2312;仿宋" w:cs="Times New Roman;Times New Roman" w:ascii="Times New Roman;Times New Roman" w:hAnsi="Times New Roman;Times New Roman"/>
                <w:sz w:val="28"/>
                <w:szCs w:val="28"/>
              </w:rPr>
              <w:t>-5</w:t>
            </w:r>
          </w:p>
        </w:tc>
        <w:tc>
          <w:tcPr>
            <w:tcW w:w="2192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spacing w:lineRule="auto" w:line="360"/>
              <w:jc w:val="both"/>
              <w:rPr>
                <w:rFonts w:ascii="Times New Roman;Times New Roman" w:hAnsi="Times New Roman;Times New Roman" w:eastAsia="仿宋_GB2312;仿宋" w:cs="Times New Roman;Times New Roman"/>
                <w:sz w:val="28"/>
                <w:szCs w:val="28"/>
              </w:rPr>
            </w:pPr>
            <w:r>
              <w:rPr>
                <w:rFonts w:eastAsia="仿宋_GB2312;仿宋" w:cs="Times New Roman;Times New Roman" w:ascii="Times New Roman;Times New Roman" w:hAnsi="Times New Roman;Times New Roman"/>
                <w:sz w:val="28"/>
                <w:szCs w:val="28"/>
              </w:rPr>
            </w:r>
          </w:p>
        </w:tc>
        <w:tc>
          <w:tcPr>
            <w:tcW w:w="2192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Normal"/>
              <w:snapToGrid w:val="false"/>
              <w:spacing w:lineRule="auto" w:line="360"/>
              <w:jc w:val="both"/>
              <w:rPr>
                <w:rFonts w:ascii="Times New Roman;Times New Roman" w:hAnsi="Times New Roman;Times New Roman" w:eastAsia="仿宋_GB2312;仿宋" w:cs="Times New Roman;Times New Roman"/>
                <w:sz w:val="28"/>
                <w:szCs w:val="28"/>
              </w:rPr>
            </w:pPr>
            <w:r>
              <w:rPr>
                <w:rFonts w:eastAsia="仿宋_GB2312;仿宋" w:cs="Times New Roman;Times New Roman" w:ascii="Times New Roman;Times New Roman" w:hAnsi="Times New Roman;Times New Roman"/>
                <w:sz w:val="28"/>
                <w:szCs w:val="28"/>
              </w:rPr>
            </w:r>
          </w:p>
        </w:tc>
      </w:tr>
    </w:tbl>
    <w:p>
      <w:pPr>
        <w:pStyle w:val="Normal"/>
        <w:spacing w:lineRule="auto" w:line="360"/>
        <w:jc w:val="both"/>
        <w:rPr>
          <w:rFonts w:ascii="Times New Roman;Times New Roman" w:hAnsi="Times New Roman;Times New Roman" w:eastAsia="仿宋_GB2312;仿宋" w:cs="Times New Roman;Times New Roman"/>
          <w:sz w:val="28"/>
          <w:szCs w:val="28"/>
        </w:rPr>
      </w:pPr>
      <w:r>
        <w:rPr>
          <w:rFonts w:eastAsia="仿宋_GB2312;仿宋" w:cs="Times New Roman;Times New Roman" w:ascii="Times New Roman;Times New Roman" w:hAnsi="Times New Roman;Times New Roman"/>
          <w:sz w:val="28"/>
          <w:szCs w:val="28"/>
        </w:rPr>
      </w:r>
    </w:p>
    <w:p>
      <w:pPr>
        <w:pStyle w:val="Normal"/>
        <w:spacing w:lineRule="auto" w:line="360"/>
        <w:ind w:firstLine="560" w:right="0"/>
        <w:jc w:val="both"/>
        <w:rPr>
          <w:rFonts w:ascii="Times New Roman;Times New Roman" w:hAnsi="Times New Roman;Times New Roman" w:eastAsia="仿宋_GB2312;仿宋" w:cs="Times New Roman;Times New Roman"/>
          <w:sz w:val="28"/>
          <w:szCs w:val="28"/>
        </w:rPr>
      </w:pPr>
      <w:r>
        <w:rPr>
          <w:rFonts w:ascii="Times New Roman;Times New Roman" w:hAnsi="Times New Roman;Times New Roman" w:cs="Times New Roman;Times New Roman" w:eastAsia="仿宋_GB2312;仿宋"/>
          <w:sz w:val="28"/>
          <w:szCs w:val="28"/>
        </w:rPr>
        <w:t>㈤工作业绩考核（</w:t>
      </w:r>
      <w:r>
        <w:rPr>
          <w:rFonts w:eastAsia="仿宋_GB2312;仿宋" w:cs="Times New Roman;Times New Roman" w:ascii="Times New Roman;Times New Roman" w:hAnsi="Times New Roman;Times New Roman"/>
          <w:sz w:val="28"/>
          <w:szCs w:val="28"/>
        </w:rPr>
        <w:t xml:space="preserve">20 </w:t>
      </w:r>
      <w:r>
        <w:rPr>
          <w:rFonts w:ascii="Times New Roman;Times New Roman" w:hAnsi="Times New Roman;Times New Roman" w:cs="Times New Roman;Times New Roman" w:eastAsia="仿宋_GB2312;仿宋"/>
          <w:sz w:val="28"/>
          <w:szCs w:val="28"/>
        </w:rPr>
        <w:t>分）</w:t>
      </w:r>
    </w:p>
    <w:p>
      <w:pPr>
        <w:pStyle w:val="Normal"/>
        <w:spacing w:lineRule="auto" w:line="360"/>
        <w:ind w:firstLine="560" w:right="0"/>
        <w:jc w:val="both"/>
        <w:rPr>
          <w:rFonts w:ascii="Times New Roman;Times New Roman" w:hAnsi="Times New Roman;Times New Roman" w:eastAsia="仿宋_GB2312;仿宋" w:cs="Times New Roman;Times New Roman"/>
          <w:sz w:val="28"/>
          <w:szCs w:val="28"/>
        </w:rPr>
      </w:pPr>
      <w:r>
        <w:rPr>
          <w:rFonts w:ascii="Times New Roman;Times New Roman" w:hAnsi="Times New Roman;Times New Roman" w:cs="Times New Roman;Times New Roman" w:eastAsia="仿宋_GB2312;仿宋"/>
          <w:sz w:val="28"/>
          <w:szCs w:val="28"/>
        </w:rPr>
        <w:t>工作业绩考核柜员业务量和领导布置的其他工作完成情况。</w:t>
      </w:r>
    </w:p>
    <w:p>
      <w:pPr>
        <w:pStyle w:val="Normal"/>
        <w:spacing w:lineRule="auto" w:line="360"/>
        <w:ind w:firstLine="560" w:right="0"/>
        <w:jc w:val="both"/>
        <w:rPr>
          <w:rFonts w:ascii="Times New Roman;Times New Roman" w:hAnsi="Times New Roman;Times New Roman" w:eastAsia="仿宋_GB2312;仿宋" w:cs="Times New Roman;Times New Roman"/>
          <w:sz w:val="28"/>
          <w:szCs w:val="28"/>
        </w:rPr>
      </w:pPr>
      <w:r>
        <w:rPr>
          <w:rFonts w:ascii="仿宋_GB2312;仿宋" w:hAnsi="仿宋_GB2312;仿宋" w:cs="仿宋_GB2312;仿宋" w:eastAsia="仿宋_GB2312;仿宋"/>
          <w:sz w:val="28"/>
          <w:szCs w:val="28"/>
        </w:rPr>
        <w:t>⑴</w:t>
      </w:r>
      <w:r>
        <w:rPr>
          <w:rFonts w:ascii="Times New Roman;Times New Roman" w:hAnsi="Times New Roman;Times New Roman" w:cs="Times New Roman;Times New Roman" w:eastAsia="仿宋_GB2312;仿宋"/>
          <w:sz w:val="28"/>
          <w:szCs w:val="28"/>
        </w:rPr>
        <w:t>柜员业务量</w:t>
      </w:r>
      <w:r>
        <w:rPr>
          <w:rFonts w:eastAsia="仿宋_GB2312;仿宋" w:cs="Times New Roman;Times New Roman" w:ascii="Times New Roman;Times New Roman" w:hAnsi="Times New Roman;Times New Roman"/>
          <w:sz w:val="28"/>
          <w:szCs w:val="28"/>
        </w:rPr>
        <w:t>10</w:t>
      </w:r>
      <w:r>
        <w:rPr>
          <w:rFonts w:ascii="Times New Roman;Times New Roman" w:hAnsi="Times New Roman;Times New Roman" w:cs="Times New Roman;Times New Roman" w:eastAsia="仿宋_GB2312;仿宋"/>
          <w:sz w:val="28"/>
          <w:szCs w:val="28"/>
        </w:rPr>
        <w:t>分。</w:t>
      </w:r>
    </w:p>
    <w:p>
      <w:pPr>
        <w:pStyle w:val="Normal"/>
        <w:spacing w:lineRule="auto" w:line="360"/>
        <w:ind w:firstLine="560" w:right="0"/>
        <w:jc w:val="both"/>
        <w:rPr>
          <w:rFonts w:ascii="Times New Roman;Times New Roman" w:hAnsi="Times New Roman;Times New Roman" w:eastAsia="仿宋_GB2312;仿宋" w:cs="Times New Roman;Times New Roman"/>
          <w:sz w:val="28"/>
          <w:szCs w:val="28"/>
        </w:rPr>
      </w:pPr>
      <w:r>
        <w:rPr>
          <w:rFonts w:ascii="Times New Roman;Times New Roman" w:hAnsi="Times New Roman;Times New Roman" w:cs="Times New Roman;Times New Roman" w:eastAsia="仿宋_GB2312;仿宋"/>
          <w:sz w:val="28"/>
          <w:szCs w:val="28"/>
        </w:rPr>
        <w:t>按总行划分的等级行标准分别计算人均业务量（计算员工业务量时剔除经人力资源部同意的员工产假、事假、长期病假）。柜员业务量达到人均业务量的得</w:t>
      </w:r>
      <w:r>
        <w:rPr>
          <w:rFonts w:eastAsia="仿宋_GB2312;仿宋" w:cs="Times New Roman;Times New Roman" w:ascii="Times New Roman;Times New Roman" w:hAnsi="Times New Roman;Times New Roman"/>
          <w:sz w:val="28"/>
          <w:szCs w:val="28"/>
        </w:rPr>
        <w:t>10</w:t>
      </w:r>
      <w:r>
        <w:rPr>
          <w:rFonts w:ascii="Times New Roman;Times New Roman" w:hAnsi="Times New Roman;Times New Roman" w:cs="Times New Roman;Times New Roman" w:eastAsia="仿宋_GB2312;仿宋"/>
          <w:sz w:val="28"/>
          <w:szCs w:val="28"/>
        </w:rPr>
        <w:t>分，其他按比例得分，得分不超过</w:t>
      </w:r>
      <w:r>
        <w:rPr>
          <w:rFonts w:eastAsia="仿宋_GB2312;仿宋" w:cs="Times New Roman;Times New Roman" w:ascii="Times New Roman;Times New Roman" w:hAnsi="Times New Roman;Times New Roman"/>
          <w:sz w:val="28"/>
          <w:szCs w:val="28"/>
        </w:rPr>
        <w:t>15</w:t>
      </w:r>
      <w:r>
        <w:rPr>
          <w:rFonts w:ascii="Times New Roman;Times New Roman" w:hAnsi="Times New Roman;Times New Roman" w:cs="Times New Roman;Times New Roman" w:eastAsia="仿宋_GB2312;仿宋"/>
          <w:sz w:val="28"/>
          <w:szCs w:val="28"/>
        </w:rPr>
        <w:t>分。现金柜员或主出纳按本网点柜员平均得分计算。</w:t>
      </w:r>
    </w:p>
    <w:p>
      <w:pPr>
        <w:pStyle w:val="Normal"/>
        <w:spacing w:lineRule="auto" w:line="360"/>
        <w:ind w:firstLine="560" w:right="0"/>
        <w:jc w:val="both"/>
        <w:rPr>
          <w:rFonts w:ascii="Times New Roman;Times New Roman" w:hAnsi="Times New Roman;Times New Roman" w:eastAsia="仿宋_GB2312;仿宋" w:cs="Times New Roman;Times New Roman"/>
          <w:sz w:val="28"/>
          <w:szCs w:val="28"/>
        </w:rPr>
      </w:pPr>
      <w:r>
        <w:rPr>
          <w:rFonts w:ascii="仿宋_GB2312;仿宋" w:hAnsi="仿宋_GB2312;仿宋" w:cs="仿宋_GB2312;仿宋" w:eastAsia="仿宋_GB2312;仿宋"/>
          <w:sz w:val="28"/>
          <w:szCs w:val="28"/>
        </w:rPr>
        <w:t>⑵</w:t>
      </w:r>
      <w:r>
        <w:rPr>
          <w:rFonts w:ascii="Times New Roman;Times New Roman" w:hAnsi="Times New Roman;Times New Roman" w:cs="Times New Roman;Times New Roman" w:eastAsia="仿宋_GB2312;仿宋"/>
          <w:sz w:val="28"/>
          <w:szCs w:val="28"/>
        </w:rPr>
        <w:t>领导布置的其他工作</w:t>
      </w:r>
      <w:r>
        <w:rPr>
          <w:rFonts w:eastAsia="仿宋_GB2312;仿宋" w:cs="Times New Roman;Times New Roman" w:ascii="Times New Roman;Times New Roman" w:hAnsi="Times New Roman;Times New Roman"/>
          <w:sz w:val="28"/>
          <w:szCs w:val="28"/>
        </w:rPr>
        <w:t>10</w:t>
      </w:r>
      <w:r>
        <w:rPr>
          <w:rFonts w:ascii="Times New Roman;Times New Roman" w:hAnsi="Times New Roman;Times New Roman" w:cs="Times New Roman;Times New Roman" w:eastAsia="仿宋_GB2312;仿宋"/>
          <w:sz w:val="28"/>
          <w:szCs w:val="28"/>
        </w:rPr>
        <w:t>分。按本网点领导布置柜员的其他工作完成情况得分，由所在支行行长及运营主管分别打分，加权平均。</w:t>
      </w:r>
    </w:p>
    <w:p>
      <w:pPr>
        <w:pStyle w:val="Normal"/>
        <w:spacing w:lineRule="auto" w:line="360"/>
        <w:ind w:firstLine="560" w:right="0"/>
        <w:jc w:val="both"/>
        <w:rPr>
          <w:rFonts w:ascii="Times New Roman;Times New Roman" w:hAnsi="Times New Roman;Times New Roman" w:eastAsia="仿宋_GB2312;仿宋" w:cs="Times New Roman;Times New Roman"/>
          <w:sz w:val="28"/>
          <w:szCs w:val="28"/>
        </w:rPr>
      </w:pPr>
      <w:r>
        <w:rPr>
          <w:rFonts w:ascii="Times New Roman;Times New Roman" w:hAnsi="Times New Roman;Times New Roman" w:cs="Times New Roman;Times New Roman" w:eastAsia="仿宋_GB2312;仿宋"/>
          <w:sz w:val="28"/>
          <w:szCs w:val="28"/>
        </w:rPr>
        <w:t>㈥服务效能考核（</w:t>
      </w:r>
      <w:r>
        <w:rPr>
          <w:rFonts w:eastAsia="仿宋_GB2312;仿宋" w:cs="Times New Roman;Times New Roman" w:ascii="Times New Roman;Times New Roman" w:hAnsi="Times New Roman;Times New Roman"/>
          <w:sz w:val="28"/>
          <w:szCs w:val="28"/>
        </w:rPr>
        <w:t xml:space="preserve">10 </w:t>
      </w:r>
      <w:r>
        <w:rPr>
          <w:rFonts w:ascii="Times New Roman;Times New Roman" w:hAnsi="Times New Roman;Times New Roman" w:cs="Times New Roman;Times New Roman" w:eastAsia="仿宋_GB2312;仿宋"/>
          <w:sz w:val="28"/>
          <w:szCs w:val="28"/>
        </w:rPr>
        <w:t>分）</w:t>
      </w:r>
    </w:p>
    <w:p>
      <w:pPr>
        <w:pStyle w:val="Normal"/>
        <w:spacing w:lineRule="auto" w:line="360"/>
        <w:ind w:firstLine="560" w:right="0"/>
        <w:jc w:val="both"/>
        <w:rPr>
          <w:rFonts w:ascii="Times New Roman;Times New Roman" w:hAnsi="Times New Roman;Times New Roman" w:eastAsia="仿宋_GB2312;仿宋" w:cs="Times New Roman;Times New Roman"/>
          <w:sz w:val="28"/>
          <w:szCs w:val="28"/>
        </w:rPr>
      </w:pPr>
      <w:r>
        <w:rPr>
          <w:rFonts w:ascii="Times New Roman;Times New Roman" w:hAnsi="Times New Roman;Times New Roman" w:cs="Times New Roman;Times New Roman" w:eastAsia="仿宋_GB2312;仿宋"/>
          <w:sz w:val="28"/>
          <w:szCs w:val="28"/>
        </w:rPr>
        <w:t>服务效能主要考核服务满意度和客户投诉情况等，按服务满意度考核得分折算分，发生一起客户有效投诉扣</w:t>
      </w:r>
      <w:r>
        <w:rPr>
          <w:rFonts w:eastAsia="仿宋_GB2312;仿宋" w:cs="Times New Roman;Times New Roman" w:ascii="Times New Roman;Times New Roman" w:hAnsi="Times New Roman;Times New Roman"/>
          <w:sz w:val="28"/>
          <w:szCs w:val="28"/>
        </w:rPr>
        <w:t>2</w:t>
      </w:r>
      <w:r>
        <w:rPr>
          <w:rFonts w:ascii="Times New Roman;Times New Roman" w:hAnsi="Times New Roman;Times New Roman" w:cs="Times New Roman;Times New Roman" w:eastAsia="仿宋_GB2312;仿宋"/>
          <w:sz w:val="28"/>
          <w:szCs w:val="28"/>
        </w:rPr>
        <w:t>分，扣完为止。</w:t>
      </w:r>
    </w:p>
    <w:p>
      <w:pPr>
        <w:pStyle w:val="Normal"/>
        <w:spacing w:lineRule="auto" w:line="360"/>
        <w:ind w:firstLine="560" w:right="0"/>
        <w:jc w:val="both"/>
        <w:rPr>
          <w:rFonts w:ascii="Times New Roman;Times New Roman" w:hAnsi="Times New Roman;Times New Roman" w:eastAsia="仿宋_GB2312;仿宋" w:cs="Times New Roman;Times New Roman"/>
          <w:sz w:val="28"/>
          <w:szCs w:val="28"/>
        </w:rPr>
      </w:pPr>
      <w:r>
        <w:rPr>
          <w:rFonts w:ascii="Times New Roman;Times New Roman" w:hAnsi="Times New Roman;Times New Roman" w:cs="Times New Roman;Times New Roman" w:eastAsia="仿宋_GB2312;仿宋"/>
          <w:sz w:val="28"/>
          <w:szCs w:val="28"/>
        </w:rPr>
        <w:t>㈦业务差错率、授权业务退回率、柜员业务量三个考核指标的特殊规定：</w:t>
      </w:r>
    </w:p>
    <w:p>
      <w:pPr>
        <w:pStyle w:val="Normal"/>
        <w:spacing w:lineRule="auto" w:line="360"/>
        <w:ind w:firstLine="560" w:right="0"/>
        <w:jc w:val="both"/>
        <w:rPr>
          <w:rFonts w:ascii="Times New Roman;Times New Roman" w:hAnsi="Times New Roman;Times New Roman" w:eastAsia="仿宋_GB2312;仿宋" w:cs="Times New Roman;Times New Roman"/>
          <w:sz w:val="28"/>
          <w:szCs w:val="28"/>
        </w:rPr>
      </w:pPr>
      <w:r>
        <w:rPr>
          <w:rFonts w:eastAsia="仿宋_GB2312;仿宋" w:cs="Times New Roman;Times New Roman" w:ascii="Times New Roman;Times New Roman" w:hAnsi="Times New Roman;Times New Roman"/>
          <w:sz w:val="28"/>
          <w:szCs w:val="28"/>
        </w:rPr>
        <w:t>1.</w:t>
      </w:r>
      <w:r>
        <w:rPr>
          <w:rFonts w:ascii="Times New Roman;Times New Roman" w:hAnsi="Times New Roman;Times New Roman" w:cs="Times New Roman;Times New Roman" w:eastAsia="仿宋_GB2312;仿宋"/>
          <w:sz w:val="28"/>
          <w:szCs w:val="28"/>
        </w:rPr>
        <w:t>业务量指标按照柜员当年实际工作时间计算月均业务量，业务权重参照总行当年绩效考核办法业务量权重计算；</w:t>
      </w:r>
    </w:p>
    <w:p>
      <w:pPr>
        <w:pStyle w:val="Normal"/>
        <w:spacing w:lineRule="auto" w:line="360"/>
        <w:ind w:firstLine="560" w:right="0"/>
        <w:jc w:val="both"/>
        <w:rPr>
          <w:rFonts w:ascii="Times New Roman;Times New Roman" w:hAnsi="Times New Roman;Times New Roman" w:eastAsia="仿宋_GB2312;仿宋" w:cs="Times New Roman;Times New Roman"/>
          <w:sz w:val="28"/>
          <w:szCs w:val="28"/>
        </w:rPr>
      </w:pPr>
      <w:r>
        <w:rPr>
          <w:rFonts w:eastAsia="仿宋_GB2312;仿宋" w:cs="Times New Roman;Times New Roman" w:ascii="Times New Roman;Times New Roman" w:hAnsi="Times New Roman;Times New Roman"/>
          <w:sz w:val="28"/>
          <w:szCs w:val="28"/>
        </w:rPr>
        <w:t>2.</w:t>
      </w:r>
      <w:r>
        <w:rPr>
          <w:rFonts w:ascii="Times New Roman;Times New Roman" w:hAnsi="Times New Roman;Times New Roman" w:cs="Times New Roman;Times New Roman" w:eastAsia="仿宋_GB2312;仿宋"/>
          <w:sz w:val="28"/>
          <w:szCs w:val="28"/>
        </w:rPr>
        <w:t>月度请假超过</w:t>
      </w:r>
      <w:r>
        <w:rPr>
          <w:rFonts w:eastAsia="仿宋_GB2312;仿宋" w:cs="Times New Roman;Times New Roman" w:ascii="Times New Roman;Times New Roman" w:hAnsi="Times New Roman;Times New Roman"/>
          <w:sz w:val="28"/>
          <w:szCs w:val="28"/>
        </w:rPr>
        <w:t>10</w:t>
      </w:r>
      <w:r>
        <w:rPr>
          <w:rFonts w:ascii="Times New Roman;Times New Roman" w:hAnsi="Times New Roman;Times New Roman" w:cs="Times New Roman;Times New Roman" w:eastAsia="仿宋_GB2312;仿宋"/>
          <w:sz w:val="28"/>
          <w:szCs w:val="28"/>
        </w:rPr>
        <w:t>天（含）的，当月业务量不参加月均业务量计算（剔除月数和业务量）；</w:t>
      </w:r>
    </w:p>
    <w:p>
      <w:pPr>
        <w:pStyle w:val="Normal"/>
        <w:spacing w:lineRule="auto" w:line="360"/>
        <w:ind w:firstLine="560" w:right="0"/>
        <w:jc w:val="both"/>
        <w:rPr>
          <w:rFonts w:ascii="Times New Roman;Times New Roman" w:hAnsi="Times New Roman;Times New Roman" w:eastAsia="仿宋_GB2312;仿宋" w:cs="Times New Roman;Times New Roman"/>
          <w:sz w:val="28"/>
          <w:szCs w:val="28"/>
        </w:rPr>
      </w:pPr>
      <w:r>
        <w:rPr>
          <w:rFonts w:eastAsia="仿宋_GB2312;仿宋" w:cs="Times New Roman;Times New Roman" w:ascii="Times New Roman;Times New Roman" w:hAnsi="Times New Roman;Times New Roman"/>
          <w:sz w:val="28"/>
          <w:szCs w:val="28"/>
        </w:rPr>
        <w:t>3.</w:t>
      </w:r>
      <w:r>
        <w:rPr>
          <w:rFonts w:ascii="Times New Roman;Times New Roman" w:hAnsi="Times New Roman;Times New Roman" w:cs="Times New Roman;Times New Roman" w:eastAsia="仿宋_GB2312;仿宋"/>
          <w:sz w:val="28"/>
          <w:szCs w:val="28"/>
        </w:rPr>
        <w:t>当年转岗或新分配的员工，工作当月业务量不参加月均业务量计算（剔除月数和业务量）；</w:t>
      </w:r>
    </w:p>
    <w:p>
      <w:pPr>
        <w:pStyle w:val="Normal"/>
        <w:spacing w:lineRule="auto" w:line="360"/>
        <w:ind w:firstLine="560" w:right="0"/>
        <w:jc w:val="both"/>
        <w:rPr>
          <w:rFonts w:ascii="Times New Roman;Times New Roman" w:hAnsi="Times New Roman;Times New Roman" w:eastAsia="仿宋_GB2312;仿宋" w:cs="Times New Roman;Times New Roman"/>
          <w:sz w:val="28"/>
          <w:szCs w:val="28"/>
        </w:rPr>
      </w:pPr>
      <w:r>
        <w:rPr>
          <w:rFonts w:eastAsia="仿宋_GB2312;仿宋" w:cs="Times New Roman;Times New Roman" w:ascii="Times New Roman;Times New Roman" w:hAnsi="Times New Roman;Times New Roman"/>
          <w:sz w:val="28"/>
          <w:szCs w:val="28"/>
        </w:rPr>
        <w:t>4.</w:t>
      </w:r>
      <w:r>
        <w:rPr>
          <w:rFonts w:ascii="Times New Roman;Times New Roman" w:hAnsi="Times New Roman;Times New Roman" w:cs="Times New Roman;Times New Roman" w:eastAsia="仿宋_GB2312;仿宋"/>
          <w:sz w:val="28"/>
          <w:szCs w:val="28"/>
        </w:rPr>
        <w:t>当年第四季度转岗或新分配的员工，业务差错率、授权业务退回率、柜员业务量三个项目的得分参照全市柜员平均得分计算；</w:t>
      </w:r>
    </w:p>
    <w:p>
      <w:pPr>
        <w:pStyle w:val="Normal"/>
        <w:spacing w:lineRule="auto" w:line="360"/>
        <w:ind w:firstLine="560" w:right="0"/>
        <w:jc w:val="both"/>
        <w:rPr>
          <w:rFonts w:ascii="Times New Roman;Times New Roman" w:hAnsi="Times New Roman;Times New Roman" w:eastAsia="仿宋_GB2312;仿宋" w:cs="Times New Roman;Times New Roman"/>
          <w:sz w:val="28"/>
          <w:szCs w:val="28"/>
        </w:rPr>
      </w:pPr>
      <w:r>
        <w:rPr>
          <w:rFonts w:eastAsia="仿宋_GB2312;仿宋" w:cs="Times New Roman;Times New Roman" w:ascii="Times New Roman;Times New Roman" w:hAnsi="Times New Roman;Times New Roman"/>
          <w:sz w:val="28"/>
          <w:szCs w:val="28"/>
        </w:rPr>
        <w:t>5.</w:t>
      </w:r>
      <w:r>
        <w:rPr>
          <w:rFonts w:ascii="Times New Roman;Times New Roman" w:hAnsi="Times New Roman;Times New Roman" w:cs="Times New Roman;Times New Roman" w:eastAsia="仿宋_GB2312;仿宋"/>
          <w:sz w:val="28"/>
          <w:szCs w:val="28"/>
        </w:rPr>
        <w:t>主出纳或专职现金柜员业务差错率、授权业务退回率、柜员业务量三个项目的得分参照本网点柜员平均得分计算</w:t>
      </w:r>
      <w:r>
        <w:rPr>
          <w:rFonts w:eastAsia="仿宋_GB2312;仿宋" w:cs="Times New Roman;Times New Roman" w:ascii="Times New Roman;Times New Roman" w:hAnsi="Times New Roman;Times New Roman"/>
          <w:sz w:val="28"/>
          <w:szCs w:val="28"/>
        </w:rPr>
        <w:t>(</w:t>
      </w:r>
      <w:r>
        <w:rPr>
          <w:rFonts w:ascii="Times New Roman;Times New Roman" w:hAnsi="Times New Roman;Times New Roman" w:cs="Times New Roman;Times New Roman" w:eastAsia="仿宋_GB2312;仿宋"/>
          <w:sz w:val="28"/>
          <w:szCs w:val="28"/>
        </w:rPr>
        <w:t>包括支行明确的大堂经理</w:t>
      </w:r>
      <w:r>
        <w:rPr>
          <w:rFonts w:eastAsia="仿宋_GB2312;仿宋" w:cs="Times New Roman;Times New Roman" w:ascii="Times New Roman;Times New Roman" w:hAnsi="Times New Roman;Times New Roman"/>
          <w:sz w:val="28"/>
          <w:szCs w:val="28"/>
        </w:rPr>
        <w:t>)</w:t>
      </w:r>
      <w:r>
        <w:rPr>
          <w:rFonts w:ascii="Times New Roman;Times New Roman" w:hAnsi="Times New Roman;Times New Roman" w:cs="Times New Roman;Times New Roman" w:eastAsia="仿宋_GB2312;仿宋"/>
          <w:sz w:val="28"/>
          <w:szCs w:val="28"/>
        </w:rPr>
        <w:t>。</w:t>
      </w:r>
    </w:p>
    <w:p>
      <w:pPr>
        <w:pStyle w:val="Normal"/>
        <w:spacing w:lineRule="auto" w:line="360"/>
        <w:ind w:firstLine="562" w:right="0"/>
        <w:jc w:val="both"/>
        <w:rPr/>
      </w:pPr>
      <w:r>
        <w:rPr>
          <w:rFonts w:ascii="Times New Roman;Times New Roman" w:hAnsi="Times New Roman;Times New Roman" w:cs="Times New Roman;Times New Roman" w:eastAsia="仿宋_GB2312;仿宋"/>
          <w:b/>
          <w:sz w:val="28"/>
          <w:szCs w:val="28"/>
        </w:rPr>
        <w:t>第八条</w:t>
      </w:r>
      <w:r>
        <w:rPr>
          <w:rFonts w:ascii="Times New Roman;Times New Roman" w:hAnsi="Times New Roman;Times New Roman" w:cs="Times New Roman;Times New Roman" w:eastAsia="仿宋_GB2312;仿宋"/>
          <w:sz w:val="28"/>
          <w:szCs w:val="28"/>
        </w:rPr>
        <w:t>　有下列情形的，在考评时给予加分。</w:t>
      </w:r>
    </w:p>
    <w:p>
      <w:pPr>
        <w:pStyle w:val="Normal"/>
        <w:spacing w:lineRule="auto" w:line="360"/>
        <w:ind w:firstLine="560" w:right="0"/>
        <w:jc w:val="both"/>
        <w:rPr/>
      </w:pPr>
      <w:r>
        <w:rPr>
          <w:rFonts w:eastAsia="仿宋_GB2312;仿宋" w:cs="Times New Roman;Times New Roman" w:ascii="Times New Roman;Times New Roman" w:hAnsi="Times New Roman;Times New Roman"/>
          <w:sz w:val="28"/>
          <w:szCs w:val="28"/>
        </w:rPr>
        <w:t>1.</w:t>
      </w:r>
      <w:r>
        <w:rPr>
          <w:rFonts w:ascii="Times New Roman;Times New Roman" w:hAnsi="Times New Roman;Times New Roman" w:cs="Times New Roman;Times New Roman" w:eastAsia="仿宋_GB2312;仿宋"/>
          <w:sz w:val="28"/>
          <w:szCs w:val="28"/>
        </w:rPr>
        <w:t>本人受到本级或</w:t>
      </w:r>
      <w:r>
        <w:rPr>
          <w:rFonts w:eastAsia="仿宋_GB2312;仿宋" w:cs="Times New Roman;Times New Roman" w:ascii="Times New Roman;Times New Roman" w:hAnsi="Times New Roman;Times New Roman"/>
          <w:sz w:val="28"/>
          <w:szCs w:val="28"/>
        </w:rPr>
        <w:t>xx</w:t>
      </w:r>
      <w:r>
        <w:rPr>
          <w:rFonts w:ascii="Times New Roman;Times New Roman" w:hAnsi="Times New Roman;Times New Roman" w:cs="Times New Roman;Times New Roman" w:eastAsia="仿宋_GB2312;仿宋"/>
          <w:sz w:val="28"/>
          <w:szCs w:val="28"/>
        </w:rPr>
        <w:t>市属部门表彰的，加计</w:t>
      </w:r>
      <w:r>
        <w:rPr>
          <w:rFonts w:eastAsia="仿宋_GB2312;仿宋" w:cs="Times New Roman;Times New Roman" w:ascii="Times New Roman;Times New Roman" w:hAnsi="Times New Roman;Times New Roman"/>
          <w:sz w:val="28"/>
          <w:szCs w:val="28"/>
        </w:rPr>
        <w:t>2</w:t>
      </w:r>
      <w:r>
        <w:rPr>
          <w:rFonts w:ascii="Times New Roman;Times New Roman" w:hAnsi="Times New Roman;Times New Roman" w:cs="Times New Roman;Times New Roman" w:eastAsia="仿宋_GB2312;仿宋"/>
          <w:sz w:val="28"/>
          <w:szCs w:val="28"/>
        </w:rPr>
        <w:t>分；受到</w:t>
      </w:r>
      <w:r>
        <w:rPr>
          <w:rFonts w:eastAsia="仿宋_GB2312;仿宋" w:cs="Times New Roman;Times New Roman" w:ascii="Times New Roman;Times New Roman" w:hAnsi="Times New Roman;Times New Roman"/>
          <w:sz w:val="28"/>
          <w:szCs w:val="28"/>
        </w:rPr>
        <w:t>xx</w:t>
      </w:r>
      <w:r>
        <w:rPr>
          <w:rFonts w:ascii="Times New Roman;Times New Roman" w:hAnsi="Times New Roman;Times New Roman" w:cs="Times New Roman;Times New Roman" w:eastAsia="仿宋_GB2312;仿宋"/>
          <w:sz w:val="28"/>
          <w:szCs w:val="28"/>
        </w:rPr>
        <w:t>市级（含）或</w:t>
      </w:r>
      <w:r>
        <w:rPr>
          <w:rFonts w:eastAsia="仿宋_GB2312;仿宋" w:cs="Times New Roman;Times New Roman" w:ascii="Times New Roman;Times New Roman" w:hAnsi="Times New Roman;Times New Roman"/>
          <w:sz w:val="28"/>
          <w:szCs w:val="28"/>
        </w:rPr>
        <w:t>yy</w:t>
      </w:r>
      <w:r>
        <w:rPr>
          <w:rFonts w:ascii="Times New Roman;Times New Roman" w:hAnsi="Times New Roman;Times New Roman" w:cs="Times New Roman;Times New Roman" w:eastAsia="仿宋_GB2312;仿宋"/>
          <w:sz w:val="28"/>
          <w:szCs w:val="28"/>
        </w:rPr>
        <w:t>市属部门表彰的加计</w:t>
      </w:r>
      <w:r>
        <w:rPr>
          <w:rFonts w:eastAsia="仿宋_GB2312;仿宋" w:cs="Times New Roman;Times New Roman" w:ascii="Times New Roman;Times New Roman" w:hAnsi="Times New Roman;Times New Roman"/>
          <w:sz w:val="28"/>
          <w:szCs w:val="28"/>
        </w:rPr>
        <w:t>5</w:t>
      </w:r>
      <w:r>
        <w:rPr>
          <w:rFonts w:ascii="Times New Roman;Times New Roman" w:hAnsi="Times New Roman;Times New Roman" w:cs="Times New Roman;Times New Roman" w:eastAsia="仿宋_GB2312;仿宋"/>
          <w:sz w:val="28"/>
          <w:szCs w:val="28"/>
        </w:rPr>
        <w:t>分，受到</w:t>
      </w:r>
      <w:r>
        <w:rPr>
          <w:rFonts w:eastAsia="仿宋_GB2312;仿宋" w:cs="Times New Roman;Times New Roman" w:ascii="Times New Roman;Times New Roman" w:hAnsi="Times New Roman;Times New Roman"/>
          <w:sz w:val="28"/>
          <w:szCs w:val="28"/>
        </w:rPr>
        <w:t>yy</w:t>
      </w:r>
      <w:r>
        <w:rPr>
          <w:rFonts w:ascii="Times New Roman;Times New Roman" w:hAnsi="Times New Roman;Times New Roman" w:cs="Times New Roman;Times New Roman" w:eastAsia="仿宋_GB2312;仿宋"/>
          <w:sz w:val="28"/>
          <w:szCs w:val="28"/>
        </w:rPr>
        <w:t>市级或省属部门表彰的加计</w:t>
      </w:r>
      <w:r>
        <w:rPr>
          <w:rFonts w:eastAsia="仿宋_GB2312;仿宋" w:cs="Times New Roman;Times New Roman" w:ascii="Times New Roman;Times New Roman" w:hAnsi="Times New Roman;Times New Roman"/>
          <w:sz w:val="28"/>
          <w:szCs w:val="28"/>
        </w:rPr>
        <w:t>8</w:t>
      </w:r>
      <w:r>
        <w:rPr>
          <w:rFonts w:ascii="Times New Roman;Times New Roman" w:hAnsi="Times New Roman;Times New Roman" w:cs="Times New Roman;Times New Roman" w:eastAsia="仿宋_GB2312;仿宋"/>
          <w:sz w:val="28"/>
          <w:szCs w:val="28"/>
        </w:rPr>
        <w:t>分，受到省部级表彰的加计</w:t>
      </w:r>
      <w:r>
        <w:rPr>
          <w:rFonts w:eastAsia="仿宋_GB2312;仿宋" w:cs="Times New Roman;Times New Roman" w:ascii="Times New Roman;Times New Roman" w:hAnsi="Times New Roman;Times New Roman"/>
          <w:sz w:val="28"/>
          <w:szCs w:val="28"/>
        </w:rPr>
        <w:t>20</w:t>
      </w:r>
      <w:r>
        <w:rPr>
          <w:rFonts w:ascii="Times New Roman;Times New Roman" w:hAnsi="Times New Roman;Times New Roman" w:cs="Times New Roman;Times New Roman" w:eastAsia="仿宋_GB2312;仿宋"/>
          <w:sz w:val="28"/>
          <w:szCs w:val="28"/>
        </w:rPr>
        <w:t>分。</w:t>
      </w:r>
    </w:p>
    <w:p>
      <w:pPr>
        <w:pStyle w:val="Normal"/>
        <w:spacing w:lineRule="auto" w:line="360"/>
        <w:ind w:firstLine="560" w:right="0"/>
        <w:jc w:val="both"/>
        <w:rPr/>
      </w:pPr>
      <w:r>
        <w:rPr>
          <w:rFonts w:eastAsia="仿宋_GB2312;仿宋" w:cs="Times New Roman;Times New Roman" w:ascii="Times New Roman;Times New Roman" w:hAnsi="Times New Roman;Times New Roman"/>
          <w:sz w:val="28"/>
          <w:szCs w:val="28"/>
        </w:rPr>
        <w:t>2.</w:t>
      </w:r>
      <w:r>
        <w:rPr>
          <w:rFonts w:ascii="Times New Roman;Times New Roman" w:hAnsi="Times New Roman;Times New Roman" w:cs="Times New Roman;Times New Roman" w:eastAsia="仿宋_GB2312;仿宋"/>
          <w:sz w:val="28"/>
          <w:szCs w:val="28"/>
        </w:rPr>
        <w:t>代表本行参加</w:t>
      </w:r>
      <w:r>
        <w:rPr>
          <w:rFonts w:eastAsia="仿宋_GB2312;仿宋" w:cs="Times New Roman;Times New Roman" w:ascii="Times New Roman;Times New Roman" w:hAnsi="Times New Roman;Times New Roman"/>
          <w:sz w:val="28"/>
          <w:szCs w:val="28"/>
        </w:rPr>
        <w:t>xx</w:t>
      </w:r>
      <w:r>
        <w:rPr>
          <w:rFonts w:ascii="Times New Roman;Times New Roman" w:hAnsi="Times New Roman;Times New Roman" w:cs="Times New Roman;Times New Roman" w:eastAsia="仿宋_GB2312;仿宋"/>
          <w:sz w:val="28"/>
          <w:szCs w:val="28"/>
        </w:rPr>
        <w:t>级别（包括行管组）业务技能比赛或知识竞赛获得团体或单项前</w:t>
      </w:r>
      <w:r>
        <w:rPr>
          <w:rFonts w:eastAsia="仿宋_GB2312;仿宋" w:cs="Times New Roman;Times New Roman" w:ascii="Times New Roman;Times New Roman" w:hAnsi="Times New Roman;Times New Roman"/>
          <w:sz w:val="28"/>
          <w:szCs w:val="28"/>
        </w:rPr>
        <w:t>1</w:t>
      </w:r>
      <w:r>
        <w:rPr>
          <w:rFonts w:ascii="Times New Roman;Times New Roman" w:hAnsi="Times New Roman;Times New Roman" w:cs="Times New Roman;Times New Roman" w:eastAsia="仿宋_GB2312;仿宋"/>
          <w:sz w:val="28"/>
          <w:szCs w:val="28"/>
        </w:rPr>
        <w:t>－</w:t>
      </w:r>
      <w:r>
        <w:rPr>
          <w:rFonts w:eastAsia="仿宋_GB2312;仿宋" w:cs="Times New Roman;Times New Roman" w:ascii="Times New Roman;Times New Roman" w:hAnsi="Times New Roman;Times New Roman"/>
          <w:sz w:val="28"/>
          <w:szCs w:val="28"/>
        </w:rPr>
        <w:t>3</w:t>
      </w:r>
      <w:r>
        <w:rPr>
          <w:rFonts w:ascii="Times New Roman;Times New Roman" w:hAnsi="Times New Roman;Times New Roman" w:cs="Times New Roman;Times New Roman" w:eastAsia="仿宋_GB2312;仿宋"/>
          <w:sz w:val="28"/>
          <w:szCs w:val="28"/>
        </w:rPr>
        <w:t>名（或一、二、三等奖）的，分别加计</w:t>
      </w:r>
      <w:r>
        <w:rPr>
          <w:rFonts w:eastAsia="仿宋_GB2312;仿宋" w:cs="Times New Roman;Times New Roman" w:ascii="Times New Roman;Times New Roman" w:hAnsi="Times New Roman;Times New Roman"/>
          <w:sz w:val="28"/>
          <w:szCs w:val="28"/>
        </w:rPr>
        <w:t>3</w:t>
      </w:r>
      <w:r>
        <w:rPr>
          <w:rFonts w:ascii="Times New Roman;Times New Roman" w:hAnsi="Times New Roman;Times New Roman" w:cs="Times New Roman;Times New Roman" w:eastAsia="仿宋_GB2312;仿宋"/>
          <w:sz w:val="28"/>
          <w:szCs w:val="28"/>
        </w:rPr>
        <w:t>分、</w:t>
      </w:r>
      <w:r>
        <w:rPr>
          <w:rFonts w:eastAsia="仿宋_GB2312;仿宋" w:cs="Times New Roman;Times New Roman" w:ascii="Times New Roman;Times New Roman" w:hAnsi="Times New Roman;Times New Roman"/>
          <w:sz w:val="28"/>
          <w:szCs w:val="28"/>
        </w:rPr>
        <w:t>2</w:t>
      </w:r>
      <w:r>
        <w:rPr>
          <w:rFonts w:ascii="Times New Roman;Times New Roman" w:hAnsi="Times New Roman;Times New Roman" w:cs="Times New Roman;Times New Roman" w:eastAsia="仿宋_GB2312;仿宋"/>
          <w:sz w:val="28"/>
          <w:szCs w:val="28"/>
        </w:rPr>
        <w:t>分、</w:t>
      </w:r>
      <w:r>
        <w:rPr>
          <w:rFonts w:eastAsia="仿宋_GB2312;仿宋" w:cs="Times New Roman;Times New Roman" w:ascii="Times New Roman;Times New Roman" w:hAnsi="Times New Roman;Times New Roman"/>
          <w:sz w:val="28"/>
          <w:szCs w:val="28"/>
        </w:rPr>
        <w:t>1</w:t>
      </w:r>
      <w:r>
        <w:rPr>
          <w:rFonts w:ascii="Times New Roman;Times New Roman" w:hAnsi="Times New Roman;Times New Roman" w:cs="Times New Roman;Times New Roman" w:eastAsia="仿宋_GB2312;仿宋"/>
          <w:sz w:val="28"/>
          <w:szCs w:val="28"/>
        </w:rPr>
        <w:t>分和</w:t>
      </w:r>
      <w:r>
        <w:rPr>
          <w:rFonts w:eastAsia="仿宋_GB2312;仿宋" w:cs="Times New Roman;Times New Roman" w:ascii="Times New Roman;Times New Roman" w:hAnsi="Times New Roman;Times New Roman"/>
          <w:sz w:val="28"/>
          <w:szCs w:val="28"/>
        </w:rPr>
        <w:t>5</w:t>
      </w:r>
      <w:r>
        <w:rPr>
          <w:rFonts w:ascii="Times New Roman;Times New Roman" w:hAnsi="Times New Roman;Times New Roman" w:cs="Times New Roman;Times New Roman" w:eastAsia="仿宋_GB2312;仿宋"/>
          <w:sz w:val="28"/>
          <w:szCs w:val="28"/>
        </w:rPr>
        <w:t>分、</w:t>
      </w:r>
      <w:r>
        <w:rPr>
          <w:rFonts w:eastAsia="仿宋_GB2312;仿宋" w:cs="Times New Roman;Times New Roman" w:ascii="Times New Roman;Times New Roman" w:hAnsi="Times New Roman;Times New Roman"/>
          <w:sz w:val="28"/>
          <w:szCs w:val="28"/>
        </w:rPr>
        <w:t>3</w:t>
      </w:r>
      <w:r>
        <w:rPr>
          <w:rFonts w:ascii="Times New Roman;Times New Roman" w:hAnsi="Times New Roman;Times New Roman" w:cs="Times New Roman;Times New Roman" w:eastAsia="仿宋_GB2312;仿宋"/>
          <w:sz w:val="28"/>
          <w:szCs w:val="28"/>
        </w:rPr>
        <w:t>分、</w:t>
      </w:r>
      <w:r>
        <w:rPr>
          <w:rFonts w:eastAsia="仿宋_GB2312;仿宋" w:cs="Times New Roman;Times New Roman" w:ascii="Times New Roman;Times New Roman" w:hAnsi="Times New Roman;Times New Roman"/>
          <w:sz w:val="28"/>
          <w:szCs w:val="28"/>
        </w:rPr>
        <w:t>2</w:t>
      </w:r>
      <w:r>
        <w:rPr>
          <w:rFonts w:ascii="Times New Roman;Times New Roman" w:hAnsi="Times New Roman;Times New Roman" w:cs="Times New Roman;Times New Roman" w:eastAsia="仿宋_GB2312;仿宋"/>
          <w:sz w:val="28"/>
          <w:szCs w:val="28"/>
        </w:rPr>
        <w:t>分；</w:t>
      </w:r>
      <w:r>
        <w:rPr>
          <w:rFonts w:eastAsia="仿宋_GB2312;仿宋" w:cs="Times New Roman;Times New Roman" w:ascii="Times New Roman;Times New Roman" w:hAnsi="Times New Roman;Times New Roman"/>
          <w:sz w:val="28"/>
          <w:szCs w:val="28"/>
        </w:rPr>
        <w:t>yy</w:t>
      </w:r>
      <w:r>
        <w:rPr>
          <w:rFonts w:ascii="Times New Roman;Times New Roman" w:hAnsi="Times New Roman;Times New Roman" w:cs="Times New Roman;Times New Roman" w:eastAsia="仿宋_GB2312;仿宋"/>
          <w:sz w:val="28"/>
          <w:szCs w:val="28"/>
        </w:rPr>
        <w:t>级别业务技能比赛获得团体或单项前</w:t>
      </w:r>
      <w:r>
        <w:rPr>
          <w:rFonts w:eastAsia="仿宋_GB2312;仿宋" w:cs="Times New Roman;Times New Roman" w:ascii="Times New Roman;Times New Roman" w:hAnsi="Times New Roman;Times New Roman"/>
          <w:sz w:val="28"/>
          <w:szCs w:val="28"/>
        </w:rPr>
        <w:t>1</w:t>
      </w:r>
      <w:r>
        <w:rPr>
          <w:rFonts w:ascii="Times New Roman;Times New Roman" w:hAnsi="Times New Roman;Times New Roman" w:cs="Times New Roman;Times New Roman" w:eastAsia="仿宋_GB2312;仿宋"/>
          <w:sz w:val="28"/>
          <w:szCs w:val="28"/>
        </w:rPr>
        <w:t>－</w:t>
      </w:r>
      <w:r>
        <w:rPr>
          <w:rFonts w:eastAsia="仿宋_GB2312;仿宋" w:cs="Times New Roman;Times New Roman" w:ascii="Times New Roman;Times New Roman" w:hAnsi="Times New Roman;Times New Roman"/>
          <w:sz w:val="28"/>
          <w:szCs w:val="28"/>
        </w:rPr>
        <w:t>3</w:t>
      </w:r>
      <w:r>
        <w:rPr>
          <w:rFonts w:ascii="Times New Roman;Times New Roman" w:hAnsi="Times New Roman;Times New Roman" w:cs="Times New Roman;Times New Roman" w:eastAsia="仿宋_GB2312;仿宋"/>
          <w:sz w:val="28"/>
          <w:szCs w:val="28"/>
        </w:rPr>
        <w:t>名（或一、二、三等奖），分别加计</w:t>
      </w:r>
      <w:r>
        <w:rPr>
          <w:rFonts w:eastAsia="仿宋_GB2312;仿宋" w:cs="Times New Roman;Times New Roman" w:ascii="Times New Roman;Times New Roman" w:hAnsi="Times New Roman;Times New Roman"/>
          <w:sz w:val="28"/>
          <w:szCs w:val="28"/>
        </w:rPr>
        <w:t>5</w:t>
      </w:r>
      <w:r>
        <w:rPr>
          <w:rFonts w:ascii="Times New Roman;Times New Roman" w:hAnsi="Times New Roman;Times New Roman" w:cs="Times New Roman;Times New Roman" w:eastAsia="仿宋_GB2312;仿宋"/>
          <w:sz w:val="28"/>
          <w:szCs w:val="28"/>
        </w:rPr>
        <w:t>分、</w:t>
      </w:r>
      <w:r>
        <w:rPr>
          <w:rFonts w:eastAsia="仿宋_GB2312;仿宋" w:cs="Times New Roman;Times New Roman" w:ascii="Times New Roman;Times New Roman" w:hAnsi="Times New Roman;Times New Roman"/>
          <w:sz w:val="28"/>
          <w:szCs w:val="28"/>
        </w:rPr>
        <w:t>3</w:t>
      </w:r>
      <w:r>
        <w:rPr>
          <w:rFonts w:ascii="Times New Roman;Times New Roman" w:hAnsi="Times New Roman;Times New Roman" w:cs="Times New Roman;Times New Roman" w:eastAsia="仿宋_GB2312;仿宋"/>
          <w:sz w:val="28"/>
          <w:szCs w:val="28"/>
        </w:rPr>
        <w:t>分、</w:t>
      </w:r>
      <w:r>
        <w:rPr>
          <w:rFonts w:eastAsia="仿宋_GB2312;仿宋" w:cs="Times New Roman;Times New Roman" w:ascii="Times New Roman;Times New Roman" w:hAnsi="Times New Roman;Times New Roman"/>
          <w:sz w:val="28"/>
          <w:szCs w:val="28"/>
        </w:rPr>
        <w:t>2</w:t>
      </w:r>
      <w:r>
        <w:rPr>
          <w:rFonts w:ascii="Times New Roman;Times New Roman" w:hAnsi="Times New Roman;Times New Roman" w:cs="Times New Roman;Times New Roman" w:eastAsia="仿宋_GB2312;仿宋"/>
          <w:sz w:val="28"/>
          <w:szCs w:val="28"/>
        </w:rPr>
        <w:t>分和</w:t>
      </w:r>
      <w:r>
        <w:rPr>
          <w:rFonts w:eastAsia="仿宋_GB2312;仿宋" w:cs="Times New Roman;Times New Roman" w:ascii="Times New Roman;Times New Roman" w:hAnsi="Times New Roman;Times New Roman"/>
          <w:sz w:val="28"/>
          <w:szCs w:val="28"/>
        </w:rPr>
        <w:t>10</w:t>
      </w:r>
      <w:r>
        <w:rPr>
          <w:rFonts w:ascii="Times New Roman;Times New Roman" w:hAnsi="Times New Roman;Times New Roman" w:cs="Times New Roman;Times New Roman" w:eastAsia="仿宋_GB2312;仿宋"/>
          <w:sz w:val="28"/>
          <w:szCs w:val="28"/>
        </w:rPr>
        <w:t>分、</w:t>
      </w:r>
      <w:r>
        <w:rPr>
          <w:rFonts w:eastAsia="仿宋_GB2312;仿宋" w:cs="Times New Roman;Times New Roman" w:ascii="Times New Roman;Times New Roman" w:hAnsi="Times New Roman;Times New Roman"/>
          <w:sz w:val="28"/>
          <w:szCs w:val="28"/>
        </w:rPr>
        <w:t>8</w:t>
      </w:r>
      <w:r>
        <w:rPr>
          <w:rFonts w:ascii="Times New Roman;Times New Roman" w:hAnsi="Times New Roman;Times New Roman" w:cs="Times New Roman;Times New Roman" w:eastAsia="仿宋_GB2312;仿宋"/>
          <w:sz w:val="28"/>
          <w:szCs w:val="28"/>
        </w:rPr>
        <w:t>分、</w:t>
      </w:r>
      <w:r>
        <w:rPr>
          <w:rFonts w:eastAsia="仿宋_GB2312;仿宋" w:cs="Times New Roman;Times New Roman" w:ascii="Times New Roman;Times New Roman" w:hAnsi="Times New Roman;Times New Roman"/>
          <w:sz w:val="28"/>
          <w:szCs w:val="28"/>
        </w:rPr>
        <w:t>5</w:t>
      </w:r>
      <w:r>
        <w:rPr>
          <w:rFonts w:ascii="Times New Roman;Times New Roman" w:hAnsi="Times New Roman;Times New Roman" w:cs="Times New Roman;Times New Roman" w:eastAsia="仿宋_GB2312;仿宋"/>
          <w:sz w:val="28"/>
          <w:szCs w:val="28"/>
        </w:rPr>
        <w:t>分；省级农商行系统业务技能比赛获得团体或单项前</w:t>
      </w:r>
      <w:r>
        <w:rPr>
          <w:rFonts w:eastAsia="仿宋_GB2312;仿宋" w:cs="Times New Roman;Times New Roman" w:ascii="Times New Roman;Times New Roman" w:hAnsi="Times New Roman;Times New Roman"/>
          <w:sz w:val="28"/>
          <w:szCs w:val="28"/>
        </w:rPr>
        <w:t>1</w:t>
      </w:r>
      <w:r>
        <w:rPr>
          <w:rFonts w:ascii="Times New Roman;Times New Roman" w:hAnsi="Times New Roman;Times New Roman" w:cs="Times New Roman;Times New Roman" w:eastAsia="仿宋_GB2312;仿宋"/>
          <w:sz w:val="28"/>
          <w:szCs w:val="28"/>
        </w:rPr>
        <w:t>－</w:t>
      </w:r>
      <w:r>
        <w:rPr>
          <w:rFonts w:eastAsia="仿宋_GB2312;仿宋" w:cs="Times New Roman;Times New Roman" w:ascii="Times New Roman;Times New Roman" w:hAnsi="Times New Roman;Times New Roman"/>
          <w:sz w:val="28"/>
          <w:szCs w:val="28"/>
        </w:rPr>
        <w:t>3</w:t>
      </w:r>
      <w:r>
        <w:rPr>
          <w:rFonts w:ascii="Times New Roman;Times New Roman" w:hAnsi="Times New Roman;Times New Roman" w:cs="Times New Roman;Times New Roman" w:eastAsia="仿宋_GB2312;仿宋"/>
          <w:sz w:val="28"/>
          <w:szCs w:val="28"/>
        </w:rPr>
        <w:t>名，分别加计</w:t>
      </w:r>
      <w:r>
        <w:rPr>
          <w:rFonts w:eastAsia="仿宋_GB2312;仿宋" w:cs="Times New Roman;Times New Roman" w:ascii="Times New Roman;Times New Roman" w:hAnsi="Times New Roman;Times New Roman"/>
          <w:sz w:val="28"/>
          <w:szCs w:val="28"/>
        </w:rPr>
        <w:t>15</w:t>
      </w:r>
      <w:r>
        <w:rPr>
          <w:rFonts w:ascii="Times New Roman;Times New Roman" w:hAnsi="Times New Roman;Times New Roman" w:cs="Times New Roman;Times New Roman" w:eastAsia="仿宋_GB2312;仿宋"/>
          <w:sz w:val="28"/>
          <w:szCs w:val="28"/>
        </w:rPr>
        <w:t>分、</w:t>
      </w:r>
      <w:r>
        <w:rPr>
          <w:rFonts w:eastAsia="仿宋_GB2312;仿宋" w:cs="Times New Roman;Times New Roman" w:ascii="Times New Roman;Times New Roman" w:hAnsi="Times New Roman;Times New Roman"/>
          <w:sz w:val="28"/>
          <w:szCs w:val="28"/>
        </w:rPr>
        <w:t>12</w:t>
      </w:r>
      <w:r>
        <w:rPr>
          <w:rFonts w:ascii="Times New Roman;Times New Roman" w:hAnsi="Times New Roman;Times New Roman" w:cs="Times New Roman;Times New Roman" w:eastAsia="仿宋_GB2312;仿宋"/>
          <w:sz w:val="28"/>
          <w:szCs w:val="28"/>
        </w:rPr>
        <w:t>分、</w:t>
      </w:r>
      <w:r>
        <w:rPr>
          <w:rFonts w:eastAsia="仿宋_GB2312;仿宋" w:cs="Times New Roman;Times New Roman" w:ascii="Times New Roman;Times New Roman" w:hAnsi="Times New Roman;Times New Roman"/>
          <w:sz w:val="28"/>
          <w:szCs w:val="28"/>
        </w:rPr>
        <w:t>10</w:t>
      </w:r>
      <w:r>
        <w:rPr>
          <w:rFonts w:ascii="Times New Roman;Times New Roman" w:hAnsi="Times New Roman;Times New Roman" w:cs="Times New Roman;Times New Roman" w:eastAsia="仿宋_GB2312;仿宋"/>
          <w:sz w:val="28"/>
          <w:szCs w:val="28"/>
        </w:rPr>
        <w:t>分，个人获得前</w:t>
      </w:r>
      <w:r>
        <w:rPr>
          <w:rFonts w:eastAsia="仿宋_GB2312;仿宋" w:cs="Times New Roman;Times New Roman" w:ascii="Times New Roman;Times New Roman" w:hAnsi="Times New Roman;Times New Roman"/>
          <w:sz w:val="28"/>
          <w:szCs w:val="28"/>
        </w:rPr>
        <w:t>10</w:t>
      </w:r>
      <w:r>
        <w:rPr>
          <w:rFonts w:ascii="Times New Roman;Times New Roman" w:hAnsi="Times New Roman;Times New Roman" w:cs="Times New Roman;Times New Roman" w:eastAsia="仿宋_GB2312;仿宋"/>
          <w:sz w:val="28"/>
          <w:szCs w:val="28"/>
        </w:rPr>
        <w:t>名的，分别加计</w:t>
      </w:r>
      <w:r>
        <w:rPr>
          <w:rFonts w:eastAsia="仿宋_GB2312;仿宋" w:cs="Times New Roman;Times New Roman" w:ascii="Times New Roman;Times New Roman" w:hAnsi="Times New Roman;Times New Roman"/>
          <w:sz w:val="28"/>
          <w:szCs w:val="28"/>
        </w:rPr>
        <w:t>20</w:t>
      </w:r>
      <w:r>
        <w:rPr>
          <w:rFonts w:ascii="Times New Roman;Times New Roman" w:hAnsi="Times New Roman;Times New Roman" w:cs="Times New Roman;Times New Roman" w:eastAsia="仿宋_GB2312;仿宋"/>
          <w:sz w:val="28"/>
          <w:szCs w:val="28"/>
        </w:rPr>
        <w:t>分、</w:t>
      </w:r>
      <w:r>
        <w:rPr>
          <w:rFonts w:eastAsia="仿宋_GB2312;仿宋" w:cs="Times New Roman;Times New Roman" w:ascii="Times New Roman;Times New Roman" w:hAnsi="Times New Roman;Times New Roman"/>
          <w:sz w:val="28"/>
          <w:szCs w:val="28"/>
        </w:rPr>
        <w:t>18</w:t>
      </w:r>
      <w:r>
        <w:rPr>
          <w:rFonts w:ascii="Times New Roman;Times New Roman" w:hAnsi="Times New Roman;Times New Roman" w:cs="Times New Roman;Times New Roman" w:eastAsia="仿宋_GB2312;仿宋"/>
          <w:sz w:val="28"/>
          <w:szCs w:val="28"/>
        </w:rPr>
        <w:t>分、</w:t>
      </w:r>
      <w:r>
        <w:rPr>
          <w:rFonts w:eastAsia="仿宋_GB2312;仿宋" w:cs="Times New Roman;Times New Roman" w:ascii="Times New Roman;Times New Roman" w:hAnsi="Times New Roman;Times New Roman"/>
          <w:sz w:val="28"/>
          <w:szCs w:val="28"/>
        </w:rPr>
        <w:t>17</w:t>
      </w:r>
      <w:r>
        <w:rPr>
          <w:rFonts w:ascii="Times New Roman;Times New Roman" w:hAnsi="Times New Roman;Times New Roman" w:cs="Times New Roman;Times New Roman" w:eastAsia="仿宋_GB2312;仿宋"/>
          <w:sz w:val="28"/>
          <w:szCs w:val="28"/>
        </w:rPr>
        <w:t>分、</w:t>
      </w:r>
      <w:r>
        <w:rPr>
          <w:rFonts w:eastAsia="仿宋_GB2312;仿宋" w:cs="Times New Roman;Times New Roman" w:ascii="Times New Roman;Times New Roman" w:hAnsi="Times New Roman;Times New Roman"/>
          <w:sz w:val="28"/>
          <w:szCs w:val="28"/>
        </w:rPr>
        <w:t>15</w:t>
      </w:r>
      <w:r>
        <w:rPr>
          <w:rFonts w:ascii="Times New Roman;Times New Roman" w:hAnsi="Times New Roman;Times New Roman" w:cs="Times New Roman;Times New Roman" w:eastAsia="仿宋_GB2312;仿宋"/>
          <w:sz w:val="28"/>
          <w:szCs w:val="28"/>
        </w:rPr>
        <w:t>分、</w:t>
      </w:r>
      <w:r>
        <w:rPr>
          <w:rFonts w:eastAsia="仿宋_GB2312;仿宋" w:cs="Times New Roman;Times New Roman" w:ascii="Times New Roman;Times New Roman" w:hAnsi="Times New Roman;Times New Roman"/>
          <w:sz w:val="28"/>
          <w:szCs w:val="28"/>
        </w:rPr>
        <w:t>14</w:t>
      </w:r>
      <w:r>
        <w:rPr>
          <w:rFonts w:ascii="Times New Roman;Times New Roman" w:hAnsi="Times New Roman;Times New Roman" w:cs="Times New Roman;Times New Roman" w:eastAsia="仿宋_GB2312;仿宋"/>
          <w:sz w:val="28"/>
          <w:szCs w:val="28"/>
        </w:rPr>
        <w:t>分、</w:t>
      </w:r>
      <w:r>
        <w:rPr>
          <w:rFonts w:eastAsia="仿宋_GB2312;仿宋" w:cs="Times New Roman;Times New Roman" w:ascii="Times New Roman;Times New Roman" w:hAnsi="Times New Roman;Times New Roman"/>
          <w:sz w:val="28"/>
          <w:szCs w:val="28"/>
        </w:rPr>
        <w:t>13</w:t>
      </w:r>
      <w:r>
        <w:rPr>
          <w:rFonts w:ascii="Times New Roman;Times New Roman" w:hAnsi="Times New Roman;Times New Roman" w:cs="Times New Roman;Times New Roman" w:eastAsia="仿宋_GB2312;仿宋"/>
          <w:sz w:val="28"/>
          <w:szCs w:val="28"/>
        </w:rPr>
        <w:t>分、</w:t>
      </w:r>
      <w:r>
        <w:rPr>
          <w:rFonts w:eastAsia="仿宋_GB2312;仿宋" w:cs="Times New Roman;Times New Roman" w:ascii="Times New Roman;Times New Roman" w:hAnsi="Times New Roman;Times New Roman"/>
          <w:sz w:val="28"/>
          <w:szCs w:val="28"/>
        </w:rPr>
        <w:t>12</w:t>
      </w:r>
      <w:r>
        <w:rPr>
          <w:rFonts w:ascii="Times New Roman;Times New Roman" w:hAnsi="Times New Roman;Times New Roman" w:cs="Times New Roman;Times New Roman" w:eastAsia="仿宋_GB2312;仿宋"/>
          <w:sz w:val="28"/>
          <w:szCs w:val="28"/>
        </w:rPr>
        <w:t>分、</w:t>
      </w:r>
      <w:r>
        <w:rPr>
          <w:rFonts w:eastAsia="仿宋_GB2312;仿宋" w:cs="Times New Roman;Times New Roman" w:ascii="Times New Roman;Times New Roman" w:hAnsi="Times New Roman;Times New Roman"/>
          <w:sz w:val="28"/>
          <w:szCs w:val="28"/>
        </w:rPr>
        <w:t>11</w:t>
      </w:r>
      <w:r>
        <w:rPr>
          <w:rFonts w:ascii="Times New Roman;Times New Roman" w:hAnsi="Times New Roman;Times New Roman" w:cs="Times New Roman;Times New Roman" w:eastAsia="仿宋_GB2312;仿宋"/>
          <w:sz w:val="28"/>
          <w:szCs w:val="28"/>
        </w:rPr>
        <w:t>分、</w:t>
      </w:r>
      <w:r>
        <w:rPr>
          <w:rFonts w:eastAsia="仿宋_GB2312;仿宋" w:cs="Times New Roman;Times New Roman" w:ascii="Times New Roman;Times New Roman" w:hAnsi="Times New Roman;Times New Roman"/>
          <w:sz w:val="28"/>
          <w:szCs w:val="28"/>
        </w:rPr>
        <w:t>10</w:t>
      </w:r>
      <w:r>
        <w:rPr>
          <w:rFonts w:ascii="Times New Roman;Times New Roman" w:hAnsi="Times New Roman;Times New Roman" w:cs="Times New Roman;Times New Roman" w:eastAsia="仿宋_GB2312;仿宋"/>
          <w:sz w:val="28"/>
          <w:szCs w:val="28"/>
        </w:rPr>
        <w:t>分、</w:t>
      </w:r>
      <w:r>
        <w:rPr>
          <w:rFonts w:eastAsia="仿宋_GB2312;仿宋" w:cs="Times New Roman;Times New Roman" w:ascii="Times New Roman;Times New Roman" w:hAnsi="Times New Roman;Times New Roman"/>
          <w:sz w:val="28"/>
          <w:szCs w:val="28"/>
        </w:rPr>
        <w:t>9</w:t>
      </w:r>
      <w:r>
        <w:rPr>
          <w:rFonts w:ascii="Times New Roman;Times New Roman" w:hAnsi="Times New Roman;Times New Roman" w:cs="Times New Roman;Times New Roman" w:eastAsia="仿宋_GB2312;仿宋"/>
          <w:sz w:val="28"/>
          <w:szCs w:val="28"/>
        </w:rPr>
        <w:t>分。</w:t>
      </w:r>
    </w:p>
    <w:p>
      <w:pPr>
        <w:pStyle w:val="Normal"/>
        <w:spacing w:lineRule="auto" w:line="360"/>
        <w:ind w:firstLine="560" w:right="0"/>
        <w:jc w:val="both"/>
        <w:rPr>
          <w:rFonts w:ascii="Times New Roman;Times New Roman" w:hAnsi="Times New Roman;Times New Roman" w:eastAsia="仿宋_GB2312;仿宋" w:cs="Times New Roman;Times New Roman"/>
          <w:sz w:val="28"/>
          <w:szCs w:val="28"/>
        </w:rPr>
      </w:pPr>
      <w:r>
        <w:rPr>
          <w:rFonts w:eastAsia="仿宋_GB2312;仿宋" w:cs="Times New Roman;Times New Roman" w:ascii="Times New Roman;Times New Roman" w:hAnsi="Times New Roman;Times New Roman"/>
          <w:sz w:val="28"/>
          <w:szCs w:val="28"/>
        </w:rPr>
        <w:t>3.</w:t>
      </w:r>
      <w:r>
        <w:rPr>
          <w:rFonts w:ascii="Times New Roman;Times New Roman" w:hAnsi="Times New Roman;Times New Roman" w:cs="Times New Roman;Times New Roman" w:eastAsia="仿宋_GB2312;仿宋"/>
          <w:sz w:val="28"/>
          <w:szCs w:val="28"/>
        </w:rPr>
        <w:t>发生认为可以加分的情形，经本行员工等级考评领导小组认定后予以加分。</w:t>
      </w:r>
    </w:p>
    <w:p>
      <w:pPr>
        <w:pStyle w:val="Normal"/>
        <w:spacing w:lineRule="auto" w:line="360"/>
        <w:jc w:val="both"/>
        <w:rPr>
          <w:rFonts w:ascii="Times New Roman;Times New Roman" w:hAnsi="Times New Roman;Times New Roman" w:eastAsia="仿宋_GB2312;仿宋" w:cs="Times New Roman;Times New Roman"/>
          <w:sz w:val="28"/>
          <w:szCs w:val="28"/>
        </w:rPr>
      </w:pPr>
      <w:r>
        <w:rPr>
          <w:rFonts w:eastAsia="仿宋_GB2312;仿宋" w:cs="Times New Roman;Times New Roman" w:ascii="Times New Roman;Times New Roman" w:hAnsi="Times New Roman;Times New Roman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;Times New Roman" w:hAnsi="Times New Roman;Times New Roman" w:cs="Times New Roman;Times New Roman"/>
          <w:b/>
          <w:sz w:val="28"/>
          <w:szCs w:val="28"/>
        </w:rPr>
      </w:pPr>
      <w:r>
        <w:rPr>
          <w:rFonts w:ascii="Times New Roman;Times New Roman" w:hAnsi="Times New Roman;Times New Roman" w:cs="Times New Roman;Times New Roman" w:eastAsia="仿宋_GB2312;仿宋"/>
          <w:b/>
          <w:sz w:val="28"/>
          <w:szCs w:val="28"/>
        </w:rPr>
        <w:t>第四章</w:t>
      </w:r>
      <w:r>
        <w:rPr>
          <w:rFonts w:ascii="Times New Roman;Times New Roman" w:hAnsi="Times New Roman;Times New Roman" w:cs="Times New Roman;Times New Roman" w:eastAsia="Times New Roman;Times New Roman"/>
          <w:b/>
          <w:sz w:val="28"/>
          <w:szCs w:val="28"/>
        </w:rPr>
        <w:t xml:space="preserve">   </w:t>
      </w:r>
      <w:r>
        <w:rPr>
          <w:rFonts w:ascii="Times New Roman;Times New Roman" w:hAnsi="Times New Roman;Times New Roman" w:cs="Times New Roman;Times New Roman" w:eastAsia="仿宋_GB2312;仿宋"/>
          <w:b/>
          <w:sz w:val="28"/>
          <w:szCs w:val="28"/>
        </w:rPr>
        <w:t>等级确定</w:t>
      </w:r>
    </w:p>
    <w:p>
      <w:pPr>
        <w:pStyle w:val="Normal"/>
        <w:spacing w:lineRule="auto" w:line="360"/>
        <w:ind w:firstLine="562" w:right="0"/>
        <w:jc w:val="both"/>
        <w:rPr/>
      </w:pPr>
      <w:r>
        <w:rPr>
          <w:rFonts w:ascii="Times New Roman;Times New Roman" w:hAnsi="Times New Roman;Times New Roman" w:cs="Times New Roman;Times New Roman" w:eastAsia="仿宋_GB2312;仿宋"/>
          <w:b/>
          <w:bCs/>
          <w:sz w:val="28"/>
          <w:szCs w:val="28"/>
        </w:rPr>
        <w:t>第九条</w:t>
      </w:r>
      <w:r>
        <w:rPr>
          <w:rFonts w:ascii="Times New Roman;Times New Roman" w:hAnsi="Times New Roman;Times New Roman" w:cs="Times New Roman;Times New Roman" w:eastAsia="Times New Roman;Times New Roman"/>
          <w:sz w:val="28"/>
          <w:szCs w:val="28"/>
        </w:rPr>
        <w:t xml:space="preserve">  </w:t>
      </w:r>
      <w:r>
        <w:rPr>
          <w:rFonts w:ascii="Times New Roman;Times New Roman" w:hAnsi="Times New Roman;Times New Roman" w:cs="Times New Roman;Times New Roman" w:eastAsia="仿宋_GB2312;仿宋"/>
          <w:sz w:val="28"/>
          <w:szCs w:val="28"/>
        </w:rPr>
        <w:t>柜员等级按年评定</w:t>
      </w:r>
      <w:r>
        <w:rPr>
          <w:rFonts w:ascii="Times New Roman;Times New Roman" w:hAnsi="Times New Roman;Times New Roman" w:cs="Times New Roman;Times New Roman" w:eastAsia="仿宋_GB2312;仿宋"/>
          <w:color w:val="000000"/>
          <w:sz w:val="28"/>
          <w:szCs w:val="28"/>
        </w:rPr>
        <w:t>。</w:t>
      </w:r>
    </w:p>
    <w:p>
      <w:pPr>
        <w:pStyle w:val="Normal"/>
        <w:spacing w:lineRule="auto" w:line="360"/>
        <w:ind w:firstLine="560" w:right="0"/>
        <w:jc w:val="both"/>
        <w:rPr/>
      </w:pPr>
      <w:r>
        <w:rPr>
          <w:rFonts w:ascii="Times New Roman;Times New Roman" w:hAnsi="Times New Roman;Times New Roman" w:cs="Times New Roman;Times New Roman" w:eastAsia="仿宋_GB2312;仿宋"/>
          <w:color w:val="000000"/>
          <w:sz w:val="28"/>
          <w:szCs w:val="28"/>
        </w:rPr>
        <w:t>由高到低分一、二、三、四、五、六、七等七个等级。综合得分</w:t>
      </w:r>
      <w:r>
        <w:rPr>
          <w:rFonts w:eastAsia="仿宋_GB2312;仿宋" w:cs="Times New Roman;Times New Roman" w:ascii="Times New Roman;Times New Roman" w:hAnsi="Times New Roman;Times New Roman"/>
          <w:color w:val="000000"/>
          <w:sz w:val="28"/>
          <w:szCs w:val="28"/>
        </w:rPr>
        <w:t>95</w:t>
      </w:r>
      <w:r>
        <w:rPr>
          <w:rFonts w:ascii="Times New Roman;Times New Roman" w:hAnsi="Times New Roman;Times New Roman" w:cs="Times New Roman;Times New Roman" w:eastAsia="仿宋_GB2312;仿宋"/>
          <w:color w:val="000000"/>
          <w:sz w:val="28"/>
          <w:szCs w:val="28"/>
        </w:rPr>
        <w:t>分（含）以上的为一级，</w:t>
      </w:r>
      <w:r>
        <w:rPr>
          <w:rFonts w:eastAsia="仿宋_GB2312;仿宋" w:cs="Times New Roman;Times New Roman" w:ascii="Times New Roman;Times New Roman" w:hAnsi="Times New Roman;Times New Roman"/>
          <w:color w:val="000000"/>
          <w:sz w:val="28"/>
          <w:szCs w:val="28"/>
        </w:rPr>
        <w:t>90</w:t>
      </w:r>
      <w:r>
        <w:rPr>
          <w:rFonts w:ascii="Times New Roman;Times New Roman" w:hAnsi="Times New Roman;Times New Roman" w:cs="Times New Roman;Times New Roman" w:eastAsia="仿宋_GB2312;仿宋"/>
          <w:color w:val="000000"/>
          <w:sz w:val="28"/>
          <w:szCs w:val="28"/>
        </w:rPr>
        <w:t>分（含）－</w:t>
      </w:r>
      <w:r>
        <w:rPr>
          <w:rFonts w:eastAsia="仿宋_GB2312;仿宋" w:cs="Times New Roman;Times New Roman" w:ascii="Times New Roman;Times New Roman" w:hAnsi="Times New Roman;Times New Roman"/>
          <w:color w:val="000000"/>
          <w:sz w:val="28"/>
          <w:szCs w:val="28"/>
        </w:rPr>
        <w:t>95</w:t>
      </w:r>
      <w:r>
        <w:rPr>
          <w:rFonts w:ascii="Times New Roman;Times New Roman" w:hAnsi="Times New Roman;Times New Roman" w:cs="Times New Roman;Times New Roman" w:eastAsia="仿宋_GB2312;仿宋"/>
          <w:color w:val="000000"/>
          <w:sz w:val="28"/>
          <w:szCs w:val="28"/>
        </w:rPr>
        <w:t>分的为二级，</w:t>
      </w:r>
      <w:r>
        <w:rPr>
          <w:rFonts w:eastAsia="仿宋_GB2312;仿宋" w:cs="Times New Roman;Times New Roman" w:ascii="Times New Roman;Times New Roman" w:hAnsi="Times New Roman;Times New Roman"/>
          <w:color w:val="000000"/>
          <w:sz w:val="28"/>
          <w:szCs w:val="28"/>
        </w:rPr>
        <w:t>85</w:t>
      </w:r>
      <w:r>
        <w:rPr>
          <w:rFonts w:ascii="Times New Roman;Times New Roman" w:hAnsi="Times New Roman;Times New Roman" w:cs="Times New Roman;Times New Roman" w:eastAsia="仿宋_GB2312;仿宋"/>
          <w:color w:val="000000"/>
          <w:sz w:val="28"/>
          <w:szCs w:val="28"/>
        </w:rPr>
        <w:t>分（含）－</w:t>
      </w:r>
      <w:r>
        <w:rPr>
          <w:rFonts w:eastAsia="仿宋_GB2312;仿宋" w:cs="Times New Roman;Times New Roman" w:ascii="Times New Roman;Times New Roman" w:hAnsi="Times New Roman;Times New Roman"/>
          <w:color w:val="000000"/>
          <w:sz w:val="28"/>
          <w:szCs w:val="28"/>
        </w:rPr>
        <w:t>90</w:t>
      </w:r>
      <w:r>
        <w:rPr>
          <w:rFonts w:ascii="Times New Roman;Times New Roman" w:hAnsi="Times New Roman;Times New Roman" w:cs="Times New Roman;Times New Roman" w:eastAsia="仿宋_GB2312;仿宋"/>
          <w:color w:val="000000"/>
          <w:sz w:val="28"/>
          <w:szCs w:val="28"/>
        </w:rPr>
        <w:t>分的为三级，</w:t>
      </w:r>
      <w:r>
        <w:rPr>
          <w:rFonts w:eastAsia="仿宋_GB2312;仿宋" w:cs="Times New Roman;Times New Roman" w:ascii="Times New Roman;Times New Roman" w:hAnsi="Times New Roman;Times New Roman"/>
          <w:color w:val="000000"/>
          <w:sz w:val="28"/>
          <w:szCs w:val="28"/>
        </w:rPr>
        <w:t>80</w:t>
      </w:r>
      <w:r>
        <w:rPr>
          <w:rFonts w:ascii="Times New Roman;Times New Roman" w:hAnsi="Times New Roman;Times New Roman" w:cs="Times New Roman;Times New Roman" w:eastAsia="仿宋_GB2312;仿宋"/>
          <w:color w:val="000000"/>
          <w:sz w:val="28"/>
          <w:szCs w:val="28"/>
        </w:rPr>
        <w:t>分（含）－</w:t>
      </w:r>
      <w:r>
        <w:rPr>
          <w:rFonts w:eastAsia="仿宋_GB2312;仿宋" w:cs="Times New Roman;Times New Roman" w:ascii="Times New Roman;Times New Roman" w:hAnsi="Times New Roman;Times New Roman"/>
          <w:color w:val="000000"/>
          <w:sz w:val="28"/>
          <w:szCs w:val="28"/>
        </w:rPr>
        <w:t>85</w:t>
      </w:r>
      <w:r>
        <w:rPr>
          <w:rFonts w:ascii="Times New Roman;Times New Roman" w:hAnsi="Times New Roman;Times New Roman" w:cs="Times New Roman;Times New Roman" w:eastAsia="仿宋_GB2312;仿宋"/>
          <w:color w:val="000000"/>
          <w:sz w:val="28"/>
          <w:szCs w:val="28"/>
        </w:rPr>
        <w:t>分为四级，</w:t>
      </w:r>
      <w:r>
        <w:rPr>
          <w:rFonts w:eastAsia="仿宋_GB2312;仿宋" w:cs="Times New Roman;Times New Roman" w:ascii="Times New Roman;Times New Roman" w:hAnsi="Times New Roman;Times New Roman"/>
          <w:color w:val="000000"/>
          <w:sz w:val="28"/>
          <w:szCs w:val="28"/>
        </w:rPr>
        <w:t>75</w:t>
      </w:r>
      <w:r>
        <w:rPr>
          <w:rFonts w:ascii="Times New Roman;Times New Roman" w:hAnsi="Times New Roman;Times New Roman" w:cs="Times New Roman;Times New Roman" w:eastAsia="仿宋_GB2312;仿宋"/>
          <w:color w:val="000000"/>
          <w:sz w:val="28"/>
          <w:szCs w:val="28"/>
        </w:rPr>
        <w:t>分（含）－</w:t>
      </w:r>
      <w:r>
        <w:rPr>
          <w:rFonts w:eastAsia="仿宋_GB2312;仿宋" w:cs="Times New Roman;Times New Roman" w:ascii="Times New Roman;Times New Roman" w:hAnsi="Times New Roman;Times New Roman"/>
          <w:color w:val="000000"/>
          <w:sz w:val="28"/>
          <w:szCs w:val="28"/>
        </w:rPr>
        <w:t>80</w:t>
      </w:r>
      <w:r>
        <w:rPr>
          <w:rFonts w:ascii="Times New Roman;Times New Roman" w:hAnsi="Times New Roman;Times New Roman" w:cs="Times New Roman;Times New Roman" w:eastAsia="仿宋_GB2312;仿宋"/>
          <w:color w:val="000000"/>
          <w:sz w:val="28"/>
          <w:szCs w:val="28"/>
        </w:rPr>
        <w:t>分为五级，</w:t>
      </w:r>
      <w:r>
        <w:rPr>
          <w:rFonts w:eastAsia="仿宋_GB2312;仿宋" w:cs="Times New Roman;Times New Roman" w:ascii="Times New Roman;Times New Roman" w:hAnsi="Times New Roman;Times New Roman"/>
          <w:color w:val="000000"/>
          <w:sz w:val="28"/>
          <w:szCs w:val="28"/>
        </w:rPr>
        <w:t>60</w:t>
      </w:r>
      <w:r>
        <w:rPr>
          <w:rFonts w:ascii="Times New Roman;Times New Roman" w:hAnsi="Times New Roman;Times New Roman" w:cs="Times New Roman;Times New Roman" w:eastAsia="仿宋_GB2312;仿宋"/>
          <w:color w:val="000000"/>
          <w:sz w:val="28"/>
          <w:szCs w:val="28"/>
        </w:rPr>
        <w:t>分（含）－</w:t>
      </w:r>
      <w:r>
        <w:rPr>
          <w:rFonts w:eastAsia="仿宋_GB2312;仿宋" w:cs="Times New Roman;Times New Roman" w:ascii="Times New Roman;Times New Roman" w:hAnsi="Times New Roman;Times New Roman"/>
          <w:color w:val="000000"/>
          <w:sz w:val="28"/>
          <w:szCs w:val="28"/>
        </w:rPr>
        <w:t>75</w:t>
      </w:r>
      <w:r>
        <w:rPr>
          <w:rFonts w:ascii="Times New Roman;Times New Roman" w:hAnsi="Times New Roman;Times New Roman" w:cs="Times New Roman;Times New Roman" w:eastAsia="仿宋_GB2312;仿宋"/>
          <w:color w:val="000000"/>
          <w:sz w:val="28"/>
          <w:szCs w:val="28"/>
        </w:rPr>
        <w:t>分为六级，</w:t>
      </w:r>
      <w:r>
        <w:rPr>
          <w:rFonts w:eastAsia="仿宋_GB2312;仿宋" w:cs="Times New Roman;Times New Roman" w:ascii="Times New Roman;Times New Roman" w:hAnsi="Times New Roman;Times New Roman"/>
          <w:color w:val="000000"/>
          <w:sz w:val="28"/>
          <w:szCs w:val="28"/>
        </w:rPr>
        <w:t>60</w:t>
      </w:r>
      <w:r>
        <w:rPr>
          <w:rFonts w:ascii="Times New Roman;Times New Roman" w:hAnsi="Times New Roman;Times New Roman" w:cs="Times New Roman;Times New Roman" w:eastAsia="仿宋_GB2312;仿宋"/>
          <w:color w:val="000000"/>
          <w:sz w:val="28"/>
          <w:szCs w:val="28"/>
        </w:rPr>
        <w:t>分以下或工作未满一年的为七级。其中：一级为专家级柜员，二级为资深级柜员，三级为高级柜员，四级、五级为中级柜员，六级为初级柜员、七级为见习柜员</w:t>
      </w:r>
      <w:r>
        <w:rPr>
          <w:rFonts w:ascii="Times New Roman;Times New Roman" w:hAnsi="Times New Roman;Times New Roman" w:cs="Times New Roman;Times New Roman" w:eastAsia="仿宋_GB2312;仿宋"/>
          <w:sz w:val="28"/>
          <w:szCs w:val="28"/>
        </w:rPr>
        <w:t>。</w:t>
      </w:r>
    </w:p>
    <w:p>
      <w:pPr>
        <w:pStyle w:val="Normal"/>
        <w:spacing w:lineRule="auto" w:line="360"/>
        <w:ind w:firstLine="562" w:right="0"/>
        <w:jc w:val="both"/>
        <w:rPr/>
      </w:pPr>
      <w:r>
        <w:rPr>
          <w:rFonts w:ascii="Times New Roman;Times New Roman" w:hAnsi="Times New Roman;Times New Roman" w:cs="Times New Roman;Times New Roman" w:eastAsia="仿宋_GB2312;仿宋"/>
          <w:b/>
          <w:bCs/>
          <w:sz w:val="28"/>
          <w:szCs w:val="28"/>
        </w:rPr>
        <w:t>第十条</w:t>
      </w:r>
      <w:r>
        <w:rPr>
          <w:rFonts w:ascii="Times New Roman;Times New Roman" w:hAnsi="Times New Roman;Times New Roman" w:cs="Times New Roman;Times New Roman" w:eastAsia="Times New Roman;Times New Roman"/>
          <w:sz w:val="28"/>
          <w:szCs w:val="28"/>
        </w:rPr>
        <w:t xml:space="preserve">  </w:t>
      </w:r>
      <w:r>
        <w:rPr>
          <w:rFonts w:ascii="Times New Roman;Times New Roman" w:hAnsi="Times New Roman;Times New Roman" w:cs="Times New Roman;Times New Roman" w:eastAsia="仿宋_GB2312;仿宋"/>
          <w:sz w:val="28"/>
          <w:szCs w:val="28"/>
        </w:rPr>
        <w:t>一级柜员除得分满足条件外，原则上还须同时满足以下条件：取得中级及以上职称或金融理财师（国际金融理财师、注册内审师、注册税务筹划师、风险确认师、理财规划师、注册会计师、律师）等证书；获得银行业专业人员职业资格（目前为初级，待条件成熟后为中级）及相关岗位任职资格；业务技能全部达标（待条件成熟后还要考核等级）；具备培训员工的能力</w:t>
      </w:r>
      <w:r>
        <w:rPr>
          <w:rFonts w:eastAsia="仿宋_GB2312;仿宋" w:cs="Times New Roman;Times New Roman" w:ascii="Times New Roman;Times New Roman" w:hAnsi="Times New Roman;Times New Roman"/>
          <w:sz w:val="28"/>
          <w:szCs w:val="28"/>
        </w:rPr>
        <w:t>(</w:t>
      </w:r>
      <w:r>
        <w:rPr>
          <w:rFonts w:ascii="Times New Roman;Times New Roman" w:hAnsi="Times New Roman;Times New Roman" w:cs="Times New Roman;Times New Roman" w:eastAsia="仿宋_GB2312;仿宋"/>
          <w:sz w:val="28"/>
          <w:szCs w:val="28"/>
        </w:rPr>
        <w:t>待条件成熟后考核授课次数</w:t>
      </w:r>
      <w:r>
        <w:rPr>
          <w:rFonts w:eastAsia="仿宋_GB2312;仿宋" w:cs="Times New Roman;Times New Roman" w:ascii="Times New Roman;Times New Roman" w:hAnsi="Times New Roman;Times New Roman"/>
          <w:sz w:val="28"/>
          <w:szCs w:val="28"/>
        </w:rPr>
        <w:t>)</w:t>
      </w:r>
      <w:r>
        <w:rPr>
          <w:rFonts w:ascii="Times New Roman;Times New Roman" w:hAnsi="Times New Roman;Times New Roman" w:cs="Times New Roman;Times New Roman" w:eastAsia="仿宋_GB2312;仿宋"/>
          <w:sz w:val="28"/>
          <w:szCs w:val="28"/>
        </w:rPr>
        <w:t>，能够解决业务经营及管理中的重大疑难问题；工作质量、工作业绩优良，在本行工作</w:t>
      </w:r>
      <w:r>
        <w:rPr>
          <w:rFonts w:eastAsia="仿宋_GB2312;仿宋" w:cs="Times New Roman;Times New Roman" w:ascii="Times New Roman;Times New Roman" w:hAnsi="Times New Roman;Times New Roman"/>
          <w:sz w:val="28"/>
          <w:szCs w:val="28"/>
        </w:rPr>
        <w:t>10</w:t>
      </w:r>
      <w:r>
        <w:rPr>
          <w:rFonts w:ascii="Times New Roman;Times New Roman" w:hAnsi="Times New Roman;Times New Roman" w:cs="Times New Roman;Times New Roman" w:eastAsia="仿宋_GB2312;仿宋"/>
          <w:sz w:val="28"/>
          <w:szCs w:val="28"/>
        </w:rPr>
        <w:t>年以上。</w:t>
      </w:r>
    </w:p>
    <w:p>
      <w:pPr>
        <w:pStyle w:val="Normal"/>
        <w:spacing w:lineRule="auto" w:line="360"/>
        <w:ind w:firstLine="560" w:right="0"/>
        <w:jc w:val="both"/>
        <w:rPr>
          <w:rFonts w:ascii="Times New Roman;Times New Roman" w:hAnsi="Times New Roman;Times New Roman" w:eastAsia="仿宋_GB2312;仿宋" w:cs="Times New Roman;Times New Roman"/>
          <w:sz w:val="28"/>
          <w:szCs w:val="28"/>
        </w:rPr>
      </w:pPr>
      <w:r>
        <w:rPr>
          <w:rFonts w:ascii="Times New Roman;Times New Roman" w:hAnsi="Times New Roman;Times New Roman" w:cs="Times New Roman;Times New Roman" w:eastAsia="仿宋_GB2312;仿宋"/>
          <w:sz w:val="28"/>
          <w:szCs w:val="28"/>
        </w:rPr>
        <w:t>二级柜员除得分满足条件外，原则上还须具有相应的岗位任职资格，具备对新员工“传、帮、带”的能力，能够解决业务经营及管理中的复杂疑难问题；工作质量、工作业绩较好，在本行工作</w:t>
      </w:r>
      <w:r>
        <w:rPr>
          <w:rFonts w:eastAsia="仿宋_GB2312;仿宋" w:cs="Times New Roman;Times New Roman" w:ascii="Times New Roman;Times New Roman" w:hAnsi="Times New Roman;Times New Roman"/>
          <w:sz w:val="28"/>
          <w:szCs w:val="28"/>
        </w:rPr>
        <w:t>8</w:t>
      </w:r>
      <w:r>
        <w:rPr>
          <w:rFonts w:ascii="Times New Roman;Times New Roman" w:hAnsi="Times New Roman;Times New Roman" w:cs="Times New Roman;Times New Roman" w:eastAsia="仿宋_GB2312;仿宋"/>
          <w:sz w:val="28"/>
          <w:szCs w:val="28"/>
        </w:rPr>
        <w:t>年以上。</w:t>
      </w:r>
    </w:p>
    <w:p>
      <w:pPr>
        <w:pStyle w:val="Normal"/>
        <w:spacing w:lineRule="auto" w:line="360"/>
        <w:ind w:firstLine="562" w:right="0"/>
        <w:jc w:val="both"/>
        <w:rPr/>
      </w:pPr>
      <w:r>
        <w:rPr>
          <w:rFonts w:ascii="Times New Roman;Times New Roman" w:hAnsi="Times New Roman;Times New Roman" w:cs="Times New Roman;Times New Roman" w:eastAsia="仿宋_GB2312;仿宋"/>
          <w:b/>
          <w:sz w:val="28"/>
          <w:szCs w:val="28"/>
        </w:rPr>
        <w:t>第十一条</w:t>
      </w:r>
      <w:r>
        <w:rPr>
          <w:rFonts w:ascii="Times New Roman;Times New Roman" w:hAnsi="Times New Roman;Times New Roman" w:cs="Times New Roman;Times New Roman" w:eastAsia="仿宋_GB2312;仿宋"/>
          <w:sz w:val="28"/>
          <w:szCs w:val="28"/>
        </w:rPr>
        <w:t>　经本行员工等级考评领导小组确定，在本行连续工作</w:t>
      </w:r>
      <w:r>
        <w:rPr>
          <w:rFonts w:eastAsia="仿宋_GB2312;仿宋" w:cs="Times New Roman;Times New Roman" w:ascii="Times New Roman;Times New Roman" w:hAnsi="Times New Roman;Times New Roman"/>
          <w:sz w:val="28"/>
          <w:szCs w:val="28"/>
        </w:rPr>
        <w:t>20</w:t>
      </w:r>
      <w:r>
        <w:rPr>
          <w:rFonts w:ascii="Times New Roman;Times New Roman" w:hAnsi="Times New Roman;Times New Roman" w:cs="Times New Roman;Times New Roman" w:eastAsia="仿宋_GB2312;仿宋"/>
          <w:sz w:val="28"/>
          <w:szCs w:val="28"/>
        </w:rPr>
        <w:t>年以上，能够完成基本工作任务，无严重违章违纪行为的，原则上可定为五级柜员；在本行连续工作</w:t>
      </w:r>
      <w:r>
        <w:rPr>
          <w:rFonts w:eastAsia="仿宋_GB2312;仿宋" w:cs="Times New Roman;Times New Roman" w:ascii="Times New Roman;Times New Roman" w:hAnsi="Times New Roman;Times New Roman"/>
          <w:sz w:val="28"/>
          <w:szCs w:val="28"/>
        </w:rPr>
        <w:t>30</w:t>
      </w:r>
      <w:r>
        <w:rPr>
          <w:rFonts w:ascii="Times New Roman;Times New Roman" w:hAnsi="Times New Roman;Times New Roman" w:cs="Times New Roman;Times New Roman" w:eastAsia="仿宋_GB2312;仿宋"/>
          <w:sz w:val="28"/>
          <w:szCs w:val="28"/>
        </w:rPr>
        <w:t>年以上，能够完成基本工作任务，无严重违章违纪行为的，原则上定为四级柜员。</w:t>
      </w:r>
    </w:p>
    <w:p>
      <w:pPr>
        <w:pStyle w:val="Normal"/>
        <w:spacing w:lineRule="auto" w:line="360"/>
        <w:ind w:firstLine="562" w:right="0"/>
        <w:jc w:val="both"/>
        <w:rPr/>
      </w:pPr>
      <w:r>
        <w:rPr>
          <w:rFonts w:ascii="Times New Roman;Times New Roman" w:hAnsi="Times New Roman;Times New Roman" w:cs="Times New Roman;Times New Roman" w:eastAsia="仿宋_GB2312;仿宋"/>
          <w:b/>
          <w:sz w:val="28"/>
          <w:szCs w:val="28"/>
        </w:rPr>
        <w:t>第十二条</w:t>
      </w:r>
      <w:r>
        <w:rPr>
          <w:rFonts w:ascii="Times New Roman;Times New Roman" w:hAnsi="Times New Roman;Times New Roman" w:cs="Times New Roman;Times New Roman" w:eastAsia="仿宋_GB2312;仿宋"/>
          <w:sz w:val="28"/>
          <w:szCs w:val="28"/>
        </w:rPr>
        <w:t>　曾经担任行长、经理服从工作安排转岗（违规违纪转岗除外），在岗正常工作的，由本行员工等级考评领导小组根据其任职期间表现综合确定：</w:t>
      </w:r>
    </w:p>
    <w:p>
      <w:pPr>
        <w:pStyle w:val="Normal"/>
        <w:spacing w:lineRule="auto" w:line="360"/>
        <w:ind w:firstLine="560" w:right="0"/>
        <w:jc w:val="both"/>
        <w:rPr>
          <w:rFonts w:ascii="Times New Roman;Times New Roman" w:hAnsi="Times New Roman;Times New Roman" w:eastAsia="仿宋_GB2312;仿宋" w:cs="Times New Roman;Times New Roman"/>
          <w:sz w:val="28"/>
          <w:szCs w:val="28"/>
        </w:rPr>
      </w:pPr>
      <w:r>
        <w:rPr>
          <w:rFonts w:eastAsia="仿宋_GB2312;仿宋" w:cs="Times New Roman;Times New Roman" w:ascii="Times New Roman;Times New Roman" w:hAnsi="Times New Roman;Times New Roman"/>
          <w:sz w:val="28"/>
          <w:szCs w:val="28"/>
        </w:rPr>
        <w:t>1.</w:t>
      </w:r>
      <w:r>
        <w:rPr>
          <w:rFonts w:ascii="Times New Roman;Times New Roman" w:hAnsi="Times New Roman;Times New Roman" w:cs="Times New Roman;Times New Roman" w:eastAsia="仿宋_GB2312;仿宋"/>
          <w:sz w:val="28"/>
          <w:szCs w:val="28"/>
        </w:rPr>
        <w:t>累计主持工作</w:t>
      </w:r>
      <w:r>
        <w:rPr>
          <w:rFonts w:eastAsia="仿宋_GB2312;仿宋" w:cs="Times New Roman;Times New Roman" w:ascii="Times New Roman;Times New Roman" w:hAnsi="Times New Roman;Times New Roman"/>
          <w:sz w:val="28"/>
          <w:szCs w:val="28"/>
        </w:rPr>
        <w:t>10</w:t>
      </w:r>
      <w:r>
        <w:rPr>
          <w:rFonts w:ascii="Times New Roman;Times New Roman" w:hAnsi="Times New Roman;Times New Roman" w:cs="Times New Roman;Times New Roman" w:eastAsia="仿宋_GB2312;仿宋"/>
          <w:sz w:val="28"/>
          <w:szCs w:val="28"/>
        </w:rPr>
        <w:t>年以上的，原则上定为二至三级；　</w:t>
      </w:r>
    </w:p>
    <w:p>
      <w:pPr>
        <w:pStyle w:val="Normal"/>
        <w:spacing w:lineRule="auto" w:line="360"/>
        <w:ind w:firstLine="560" w:right="0"/>
        <w:jc w:val="both"/>
        <w:rPr>
          <w:rFonts w:ascii="Times New Roman;Times New Roman" w:hAnsi="Times New Roman;Times New Roman" w:eastAsia="仿宋_GB2312;仿宋" w:cs="Times New Roman;Times New Roman"/>
          <w:sz w:val="28"/>
          <w:szCs w:val="28"/>
        </w:rPr>
      </w:pPr>
      <w:r>
        <w:rPr>
          <w:rFonts w:eastAsia="仿宋_GB2312;仿宋" w:cs="Times New Roman;Times New Roman" w:ascii="Times New Roman;Times New Roman" w:hAnsi="Times New Roman;Times New Roman"/>
          <w:sz w:val="28"/>
          <w:szCs w:val="28"/>
        </w:rPr>
        <w:t>2.</w:t>
      </w:r>
      <w:r>
        <w:rPr>
          <w:rFonts w:ascii="Times New Roman;Times New Roman" w:hAnsi="Times New Roman;Times New Roman" w:cs="Times New Roman;Times New Roman" w:eastAsia="仿宋_GB2312;仿宋"/>
          <w:sz w:val="28"/>
          <w:szCs w:val="28"/>
        </w:rPr>
        <w:t>累计主持工作</w:t>
      </w:r>
      <w:r>
        <w:rPr>
          <w:rFonts w:eastAsia="仿宋_GB2312;仿宋" w:cs="Times New Roman;Times New Roman" w:ascii="Times New Roman;Times New Roman" w:hAnsi="Times New Roman;Times New Roman"/>
          <w:sz w:val="28"/>
          <w:szCs w:val="28"/>
        </w:rPr>
        <w:t>5</w:t>
      </w:r>
      <w:r>
        <w:rPr>
          <w:rFonts w:ascii="Times New Roman;Times New Roman" w:hAnsi="Times New Roman;Times New Roman" w:cs="Times New Roman;Times New Roman" w:eastAsia="仿宋_GB2312;仿宋"/>
          <w:sz w:val="28"/>
          <w:szCs w:val="28"/>
        </w:rPr>
        <w:t>－</w:t>
      </w:r>
      <w:r>
        <w:rPr>
          <w:rFonts w:eastAsia="仿宋_GB2312;仿宋" w:cs="Times New Roman;Times New Roman" w:ascii="Times New Roman;Times New Roman" w:hAnsi="Times New Roman;Times New Roman"/>
          <w:sz w:val="28"/>
          <w:szCs w:val="28"/>
        </w:rPr>
        <w:t>10</w:t>
      </w:r>
      <w:r>
        <w:rPr>
          <w:rFonts w:ascii="Times New Roman;Times New Roman" w:hAnsi="Times New Roman;Times New Roman" w:cs="Times New Roman;Times New Roman" w:eastAsia="仿宋_GB2312;仿宋"/>
          <w:sz w:val="28"/>
          <w:szCs w:val="28"/>
        </w:rPr>
        <w:t>年（含）的，原则上定为三至四级；</w:t>
      </w:r>
    </w:p>
    <w:p>
      <w:pPr>
        <w:pStyle w:val="Normal"/>
        <w:spacing w:lineRule="auto" w:line="360"/>
        <w:ind w:firstLine="560" w:right="0"/>
        <w:jc w:val="both"/>
        <w:rPr>
          <w:rFonts w:ascii="Times New Roman;Times New Roman" w:hAnsi="Times New Roman;Times New Roman" w:eastAsia="仿宋_GB2312;仿宋" w:cs="Times New Roman;Times New Roman"/>
          <w:sz w:val="28"/>
          <w:szCs w:val="28"/>
        </w:rPr>
      </w:pPr>
      <w:r>
        <w:rPr>
          <w:rFonts w:eastAsia="仿宋_GB2312;仿宋" w:cs="Times New Roman;Times New Roman" w:ascii="Times New Roman;Times New Roman" w:hAnsi="Times New Roman;Times New Roman"/>
          <w:sz w:val="28"/>
          <w:szCs w:val="28"/>
        </w:rPr>
        <w:t>3.</w:t>
      </w:r>
      <w:r>
        <w:rPr>
          <w:rFonts w:ascii="Times New Roman;Times New Roman" w:hAnsi="Times New Roman;Times New Roman" w:cs="Times New Roman;Times New Roman" w:eastAsia="仿宋_GB2312;仿宋"/>
          <w:sz w:val="28"/>
          <w:szCs w:val="28"/>
        </w:rPr>
        <w:t>累计主持工作</w:t>
      </w:r>
      <w:r>
        <w:rPr>
          <w:rFonts w:eastAsia="仿宋_GB2312;仿宋" w:cs="Times New Roman;Times New Roman" w:ascii="Times New Roman;Times New Roman" w:hAnsi="Times New Roman;Times New Roman"/>
          <w:sz w:val="28"/>
          <w:szCs w:val="28"/>
        </w:rPr>
        <w:t>5</w:t>
      </w:r>
      <w:r>
        <w:rPr>
          <w:rFonts w:ascii="Times New Roman;Times New Roman" w:hAnsi="Times New Roman;Times New Roman" w:cs="Times New Roman;Times New Roman" w:eastAsia="仿宋_GB2312;仿宋"/>
          <w:sz w:val="28"/>
          <w:szCs w:val="28"/>
        </w:rPr>
        <w:t>年（含）以下的，原则上定为四至五级。</w:t>
      </w:r>
    </w:p>
    <w:p>
      <w:pPr>
        <w:pStyle w:val="Normal"/>
        <w:spacing w:lineRule="auto" w:line="360"/>
        <w:ind w:firstLine="560" w:right="0"/>
        <w:jc w:val="both"/>
        <w:rPr>
          <w:rFonts w:ascii="Times New Roman;Times New Roman" w:hAnsi="Times New Roman;Times New Roman" w:eastAsia="仿宋_GB2312;仿宋" w:cs="Times New Roman;Times New Roman"/>
          <w:sz w:val="28"/>
          <w:szCs w:val="28"/>
        </w:rPr>
      </w:pPr>
      <w:r>
        <w:rPr>
          <w:rFonts w:ascii="Times New Roman;Times New Roman" w:hAnsi="Times New Roman;Times New Roman" w:cs="Times New Roman;Times New Roman" w:eastAsia="仿宋_GB2312;仿宋"/>
          <w:sz w:val="28"/>
          <w:szCs w:val="28"/>
        </w:rPr>
        <w:t>原分社负责人任职年限折半计算。</w:t>
      </w:r>
    </w:p>
    <w:p>
      <w:pPr>
        <w:pStyle w:val="Normal"/>
        <w:spacing w:lineRule="auto" w:line="360"/>
        <w:ind w:firstLine="562" w:right="0"/>
        <w:jc w:val="both"/>
        <w:rPr/>
      </w:pPr>
      <w:r>
        <w:rPr>
          <w:rFonts w:ascii="Times New Roman;Times New Roman" w:hAnsi="Times New Roman;Times New Roman" w:cs="Times New Roman;Times New Roman" w:eastAsia="仿宋_GB2312;仿宋"/>
          <w:b/>
          <w:sz w:val="28"/>
          <w:szCs w:val="28"/>
        </w:rPr>
        <w:t>第十三条</w:t>
      </w:r>
      <w:r>
        <w:rPr>
          <w:rFonts w:ascii="Times New Roman;Times New Roman" w:hAnsi="Times New Roman;Times New Roman" w:cs="Times New Roman;Times New Roman" w:eastAsia="Times New Roman;Times New Roman"/>
          <w:sz w:val="28"/>
          <w:szCs w:val="28"/>
        </w:rPr>
        <w:t xml:space="preserve">  </w:t>
      </w:r>
      <w:r>
        <w:rPr>
          <w:rFonts w:ascii="Times New Roman;Times New Roman" w:hAnsi="Times New Roman;Times New Roman" w:cs="Times New Roman;Times New Roman" w:eastAsia="仿宋_GB2312;仿宋"/>
          <w:sz w:val="28"/>
          <w:szCs w:val="28"/>
        </w:rPr>
        <w:t>曾经担任副职、会计、信贷等主管，现服从工作安排转岗（违规违纪转岗除外），在岗正常工作的，由本行员工等级考评领导小组根据其任职期间表现综合确定：</w:t>
      </w:r>
    </w:p>
    <w:p>
      <w:pPr>
        <w:pStyle w:val="Normal"/>
        <w:spacing w:lineRule="auto" w:line="360"/>
        <w:ind w:firstLine="560" w:right="0"/>
        <w:jc w:val="both"/>
        <w:rPr>
          <w:rFonts w:ascii="Times New Roman;Times New Roman" w:hAnsi="Times New Roman;Times New Roman" w:eastAsia="仿宋_GB2312;仿宋" w:cs="Times New Roman;Times New Roman"/>
          <w:sz w:val="28"/>
          <w:szCs w:val="28"/>
        </w:rPr>
      </w:pPr>
      <w:r>
        <w:rPr>
          <w:rFonts w:eastAsia="仿宋_GB2312;仿宋" w:cs="Times New Roman;Times New Roman" w:ascii="Times New Roman;Times New Roman" w:hAnsi="Times New Roman;Times New Roman"/>
          <w:sz w:val="28"/>
          <w:szCs w:val="28"/>
        </w:rPr>
        <w:t>1</w:t>
      </w:r>
      <w:r>
        <w:rPr>
          <w:rFonts w:ascii="Times New Roman;Times New Roman" w:hAnsi="Times New Roman;Times New Roman" w:cs="Times New Roman;Times New Roman" w:eastAsia="仿宋_GB2312;仿宋"/>
          <w:sz w:val="28"/>
          <w:szCs w:val="28"/>
        </w:rPr>
        <w:t>、累计任职</w:t>
      </w:r>
      <w:r>
        <w:rPr>
          <w:rFonts w:eastAsia="仿宋_GB2312;仿宋" w:cs="Times New Roman;Times New Roman" w:ascii="Times New Roman;Times New Roman" w:hAnsi="Times New Roman;Times New Roman"/>
          <w:sz w:val="28"/>
          <w:szCs w:val="28"/>
        </w:rPr>
        <w:t>10</w:t>
      </w:r>
      <w:r>
        <w:rPr>
          <w:rFonts w:ascii="Times New Roman;Times New Roman" w:hAnsi="Times New Roman;Times New Roman" w:cs="Times New Roman;Times New Roman" w:eastAsia="仿宋_GB2312;仿宋"/>
          <w:sz w:val="28"/>
          <w:szCs w:val="28"/>
        </w:rPr>
        <w:t>年以上的，原则上定为三至四级；</w:t>
      </w:r>
    </w:p>
    <w:p>
      <w:pPr>
        <w:pStyle w:val="Normal"/>
        <w:spacing w:lineRule="auto" w:line="360"/>
        <w:ind w:firstLine="560" w:right="0"/>
        <w:jc w:val="both"/>
        <w:rPr>
          <w:rFonts w:ascii="Times New Roman;Times New Roman" w:hAnsi="Times New Roman;Times New Roman" w:eastAsia="仿宋_GB2312;仿宋" w:cs="Times New Roman;Times New Roman"/>
          <w:sz w:val="28"/>
          <w:szCs w:val="28"/>
        </w:rPr>
      </w:pPr>
      <w:r>
        <w:rPr>
          <w:rFonts w:eastAsia="仿宋_GB2312;仿宋" w:cs="Times New Roman;Times New Roman" w:ascii="Times New Roman;Times New Roman" w:hAnsi="Times New Roman;Times New Roman"/>
          <w:sz w:val="28"/>
          <w:szCs w:val="28"/>
        </w:rPr>
        <w:t>2</w:t>
      </w:r>
      <w:r>
        <w:rPr>
          <w:rFonts w:ascii="Times New Roman;Times New Roman" w:hAnsi="Times New Roman;Times New Roman" w:cs="Times New Roman;Times New Roman" w:eastAsia="仿宋_GB2312;仿宋"/>
          <w:sz w:val="28"/>
          <w:szCs w:val="28"/>
        </w:rPr>
        <w:t>、累计任职</w:t>
      </w:r>
      <w:r>
        <w:rPr>
          <w:rFonts w:eastAsia="仿宋_GB2312;仿宋" w:cs="Times New Roman;Times New Roman" w:ascii="Times New Roman;Times New Roman" w:hAnsi="Times New Roman;Times New Roman"/>
          <w:sz w:val="28"/>
          <w:szCs w:val="28"/>
        </w:rPr>
        <w:t>5</w:t>
      </w:r>
      <w:r>
        <w:rPr>
          <w:rFonts w:ascii="Times New Roman;Times New Roman" w:hAnsi="Times New Roman;Times New Roman" w:cs="Times New Roman;Times New Roman" w:eastAsia="仿宋_GB2312;仿宋"/>
          <w:sz w:val="28"/>
          <w:szCs w:val="28"/>
        </w:rPr>
        <w:t>－</w:t>
      </w:r>
      <w:r>
        <w:rPr>
          <w:rFonts w:eastAsia="仿宋_GB2312;仿宋" w:cs="Times New Roman;Times New Roman" w:ascii="Times New Roman;Times New Roman" w:hAnsi="Times New Roman;Times New Roman"/>
          <w:sz w:val="28"/>
          <w:szCs w:val="28"/>
        </w:rPr>
        <w:t>10</w:t>
      </w:r>
      <w:r>
        <w:rPr>
          <w:rFonts w:ascii="Times New Roman;Times New Roman" w:hAnsi="Times New Roman;Times New Roman" w:cs="Times New Roman;Times New Roman" w:eastAsia="仿宋_GB2312;仿宋"/>
          <w:sz w:val="28"/>
          <w:szCs w:val="28"/>
        </w:rPr>
        <w:t>年（含）的，原则上定为四至五级；</w:t>
      </w:r>
    </w:p>
    <w:p>
      <w:pPr>
        <w:pStyle w:val="Normal"/>
        <w:spacing w:lineRule="auto" w:line="360"/>
        <w:ind w:firstLine="560" w:right="0"/>
        <w:jc w:val="both"/>
        <w:rPr>
          <w:rFonts w:ascii="Times New Roman;Times New Roman" w:hAnsi="Times New Roman;Times New Roman" w:eastAsia="仿宋_GB2312;仿宋" w:cs="Times New Roman;Times New Roman"/>
          <w:sz w:val="28"/>
          <w:szCs w:val="28"/>
        </w:rPr>
      </w:pPr>
      <w:r>
        <w:rPr>
          <w:rFonts w:eastAsia="仿宋_GB2312;仿宋" w:cs="Times New Roman;Times New Roman" w:ascii="Times New Roman;Times New Roman" w:hAnsi="Times New Roman;Times New Roman"/>
          <w:sz w:val="28"/>
          <w:szCs w:val="28"/>
        </w:rPr>
        <w:t>3</w:t>
      </w:r>
      <w:r>
        <w:rPr>
          <w:rFonts w:ascii="Times New Roman;Times New Roman" w:hAnsi="Times New Roman;Times New Roman" w:cs="Times New Roman;Times New Roman" w:eastAsia="仿宋_GB2312;仿宋"/>
          <w:sz w:val="28"/>
          <w:szCs w:val="28"/>
        </w:rPr>
        <w:t>、累计任职</w:t>
      </w:r>
      <w:r>
        <w:rPr>
          <w:rFonts w:eastAsia="仿宋_GB2312;仿宋" w:cs="Times New Roman;Times New Roman" w:ascii="Times New Roman;Times New Roman" w:hAnsi="Times New Roman;Times New Roman"/>
          <w:sz w:val="28"/>
          <w:szCs w:val="28"/>
        </w:rPr>
        <w:t>5</w:t>
      </w:r>
      <w:r>
        <w:rPr>
          <w:rFonts w:ascii="Times New Roman;Times New Roman" w:hAnsi="Times New Roman;Times New Roman" w:cs="Times New Roman;Times New Roman" w:eastAsia="仿宋_GB2312;仿宋"/>
          <w:sz w:val="28"/>
          <w:szCs w:val="28"/>
        </w:rPr>
        <w:t>年（含）以下的，原则上定为五级。</w:t>
      </w:r>
    </w:p>
    <w:p>
      <w:pPr>
        <w:pStyle w:val="Normal"/>
        <w:spacing w:lineRule="auto" w:line="360"/>
        <w:ind w:firstLine="560" w:right="0"/>
        <w:jc w:val="both"/>
        <w:rPr>
          <w:rFonts w:ascii="Times New Roman;Times New Roman" w:hAnsi="Times New Roman;Times New Roman" w:eastAsia="仿宋_GB2312;仿宋" w:cs="Times New Roman;Times New Roman"/>
          <w:sz w:val="28"/>
          <w:szCs w:val="28"/>
        </w:rPr>
      </w:pPr>
      <w:r>
        <w:rPr>
          <w:rFonts w:ascii="Times New Roman;Times New Roman" w:hAnsi="Times New Roman;Times New Roman" w:cs="Times New Roman;Times New Roman" w:eastAsia="仿宋_GB2312;仿宋"/>
          <w:sz w:val="28"/>
          <w:szCs w:val="28"/>
        </w:rPr>
        <w:t>第十五条　引进人才、硕士研究生的等级在保护期内（三年，从</w:t>
      </w:r>
      <w:r>
        <w:rPr>
          <w:rFonts w:eastAsia="仿宋_GB2312;仿宋" w:cs="Times New Roman;Times New Roman" w:ascii="Times New Roman;Times New Roman" w:hAnsi="Times New Roman;Times New Roman"/>
          <w:sz w:val="28"/>
          <w:szCs w:val="28"/>
        </w:rPr>
        <w:t>2016</w:t>
      </w:r>
      <w:r>
        <w:rPr>
          <w:rFonts w:ascii="Times New Roman;Times New Roman" w:hAnsi="Times New Roman;Times New Roman" w:cs="Times New Roman;Times New Roman" w:eastAsia="仿宋_GB2312;仿宋"/>
          <w:sz w:val="28"/>
          <w:szCs w:val="28"/>
        </w:rPr>
        <w:t>年</w:t>
      </w:r>
      <w:r>
        <w:rPr>
          <w:rFonts w:eastAsia="仿宋_GB2312;仿宋" w:cs="Times New Roman;Times New Roman" w:ascii="Times New Roman;Times New Roman" w:hAnsi="Times New Roman;Times New Roman"/>
          <w:sz w:val="28"/>
          <w:szCs w:val="28"/>
        </w:rPr>
        <w:t>1</w:t>
      </w:r>
      <w:r>
        <w:rPr>
          <w:rFonts w:ascii="Times New Roman;Times New Roman" w:hAnsi="Times New Roman;Times New Roman" w:cs="Times New Roman;Times New Roman" w:eastAsia="仿宋_GB2312;仿宋"/>
          <w:sz w:val="28"/>
          <w:szCs w:val="28"/>
        </w:rPr>
        <w:t>月</w:t>
      </w:r>
      <w:r>
        <w:rPr>
          <w:rFonts w:eastAsia="仿宋_GB2312;仿宋" w:cs="Times New Roman;Times New Roman" w:ascii="Times New Roman;Times New Roman" w:hAnsi="Times New Roman;Times New Roman"/>
          <w:sz w:val="28"/>
          <w:szCs w:val="28"/>
        </w:rPr>
        <w:t>1</w:t>
      </w:r>
      <w:r>
        <w:rPr>
          <w:rFonts w:ascii="Times New Roman;Times New Roman" w:hAnsi="Times New Roman;Times New Roman" w:cs="Times New Roman;Times New Roman" w:eastAsia="仿宋_GB2312;仿宋"/>
          <w:sz w:val="28"/>
          <w:szCs w:val="28"/>
        </w:rPr>
        <w:t>日起）由本行员工等级考评领导小组确定，原则上定为四至五级。</w:t>
      </w:r>
    </w:p>
    <w:p>
      <w:pPr>
        <w:pStyle w:val="Normal"/>
        <w:spacing w:lineRule="auto" w:line="360"/>
        <w:ind w:firstLine="562" w:right="0"/>
        <w:jc w:val="both"/>
        <w:rPr/>
      </w:pPr>
      <w:r>
        <w:rPr>
          <w:rFonts w:ascii="Times New Roman;Times New Roman" w:hAnsi="Times New Roman;Times New Roman" w:cs="Times New Roman;Times New Roman" w:eastAsia="仿宋_GB2312;仿宋"/>
          <w:b/>
          <w:sz w:val="28"/>
          <w:szCs w:val="28"/>
        </w:rPr>
        <w:t>第十四条</w:t>
      </w:r>
      <w:r>
        <w:rPr>
          <w:rFonts w:ascii="Times New Roman;Times New Roman" w:hAnsi="Times New Roman;Times New Roman" w:cs="Times New Roman;Times New Roman" w:eastAsia="Times New Roman;Times New Roman"/>
          <w:sz w:val="28"/>
          <w:szCs w:val="28"/>
        </w:rPr>
        <w:t xml:space="preserve">  </w:t>
      </w:r>
      <w:r>
        <w:rPr>
          <w:rFonts w:ascii="Times New Roman;Times New Roman" w:hAnsi="Times New Roman;Times New Roman" w:cs="Times New Roman;Times New Roman" w:eastAsia="仿宋_GB2312;仿宋"/>
          <w:sz w:val="28"/>
          <w:szCs w:val="28"/>
        </w:rPr>
        <w:t>引进人才、硕士研究生的等级在保护期内（三年，从</w:t>
      </w:r>
      <w:r>
        <w:rPr>
          <w:rFonts w:eastAsia="仿宋_GB2312;仿宋" w:cs="Times New Roman;Times New Roman" w:ascii="Times New Roman;Times New Roman" w:hAnsi="Times New Roman;Times New Roman"/>
          <w:sz w:val="28"/>
          <w:szCs w:val="28"/>
        </w:rPr>
        <w:t>2016</w:t>
      </w:r>
      <w:r>
        <w:rPr>
          <w:rFonts w:ascii="Times New Roman;Times New Roman" w:hAnsi="Times New Roman;Times New Roman" w:cs="Times New Roman;Times New Roman" w:eastAsia="仿宋_GB2312;仿宋"/>
          <w:sz w:val="28"/>
          <w:szCs w:val="28"/>
        </w:rPr>
        <w:t>年</w:t>
      </w:r>
      <w:r>
        <w:rPr>
          <w:rFonts w:eastAsia="仿宋_GB2312;仿宋" w:cs="Times New Roman;Times New Roman" w:ascii="Times New Roman;Times New Roman" w:hAnsi="Times New Roman;Times New Roman"/>
          <w:sz w:val="28"/>
          <w:szCs w:val="28"/>
        </w:rPr>
        <w:t>1</w:t>
      </w:r>
      <w:r>
        <w:rPr>
          <w:rFonts w:ascii="Times New Roman;Times New Roman" w:hAnsi="Times New Roman;Times New Roman" w:cs="Times New Roman;Times New Roman" w:eastAsia="仿宋_GB2312;仿宋"/>
          <w:sz w:val="28"/>
          <w:szCs w:val="28"/>
        </w:rPr>
        <w:t>月</w:t>
      </w:r>
      <w:r>
        <w:rPr>
          <w:rFonts w:eastAsia="仿宋_GB2312;仿宋" w:cs="Times New Roman;Times New Roman" w:ascii="Times New Roman;Times New Roman" w:hAnsi="Times New Roman;Times New Roman"/>
          <w:sz w:val="28"/>
          <w:szCs w:val="28"/>
        </w:rPr>
        <w:t>1</w:t>
      </w:r>
      <w:r>
        <w:rPr>
          <w:rFonts w:ascii="Times New Roman;Times New Roman" w:hAnsi="Times New Roman;Times New Roman" w:cs="Times New Roman;Times New Roman" w:eastAsia="仿宋_GB2312;仿宋"/>
          <w:sz w:val="28"/>
          <w:szCs w:val="28"/>
        </w:rPr>
        <w:t>日起）由本行员工等级考评领导小组确定，原则上定为四至五级。</w:t>
      </w:r>
    </w:p>
    <w:p>
      <w:pPr>
        <w:pStyle w:val="Normal"/>
        <w:spacing w:lineRule="auto" w:line="360"/>
        <w:ind w:firstLine="562" w:right="0"/>
        <w:jc w:val="both"/>
        <w:rPr/>
      </w:pPr>
      <w:r>
        <w:rPr>
          <w:rFonts w:ascii="Times New Roman;Times New Roman" w:hAnsi="Times New Roman;Times New Roman" w:cs="Times New Roman;Times New Roman" w:eastAsia="仿宋_GB2312;仿宋"/>
          <w:b/>
          <w:sz w:val="28"/>
          <w:szCs w:val="28"/>
        </w:rPr>
        <w:t>第十五条</w:t>
      </w:r>
      <w:r>
        <w:rPr>
          <w:rFonts w:ascii="Times New Roman;Times New Roman" w:hAnsi="Times New Roman;Times New Roman" w:cs="Times New Roman;Times New Roman" w:eastAsia="Times New Roman;Times New Roman"/>
          <w:sz w:val="28"/>
          <w:szCs w:val="28"/>
        </w:rPr>
        <w:t xml:space="preserve">  </w:t>
      </w:r>
      <w:r>
        <w:rPr>
          <w:rFonts w:ascii="Times New Roman;Times New Roman" w:hAnsi="Times New Roman;Times New Roman" w:cs="Times New Roman;Times New Roman" w:eastAsia="仿宋_GB2312;仿宋"/>
          <w:sz w:val="28"/>
          <w:szCs w:val="28"/>
        </w:rPr>
        <w:t>员工表现优异，在评定期内作出突出贡献的，经本行员工等级考评领导小组确定，其等级可上调</w:t>
      </w:r>
      <w:r>
        <w:rPr>
          <w:rFonts w:eastAsia="仿宋_GB2312;仿宋" w:cs="Times New Roman;Times New Roman" w:ascii="Times New Roman;Times New Roman" w:hAnsi="Times New Roman;Times New Roman"/>
          <w:sz w:val="28"/>
          <w:szCs w:val="28"/>
        </w:rPr>
        <w:t>1</w:t>
      </w:r>
      <w:r>
        <w:rPr>
          <w:rFonts w:ascii="Times New Roman;Times New Roman" w:hAnsi="Times New Roman;Times New Roman" w:cs="Times New Roman;Times New Roman" w:eastAsia="仿宋_GB2312;仿宋"/>
          <w:sz w:val="28"/>
          <w:szCs w:val="28"/>
        </w:rPr>
        <w:t>至</w:t>
      </w:r>
      <w:r>
        <w:rPr>
          <w:rFonts w:eastAsia="仿宋_GB2312;仿宋" w:cs="Times New Roman;Times New Roman" w:ascii="Times New Roman;Times New Roman" w:hAnsi="Times New Roman;Times New Roman"/>
          <w:sz w:val="28"/>
          <w:szCs w:val="28"/>
        </w:rPr>
        <w:t>3</w:t>
      </w:r>
      <w:r>
        <w:rPr>
          <w:rFonts w:ascii="Times New Roman;Times New Roman" w:hAnsi="Times New Roman;Times New Roman" w:cs="Times New Roman;Times New Roman" w:eastAsia="仿宋_GB2312;仿宋"/>
          <w:sz w:val="28"/>
          <w:szCs w:val="28"/>
        </w:rPr>
        <w:t>个等级。</w:t>
      </w:r>
    </w:p>
    <w:p>
      <w:pPr>
        <w:pStyle w:val="Normal"/>
        <w:spacing w:lineRule="auto" w:line="360"/>
        <w:ind w:firstLine="562" w:right="0"/>
        <w:jc w:val="both"/>
        <w:rPr/>
      </w:pPr>
      <w:r>
        <w:rPr>
          <w:rFonts w:ascii="Times New Roman;Times New Roman" w:hAnsi="Times New Roman;Times New Roman" w:cs="Times New Roman;Times New Roman" w:eastAsia="仿宋_GB2312;仿宋"/>
          <w:b/>
          <w:sz w:val="28"/>
          <w:szCs w:val="28"/>
        </w:rPr>
        <w:t>第十六条</w:t>
      </w:r>
      <w:r>
        <w:rPr>
          <w:rFonts w:ascii="Times New Roman;Times New Roman" w:hAnsi="Times New Roman;Times New Roman" w:cs="Times New Roman;Times New Roman" w:eastAsia="Times New Roman;Times New Roman"/>
          <w:sz w:val="28"/>
          <w:szCs w:val="28"/>
        </w:rPr>
        <w:t xml:space="preserve">  </w:t>
      </w:r>
      <w:r>
        <w:rPr>
          <w:rFonts w:ascii="Times New Roman;Times New Roman" w:hAnsi="Times New Roman;Times New Roman" w:cs="Times New Roman;Times New Roman" w:eastAsia="仿宋_GB2312;仿宋"/>
          <w:sz w:val="28"/>
          <w:szCs w:val="28"/>
        </w:rPr>
        <w:t>直接定级与计算定级，以孰高的原则确定等级。</w:t>
      </w:r>
    </w:p>
    <w:p>
      <w:pPr>
        <w:pStyle w:val="Normal"/>
        <w:spacing w:lineRule="auto" w:line="360"/>
        <w:ind w:firstLine="562" w:right="0"/>
        <w:jc w:val="both"/>
        <w:rPr/>
      </w:pPr>
      <w:r>
        <w:rPr>
          <w:rFonts w:ascii="Times New Roman;Times New Roman" w:hAnsi="Times New Roman;Times New Roman" w:cs="Times New Roman;Times New Roman" w:eastAsia="仿宋_GB2312;仿宋"/>
          <w:b/>
          <w:bCs/>
          <w:color w:val="000000"/>
          <w:sz w:val="28"/>
          <w:szCs w:val="28"/>
        </w:rPr>
        <w:t>第十七条</w:t>
      </w:r>
      <w:r>
        <w:rPr>
          <w:rFonts w:ascii="Times New Roman;Times New Roman" w:hAnsi="Times New Roman;Times New Roman" w:cs="Times New Roman;Times New Roman" w:eastAsia="Times New Roman;Times New Roman"/>
          <w:bCs/>
          <w:color w:val="000000"/>
          <w:sz w:val="28"/>
          <w:szCs w:val="28"/>
        </w:rPr>
        <w:t xml:space="preserve">  </w:t>
      </w:r>
      <w:r>
        <w:rPr>
          <w:rFonts w:ascii="Times New Roman;Times New Roman" w:hAnsi="Times New Roman;Times New Roman" w:cs="Times New Roman;Times New Roman" w:eastAsia="仿宋_GB2312;仿宋"/>
          <w:bCs/>
          <w:color w:val="000000"/>
          <w:sz w:val="28"/>
          <w:szCs w:val="28"/>
        </w:rPr>
        <w:t>有下列情形的，取消评级、降级或缓评级。</w:t>
      </w:r>
    </w:p>
    <w:p>
      <w:pPr>
        <w:pStyle w:val="Normal"/>
        <w:spacing w:lineRule="auto" w:line="360"/>
        <w:ind w:firstLine="560" w:right="0"/>
        <w:jc w:val="both"/>
        <w:rPr>
          <w:rFonts w:ascii="Times New Roman;Times New Roman" w:hAnsi="Times New Roman;Times New Roman" w:eastAsia="仿宋_GB2312;仿宋" w:cs="Times New Roman;Times New Roman"/>
          <w:bCs/>
          <w:color w:val="000000"/>
          <w:sz w:val="28"/>
          <w:szCs w:val="28"/>
        </w:rPr>
      </w:pPr>
      <w:r>
        <w:rPr>
          <w:rFonts w:eastAsia="仿宋_GB2312;仿宋" w:cs="Times New Roman;Times New Roman" w:ascii="Times New Roman;Times New Roman" w:hAnsi="Times New Roman;Times New Roman"/>
          <w:bCs/>
          <w:color w:val="000000"/>
          <w:sz w:val="28"/>
          <w:szCs w:val="28"/>
        </w:rPr>
        <w:t>1.</w:t>
      </w:r>
      <w:r>
        <w:rPr>
          <w:rFonts w:ascii="Times New Roman;Times New Roman" w:hAnsi="Times New Roman;Times New Roman" w:cs="Times New Roman;Times New Roman" w:eastAsia="仿宋_GB2312;仿宋"/>
          <w:bCs/>
          <w:color w:val="000000"/>
          <w:sz w:val="28"/>
          <w:szCs w:val="28"/>
        </w:rPr>
        <w:t>受到记大过及以上处分的，在处分期内取消原等级，降为见习级。</w:t>
      </w:r>
    </w:p>
    <w:p>
      <w:pPr>
        <w:pStyle w:val="Normal"/>
        <w:spacing w:lineRule="auto" w:line="360"/>
        <w:ind w:firstLine="560" w:right="0"/>
        <w:jc w:val="both"/>
        <w:rPr>
          <w:rFonts w:ascii="Times New Roman;Times New Roman" w:hAnsi="Times New Roman;Times New Roman" w:eastAsia="仿宋_GB2312;仿宋" w:cs="Times New Roman;Times New Roman"/>
          <w:bCs/>
          <w:color w:val="000000"/>
          <w:sz w:val="28"/>
          <w:szCs w:val="28"/>
        </w:rPr>
      </w:pPr>
      <w:r>
        <w:rPr>
          <w:rFonts w:eastAsia="仿宋_GB2312;仿宋" w:cs="Times New Roman;Times New Roman" w:ascii="Times New Roman;Times New Roman" w:hAnsi="Times New Roman;Times New Roman"/>
          <w:bCs/>
          <w:color w:val="000000"/>
          <w:sz w:val="28"/>
          <w:szCs w:val="28"/>
        </w:rPr>
        <w:t>2.</w:t>
      </w:r>
      <w:r>
        <w:rPr>
          <w:rFonts w:ascii="Times New Roman;Times New Roman" w:hAnsi="Times New Roman;Times New Roman" w:cs="Times New Roman;Times New Roman" w:eastAsia="仿宋_GB2312;仿宋"/>
          <w:bCs/>
          <w:color w:val="000000"/>
          <w:sz w:val="28"/>
          <w:szCs w:val="28"/>
        </w:rPr>
        <w:t>受到服务对象投诉或其他因素引发重大舆情风险，对本行造成声誉影响的，已评级的降为见习级一年，未评级的缓评级一年。</w:t>
      </w:r>
    </w:p>
    <w:p>
      <w:pPr>
        <w:pStyle w:val="Normal"/>
        <w:spacing w:lineRule="auto" w:line="360"/>
        <w:ind w:firstLine="560" w:right="0"/>
        <w:jc w:val="both"/>
        <w:rPr>
          <w:rFonts w:ascii="Times New Roman;Times New Roman" w:hAnsi="Times New Roman;Times New Roman" w:eastAsia="仿宋_GB2312;仿宋" w:cs="Times New Roman;Times New Roman"/>
          <w:bCs/>
          <w:color w:val="000000"/>
          <w:sz w:val="28"/>
          <w:szCs w:val="28"/>
        </w:rPr>
      </w:pPr>
      <w:r>
        <w:rPr>
          <w:rFonts w:eastAsia="仿宋_GB2312;仿宋" w:cs="Times New Roman;Times New Roman" w:ascii="Times New Roman;Times New Roman" w:hAnsi="Times New Roman;Times New Roman"/>
          <w:bCs/>
          <w:color w:val="000000"/>
          <w:sz w:val="28"/>
          <w:szCs w:val="28"/>
        </w:rPr>
        <w:t>3.</w:t>
      </w:r>
      <w:r>
        <w:rPr>
          <w:rFonts w:ascii="Times New Roman;Times New Roman" w:hAnsi="Times New Roman;Times New Roman" w:cs="Times New Roman;Times New Roman" w:eastAsia="仿宋_GB2312;仿宋"/>
          <w:bCs/>
          <w:color w:val="000000"/>
          <w:sz w:val="28"/>
          <w:szCs w:val="28"/>
        </w:rPr>
        <w:t>合规员工考核不达标违规记分一年内累计记分</w:t>
      </w:r>
      <w:r>
        <w:rPr>
          <w:rFonts w:eastAsia="仿宋_GB2312;仿宋" w:cs="Times New Roman;Times New Roman" w:ascii="Times New Roman;Times New Roman" w:hAnsi="Times New Roman;Times New Roman"/>
          <w:bCs/>
          <w:color w:val="000000"/>
          <w:sz w:val="28"/>
          <w:szCs w:val="28"/>
        </w:rPr>
        <w:t>100</w:t>
      </w:r>
      <w:r>
        <w:rPr>
          <w:rFonts w:ascii="Times New Roman;Times New Roman" w:hAnsi="Times New Roman;Times New Roman" w:cs="Times New Roman;Times New Roman" w:eastAsia="仿宋_GB2312;仿宋"/>
          <w:bCs/>
          <w:color w:val="000000"/>
          <w:sz w:val="28"/>
          <w:szCs w:val="28"/>
        </w:rPr>
        <w:t>分以上的，按原评级下降一个等级评定，累计记分</w:t>
      </w:r>
      <w:r>
        <w:rPr>
          <w:rFonts w:eastAsia="仿宋_GB2312;仿宋" w:cs="Times New Roman;Times New Roman" w:ascii="Times New Roman;Times New Roman" w:hAnsi="Times New Roman;Times New Roman"/>
          <w:bCs/>
          <w:color w:val="000000"/>
          <w:sz w:val="28"/>
          <w:szCs w:val="28"/>
        </w:rPr>
        <w:t>150</w:t>
      </w:r>
      <w:r>
        <w:rPr>
          <w:rFonts w:ascii="Times New Roman;Times New Roman" w:hAnsi="Times New Roman;Times New Roman" w:cs="Times New Roman;Times New Roman" w:eastAsia="仿宋_GB2312;仿宋"/>
          <w:bCs/>
          <w:color w:val="000000"/>
          <w:sz w:val="28"/>
          <w:szCs w:val="28"/>
        </w:rPr>
        <w:t>分以上的，已评级的取消等级一年，未评级的缓评级一年。　</w:t>
      </w:r>
    </w:p>
    <w:p>
      <w:pPr>
        <w:pStyle w:val="Normal"/>
        <w:spacing w:lineRule="auto" w:line="360"/>
        <w:ind w:firstLine="560" w:right="0"/>
        <w:jc w:val="both"/>
        <w:rPr>
          <w:rFonts w:ascii="Times New Roman;Times New Roman" w:hAnsi="Times New Roman;Times New Roman" w:eastAsia="仿宋_GB2312;仿宋" w:cs="Times New Roman;Times New Roman"/>
          <w:sz w:val="28"/>
          <w:szCs w:val="28"/>
        </w:rPr>
      </w:pPr>
      <w:r>
        <w:rPr>
          <w:rFonts w:eastAsia="仿宋_GB2312;仿宋" w:cs="Times New Roman;Times New Roman" w:ascii="Times New Roman;Times New Roman" w:hAnsi="Times New Roman;Times New Roman"/>
          <w:sz w:val="28"/>
          <w:szCs w:val="28"/>
        </w:rPr>
        <w:t>4.</w:t>
      </w:r>
      <w:r>
        <w:rPr>
          <w:rFonts w:ascii="Times New Roman;Times New Roman" w:hAnsi="Times New Roman;Times New Roman" w:cs="Times New Roman;Times New Roman" w:eastAsia="仿宋_GB2312;仿宋"/>
          <w:sz w:val="28"/>
          <w:szCs w:val="28"/>
        </w:rPr>
        <w:t>一年内累计请假</w:t>
      </w:r>
      <w:r>
        <w:rPr>
          <w:rFonts w:eastAsia="仿宋_GB2312;仿宋" w:cs="Times New Roman;Times New Roman" w:ascii="Times New Roman;Times New Roman" w:hAnsi="Times New Roman;Times New Roman"/>
          <w:sz w:val="28"/>
          <w:szCs w:val="28"/>
        </w:rPr>
        <w:t>3</w:t>
      </w:r>
      <w:r>
        <w:rPr>
          <w:rFonts w:ascii="Times New Roman;Times New Roman" w:hAnsi="Times New Roman;Times New Roman" w:cs="Times New Roman;Times New Roman" w:eastAsia="仿宋_GB2312;仿宋"/>
          <w:sz w:val="28"/>
          <w:szCs w:val="28"/>
        </w:rPr>
        <w:t>个月及以上的（工伤、生育假除外）已评级的降一级，</w:t>
      </w:r>
      <w:r>
        <w:rPr>
          <w:rFonts w:eastAsia="仿宋_GB2312;仿宋" w:cs="Times New Roman;Times New Roman" w:ascii="Times New Roman;Times New Roman" w:hAnsi="Times New Roman;Times New Roman"/>
          <w:sz w:val="28"/>
          <w:szCs w:val="28"/>
        </w:rPr>
        <w:t>6</w:t>
      </w:r>
      <w:r>
        <w:rPr>
          <w:rFonts w:ascii="Times New Roman;Times New Roman" w:hAnsi="Times New Roman;Times New Roman" w:cs="Times New Roman;Times New Roman" w:eastAsia="仿宋_GB2312;仿宋"/>
          <w:sz w:val="28"/>
          <w:szCs w:val="28"/>
        </w:rPr>
        <w:t>个月以上的不参加评级。</w:t>
      </w:r>
    </w:p>
    <w:p>
      <w:pPr>
        <w:pStyle w:val="Normal"/>
        <w:spacing w:lineRule="auto" w:line="360"/>
        <w:ind w:firstLine="560" w:right="0"/>
        <w:jc w:val="both"/>
        <w:rPr>
          <w:rFonts w:ascii="Times New Roman;Times New Roman" w:hAnsi="Times New Roman;Times New Roman" w:eastAsia="仿宋_GB2312;仿宋" w:cs="Times New Roman;Times New Roman"/>
          <w:sz w:val="28"/>
          <w:szCs w:val="28"/>
        </w:rPr>
      </w:pPr>
      <w:r>
        <w:rPr>
          <w:rFonts w:eastAsia="仿宋_GB2312;仿宋" w:cs="Times New Roman;Times New Roman" w:ascii="Times New Roman;Times New Roman" w:hAnsi="Times New Roman;Times New Roman"/>
          <w:sz w:val="28"/>
          <w:szCs w:val="28"/>
        </w:rPr>
      </w:r>
    </w:p>
    <w:p>
      <w:pPr>
        <w:pStyle w:val="Normal"/>
        <w:spacing w:lineRule="auto" w:line="360"/>
        <w:jc w:val="both"/>
        <w:rPr>
          <w:rFonts w:ascii="Times New Roman;Times New Roman" w:hAnsi="Times New Roman;Times New Roman" w:eastAsia="仿宋_GB2312;仿宋" w:cs="Times New Roman;Times New Roman"/>
          <w:sz w:val="28"/>
          <w:szCs w:val="28"/>
        </w:rPr>
      </w:pPr>
      <w:r>
        <w:rPr>
          <w:rFonts w:eastAsia="仿宋_GB2312;仿宋" w:cs="Times New Roman;Times New Roman" w:ascii="Times New Roman;Times New Roman" w:hAnsi="Times New Roman;Times New Roman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;Times New Roman" w:hAnsi="Times New Roman;Times New Roman" w:cs="Times New Roman;Times New Roman"/>
          <w:b/>
          <w:sz w:val="28"/>
          <w:szCs w:val="28"/>
        </w:rPr>
      </w:pPr>
      <w:r>
        <w:rPr>
          <w:rFonts w:ascii="Times New Roman;Times New Roman" w:hAnsi="Times New Roman;Times New Roman" w:cs="Times New Roman;Times New Roman" w:eastAsia="仿宋_GB2312;仿宋"/>
          <w:b/>
          <w:sz w:val="28"/>
          <w:szCs w:val="28"/>
        </w:rPr>
        <w:t>第五章</w:t>
      </w:r>
      <w:r>
        <w:rPr>
          <w:rFonts w:ascii="Times New Roman;Times New Roman" w:hAnsi="Times New Roman;Times New Roman" w:cs="Times New Roman;Times New Roman" w:eastAsia="Times New Roman;Times New Roman"/>
          <w:b/>
          <w:sz w:val="28"/>
          <w:szCs w:val="28"/>
        </w:rPr>
        <w:t xml:space="preserve">    </w:t>
      </w:r>
      <w:r>
        <w:rPr>
          <w:rFonts w:ascii="Times New Roman;Times New Roman" w:hAnsi="Times New Roman;Times New Roman" w:cs="Times New Roman;Times New Roman" w:eastAsia="仿宋_GB2312;仿宋"/>
          <w:b/>
          <w:sz w:val="28"/>
          <w:szCs w:val="28"/>
        </w:rPr>
        <w:t>等级管理</w:t>
      </w:r>
    </w:p>
    <w:p>
      <w:pPr>
        <w:pStyle w:val="Normal"/>
        <w:spacing w:lineRule="auto" w:line="360"/>
        <w:ind w:firstLine="562" w:right="0"/>
        <w:jc w:val="both"/>
        <w:rPr/>
      </w:pPr>
      <w:r>
        <w:rPr>
          <w:rFonts w:ascii="Times New Roman;Times New Roman" w:hAnsi="Times New Roman;Times New Roman" w:cs="Times New Roman;Times New Roman" w:eastAsia="仿宋_GB2312;仿宋"/>
          <w:b/>
          <w:bCs/>
          <w:sz w:val="28"/>
          <w:szCs w:val="28"/>
        </w:rPr>
        <w:t>第十八条</w:t>
      </w:r>
      <w:r>
        <w:rPr>
          <w:rFonts w:ascii="Times New Roman;Times New Roman" w:hAnsi="Times New Roman;Times New Roman" w:cs="Times New Roman;Times New Roman" w:eastAsia="Times New Roman;Times New Roman"/>
          <w:sz w:val="28"/>
          <w:szCs w:val="28"/>
        </w:rPr>
        <w:t xml:space="preserve">  </w:t>
      </w:r>
      <w:r>
        <w:rPr>
          <w:rFonts w:ascii="Times New Roman;Times New Roman" w:hAnsi="Times New Roman;Times New Roman" w:cs="Times New Roman;Times New Roman" w:eastAsia="仿宋_GB2312;仿宋"/>
          <w:sz w:val="28"/>
          <w:szCs w:val="28"/>
        </w:rPr>
        <w:t>岗位变动员工等级的调整</w:t>
      </w:r>
    </w:p>
    <w:p>
      <w:pPr>
        <w:pStyle w:val="Normal"/>
        <w:spacing w:lineRule="auto" w:line="360"/>
        <w:ind w:firstLine="560" w:right="0"/>
        <w:jc w:val="both"/>
        <w:rPr>
          <w:rFonts w:ascii="Times New Roman;Times New Roman" w:hAnsi="Times New Roman;Times New Roman" w:eastAsia="仿宋_GB2312;仿宋" w:cs="Times New Roman;Times New Roman"/>
          <w:sz w:val="28"/>
          <w:szCs w:val="28"/>
        </w:rPr>
      </w:pPr>
      <w:r>
        <w:rPr>
          <w:rFonts w:ascii="Times New Roman;Times New Roman" w:hAnsi="Times New Roman;Times New Roman" w:cs="Times New Roman;Times New Roman" w:eastAsia="仿宋_GB2312;仿宋"/>
          <w:sz w:val="28"/>
          <w:szCs w:val="28"/>
        </w:rPr>
        <w:t>因工作需要调整岗位的，在下一个评定期前，保持原等级</w:t>
      </w:r>
      <w:r>
        <w:rPr>
          <w:rFonts w:ascii="Times New Roman;Times New Roman" w:hAnsi="Times New Roman;Times New Roman" w:cs="Times New Roman;Times New Roman" w:eastAsia="仿宋_GB2312;仿宋"/>
          <w:sz w:val="28"/>
          <w:szCs w:val="28"/>
        </w:rPr>
        <w:t>。</w:t>
      </w:r>
    </w:p>
    <w:p>
      <w:pPr>
        <w:pStyle w:val="Normal"/>
        <w:spacing w:lineRule="auto" w:line="360"/>
        <w:ind w:firstLine="562" w:right="0"/>
        <w:jc w:val="both"/>
        <w:rPr/>
      </w:pPr>
      <w:r>
        <w:rPr>
          <w:rFonts w:ascii="Times New Roman;Times New Roman" w:hAnsi="Times New Roman;Times New Roman" w:cs="Times New Roman;Times New Roman" w:eastAsia="仿宋_GB2312;仿宋"/>
          <w:b/>
          <w:bCs/>
          <w:sz w:val="28"/>
          <w:szCs w:val="28"/>
        </w:rPr>
        <w:t>第十九条</w:t>
      </w:r>
      <w:r>
        <w:rPr>
          <w:rFonts w:ascii="Times New Roman;Times New Roman" w:hAnsi="Times New Roman;Times New Roman" w:cs="Times New Roman;Times New Roman" w:eastAsia="Times New Roman;Times New Roman"/>
          <w:bCs/>
          <w:sz w:val="28"/>
          <w:szCs w:val="28"/>
        </w:rPr>
        <w:t xml:space="preserve">  </w:t>
      </w:r>
      <w:r>
        <w:rPr>
          <w:rFonts w:ascii="Times New Roman;Times New Roman" w:hAnsi="Times New Roman;Times New Roman" w:cs="Times New Roman;Times New Roman" w:eastAsia="仿宋_GB2312;仿宋"/>
          <w:sz w:val="28"/>
          <w:szCs w:val="28"/>
        </w:rPr>
        <w:t>等级评定结果作为员工职位晋升、岗位安排的重要参考依据，与员工薪酬待遇等挂钩，挂钩方式比例按照相关办法执行。</w:t>
      </w:r>
    </w:p>
    <w:p>
      <w:pPr>
        <w:pStyle w:val="Normal"/>
        <w:spacing w:lineRule="auto" w:line="360"/>
        <w:ind w:firstLine="562" w:right="0"/>
        <w:jc w:val="both"/>
        <w:rPr/>
      </w:pPr>
      <w:r>
        <w:rPr>
          <w:rFonts w:ascii="Times New Roman;Times New Roman" w:hAnsi="Times New Roman;Times New Roman" w:cs="Times New Roman;Times New Roman" w:eastAsia="仿宋_GB2312;仿宋"/>
          <w:b/>
          <w:bCs/>
          <w:sz w:val="28"/>
          <w:szCs w:val="28"/>
        </w:rPr>
        <w:t>第二十条</w:t>
      </w:r>
      <w:r>
        <w:rPr>
          <w:rFonts w:ascii="Times New Roman;Times New Roman" w:hAnsi="Times New Roman;Times New Roman" w:cs="Times New Roman;Times New Roman" w:eastAsia="Times New Roman;Times New Roman"/>
          <w:sz w:val="28"/>
          <w:szCs w:val="28"/>
        </w:rPr>
        <w:t xml:space="preserve">  </w:t>
      </w:r>
      <w:r>
        <w:rPr>
          <w:rFonts w:ascii="Times New Roman;Times New Roman" w:hAnsi="Times New Roman;Times New Roman" w:cs="Times New Roman;Times New Roman" w:eastAsia="仿宋_GB2312;仿宋"/>
          <w:sz w:val="28"/>
          <w:szCs w:val="28"/>
        </w:rPr>
        <w:t>实行柜员等级公示、复议制度。柜员对公示的等级评定结果有异议的，可向等级柜员评定领导小组提出书面复议申请。</w:t>
      </w:r>
    </w:p>
    <w:p>
      <w:pPr>
        <w:pStyle w:val="Normal"/>
        <w:spacing w:lineRule="auto" w:line="360"/>
        <w:ind w:firstLine="562" w:right="0"/>
        <w:jc w:val="both"/>
        <w:rPr/>
      </w:pPr>
      <w:r>
        <w:rPr>
          <w:rFonts w:ascii="Times New Roman;Times New Roman" w:hAnsi="Times New Roman;Times New Roman" w:cs="Times New Roman;Times New Roman" w:eastAsia="仿宋_GB2312;仿宋"/>
          <w:b/>
          <w:bCs/>
          <w:sz w:val="28"/>
          <w:szCs w:val="28"/>
        </w:rPr>
        <w:t>第二十一条</w:t>
      </w:r>
      <w:r>
        <w:rPr>
          <w:rFonts w:ascii="Times New Roman;Times New Roman" w:hAnsi="Times New Roman;Times New Roman" w:cs="Times New Roman;Times New Roman" w:eastAsia="Times New Roman;Times New Roman"/>
          <w:b/>
          <w:bCs/>
          <w:sz w:val="28"/>
          <w:szCs w:val="28"/>
        </w:rPr>
        <w:t xml:space="preserve">  </w:t>
      </w:r>
      <w:r>
        <w:rPr>
          <w:rFonts w:ascii="Times New Roman;Times New Roman" w:hAnsi="Times New Roman;Times New Roman" w:cs="Times New Roman;Times New Roman" w:eastAsia="仿宋_GB2312;仿宋"/>
          <w:bCs/>
          <w:sz w:val="28"/>
          <w:szCs w:val="28"/>
        </w:rPr>
        <w:t>对违反考评工作纪律的，按照本行</w:t>
      </w:r>
      <w:r>
        <w:rPr>
          <w:rFonts w:ascii="Times New Roman;Times New Roman" w:hAnsi="Times New Roman;Times New Roman" w:cs="Times New Roman;Times New Roman" w:eastAsia="仿宋_GB2312;仿宋"/>
          <w:sz w:val="28"/>
          <w:szCs w:val="28"/>
        </w:rPr>
        <w:t>员工违规</w:t>
      </w:r>
      <w:r>
        <w:rPr>
          <w:rFonts w:ascii="Times New Roman;Times New Roman" w:hAnsi="Times New Roman;Times New Roman" w:cs="Times New Roman;Times New Roman" w:eastAsia="仿宋_GB2312;仿宋"/>
          <w:sz w:val="28"/>
          <w:szCs w:val="28"/>
        </w:rPr>
        <w:t>违章</w:t>
      </w:r>
      <w:r>
        <w:rPr>
          <w:rFonts w:ascii="Times New Roman;Times New Roman" w:hAnsi="Times New Roman;Times New Roman" w:cs="Times New Roman;Times New Roman" w:eastAsia="仿宋_GB2312;仿宋"/>
          <w:sz w:val="28"/>
          <w:szCs w:val="28"/>
        </w:rPr>
        <w:t>行为管理规定</w:t>
      </w:r>
      <w:r>
        <w:rPr>
          <w:rFonts w:ascii="Times New Roman;Times New Roman" w:hAnsi="Times New Roman;Times New Roman" w:cs="Times New Roman;Times New Roman" w:eastAsia="仿宋_GB2312;仿宋"/>
          <w:bCs/>
          <w:sz w:val="28"/>
          <w:szCs w:val="28"/>
        </w:rPr>
        <w:t>从重处理。</w:t>
      </w:r>
    </w:p>
    <w:p>
      <w:pPr>
        <w:pStyle w:val="Normal"/>
        <w:spacing w:lineRule="auto" w:line="360"/>
        <w:ind w:firstLine="562" w:right="0"/>
        <w:jc w:val="both"/>
        <w:rPr>
          <w:rFonts w:ascii="Times New Roman;Times New Roman" w:hAnsi="Times New Roman;Times New Roman" w:eastAsia="仿宋_GB2312;仿宋" w:cs="Times New Roman;Times New Roman"/>
          <w:bCs/>
          <w:sz w:val="28"/>
          <w:szCs w:val="28"/>
        </w:rPr>
      </w:pPr>
      <w:r>
        <w:rPr>
          <w:rFonts w:ascii="Times New Roman;Times New Roman" w:hAnsi="Times New Roman;Times New Roman" w:cs="Times New Roman;Times New Roman" w:eastAsia="仿宋_GB2312;仿宋"/>
          <w:b/>
          <w:bCs/>
          <w:sz w:val="28"/>
          <w:szCs w:val="28"/>
        </w:rPr>
        <w:t>第二十二条</w:t>
      </w:r>
      <w:r>
        <w:rPr>
          <w:rFonts w:ascii="Times New Roman;Times New Roman" w:hAnsi="Times New Roman;Times New Roman" w:cs="Times New Roman;Times New Roman" w:eastAsia="仿宋_GB2312;仿宋"/>
          <w:sz w:val="28"/>
          <w:szCs w:val="28"/>
        </w:rPr>
        <w:t>　本办法未尽事宜由本行员工等级考评领导小组研究确定。</w:t>
      </w:r>
    </w:p>
    <w:p>
      <w:pPr>
        <w:pStyle w:val="Normal"/>
        <w:spacing w:lineRule="auto" w:line="360"/>
        <w:jc w:val="both"/>
        <w:rPr>
          <w:rFonts w:ascii="Times New Roman;Times New Roman" w:hAnsi="Times New Roman;Times New Roman" w:eastAsia="仿宋_GB2312;仿宋" w:cs="Times New Roman;Times New Roman"/>
          <w:bCs/>
          <w:sz w:val="28"/>
          <w:szCs w:val="28"/>
        </w:rPr>
      </w:pPr>
      <w:r>
        <w:rPr>
          <w:rFonts w:eastAsia="仿宋_GB2312;仿宋" w:cs="Times New Roman;Times New Roman" w:ascii="Times New Roman;Times New Roman" w:hAnsi="Times New Roman;Times New Roman"/>
          <w:bCs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;Times New Roman" w:hAnsi="Times New Roman;Times New Roman" w:cs="Times New Roman;Times New Roman"/>
          <w:b/>
          <w:sz w:val="28"/>
          <w:szCs w:val="28"/>
        </w:rPr>
      </w:pPr>
      <w:r>
        <w:rPr>
          <w:rFonts w:ascii="Times New Roman;Times New Roman" w:hAnsi="Times New Roman;Times New Roman" w:cs="Times New Roman;Times New Roman" w:eastAsia="仿宋_GB2312;仿宋"/>
          <w:b/>
          <w:sz w:val="28"/>
          <w:szCs w:val="28"/>
        </w:rPr>
        <w:t>第六章</w:t>
      </w:r>
      <w:r>
        <w:rPr>
          <w:rFonts w:ascii="Times New Roman;Times New Roman" w:hAnsi="Times New Roman;Times New Roman" w:cs="Times New Roman;Times New Roman" w:eastAsia="Times New Roman;Times New Roman"/>
          <w:b/>
          <w:sz w:val="28"/>
          <w:szCs w:val="28"/>
        </w:rPr>
        <w:t xml:space="preserve">    </w:t>
      </w:r>
      <w:r>
        <w:rPr>
          <w:rFonts w:ascii="Times New Roman;Times New Roman" w:hAnsi="Times New Roman;Times New Roman" w:cs="Times New Roman;Times New Roman" w:eastAsia="仿宋_GB2312;仿宋"/>
          <w:b/>
          <w:sz w:val="28"/>
          <w:szCs w:val="28"/>
        </w:rPr>
        <w:t>附</w:t>
      </w:r>
      <w:r>
        <w:rPr>
          <w:rFonts w:ascii="Times New Roman;Times New Roman" w:hAnsi="Times New Roman;Times New Roman" w:cs="Times New Roman;Times New Roman" w:eastAsia="Times New Roman;Times New Roman"/>
          <w:b/>
          <w:sz w:val="28"/>
          <w:szCs w:val="28"/>
        </w:rPr>
        <w:t xml:space="preserve">   </w:t>
      </w:r>
      <w:r>
        <w:rPr>
          <w:rFonts w:ascii="Times New Roman;Times New Roman" w:hAnsi="Times New Roman;Times New Roman" w:cs="Times New Roman;Times New Roman" w:eastAsia="仿宋_GB2312;仿宋"/>
          <w:b/>
          <w:sz w:val="28"/>
          <w:szCs w:val="28"/>
        </w:rPr>
        <w:t>则</w:t>
      </w:r>
    </w:p>
    <w:p>
      <w:pPr>
        <w:pStyle w:val="Normal"/>
        <w:spacing w:lineRule="auto" w:line="360"/>
        <w:ind w:firstLine="562" w:right="0"/>
        <w:jc w:val="both"/>
        <w:rPr/>
      </w:pPr>
      <w:r>
        <w:rPr>
          <w:rFonts w:ascii="Times New Roman;Times New Roman" w:hAnsi="Times New Roman;Times New Roman" w:cs="Times New Roman;Times New Roman" w:eastAsia="仿宋_GB2312;仿宋"/>
          <w:b/>
          <w:bCs/>
          <w:color w:val="000000"/>
          <w:sz w:val="28"/>
          <w:szCs w:val="28"/>
        </w:rPr>
        <w:t>第二十三条</w:t>
      </w:r>
      <w:r>
        <w:rPr>
          <w:rFonts w:ascii="Times New Roman;Times New Roman" w:hAnsi="Times New Roman;Times New Roman" w:cs="Times New Roman;Times New Roman" w:eastAsia="Times New Roman;Times New Roman"/>
          <w:color w:val="000000"/>
          <w:sz w:val="28"/>
          <w:szCs w:val="28"/>
        </w:rPr>
        <w:t xml:space="preserve">  </w:t>
      </w:r>
      <w:r>
        <w:rPr>
          <w:rFonts w:ascii="Times New Roman;Times New Roman" w:hAnsi="Times New Roman;Times New Roman" w:cs="Times New Roman;Times New Roman" w:eastAsia="仿宋_GB2312;仿宋"/>
          <w:color w:val="000000"/>
          <w:sz w:val="28"/>
          <w:szCs w:val="28"/>
        </w:rPr>
        <w:t>本办法由</w:t>
      </w:r>
      <w:r>
        <w:rPr>
          <w:rFonts w:eastAsia="仿宋_GB2312;仿宋" w:cs="Times New Roman;Times New Roman" w:ascii="Times New Roman;Times New Roman" w:hAnsi="Times New Roman;Times New Roman"/>
          <w:color w:val="000000"/>
          <w:sz w:val="28"/>
          <w:szCs w:val="28"/>
        </w:rPr>
        <w:t>xxx</w:t>
      </w:r>
      <w:r>
        <w:rPr>
          <w:rFonts w:ascii="Times New Roman;Times New Roman" w:hAnsi="Times New Roman;Times New Roman" w:cs="Times New Roman;Times New Roman" w:eastAsia="仿宋_GB2312;仿宋"/>
          <w:color w:val="000000"/>
          <w:sz w:val="28"/>
          <w:szCs w:val="28"/>
        </w:rPr>
        <w:t>银行运营管理部</w:t>
      </w:r>
      <w:r>
        <w:rPr>
          <w:rFonts w:ascii="Times New Roman;Times New Roman" w:hAnsi="Times New Roman;Times New Roman" w:cs="Times New Roman;Times New Roman" w:eastAsia="仿宋_GB2312;仿宋"/>
          <w:color w:val="000000"/>
          <w:sz w:val="28"/>
          <w:szCs w:val="28"/>
        </w:rPr>
        <w:t>负责</w:t>
      </w:r>
      <w:r>
        <w:rPr>
          <w:rFonts w:ascii="Times New Roman;Times New Roman" w:hAnsi="Times New Roman;Times New Roman" w:cs="Times New Roman;Times New Roman" w:eastAsia="仿宋_GB2312;仿宋"/>
          <w:color w:val="000000"/>
          <w:sz w:val="28"/>
          <w:szCs w:val="28"/>
        </w:rPr>
        <w:t>解释</w:t>
      </w:r>
      <w:r>
        <w:rPr>
          <w:rFonts w:ascii="Times New Roman;Times New Roman" w:hAnsi="Times New Roman;Times New Roman" w:cs="Times New Roman;Times New Roman" w:eastAsia="仿宋_GB2312;仿宋"/>
          <w:color w:val="000000"/>
          <w:sz w:val="28"/>
          <w:szCs w:val="28"/>
        </w:rPr>
        <w:t>和</w:t>
      </w:r>
      <w:r>
        <w:rPr>
          <w:rFonts w:ascii="Times New Roman;Times New Roman" w:hAnsi="Times New Roman;Times New Roman" w:cs="Times New Roman;Times New Roman" w:eastAsia="仿宋_GB2312;仿宋"/>
          <w:color w:val="000000"/>
          <w:sz w:val="28"/>
          <w:szCs w:val="28"/>
        </w:rPr>
        <w:t>修订。</w:t>
      </w:r>
    </w:p>
    <w:p>
      <w:pPr>
        <w:pStyle w:val="Normal"/>
        <w:spacing w:lineRule="auto" w:line="360"/>
        <w:ind w:firstLine="562" w:right="0"/>
        <w:jc w:val="both"/>
        <w:rPr/>
      </w:pPr>
      <w:r>
        <w:rPr>
          <w:rFonts w:ascii="Times New Roman;Times New Roman" w:hAnsi="Times New Roman;Times New Roman" w:cs="Times New Roman;Times New Roman" w:eastAsia="仿宋_GB2312;仿宋"/>
          <w:b/>
          <w:bCs/>
          <w:color w:val="000000"/>
          <w:sz w:val="28"/>
          <w:szCs w:val="28"/>
        </w:rPr>
        <w:t>第二十四条</w:t>
      </w:r>
      <w:r>
        <w:rPr>
          <w:rFonts w:ascii="Times New Roman;Times New Roman" w:hAnsi="Times New Roman;Times New Roman" w:cs="Times New Roman;Times New Roman" w:eastAsia="Times New Roman;Times New Roman"/>
          <w:color w:val="000000"/>
          <w:sz w:val="28"/>
          <w:szCs w:val="28"/>
        </w:rPr>
        <w:t xml:space="preserve">  </w:t>
      </w:r>
      <w:r>
        <w:rPr>
          <w:rFonts w:ascii="Times New Roman;Times New Roman" w:hAnsi="Times New Roman;Times New Roman" w:cs="Times New Roman;Times New Roman" w:eastAsia="仿宋_GB2312;仿宋"/>
          <w:sz w:val="28"/>
          <w:szCs w:val="28"/>
        </w:rPr>
        <w:t>本办法经职工代表大会审议通过后，自</w:t>
      </w:r>
      <w:r>
        <w:rPr>
          <w:rFonts w:eastAsia="仿宋_GB2312;仿宋" w:cs="Times New Roman;Times New Roman" w:ascii="Times New Roman;Times New Roman" w:hAnsi="Times New Roman;Times New Roman"/>
          <w:sz w:val="28"/>
          <w:szCs w:val="28"/>
        </w:rPr>
        <w:t>2016</w:t>
      </w:r>
      <w:r>
        <w:rPr>
          <w:rFonts w:ascii="Times New Roman;Times New Roman" w:hAnsi="Times New Roman;Times New Roman" w:cs="Times New Roman;Times New Roman" w:eastAsia="仿宋_GB2312;仿宋"/>
          <w:sz w:val="28"/>
          <w:szCs w:val="28"/>
        </w:rPr>
        <w:t>年</w:t>
      </w:r>
      <w:r>
        <w:rPr>
          <w:rFonts w:eastAsia="仿宋_GB2312;仿宋" w:cs="Times New Roman;Times New Roman" w:ascii="Times New Roman;Times New Roman" w:hAnsi="Times New Roman;Times New Roman"/>
          <w:sz w:val="28"/>
          <w:szCs w:val="28"/>
        </w:rPr>
        <w:t>1</w:t>
      </w:r>
      <w:r>
        <w:rPr>
          <w:rFonts w:ascii="Times New Roman;Times New Roman" w:hAnsi="Times New Roman;Times New Roman" w:cs="Times New Roman;Times New Roman" w:eastAsia="仿宋_GB2312;仿宋"/>
          <w:sz w:val="28"/>
          <w:szCs w:val="28"/>
        </w:rPr>
        <w:t>月</w:t>
      </w:r>
      <w:r>
        <w:rPr>
          <w:rFonts w:eastAsia="仿宋_GB2312;仿宋" w:cs="Times New Roman;Times New Roman" w:ascii="Times New Roman;Times New Roman" w:hAnsi="Times New Roman;Times New Roman"/>
          <w:sz w:val="28"/>
          <w:szCs w:val="28"/>
        </w:rPr>
        <w:t>1</w:t>
      </w:r>
      <w:r>
        <w:rPr>
          <w:rFonts w:ascii="Times New Roman;Times New Roman" w:hAnsi="Times New Roman;Times New Roman" w:cs="Times New Roman;Times New Roman" w:eastAsia="仿宋_GB2312;仿宋"/>
          <w:sz w:val="28"/>
          <w:szCs w:val="28"/>
        </w:rPr>
        <w:t>日起执行。</w:t>
      </w:r>
    </w:p>
    <w:p>
      <w:pPr>
        <w:pStyle w:val="Normal"/>
        <w:spacing w:lineRule="auto" w:line="360"/>
        <w:jc w:val="both"/>
        <w:rPr>
          <w:rFonts w:ascii="Times New Roman;Times New Roman" w:hAnsi="Times New Roman;Times New Roman" w:eastAsia="仿宋_GB2312;仿宋" w:cs="Times New Roman;Times New Roman"/>
          <w:sz w:val="28"/>
          <w:szCs w:val="28"/>
        </w:rPr>
      </w:pPr>
      <w:r>
        <w:rPr>
          <w:rFonts w:eastAsia="仿宋_GB2312;仿宋" w:cs="Times New Roman;Times New Roman" w:ascii="Times New Roman;Times New Roman" w:hAnsi="Times New Roman;Times New Roman"/>
          <w:sz w:val="28"/>
          <w:szCs w:val="28"/>
        </w:rPr>
      </w:r>
    </w:p>
    <w:p>
      <w:pPr>
        <w:pStyle w:val="Normal"/>
        <w:spacing w:lineRule="auto" w:line="360"/>
        <w:jc w:val="both"/>
        <w:rPr>
          <w:rFonts w:ascii="Times New Roman;Times New Roman" w:hAnsi="Times New Roman;Times New Roman" w:eastAsia="仿宋_GB2312;仿宋" w:cs="Times New Roman;Times New Roman"/>
          <w:sz w:val="28"/>
          <w:szCs w:val="28"/>
        </w:rPr>
      </w:pPr>
      <w:r>
        <w:rPr>
          <w:rFonts w:eastAsia="仿宋_GB2312;仿宋" w:cs="Times New Roman;Times New Roman" w:ascii="Times New Roman;Times New Roman" w:hAnsi="Times New Roman;Times New Roman"/>
          <w:sz w:val="28"/>
          <w:szCs w:val="28"/>
        </w:rPr>
      </w:r>
    </w:p>
    <w:p>
      <w:pPr>
        <w:pStyle w:val="Normal"/>
        <w:spacing w:lineRule="auto" w:line="360"/>
        <w:jc w:val="both"/>
        <w:rPr>
          <w:rFonts w:ascii="Times New Roman;Times New Roman" w:hAnsi="Times New Roman;Times New Roman" w:eastAsia="仿宋_GB2312;仿宋" w:cs="Times New Roman;Times New Roman"/>
          <w:sz w:val="28"/>
          <w:szCs w:val="28"/>
        </w:rPr>
      </w:pPr>
      <w:r>
        <w:rPr>
          <w:rFonts w:eastAsia="仿宋_GB2312;仿宋" w:cs="Times New Roman;Times New Roman" w:ascii="Times New Roman;Times New Roman" w:hAnsi="Times New Roman;Times New Roman"/>
          <w:sz w:val="28"/>
          <w:szCs w:val="28"/>
        </w:rPr>
      </w:r>
    </w:p>
    <w:sectPr>
      <w:type w:val="nextPage"/>
      <w:pgSz w:w="11906" w:h="16838"/>
      <w:pgMar w:left="1580" w:right="1560" w:gutter="0" w:header="0" w:top="1440" w:footer="0" w:bottom="962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0"/>
    <w:family w:val="swiss"/>
    <w:pitch w:val="variable"/>
  </w:font>
  <w:font w:name="Calibri Light">
    <w:charset w:val="00"/>
    <w:family w:val="swiss"/>
    <w:pitch w:val="variable"/>
  </w:font>
  <w:font w:name="宋体">
    <w:charset w:val="86"/>
    <w:family w:val="auto"/>
    <w:pitch w:val="variable"/>
  </w:font>
  <w:font w:name="Liberation Sans">
    <w:altName w:val="Arial"/>
    <w:charset w:val="01"/>
    <w:family w:val="swiss"/>
    <w:pitch w:val="variable"/>
  </w:font>
  <w:font w:name="仿宋_GB2312">
    <w:altName w:val="仿宋"/>
    <w:charset w:val="86"/>
    <w:family w:val="modern"/>
    <w:pitch w:val="default"/>
  </w:font>
  <w:font w:name="Times New Roman">
    <w:charset w:val="00"/>
    <w:family w:val="roman"/>
    <w:pitch w:val="variable"/>
  </w:font>
  <w:font w:name="MS Gothic">
    <w:altName w:val="ＭＳ ゴシック"/>
    <w:charset w:val="80"/>
    <w:family w:val="modern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920" w:hanging="36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华文宋体" w:cs="Arial Unicode MS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Calibri;Calibri" w:hAnsi="Calibri;Calibri" w:eastAsia="宋体;宋体" w:cs="Arial;Arial"/>
      <w:color w:val="auto"/>
      <w:sz w:val="20"/>
      <w:szCs w:val="20"/>
      <w:lang w:val="en-US" w:eastAsia="zh-CN" w:bidi="ar-SA"/>
    </w:rPr>
  </w:style>
  <w:style w:type="paragraph" w:styleId="Heading2">
    <w:name w:val="Heading 2"/>
    <w:basedOn w:val="Normal"/>
    <w:next w:val="Normal"/>
    <w:qFormat/>
    <w:pPr>
      <w:keepNext w:val="true"/>
      <w:keepLines/>
      <w:numPr>
        <w:ilvl w:val="1"/>
        <w:numId w:val="1"/>
      </w:numPr>
      <w:spacing w:lineRule="auto" w:line="415" w:before="260" w:after="260"/>
      <w:outlineLvl w:val="1"/>
    </w:pPr>
    <w:rPr>
      <w:rFonts w:ascii="Calibri Light" w:hAnsi="Calibri Light" w:eastAsia="宋体;宋体" w:cs="Times New Roman;Times New Roman"/>
      <w:b/>
      <w:bCs/>
      <w:sz w:val="32"/>
      <w:szCs w:val="32"/>
    </w:rPr>
  </w:style>
  <w:style w:type="character" w:styleId="WW8Num1z0">
    <w:name w:val="WW8Num1z0"/>
    <w:qFormat/>
    <w:rPr/>
  </w:style>
  <w:style w:type="character" w:styleId="WW8Num2z0">
    <w:name w:val="WW8Num2z0"/>
    <w:qFormat/>
    <w:rPr>
      <w:rFonts w:ascii="宋体;宋体" w:hAnsi="宋体;宋体" w:eastAsia="宋体;宋体" w:cs="宋体;宋体"/>
    </w:rPr>
  </w:style>
  <w:style w:type="character" w:styleId="Style13">
    <w:name w:val="默认段落字体"/>
    <w:qFormat/>
    <w:rPr/>
  </w:style>
  <w:style w:type="character" w:styleId="2Char">
    <w:name w:val="标题 2 Char"/>
    <w:qFormat/>
    <w:rPr>
      <w:rFonts w:ascii="Calibri Light" w:hAnsi="Calibri Light" w:eastAsia="宋体;宋体" w:cs="Times New Roman;Times New Roman"/>
      <w:b/>
      <w:bCs/>
      <w:sz w:val="32"/>
      <w:szCs w:val="32"/>
    </w:rPr>
  </w:style>
  <w:style w:type="character" w:styleId="Char">
    <w:name w:val="页眉 Char"/>
    <w:qFormat/>
    <w:rPr>
      <w:sz w:val="18"/>
      <w:szCs w:val="18"/>
    </w:rPr>
  </w:style>
  <w:style w:type="character" w:styleId="Char1">
    <w:name w:val="页脚 Char"/>
    <w:qFormat/>
    <w:rPr>
      <w:sz w:val="18"/>
      <w:szCs w:val="1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Style14">
    <w:name w:val="二级标题"/>
    <w:basedOn w:val="Heading2"/>
    <w:qFormat/>
    <w:pPr>
      <w:numPr>
        <w:ilvl w:val="0"/>
        <w:numId w:val="0"/>
      </w:numPr>
      <w:spacing w:lineRule="auto" w:line="360" w:before="0" w:after="0"/>
      <w:ind w:firstLine="200" w:left="0" w:right="0"/>
      <w:jc w:val="center"/>
      <w:outlineLvl w:val="9"/>
    </w:pPr>
    <w:rPr>
      <w:rFonts w:ascii="仿宋_GB2312;仿宋" w:hAnsi="仿宋_GB2312;仿宋" w:eastAsia="仿宋_GB2312;仿宋" w:cs="Times New Roman;Times New Roman"/>
      <w:sz w:val="28"/>
      <w:szCs w:val="28"/>
      <w:lang w:bidi="en-U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pBdr>
        <w:bottom w:val="single" w:sz="6" w:space="1" w:color="000000"/>
      </w:pBdr>
      <w:tabs>
        <w:tab w:val="clear" w:pos="720"/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</w:pPr>
    <w:rPr>
      <w:sz w:val="18"/>
      <w:szCs w:val="18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LibreOffice/7.6.2.1$MacOSX_AARCH64 LibreOffice_project/56f7684011345957bbf33a7ee678afaf4d2ba333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2020-01-08T21:41:00Z</dcterms:created>
  <dc:creator>IAlpaca</dc:creator>
  <dc:description/>
  <cp:keywords/>
  <dc:language>zh-CN</dc:language>
  <cp:lastModifiedBy>IAlpaca</cp:lastModifiedBy>
  <dcterms:modified xsi:type="dcterms:W3CDTF">2020-01-08T21:41:00Z</dcterms:modified>
  <cp:revision>2</cp:revision>
  <dc:subject/>
  <dc:title/>
</cp:coreProperties>
</file>