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 Mauricio Parra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Interfaces Front-End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esta competencia, especialmente en tecnologías como React y Angular.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APIs y Servicios Web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de esta competencia, aunque necesito mejorar en la integración de servicios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Desarrollo Web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conocimiento es aceptable, pero necesito profundizar en técnicas avanzadas de ciberseguridad.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Optimización de Desempeño Web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dominio, he trabajado en optimizar aplicaciones, pero aún puedo mejorar en la eficiencia del código.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Ágil de Proyectos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de metodologías ágiles, lo que me ha permitido gestionar proyectos de manera efectiva.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 y Comunicación en Equipos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habilidades de comunicación y trabajo en equipo son excelentes, facilitando la colaboración eficaz.</w:t>
            </w:r>
          </w:p>
        </w:tc>
      </w:tr>
    </w:tbl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VPSvpRK9c03VTyOJhzmaAo26w==">CgMxLjAyCGguZ2pkZ3hzMgloLjMwajB6bGw4AHIhMWpvWUhfTW5EM3RZX3FTcGduZ203eG5MN3plZklxZUc1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