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X119872e2ec0506cdc46b524dc5330070c962bb7"/>
    <w:p>
      <w:pPr>
        <w:pStyle w:val="Heading1"/>
      </w:pPr>
      <w:r>
        <w:t xml:space="preserve">AD.02.01.01 - Sustancias Puras y Diagramas de Fases en Ingeniería de Alimentos</w:t>
      </w:r>
    </w:p>
    <w:bookmarkStart w:id="9" w:name="a-información-general"/>
    <w:p>
      <w:pPr>
        <w:pStyle w:val="Heading2"/>
      </w:pPr>
      <w:r>
        <w:t xml:space="preserve">A) INFORMACIÓN GENERAL</w:t>
      </w:r>
    </w:p>
    <w:p>
      <w:pPr>
        <w:pStyle w:val="FirstParagraph"/>
      </w:pPr>
      <w:r>
        <w:rPr>
          <w:b/>
          <w:bCs/>
        </w:rPr>
        <w:t xml:space="preserve">Programa Educativo:</w:t>
      </w:r>
      <w:r>
        <w:t xml:space="preserve"> </w:t>
      </w:r>
      <w:r>
        <w:t xml:space="preserve">Licenciatura en Ingeniería en Alimentos en Competencias Profesionales</w:t>
      </w:r>
      <w:r>
        <w:br/>
      </w:r>
      <w:r>
        <w:rPr>
          <w:b/>
          <w:bCs/>
        </w:rPr>
        <w:t xml:space="preserve">Asignatura:</w:t>
      </w:r>
      <w:r>
        <w:t xml:space="preserve"> </w:t>
      </w:r>
      <w:r>
        <w:t xml:space="preserve">Termodinámica (B-TER-F)</w:t>
      </w:r>
      <w:r>
        <w:br/>
      </w:r>
      <w:r>
        <w:rPr>
          <w:b/>
          <w:bCs/>
        </w:rPr>
        <w:t xml:space="preserve">Unidad de Aprendizaje:</w:t>
      </w:r>
      <w:r>
        <w:t xml:space="preserve"> </w:t>
      </w:r>
      <w:r>
        <w:t xml:space="preserve">II. Propiedades y Estado Termodinámico</w:t>
      </w:r>
      <w:r>
        <w:br/>
      </w:r>
      <w:r>
        <w:rPr>
          <w:b/>
          <w:bCs/>
        </w:rPr>
        <w:t xml:space="preserve">Tema:</w:t>
      </w:r>
      <w:r>
        <w:t xml:space="preserve"> </w:t>
      </w:r>
      <w:r>
        <w:t xml:space="preserve">Sustancias Puras</w:t>
      </w:r>
      <w:r>
        <w:br/>
      </w:r>
      <w:r>
        <w:rPr>
          <w:b/>
          <w:bCs/>
        </w:rPr>
        <w:t xml:space="preserve">Código:</w:t>
      </w:r>
      <w:r>
        <w:t xml:space="preserve"> </w:t>
      </w:r>
      <w:r>
        <w:t xml:space="preserve">AD.02.01.01</w:t>
      </w:r>
      <w:r>
        <w:br/>
      </w:r>
      <w:r>
        <w:rPr>
          <w:b/>
          <w:bCs/>
        </w:rPr>
        <w:t xml:space="preserve">Tipo de Actividad:</w:t>
      </w:r>
      <w:r>
        <w:t xml:space="preserve"> </w:t>
      </w:r>
      <w:r>
        <w:t xml:space="preserve">Actividad de Desarrollo (AD) - Documento de Lectura</w:t>
      </w:r>
      <w:r>
        <w:br/>
      </w:r>
      <w:r>
        <w:rPr>
          <w:b/>
          <w:bCs/>
        </w:rPr>
        <w:t xml:space="preserve">Modalidad:</w:t>
      </w:r>
      <w:r>
        <w:t xml:space="preserve"> </w:t>
      </w:r>
      <w:r>
        <w:t xml:space="preserve">Aprendizaje Autónomo</w:t>
      </w:r>
      <w:r>
        <w:br/>
      </w:r>
      <w:r>
        <w:rPr>
          <w:b/>
          <w:bCs/>
        </w:rPr>
        <w:t xml:space="preserve">Duración Estimada:</w:t>
      </w:r>
      <w:r>
        <w:t xml:space="preserve"> </w:t>
      </w:r>
      <w:r>
        <w:t xml:space="preserve">2-3 horas de estudio</w:t>
      </w:r>
    </w:p>
    <w:p>
      <w:r>
        <w:pict>
          <v:rect style="width:0;height:1.5pt" o:hralign="center" o:hrstd="t" o:hr="t"/>
        </w:pict>
      </w:r>
    </w:p>
    <w:bookmarkEnd w:id="9"/>
    <w:bookmarkStart w:id="21" w:name="b-contenido"/>
    <w:p>
      <w:pPr>
        <w:pStyle w:val="Heading2"/>
      </w:pPr>
      <w:r>
        <w:t xml:space="preserve">B) CONTENIDO</w:t>
      </w:r>
    </w:p>
    <w:p>
      <w:pPr>
        <w:pStyle w:val="Compact"/>
        <w:numPr>
          <w:ilvl w:val="0"/>
          <w:numId w:val="1001"/>
        </w:numPr>
      </w:pPr>
      <w:hyperlink r:id="rId10">
        <w:r>
          <w:rPr>
            <w:rStyle w:val="Hyperlink"/>
          </w:rPr>
          <w:t xml:space="preserve">Introducción</w:t>
        </w:r>
      </w:hyperlink>
    </w:p>
    <w:p>
      <w:pPr>
        <w:pStyle w:val="Compact"/>
        <w:numPr>
          <w:ilvl w:val="0"/>
          <w:numId w:val="1001"/>
        </w:numPr>
      </w:pPr>
      <w:hyperlink r:id="rId11">
        <w:r>
          <w:rPr>
            <w:rStyle w:val="Hyperlink"/>
          </w:rPr>
          <w:t xml:space="preserve">Desarrollo</w:t>
        </w:r>
      </w:hyperlink>
    </w:p>
    <w:p>
      <w:pPr>
        <w:pStyle w:val="Compact"/>
        <w:numPr>
          <w:ilvl w:val="1"/>
          <w:numId w:val="1002"/>
        </w:numPr>
      </w:pPr>
      <w:r>
        <w:t xml:space="preserve">2.1</w:t>
      </w:r>
      <w:r>
        <w:t xml:space="preserve"> </w:t>
      </w:r>
      <w:hyperlink r:id="rId12">
        <w:r>
          <w:rPr>
            <w:rStyle w:val="Hyperlink"/>
          </w:rPr>
          <w:t xml:space="preserve">Fundamentos de Sustancias Puras</w:t>
        </w:r>
      </w:hyperlink>
    </w:p>
    <w:p>
      <w:pPr>
        <w:pStyle w:val="Compact"/>
        <w:numPr>
          <w:ilvl w:val="1"/>
          <w:numId w:val="1002"/>
        </w:numPr>
      </w:pPr>
      <w:r>
        <w:t xml:space="preserve">2.2</w:t>
      </w:r>
      <w:r>
        <w:t xml:space="preserve"> </w:t>
      </w:r>
      <w:hyperlink r:id="rId13">
        <w:r>
          <w:rPr>
            <w:rStyle w:val="Hyperlink"/>
          </w:rPr>
          <w:t xml:space="preserve">Conceptos de Fase y Equilibrio</w:t>
        </w:r>
      </w:hyperlink>
    </w:p>
    <w:p>
      <w:pPr>
        <w:pStyle w:val="Compact"/>
        <w:numPr>
          <w:ilvl w:val="1"/>
          <w:numId w:val="1002"/>
        </w:numPr>
      </w:pPr>
      <w:r>
        <w:t xml:space="preserve">2.3</w:t>
      </w:r>
      <w:r>
        <w:t xml:space="preserve"> </w:t>
      </w:r>
      <w:hyperlink r:id="rId14">
        <w:r>
          <w:rPr>
            <w:rStyle w:val="Hyperlink"/>
          </w:rPr>
          <w:t xml:space="preserve">Diagrama Presión-Temperatura</w:t>
        </w:r>
      </w:hyperlink>
    </w:p>
    <w:p>
      <w:pPr>
        <w:pStyle w:val="Compact"/>
        <w:numPr>
          <w:ilvl w:val="1"/>
          <w:numId w:val="1002"/>
        </w:numPr>
      </w:pPr>
      <w:r>
        <w:t xml:space="preserve">2.4</w:t>
      </w:r>
      <w:r>
        <w:t xml:space="preserve"> </w:t>
      </w:r>
      <w:hyperlink r:id="rId15">
        <w:r>
          <w:rPr>
            <w:rStyle w:val="Hyperlink"/>
          </w:rPr>
          <w:t xml:space="preserve">Diagrama Presión-Volumen</w:t>
        </w:r>
      </w:hyperlink>
    </w:p>
    <w:p>
      <w:pPr>
        <w:pStyle w:val="Compact"/>
        <w:numPr>
          <w:ilvl w:val="1"/>
          <w:numId w:val="1002"/>
        </w:numPr>
      </w:pPr>
      <w:r>
        <w:t xml:space="preserve">2.5</w:t>
      </w:r>
      <w:r>
        <w:t xml:space="preserve"> </w:t>
      </w:r>
      <w:hyperlink r:id="rId16">
        <w:r>
          <w:rPr>
            <w:rStyle w:val="Hyperlink"/>
          </w:rPr>
          <w:t xml:space="preserve">Tablas de Propiedades Termodinámicas</w:t>
        </w:r>
      </w:hyperlink>
    </w:p>
    <w:p>
      <w:pPr>
        <w:pStyle w:val="Compact"/>
        <w:numPr>
          <w:ilvl w:val="1"/>
          <w:numId w:val="1002"/>
        </w:numPr>
      </w:pPr>
      <w:r>
        <w:t xml:space="preserve">2.6</w:t>
      </w:r>
      <w:r>
        <w:t xml:space="preserve"> </w:t>
      </w:r>
      <w:hyperlink r:id="rId17">
        <w:r>
          <w:rPr>
            <w:rStyle w:val="Hyperlink"/>
          </w:rPr>
          <w:t xml:space="preserve">Aplicaciones en la Industria Alimentaria</w:t>
        </w:r>
      </w:hyperlink>
    </w:p>
    <w:p>
      <w:pPr>
        <w:pStyle w:val="Compact"/>
        <w:numPr>
          <w:ilvl w:val="0"/>
          <w:numId w:val="1001"/>
        </w:numPr>
      </w:pPr>
      <w:hyperlink r:id="rId18">
        <w:r>
          <w:rPr>
            <w:rStyle w:val="Hyperlink"/>
          </w:rPr>
          <w:t xml:space="preserve">Ejercicios de Reforzamiento</w:t>
        </w:r>
      </w:hyperlink>
    </w:p>
    <w:p>
      <w:pPr>
        <w:pStyle w:val="Compact"/>
        <w:numPr>
          <w:ilvl w:val="0"/>
          <w:numId w:val="1001"/>
        </w:numPr>
      </w:pPr>
      <w:hyperlink r:id="rId19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Bibliografía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5" w:name="c-introducción"/>
    <w:p>
      <w:pPr>
        <w:pStyle w:val="Heading2"/>
      </w:pPr>
      <w:r>
        <w:t xml:space="preserve">C) INTRODUCCIÓN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sustancias puras</w:t>
      </w:r>
      <w:r>
        <w:t xml:space="preserve"> </w:t>
      </w:r>
      <w:r>
        <w:t xml:space="preserve">constituyen uno de los pilares fundamentales de la</w:t>
      </w:r>
      <w:r>
        <w:t xml:space="preserve"> </w:t>
      </w:r>
      <w:r>
        <w:rPr>
          <w:b/>
          <w:bCs/>
        </w:rPr>
        <w:t xml:space="preserve">termodinámica aplicada</w:t>
      </w:r>
      <w:r>
        <w:t xml:space="preserve"> </w:t>
      </w:r>
      <w:r>
        <w:t xml:space="preserve">en la industria alimentaria. Comprender el comportamiento de estas sustancias durante los</w:t>
      </w:r>
      <w:r>
        <w:t xml:space="preserve"> </w:t>
      </w:r>
      <w:r>
        <w:rPr>
          <w:b/>
          <w:bCs/>
        </w:rPr>
        <w:t xml:space="preserve">cambios de fase</w:t>
      </w:r>
      <w:r>
        <w:t xml:space="preserve"> </w:t>
      </w:r>
      <w:r>
        <w:t xml:space="preserve">es esencial para el diseño y optimización de procesos como la</w:t>
      </w:r>
      <w:r>
        <w:t xml:space="preserve"> </w:t>
      </w:r>
      <w:r>
        <w:rPr>
          <w:b/>
          <w:bCs/>
        </w:rPr>
        <w:t xml:space="preserve">pasteurización</w:t>
      </w:r>
      <w:r>
        <w:t xml:space="preserve">,</w:t>
      </w:r>
      <w:r>
        <w:t xml:space="preserve"> </w:t>
      </w:r>
      <w:r>
        <w:rPr>
          <w:b/>
          <w:bCs/>
        </w:rPr>
        <w:t xml:space="preserve">liofilización</w:t>
      </w:r>
      <w:r>
        <w:t xml:space="preserve">,</w:t>
      </w:r>
      <w:r>
        <w:t xml:space="preserve"> </w:t>
      </w:r>
      <w:r>
        <w:rPr>
          <w:b/>
          <w:bCs/>
        </w:rPr>
        <w:t xml:space="preserve">concentración por evaporación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refrigeración</w:t>
      </w:r>
      <w:r>
        <w:t xml:space="preserve"> </w:t>
      </w:r>
      <w:r>
        <w:t xml:space="preserve">(Singh &amp; Heldman, 2014).</w:t>
      </w:r>
    </w:p>
    <w:bookmarkStart w:id="22" w:name="propósito-de-aprendizaje"/>
    <w:p>
      <w:pPr>
        <w:pStyle w:val="Heading3"/>
      </w:pPr>
      <w:r>
        <w:t xml:space="preserve">Propósito de aprendizaje</w:t>
      </w:r>
    </w:p>
    <w:p>
      <w:pPr>
        <w:pStyle w:val="FirstParagraph"/>
      </w:pPr>
      <w:r>
        <w:t xml:space="preserve">Al finalizar esta actividad, el estudiante será capaz de</w:t>
      </w:r>
      <w:r>
        <w:t xml:space="preserve"> </w:t>
      </w:r>
      <w:r>
        <w:rPr>
          <w:b/>
          <w:bCs/>
        </w:rPr>
        <w:t xml:space="preserve">explicar el concepto de sustancias puras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comprender las relaciones</w:t>
      </w:r>
      <w:r>
        <w:t xml:space="preserve"> </w:t>
      </w:r>
      <w:r>
        <w:t xml:space="preserve">entre presión-temperatura y presión-volumen, aplicando estos conocimientos para describir el comportamiento de sustancias utilizadas en procesos de la industria alimentaria.</w:t>
      </w:r>
    </w:p>
    <w:bookmarkEnd w:id="22"/>
    <w:bookmarkStart w:id="23" w:name="competencias-a-desarrollar"/>
    <w:p>
      <w:pPr>
        <w:pStyle w:val="Heading3"/>
      </w:pPr>
      <w:r>
        <w:t xml:space="preserve">Competencias a desarrollar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Conceptual (Saber):</w:t>
      </w:r>
      <w:r>
        <w:t xml:space="preserve"> </w:t>
      </w:r>
      <w:r>
        <w:t xml:space="preserve">Explicar los conceptos de</w:t>
      </w:r>
      <w:r>
        <w:t xml:space="preserve"> </w:t>
      </w:r>
      <w:r>
        <w:rPr>
          <w:b/>
          <w:bCs/>
        </w:rPr>
        <w:t xml:space="preserve">sustancia pura</w:t>
      </w:r>
      <w:r>
        <w:t xml:space="preserve">,</w:t>
      </w:r>
      <w:r>
        <w:t xml:space="preserve"> </w:t>
      </w:r>
      <w:r>
        <w:rPr>
          <w:b/>
          <w:bCs/>
        </w:rPr>
        <w:t xml:space="preserve">fases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equilibrio de fases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Procedimental (Saber Hacer):</w:t>
      </w:r>
      <w:r>
        <w:t xml:space="preserve"> </w:t>
      </w:r>
      <w:r>
        <w:t xml:space="preserve">Interpretar</w:t>
      </w:r>
      <w:r>
        <w:t xml:space="preserve"> </w:t>
      </w:r>
      <w:r>
        <w:rPr>
          <w:b/>
          <w:bCs/>
        </w:rPr>
        <w:t xml:space="preserve">diagramas de fases</w:t>
      </w:r>
      <w:r>
        <w:t xml:space="preserve"> </w:t>
      </w:r>
      <w:r>
        <w:t xml:space="preserve">y determinar</w:t>
      </w:r>
      <w:r>
        <w:t xml:space="preserve"> </w:t>
      </w:r>
      <w:r>
        <w:rPr>
          <w:b/>
          <w:bCs/>
        </w:rPr>
        <w:t xml:space="preserve">propiedades de sustancias puras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Actitudinal (Saber Ser):</w:t>
      </w:r>
      <w:r>
        <w:t xml:space="preserve"> </w:t>
      </w:r>
      <w:r>
        <w:t xml:space="preserve">Desarrollar</w:t>
      </w:r>
      <w:r>
        <w:t xml:space="preserve"> </w:t>
      </w:r>
      <w:r>
        <w:rPr>
          <w:b/>
          <w:bCs/>
        </w:rPr>
        <w:t xml:space="preserve">pensamiento analítico</w:t>
      </w:r>
      <w:r>
        <w:t xml:space="preserve"> </w:t>
      </w:r>
      <w:r>
        <w:t xml:space="preserve">para la identificación de conceptos termodinámicos</w:t>
      </w:r>
    </w:p>
    <w:bookmarkEnd w:id="23"/>
    <w:bookmarkStart w:id="24" w:name="relevancia-en-la-industria-alimentaria"/>
    <w:p>
      <w:pPr>
        <w:pStyle w:val="Heading3"/>
      </w:pPr>
      <w:r>
        <w:t xml:space="preserve">Relevancia en la industria alimentaria</w:t>
      </w:r>
    </w:p>
    <w:p>
      <w:pPr>
        <w:pStyle w:val="FirstParagraph"/>
      </w:pPr>
      <w:r>
        <w:t xml:space="preserve">En México, la industria alimentaria representa el</w:t>
      </w:r>
      <w:r>
        <w:t xml:space="preserve"> </w:t>
      </w:r>
      <w:r>
        <w:rPr>
          <w:b/>
          <w:bCs/>
        </w:rPr>
        <w:t xml:space="preserve">22.7%</w:t>
      </w:r>
      <w:r>
        <w:t xml:space="preserve"> </w:t>
      </w:r>
      <w:r>
        <w:t xml:space="preserve">del</w:t>
      </w:r>
      <w:r>
        <w:t xml:space="preserve"> </w:t>
      </w:r>
      <w:r>
        <w:rPr>
          <w:b/>
          <w:bCs/>
        </w:rPr>
        <w:t xml:space="preserve">Producto Interno Bruto manufacturero</w:t>
      </w:r>
      <w:r>
        <w:t xml:space="preserve"> </w:t>
      </w:r>
      <w:r>
        <w:t xml:space="preserve">(INEGI, 2024). Las empresas líderes como</w:t>
      </w:r>
      <w:r>
        <w:t xml:space="preserve"> </w:t>
      </w:r>
      <w:r>
        <w:rPr>
          <w:b/>
          <w:bCs/>
        </w:rPr>
        <w:t xml:space="preserve">Grupo Bimbo</w:t>
      </w:r>
      <w:r>
        <w:t xml:space="preserve">,</w:t>
      </w:r>
      <w:r>
        <w:t xml:space="preserve"> </w:t>
      </w:r>
      <w:r>
        <w:rPr>
          <w:b/>
          <w:bCs/>
        </w:rPr>
        <w:t xml:space="preserve">Nestlé México</w:t>
      </w:r>
      <w:r>
        <w:t xml:space="preserve">,</w:t>
      </w:r>
      <w:r>
        <w:t xml:space="preserve"> </w:t>
      </w:r>
      <w:r>
        <w:rPr>
          <w:b/>
          <w:bCs/>
        </w:rPr>
        <w:t xml:space="preserve">Coca-Cola FEMSA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Grupo Lala</w:t>
      </w:r>
      <w:r>
        <w:t xml:space="preserve"> </w:t>
      </w:r>
      <w:r>
        <w:t xml:space="preserve">requieren profesionales capaces de aplicar principios termodinámicos para optimizar sus procesos productivos, reducir costos energéticos y garantizar la</w:t>
      </w:r>
      <w:r>
        <w:t xml:space="preserve"> </w:t>
      </w:r>
      <w:r>
        <w:rPr>
          <w:b/>
          <w:bCs/>
        </w:rPr>
        <w:t xml:space="preserve">inocuidad alimentaria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49" w:name="d-desarrollo"/>
    <w:p>
      <w:pPr>
        <w:pStyle w:val="Heading2"/>
      </w:pPr>
      <w:r>
        <w:t xml:space="preserve">D) DESARROLLO</w:t>
      </w:r>
    </w:p>
    <w:bookmarkStart w:id="29" w:name="fundamentos-de-sustancias-puras"/>
    <w:p>
      <w:pPr>
        <w:pStyle w:val="Heading3"/>
      </w:pPr>
      <w:r>
        <w:t xml:space="preserve">2.1 Fundamentos de Sustancias Puras</w:t>
      </w:r>
    </w:p>
    <w:bookmarkStart w:id="26" w:name="Xf6b655203186c0d2ec71cfe084c87ef6e3c7a5e"/>
    <w:p>
      <w:pPr>
        <w:pStyle w:val="Heading4"/>
      </w:pPr>
      <w:r>
        <w:t xml:space="preserve">2.1.1 Definición y características fundamentales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b/>
          <w:bCs/>
        </w:rPr>
        <w:t xml:space="preserve">sustancia pura</w:t>
      </w:r>
      <w:r>
        <w:t xml:space="preserve"> </w:t>
      </w:r>
      <w:r>
        <w:t xml:space="preserve">es aquella que tiene una</w:t>
      </w:r>
      <w:r>
        <w:t xml:space="preserve"> </w:t>
      </w:r>
      <w:r>
        <w:rPr>
          <w:b/>
          <w:bCs/>
        </w:rPr>
        <w:t xml:space="preserve">composición química homogénea e invariable</w:t>
      </w:r>
      <w:r>
        <w:t xml:space="preserve"> </w:t>
      </w:r>
      <w:r>
        <w:t xml:space="preserve">en toda su masa. En termodinámica, este concepto es fundamental para entender el comportamiento de los materiales durante los procesos de transformación (Çengel, 2012).</w:t>
      </w:r>
    </w:p>
    <w:p>
      <w:pPr>
        <w:pStyle w:val="BodyText"/>
      </w:pPr>
      <w:r>
        <w:rPr>
          <w:b/>
          <w:bCs/>
        </w:rPr>
        <w:t xml:space="preserve">Características principales: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Composición química uniforme</w:t>
      </w:r>
      <w:r>
        <w:t xml:space="preserve"> </w:t>
      </w:r>
      <w:r>
        <w:t xml:space="preserve">y constante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Propiedades intensivas idénticas</w:t>
      </w:r>
      <w:r>
        <w:t xml:space="preserve"> </w:t>
      </w:r>
      <w:r>
        <w:t xml:space="preserve">en todos los puntos</w:t>
      </w:r>
    </w:p>
    <w:p>
      <w:pPr>
        <w:pStyle w:val="Compact"/>
        <w:numPr>
          <w:ilvl w:val="0"/>
          <w:numId w:val="1004"/>
        </w:numPr>
      </w:pPr>
      <w:r>
        <w:t xml:space="preserve">Puede existir en</w:t>
      </w:r>
      <w:r>
        <w:t xml:space="preserve"> </w:t>
      </w:r>
      <w:r>
        <w:rPr>
          <w:b/>
          <w:bCs/>
        </w:rPr>
        <w:t xml:space="preserve">una o más fases</w:t>
      </w:r>
      <w:r>
        <w:t xml:space="preserve"> </w:t>
      </w:r>
      <w:r>
        <w:t xml:space="preserve">simultáneamente</w:t>
      </w:r>
    </w:p>
    <w:p>
      <w:pPr>
        <w:pStyle w:val="Compact"/>
        <w:numPr>
          <w:ilvl w:val="0"/>
          <w:numId w:val="1004"/>
        </w:numPr>
      </w:pPr>
      <w:r>
        <w:t xml:space="preserve">Mantiene su</w:t>
      </w:r>
      <w:r>
        <w:t xml:space="preserve"> </w:t>
      </w:r>
      <w:r>
        <w:rPr>
          <w:b/>
          <w:bCs/>
        </w:rPr>
        <w:t xml:space="preserve">identidad química</w:t>
      </w:r>
      <w:r>
        <w:t xml:space="preserve"> </w:t>
      </w:r>
      <w:r>
        <w:t xml:space="preserve">durante cambios de fase</w:t>
      </w:r>
    </w:p>
    <w:bookmarkEnd w:id="26"/>
    <w:bookmarkStart w:id="27" w:name="sustancias-puras-relevantes-en-alimentos"/>
    <w:p>
      <w:pPr>
        <w:pStyle w:val="Heading4"/>
      </w:pPr>
      <w:r>
        <w:t xml:space="preserve">2.1.2 Sustancias puras relevantes en alimentos</w:t>
      </w:r>
    </w:p>
    <w:p>
      <w:pPr>
        <w:pStyle w:val="FirstParagraph"/>
      </w:pPr>
      <w:r>
        <w:t xml:space="preserve">En la industria alimentaria, trabajamos frecuentemente con sustancias puras o sistemas que se comportan como tales: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Sustancia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Fórmula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Aplicación Principal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Importancia</w:t>
            </w:r>
          </w:p>
        </w:tc>
      </w:tr>
      <w:tr>
        <w:tc>
          <w:tcPr/>
          <w:p>
            <w:pPr>
              <w:pStyle w:val="Compact"/>
            </w:pPr>
            <w:r>
              <w:t xml:space="preserve">Agua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2</m:t>
                  </m:r>
                </m:sub>
              </m:sSub>
              <m:r>
                <m:t>O</m:t>
              </m:r>
            </m:oMath>
          </w:p>
        </w:tc>
        <w:tc>
          <w:tcPr/>
          <w:p>
            <w:pPr>
              <w:pStyle w:val="Compact"/>
            </w:pPr>
            <w:r>
              <w:t xml:space="preserve">Componente principal, medio de cocción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87% del peso corporal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Etanol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5</m:t>
                  </m:r>
                </m:sub>
              </m:sSub>
              <m:r>
                <m:t>O</m:t>
              </m:r>
              <m:r>
                <m:t>H</m:t>
              </m:r>
            </m:oMath>
          </w:p>
        </w:tc>
        <w:tc>
          <w:tcPr/>
          <w:p>
            <w:pPr>
              <w:pStyle w:val="Compact"/>
            </w:pPr>
            <w:r>
              <w:t xml:space="preserve">Extracciones, conservante</w:t>
            </w:r>
          </w:p>
        </w:tc>
        <w:tc>
          <w:tcPr/>
          <w:p>
            <w:pPr>
              <w:pStyle w:val="Compact"/>
            </w:pPr>
            <w:r>
              <w:t xml:space="preserve">Industria de bebidas</w:t>
            </w:r>
          </w:p>
        </w:tc>
      </w:tr>
      <w:tr>
        <w:tc>
          <w:tcPr/>
          <w:p>
            <w:pPr>
              <w:pStyle w:val="Compact"/>
            </w:pPr>
            <w:r>
              <w:t xml:space="preserve">Dióxido de carbono</w:t>
            </w:r>
          </w:p>
        </w:tc>
        <w:tc>
          <w:tcPr/>
          <w:p>
            <w:pPr>
              <w:pStyle w:val="Compact"/>
            </w:pPr>
            <m:oMath>
              <m:r>
                <m:t>C</m:t>
              </m:r>
              <m:sSub>
                <m:e>
                  <m:r>
                    <m:t>O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Carbonatación, atmósfera modificada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Conservación natural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Nitrógeno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N</m:t>
                  </m:r>
                </m:e>
                <m:sub>
                  <m:r>
                    <m:t>2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Atmósferas inertes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Prevención de oxidación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Aceites vegetales</w:t>
            </w:r>
          </w:p>
        </w:tc>
        <w:tc>
          <w:tcPr/>
          <w:p>
            <w:pPr>
              <w:pStyle w:val="Compact"/>
            </w:pPr>
            <w:r>
              <w:t xml:space="preserve">Variables</w:t>
            </w:r>
          </w:p>
        </w:tc>
        <w:tc>
          <w:tcPr/>
          <w:p>
            <w:pPr>
              <w:pStyle w:val="Compact"/>
            </w:pPr>
            <w:r>
              <w:t xml:space="preserve">Medio de transferencia de calor</w:t>
            </w:r>
          </w:p>
        </w:tc>
        <w:tc>
          <w:tcPr/>
          <w:p>
            <w:pPr>
              <w:pStyle w:val="Compact"/>
            </w:pPr>
            <w:r>
              <w:t xml:space="preserve">Fritura industrial</w:t>
            </w:r>
          </w:p>
        </w:tc>
      </w:tr>
    </w:tbl>
    <w:p>
      <w:pPr>
        <w:pStyle w:val="BodyText"/>
      </w:pPr>
      <w:r>
        <w:rPr>
          <w:i/>
          <w:iCs/>
        </w:rPr>
        <w:t xml:space="preserve">Tabla 1. Sustancias puras comunes en la industria alimentaria</w:t>
      </w:r>
    </w:p>
    <w:bookmarkEnd w:id="27"/>
    <w:bookmarkStart w:id="28" w:name="diferencia-entre-sustancia-pura-y-mezcla"/>
    <w:p>
      <w:pPr>
        <w:pStyle w:val="Heading4"/>
      </w:pPr>
      <w:r>
        <w:t xml:space="preserve">2.1.3 Diferencia entre sustancia pura y mezcla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distinción fundamental</w:t>
      </w:r>
      <w:r>
        <w:t xml:space="preserve"> </w:t>
      </w:r>
      <w:r>
        <w:t xml:space="preserve">entre sustancias puras y mezclas tiene implicaciones directas en el procesamiento de alimentos:</w:t>
      </w:r>
    </w:p>
    <w:p>
      <w:pPr>
        <w:pStyle w:val="BodyText"/>
      </w:pPr>
      <w:r>
        <w:rPr>
          <w:b/>
          <w:bCs/>
        </w:rPr>
        <w:t xml:space="preserve">Sustancias Puras: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Composición:</w:t>
      </w:r>
      <w:r>
        <w:t xml:space="preserve"> </w:t>
      </w:r>
      <w:r>
        <w:t xml:space="preserve">Homogénea e invariable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Propiedades:</w:t>
      </w:r>
      <w:r>
        <w:t xml:space="preserve"> </w:t>
      </w:r>
      <w:r>
        <w:t xml:space="preserve">Constantes a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dadas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Punto de fusión/ebullición:</w:t>
      </w:r>
      <w:r>
        <w:t xml:space="preserve"> </w:t>
      </w:r>
      <w:r>
        <w:t xml:space="preserve">Temperatura fija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Ejemplo:</w:t>
      </w:r>
      <w:r>
        <w:t xml:space="preserve"> </w:t>
      </w:r>
      <w:r>
        <w:t xml:space="preserve">Agua destilada (</w:t>
      </w:r>
      <m:oMath>
        <m:r>
          <m:t>100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atm)</w:t>
      </w:r>
    </w:p>
    <w:p>
      <w:pPr>
        <w:pStyle w:val="FirstParagraph"/>
      </w:pPr>
      <w:r>
        <w:rPr>
          <w:b/>
          <w:bCs/>
        </w:rPr>
        <w:t xml:space="preserve">Mezclas: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Composición:</w:t>
      </w:r>
      <w:r>
        <w:t xml:space="preserve"> </w:t>
      </w:r>
      <w:r>
        <w:t xml:space="preserve">Variable según la proporción de componentes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Propiedades:</w:t>
      </w:r>
      <w:r>
        <w:t xml:space="preserve"> </w:t>
      </w:r>
      <w:r>
        <w:t xml:space="preserve">Dependen de la composición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Punto de fusión/ebullición:</w:t>
      </w:r>
      <w:r>
        <w:t xml:space="preserve"> </w:t>
      </w:r>
      <w:r>
        <w:t xml:space="preserve">Rango de temperaturas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Ejemplo:</w:t>
      </w:r>
      <w:r>
        <w:t xml:space="preserve"> </w:t>
      </w:r>
      <w:r>
        <w:t xml:space="preserve">Leche (hierve en rango</w:t>
      </w:r>
      <w:r>
        <w:t xml:space="preserve"> </w:t>
      </w:r>
      <m:oMath>
        <m:r>
          <m:t>100</m:t>
        </m:r>
        <m:r>
          <m:rPr>
            <m:sty m:val="p"/>
          </m:rPr>
          <m:t>−</m:t>
        </m:r>
        <m:r>
          <m:t>102</m:t>
        </m:r>
        <m:r>
          <m:rPr>
            <m:sty m:val="p"/>
          </m:rPr>
          <m:t>°</m:t>
        </m:r>
        <m:r>
          <m:t>C</m:t>
        </m:r>
      </m:oMath>
      <w:r>
        <w:t xml:space="preserve">)</w:t>
      </w:r>
    </w:p>
    <w:bookmarkEnd w:id="28"/>
    <w:bookmarkEnd w:id="29"/>
    <w:bookmarkStart w:id="33" w:name="conceptos-de-fase-y-equilibrio-de-fases"/>
    <w:p>
      <w:pPr>
        <w:pStyle w:val="Heading3"/>
      </w:pPr>
      <w:r>
        <w:t xml:space="preserve">2.2 Conceptos de Fase y Equilibrio de Fases</w:t>
      </w:r>
    </w:p>
    <w:bookmarkStart w:id="30" w:name="definición-de-fase"/>
    <w:p>
      <w:pPr>
        <w:pStyle w:val="Heading4"/>
      </w:pPr>
      <w:r>
        <w:t xml:space="preserve">2.2.1 Definición de fase</w:t>
      </w:r>
    </w:p>
    <w:p>
      <w:pPr>
        <w:pStyle w:val="FirstParagraph"/>
      </w:pPr>
      <w:r>
        <w:t xml:space="preserve">Una</w:t>
      </w:r>
      <w:r>
        <w:t xml:space="preserve"> </w:t>
      </w:r>
      <w:r>
        <w:rPr>
          <w:b/>
          <w:bCs/>
        </w:rPr>
        <w:t xml:space="preserve">fase</w:t>
      </w:r>
      <w:r>
        <w:t xml:space="preserve"> </w:t>
      </w:r>
      <w:r>
        <w:t xml:space="preserve">es una porción de materia que es</w:t>
      </w:r>
      <w:r>
        <w:t xml:space="preserve"> </w:t>
      </w:r>
      <w:r>
        <w:rPr>
          <w:b/>
          <w:bCs/>
        </w:rPr>
        <w:t xml:space="preserve">homogénea</w:t>
      </w:r>
      <w:r>
        <w:t xml:space="preserve"> </w:t>
      </w:r>
      <w:r>
        <w:t xml:space="preserve">tanto en composición química como en estructura física. Las fases están separadas por</w:t>
      </w:r>
      <w:r>
        <w:t xml:space="preserve"> </w:t>
      </w:r>
      <w:r>
        <w:rPr>
          <w:b/>
          <w:bCs/>
        </w:rPr>
        <w:t xml:space="preserve">superficies de discontinuidad</w:t>
      </w:r>
      <w:r>
        <w:t xml:space="preserve"> </w:t>
      </w:r>
      <w:r>
        <w:t xml:space="preserve">llamadas</w:t>
      </w:r>
      <w:r>
        <w:t xml:space="preserve"> </w:t>
      </w:r>
      <w:r>
        <w:rPr>
          <w:b/>
          <w:bCs/>
        </w:rPr>
        <w:t xml:space="preserve">interfases</w:t>
      </w:r>
      <w:r>
        <w:t xml:space="preserve"> </w:t>
      </w:r>
      <w:r>
        <w:t xml:space="preserve">(Moran &amp; Shapiro, 2015).</w:t>
      </w:r>
    </w:p>
    <w:p>
      <w:pPr>
        <w:pStyle w:val="BodyText"/>
      </w:pPr>
      <w:r>
        <w:rPr>
          <w:b/>
          <w:bCs/>
        </w:rPr>
        <w:t xml:space="preserve">Fases comunes en procesamiento de alimentos: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Fase sólida:</w:t>
      </w:r>
    </w:p>
    <w:p>
      <w:pPr>
        <w:pStyle w:val="Compact"/>
        <w:numPr>
          <w:ilvl w:val="1"/>
          <w:numId w:val="1008"/>
        </w:numPr>
      </w:pPr>
      <w:r>
        <w:t xml:space="preserve">Hielo en productos congelados</w:t>
      </w:r>
    </w:p>
    <w:p>
      <w:pPr>
        <w:pStyle w:val="Compact"/>
        <w:numPr>
          <w:ilvl w:val="1"/>
          <w:numId w:val="1008"/>
        </w:numPr>
      </w:pPr>
      <w:r>
        <w:t xml:space="preserve">Cristales de azúcar en confitería</w:t>
      </w:r>
    </w:p>
    <w:p>
      <w:pPr>
        <w:pStyle w:val="Compact"/>
        <w:numPr>
          <w:ilvl w:val="1"/>
          <w:numId w:val="1008"/>
        </w:numPr>
      </w:pPr>
      <w:r>
        <w:t xml:space="preserve">Proteínas coaguladas en productos cárnicos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Fase líquida:</w:t>
      </w:r>
    </w:p>
    <w:p>
      <w:pPr>
        <w:pStyle w:val="Compact"/>
        <w:numPr>
          <w:ilvl w:val="1"/>
          <w:numId w:val="1009"/>
        </w:numPr>
      </w:pPr>
      <w:r>
        <w:t xml:space="preserve">Agua en bebidas y jugos</w:t>
      </w:r>
    </w:p>
    <w:p>
      <w:pPr>
        <w:pStyle w:val="Compact"/>
        <w:numPr>
          <w:ilvl w:val="1"/>
          <w:numId w:val="1009"/>
        </w:numPr>
      </w:pPr>
      <w:r>
        <w:t xml:space="preserve">Aceites en productos fritos</w:t>
      </w:r>
    </w:p>
    <w:p>
      <w:pPr>
        <w:pStyle w:val="Compact"/>
        <w:numPr>
          <w:ilvl w:val="1"/>
          <w:numId w:val="1009"/>
        </w:numPr>
      </w:pPr>
      <w:r>
        <w:t xml:space="preserve">Jarabes en repostería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Fase gaseosa:</w:t>
      </w:r>
    </w:p>
    <w:p>
      <w:pPr>
        <w:pStyle w:val="Compact"/>
        <w:numPr>
          <w:ilvl w:val="1"/>
          <w:numId w:val="1010"/>
        </w:numPr>
      </w:pPr>
      <w:r>
        <w:t xml:space="preserve">Vapor de agua en secado</w:t>
      </w:r>
    </w:p>
    <w:p>
      <w:pPr>
        <w:pStyle w:val="Compact"/>
        <w:numPr>
          <w:ilvl w:val="1"/>
          <w:numId w:val="1010"/>
        </w:numPr>
      </w:pP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en bebidas carbonatadas</w:t>
      </w:r>
    </w:p>
    <w:p>
      <w:pPr>
        <w:pStyle w:val="Compact"/>
        <w:numPr>
          <w:ilvl w:val="1"/>
          <w:numId w:val="1010"/>
        </w:numPr>
      </w:pPr>
      <w:r>
        <w:t xml:space="preserve">Compuestos aromáticos volátiles</w:t>
      </w:r>
    </w:p>
    <w:bookmarkEnd w:id="30"/>
    <w:bookmarkStart w:id="31" w:name="equilibrio-de-fases"/>
    <w:p>
      <w:pPr>
        <w:pStyle w:val="Heading4"/>
      </w:pPr>
      <w:r>
        <w:t xml:space="preserve">2.2.2 Equilibrio de fases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equilibrio de fases</w:t>
      </w:r>
      <w:r>
        <w:t xml:space="preserve"> </w:t>
      </w:r>
      <w:r>
        <w:t xml:space="preserve">existe cuando dos o más fases coexisten sin tendencia a cambiar sus cantidades relativas. En este estado se cumple la</w:t>
      </w:r>
      <w:r>
        <w:t xml:space="preserve"> </w:t>
      </w:r>
      <w:r>
        <w:rPr>
          <w:b/>
          <w:bCs/>
        </w:rPr>
        <w:t xml:space="preserve">condición de Gibbs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(</m:t>
              </m:r>
              <m:r>
                <m:t>2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sSubSup>
            <m:e>
              <m:r>
                <m:t>μ</m:t>
              </m:r>
            </m:e>
            <m:sub>
              <m:r>
                <m:t>i</m:t>
              </m:r>
            </m:sub>
            <m:sup>
              <m:r>
                <m:rPr>
                  <m:sty m:val="p"/>
                </m:rPr>
                <m:t>(</m:t>
              </m:r>
              <m:r>
                <m:t>3</m:t>
              </m:r>
              <m:r>
                <m:rPr>
                  <m:sty m:val="p"/>
                </m:rPr>
                <m:t>)</m:t>
              </m:r>
            </m:sup>
          </m:sSubSup>
          <m:r>
            <m:rPr>
              <m:sty m:val="p"/>
            </m:rPr>
            <m:t>=</m:t>
          </m:r>
          <m:r>
            <m:rPr>
              <m:sty m:val="p"/>
            </m:rPr>
            <m:t>⋯</m:t>
          </m:r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es el</w:t>
      </w:r>
      <w:r>
        <w:t xml:space="preserve"> </w:t>
      </w:r>
      <w:r>
        <w:rPr>
          <w:b/>
          <w:bCs/>
        </w:rPr>
        <w:t xml:space="preserve">potencial químico</w:t>
      </w:r>
      <w:r>
        <w:t xml:space="preserve"> </w:t>
      </w:r>
      <w:r>
        <w:t xml:space="preserve">de la sustancia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en cada fase.</w:t>
      </w:r>
    </w:p>
    <w:p>
      <w:pPr>
        <w:pStyle w:val="BodyText"/>
      </w:pPr>
      <w:r>
        <w:rPr>
          <w:b/>
          <w:bCs/>
        </w:rPr>
        <w:t xml:space="preserve">Condiciones de equilibrio: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Equilibrio térmico: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T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(misma temperatura)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Equilibrio mecánico: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(misma presión)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Equilibrio químico:</w:t>
      </w:r>
      <w:r>
        <w:t xml:space="preserve"> </w:t>
      </w:r>
      <m:oMath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(mismo potencial químico)</w:t>
      </w:r>
    </w:p>
    <w:bookmarkEnd w:id="31"/>
    <w:bookmarkStart w:id="32" w:name="regla-de-fases-de-gibbs"/>
    <w:p>
      <w:pPr>
        <w:pStyle w:val="Heading4"/>
      </w:pPr>
      <w:r>
        <w:t xml:space="preserve">2.2.3 Regla de fases de Gibbs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regla de fases</w:t>
      </w:r>
      <w:r>
        <w:t xml:space="preserve"> </w:t>
      </w:r>
      <w:r>
        <w:t xml:space="preserve">establece el número de</w:t>
      </w:r>
      <w:r>
        <w:t xml:space="preserve"> </w:t>
      </w:r>
      <w:r>
        <w:rPr>
          <w:b/>
          <w:bCs/>
        </w:rPr>
        <w:t xml:space="preserve">variables intensivas independientes</w:t>
      </w:r>
      <w:r>
        <w:t xml:space="preserve"> </w:t>
      </w:r>
      <w:r>
        <w:t xml:space="preserve">en un sistema en equilibrio: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C</m:t>
          </m:r>
          <m:r>
            <m:rPr>
              <m:sty m:val="p"/>
            </m:rPr>
            <m:t>−</m:t>
          </m:r>
          <m:r>
            <m:t>P</m:t>
          </m:r>
          <m:r>
            <m:rPr>
              <m:sty m:val="p"/>
            </m:rPr>
            <m:t>+</m:t>
          </m:r>
          <m:r>
            <m:t>2</m:t>
          </m:r>
        </m:oMath>
      </m:oMathPara>
    </w:p>
    <w:p>
      <w:pPr>
        <w:pStyle w:val="FirstParagraph"/>
      </w:pPr>
      <w:r>
        <w:t xml:space="preserve">Donde:</w:t>
      </w:r>
    </w:p>
    <w:p>
      <w:pPr>
        <w:pStyle w:val="Compact"/>
        <w:numPr>
          <w:ilvl w:val="0"/>
          <w:numId w:val="1012"/>
        </w:numPr>
      </w:pPr>
      <m:oMath>
        <m:r>
          <m:t>F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grados de libertad</w:t>
      </w:r>
    </w:p>
    <w:p>
      <w:pPr>
        <w:pStyle w:val="Compact"/>
        <w:numPr>
          <w:ilvl w:val="0"/>
          <w:numId w:val="1012"/>
        </w:numPr>
      </w:pPr>
      <m:oMath>
        <m:r>
          <m:t>C</m:t>
        </m:r>
      </m:oMath>
      <w:r>
        <w:t xml:space="preserve"> </w:t>
      </w:r>
      <w:r>
        <w:t xml:space="preserve">= número de</w:t>
      </w:r>
      <w:r>
        <w:t xml:space="preserve"> </w:t>
      </w:r>
      <w:r>
        <w:rPr>
          <w:b/>
          <w:bCs/>
        </w:rPr>
        <w:t xml:space="preserve">componentes</w:t>
      </w:r>
    </w:p>
    <w:p>
      <w:pPr>
        <w:pStyle w:val="Compact"/>
        <w:numPr>
          <w:ilvl w:val="0"/>
          <w:numId w:val="1012"/>
        </w:numPr>
      </w:pPr>
      <m:oMath>
        <m:r>
          <m:t>P</m:t>
        </m:r>
      </m:oMath>
      <w:r>
        <w:t xml:space="preserve"> </w:t>
      </w:r>
      <w:r>
        <w:t xml:space="preserve">= número de</w:t>
      </w:r>
      <w:r>
        <w:t xml:space="preserve"> </w:t>
      </w:r>
      <w:r>
        <w:rPr>
          <w:b/>
          <w:bCs/>
        </w:rPr>
        <w:t xml:space="preserve">fases</w:t>
      </w:r>
    </w:p>
    <w:p>
      <w:pPr>
        <w:pStyle w:val="Compact"/>
        <w:numPr>
          <w:ilvl w:val="0"/>
          <w:numId w:val="1012"/>
        </w:numPr>
      </w:pPr>
      <m:oMath>
        <m:r>
          <m:t>2</m:t>
        </m:r>
      </m:oMath>
      <w:r>
        <w:t xml:space="preserve"> </w:t>
      </w:r>
      <w:r>
        <w:t xml:space="preserve">= variables de</w:t>
      </w:r>
      <w:r>
        <w:t xml:space="preserve"> </w:t>
      </w:r>
      <w:r>
        <w:rPr>
          <w:b/>
          <w:bCs/>
        </w:rPr>
        <w:t xml:space="preserve">presión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temperatura</w:t>
      </w:r>
    </w:p>
    <w:p>
      <w:pPr>
        <w:pStyle w:val="FirstParagraph"/>
      </w:pPr>
      <w:r>
        <w:rPr>
          <w:b/>
          <w:bCs/>
        </w:rPr>
        <w:t xml:space="preserve">Ejemplo aplicado:</w:t>
      </w:r>
      <w:r>
        <w:t xml:space="preserve"> </w:t>
      </w:r>
      <w:r>
        <w:t xml:space="preserve">Para agua pura (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) en equilibrio líquido-vapor (</w:t>
      </w:r>
      <m:oMath>
        <m:r>
          <m:t>P</m:t>
        </m:r>
        <m:r>
          <m:rPr>
            <m:sty m:val="p"/>
          </m:rPr>
          <m:t>=</m:t>
        </m:r>
        <m:r>
          <m:t>2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+</m:t>
          </m:r>
          <m:r>
            <m:t>2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Esto significa que</w:t>
      </w:r>
      <w:r>
        <w:t xml:space="preserve"> </w:t>
      </w:r>
      <w:r>
        <w:rPr>
          <w:b/>
          <w:bCs/>
        </w:rPr>
        <w:t xml:space="preserve">solo una variable</w:t>
      </w:r>
      <w:r>
        <w:t xml:space="preserve"> </w:t>
      </w:r>
      <w:r>
        <w:t xml:space="preserve">(presión o temperatura) puede especificarse independientemente.</w:t>
      </w:r>
    </w:p>
    <w:bookmarkEnd w:id="32"/>
    <w:bookmarkEnd w:id="33"/>
    <w:bookmarkStart w:id="37" w:name="Xe61afb29695a511e3595e4f4357165c46fd23fa"/>
    <w:p>
      <w:pPr>
        <w:pStyle w:val="Heading3"/>
      </w:pPr>
      <w:r>
        <w:t xml:space="preserve">2.3 Diagrama Presión-Temperatura (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  <w:r>
        <w:t xml:space="preserve">) - ANÁLISIS FUNDAMENTAL</w:t>
      </w:r>
    </w:p>
    <w:bookmarkStart w:id="34" w:name="características-del-diagrama-p-t"/>
    <w:p>
      <w:pPr>
        <w:pStyle w:val="Heading4"/>
      </w:pPr>
      <w:r>
        <w:t xml:space="preserve">2.3.1 Características del diagrama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diagrama Presión-Temperatura</w:t>
      </w:r>
      <w:r>
        <w:t xml:space="preserve"> </w:t>
      </w:r>
      <w:r>
        <w:t xml:space="preserve">es una herramienta fundamental que muestra las</w:t>
      </w:r>
      <w:r>
        <w:t xml:space="preserve"> </w:t>
      </w:r>
      <w:r>
        <w:rPr>
          <w:b/>
          <w:bCs/>
        </w:rPr>
        <w:t xml:space="preserve">regiones de estabilidad</w:t>
      </w:r>
      <w:r>
        <w:t xml:space="preserve"> </w:t>
      </w:r>
      <w:r>
        <w:t xml:space="preserve">de cada fase en función de la presión y temperatura. Es especialmente útil para predecir el comportamiento de sustancias durante</w:t>
      </w:r>
      <w:r>
        <w:t xml:space="preserve"> </w:t>
      </w:r>
      <w:r>
        <w:rPr>
          <w:b/>
          <w:bCs/>
        </w:rPr>
        <w:t xml:space="preserve">procesos térmicos</w:t>
      </w:r>
      <w:r>
        <w:t xml:space="preserve"> </w:t>
      </w:r>
      <w:r>
        <w:t xml:space="preserve">en la industria alimentaria (Toledo, 2007).</w:t>
      </w:r>
    </w:p>
    <w:p>
      <w:pPr>
        <w:pStyle w:val="BodyText"/>
      </w:pPr>
      <w:r>
        <w:rPr>
          <w:b/>
          <w:bCs/>
        </w:rPr>
        <w:t xml:space="preserve">🔑 ELEMENTOS PRINCIPALES DEL DIAGRAMA P-T: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LÍNEAS DE EQUILIBRIO BIFÁSICO: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Línea de sublimación</w:t>
      </w:r>
      <w:r>
        <w:t xml:space="preserve"> </w:t>
      </w:r>
      <w:r>
        <w:t xml:space="preserve">(sólido-gas):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para equilibrio hielo-vapor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Línea de fusión</w:t>
      </w:r>
      <w:r>
        <w:t xml:space="preserve"> </w:t>
      </w:r>
      <w:r>
        <w:t xml:space="preserve">(sólido-líquido):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para equilibrio hielo-agua líquida</w:t>
      </w:r>
    </w:p>
    <w:p>
      <w:pPr>
        <w:pStyle w:val="Compact"/>
        <w:numPr>
          <w:ilvl w:val="1"/>
          <w:numId w:val="1014"/>
        </w:numPr>
      </w:pPr>
      <w:r>
        <w:rPr>
          <w:b/>
          <w:bCs/>
        </w:rPr>
        <w:t xml:space="preserve">Línea de vaporización</w:t>
      </w:r>
      <w:r>
        <w:t xml:space="preserve"> </w:t>
      </w:r>
      <w:r>
        <w:t xml:space="preserve">(líquido-gas):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para equilibrio agua-vapor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PUNTOS CARACTERÍSTICOS: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Punto triple:</w:t>
      </w:r>
      <w:r>
        <w:t xml:space="preserve"> </w:t>
      </w:r>
      <w:r>
        <w:t xml:space="preserve">Coexistencia simultánea de las</w:t>
      </w:r>
      <w:r>
        <w:t xml:space="preserve"> </w:t>
      </w:r>
      <w:r>
        <w:rPr>
          <w:b/>
          <w:bCs/>
        </w:rPr>
        <w:t xml:space="preserve">tres fases</w:t>
      </w:r>
      <w:r>
        <w:t xml:space="preserve"> </w:t>
      </w:r>
      <w:r>
        <w:t xml:space="preserve">(sólido, líquido, gas)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Punto crítico:</w:t>
      </w:r>
      <w:r>
        <w:t xml:space="preserve"> </w:t>
      </w:r>
      <w:r>
        <w:t xml:space="preserve">Límite donde desaparece la distinción entre</w:t>
      </w:r>
      <w:r>
        <w:t xml:space="preserve"> </w:t>
      </w:r>
      <w:r>
        <w:rPr>
          <w:b/>
          <w:bCs/>
        </w:rPr>
        <w:t xml:space="preserve">líquido y gas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REGIONES MONOFÁSICAS: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Región sólida:</w:t>
      </w:r>
      <w:r>
        <w:t xml:space="preserve"> </w:t>
      </w:r>
      <w:r>
        <w:t xml:space="preserve">Condiciones donde solo existe fase sólida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Región líquida:</w:t>
      </w:r>
      <w:r>
        <w:t xml:space="preserve"> </w:t>
      </w:r>
      <w:r>
        <w:t xml:space="preserve">Condiciones donde solo existe fase líquida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Región gaseosa:</w:t>
      </w:r>
      <w:r>
        <w:t xml:space="preserve"> </w:t>
      </w:r>
      <w:r>
        <w:t xml:space="preserve">Condiciones donde solo existe fase gaseosa</w:t>
      </w:r>
    </w:p>
    <w:p>
      <w:pPr>
        <w:pStyle w:val="FirstParagraph"/>
      </w:pPr>
      <w:r>
        <w:rPr>
          <w:b/>
          <w:bCs/>
        </w:rPr>
        <w:t xml:space="preserve">📊 IMPORTANCIA EN PROCESAMIENTO DE ALIMENTOS: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b/>
          <w:bCs/>
        </w:rPr>
        <w:t xml:space="preserve">relación Presión-Temperatura</w:t>
      </w:r>
      <w:r>
        <w:t xml:space="preserve"> </w:t>
      </w:r>
      <w:r>
        <w:t xml:space="preserve">determina: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Estado físico</w:t>
      </w:r>
      <w:r>
        <w:t xml:space="preserve"> </w:t>
      </w:r>
      <w:r>
        <w:t xml:space="preserve">de los componentes del alimento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Condiciones de proceso</w:t>
      </w:r>
      <w:r>
        <w:t xml:space="preserve"> </w:t>
      </w:r>
      <w:r>
        <w:t xml:space="preserve">para cambios de fase controlados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Parámetros de operación</w:t>
      </w:r>
      <w:r>
        <w:t xml:space="preserve"> </w:t>
      </w:r>
      <w:r>
        <w:t xml:space="preserve">en equipos térmicos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Límites termodinámicos</w:t>
      </w:r>
      <w:r>
        <w:t xml:space="preserve"> </w:t>
      </w:r>
      <w:r>
        <w:t xml:space="preserve">para diseño de procesos</w:t>
      </w:r>
    </w:p>
    <w:bookmarkEnd w:id="34"/>
    <w:bookmarkStart w:id="35" w:name="X239b866b8a065f4eb7c50ff8759df1aa782bca5"/>
    <w:p>
      <w:pPr>
        <w:pStyle w:val="Heading4"/>
      </w:pPr>
      <w:r>
        <w:t xml:space="preserve">2.3.2</w:t>
      </w:r>
      <w:r>
        <w:t xml:space="preserve"> </w:t>
      </w:r>
      <w:r>
        <w:rPr>
          <w:b/>
          <w:bCs/>
        </w:rPr>
        <w:t xml:space="preserve">DIAGRAMA P-T DEL AGUA - ANÁLISIS DETALLADO</w:t>
      </w:r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agua</w:t>
      </w:r>
      <w:r>
        <w:t xml:space="preserve"> </w:t>
      </w:r>
      <w:r>
        <w:t xml:space="preserve">es la sustancia más crítica en la industria alimentaria. Su</w:t>
      </w:r>
      <w:r>
        <w:t xml:space="preserve"> </w:t>
      </w:r>
      <w:r>
        <w:rPr>
          <w:b/>
          <w:bCs/>
        </w:rPr>
        <w:t xml:space="preserve">diagrama Presión-Temperatura</w:t>
      </w:r>
      <w:r>
        <w:t xml:space="preserve"> </w:t>
      </w:r>
      <w:r>
        <w:t xml:space="preserve">presenta características únicas que afectan directamente todos los procesos alimentarios.</w:t>
      </w:r>
    </w:p>
    <w:p>
      <w:pPr>
        <w:pStyle w:val="BodyText"/>
      </w:pPr>
      <w:r>
        <w:rPr>
          <w:b/>
          <w:bCs/>
        </w:rPr>
        <w:t xml:space="preserve">🌡️ PUNTOS CARACTERÍSTICOS FUNDAMENTALES: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Punto Característico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Temperatura (K)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Temperatura (°C)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Presión (Pa)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Significado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Punto Triple</w:t>
            </w:r>
          </w:p>
        </w:tc>
        <w:tc>
          <w:tcPr/>
          <w:p>
            <w:pPr>
              <w:pStyle w:val="Compact"/>
            </w:pPr>
            <w:r>
              <w:t xml:space="preserve">273.16</w:t>
            </w:r>
          </w:p>
        </w:tc>
        <w:tc>
          <w:tcPr/>
          <w:p>
            <w:pPr>
              <w:pStyle w:val="Compact"/>
            </w:pPr>
            <w:r>
              <w:t xml:space="preserve">0.01</w:t>
            </w:r>
          </w:p>
        </w:tc>
        <w:tc>
          <w:tcPr/>
          <w:p>
            <w:pPr>
              <w:pStyle w:val="Compact"/>
            </w:pPr>
            <w:r>
              <w:t xml:space="preserve">611.657</w:t>
            </w:r>
          </w:p>
        </w:tc>
        <w:tc>
          <w:tcPr/>
          <w:p>
            <w:pPr>
              <w:pStyle w:val="Compact"/>
            </w:pPr>
            <w:r>
              <w:t xml:space="preserve">Coexistencia S-L-G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Punto Crítico</w:t>
            </w:r>
          </w:p>
        </w:tc>
        <w:tc>
          <w:tcPr/>
          <w:p>
            <w:pPr>
              <w:pStyle w:val="Compact"/>
            </w:pPr>
            <w:r>
              <w:t xml:space="preserve">647.27</w:t>
            </w:r>
          </w:p>
        </w:tc>
        <w:tc>
          <w:tcPr/>
          <w:p>
            <w:pPr>
              <w:pStyle w:val="Compact"/>
            </w:pPr>
            <w:r>
              <w:t xml:space="preserve">374.12</w:t>
            </w:r>
          </w:p>
        </w:tc>
        <w:tc>
          <w:tcPr/>
          <w:p>
            <w:pPr>
              <w:pStyle w:val="Compact"/>
            </w:pPr>
            <w:r>
              <w:t xml:space="preserve">22,120,000</w:t>
            </w:r>
          </w:p>
        </w:tc>
        <w:tc>
          <w:tcPr/>
          <w:p>
            <w:pPr>
              <w:pStyle w:val="Compact"/>
            </w:pPr>
            <w:r>
              <w:t xml:space="preserve">Límite L-G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Congelación Normal</w:t>
            </w:r>
          </w:p>
        </w:tc>
        <w:tc>
          <w:tcPr/>
          <w:p>
            <w:pPr>
              <w:pStyle w:val="Compact"/>
            </w:pPr>
            <w:r>
              <w:t xml:space="preserve">273.15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101,325</w:t>
            </w:r>
          </w:p>
        </w:tc>
        <w:tc>
          <w:tcPr/>
          <w:p>
            <w:pPr>
              <w:pStyle w:val="Compact"/>
            </w:pPr>
            <w:r>
              <w:t xml:space="preserve">Transición S-L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Ebullición Normal</w:t>
            </w:r>
          </w:p>
        </w:tc>
        <w:tc>
          <w:tcPr/>
          <w:p>
            <w:pPr>
              <w:pStyle w:val="Compact"/>
            </w:pPr>
            <w:r>
              <w:t xml:space="preserve">373.15</w:t>
            </w:r>
          </w:p>
        </w:tc>
        <w:tc>
          <w:tcPr/>
          <w:p>
            <w:pPr>
              <w:pStyle w:val="Compact"/>
            </w:pPr>
            <w:r>
              <w:t xml:space="preserve">100.00</w:t>
            </w:r>
          </w:p>
        </w:tc>
        <w:tc>
          <w:tcPr/>
          <w:p>
            <w:pPr>
              <w:pStyle w:val="Compact"/>
            </w:pPr>
            <w:r>
              <w:t xml:space="preserve">101,325</w:t>
            </w:r>
          </w:p>
        </w:tc>
        <w:tc>
          <w:tcPr/>
          <w:p>
            <w:pPr>
              <w:pStyle w:val="Compact"/>
            </w:pPr>
            <w:r>
              <w:t xml:space="preserve">Transición L-G</w:t>
            </w:r>
          </w:p>
        </w:tc>
      </w:tr>
    </w:tbl>
    <w:p>
      <w:pPr>
        <w:pStyle w:val="BodyText"/>
      </w:pPr>
      <w:r>
        <w:rPr>
          <w:i/>
          <w:iCs/>
        </w:rPr>
        <w:t xml:space="preserve">Tabla 2. Puntos característicos del agua en el diagrama P-T</w:t>
      </w:r>
    </w:p>
    <w:p>
      <w:pPr>
        <w:pStyle w:val="BodyText"/>
      </w:pPr>
      <w:r>
        <w:rPr>
          <w:b/>
          <w:bCs/>
        </w:rPr>
        <w:t xml:space="preserve">📈 ECUACIONES DE LAS LÍNEAS DE EQUILIBRIO: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Línea de Sublimación</w:t>
      </w:r>
      <w:r>
        <w:t xml:space="preserve"> </w:t>
      </w:r>
      <w:r>
        <w:t xml:space="preserve">(Sólido ↔ Gas):</w:t>
      </w:r>
      <w:r>
        <w:t xml:space="preserve"> </w:t>
      </w:r>
      <m:oMath>
        <m:r>
          <m:rPr>
            <m:sty m:val="p"/>
          </m:rPr>
          <m:t>ln</m:t>
        </m:r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B</m:t>
            </m:r>
          </m:num>
          <m:den>
            <m:r>
              <m:t>T</m:t>
            </m:r>
          </m:den>
        </m:f>
        <m:r>
          <m:t> </m:t>
        </m:r>
        <m:r>
          <m:rPr>
            <m:nor/>
            <m:sty m:val="p"/>
          </m:rPr>
          <m:t>(Ecuación de Clausius-Clapeyron)</m:t>
        </m:r>
      </m:oMath>
    </w:p>
    <w:p>
      <w:pPr>
        <w:numPr>
          <w:ilvl w:val="0"/>
          <w:numId w:val="1018"/>
        </w:numPr>
      </w:pPr>
      <w:r>
        <w:rPr>
          <w:b/>
          <w:bCs/>
        </w:rPr>
        <w:t xml:space="preserve">Línea de Fusión</w:t>
      </w:r>
      <w:r>
        <w:t xml:space="preserve"> </w:t>
      </w:r>
      <w:r>
        <w:t xml:space="preserve">(Sólido ↔ Líquido):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P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h</m:t>
                </m:r>
              </m:e>
              <m:sub>
                <m:r>
                  <m:t>f</m:t>
                </m:r>
                <m:r>
                  <m:t>u</m:t>
                </m:r>
                <m:r>
                  <m:t>s</m:t>
                </m:r>
                <m:r>
                  <m:t>i</m:t>
                </m:r>
                <m:r>
                  <m:t>ó</m:t>
                </m:r>
                <m:r>
                  <m:t>n</m:t>
                </m:r>
              </m:sub>
            </m:sSub>
          </m:num>
          <m:den>
            <m:r>
              <m:t>T</m:t>
            </m:r>
            <m:r>
              <m:rPr>
                <m:sty m:val="p"/>
              </m:rPr>
              <m:t>⋅</m:t>
            </m:r>
            <m:sSub>
              <m:e>
                <m:r>
                  <m:t>v</m:t>
                </m:r>
              </m:e>
              <m:sub>
                <m:r>
                  <m:t>f</m:t>
                </m:r>
                <m:r>
                  <m:t>g</m:t>
                </m:r>
              </m:sub>
            </m:sSub>
          </m:den>
        </m:f>
        <m:r>
          <m:t> </m:t>
        </m:r>
        <m:r>
          <m:rPr>
            <m:nor/>
            <m:sty m:val="p"/>
          </m:rPr>
          <m:t>(Pendiente NEGATIVA para el agua)</m:t>
        </m:r>
      </m:oMath>
    </w:p>
    <w:p>
      <w:pPr>
        <w:numPr>
          <w:ilvl w:val="0"/>
          <w:numId w:val="1018"/>
        </w:numPr>
      </w:pPr>
      <w:r>
        <w:rPr>
          <w:b/>
          <w:bCs/>
        </w:rPr>
        <w:t xml:space="preserve">Línea de Vaporización</w:t>
      </w:r>
      <w:r>
        <w:t xml:space="preserve"> </w:t>
      </w:r>
      <w:r>
        <w:t xml:space="preserve">(Líquido ↔ Gas):</w:t>
      </w:r>
      <w:r>
        <w:t xml:space="preserve"> </w:t>
      </w:r>
      <m:oMath>
        <m:r>
          <m:rPr>
            <m:sty m:val="p"/>
          </m:rPr>
          <m:t>ln</m:t>
        </m:r>
        <m:r>
          <m:t>P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f>
          <m:fPr>
            <m:type m:val="bar"/>
          </m:fPr>
          <m:num>
            <m:sSub>
              <m:e>
                <m:r>
                  <m:t>h</m:t>
                </m:r>
              </m:e>
              <m:sub>
                <m:r>
                  <m:t>v</m:t>
                </m:r>
                <m:r>
                  <m:t>a</m:t>
                </m:r>
                <m:r>
                  <m:t>p</m:t>
                </m:r>
              </m:sub>
            </m:sSub>
          </m:num>
          <m:den>
            <m:r>
              <m:t>R</m:t>
            </m:r>
            <m:r>
              <m:t>T</m:t>
            </m:r>
          </m:den>
        </m:f>
        <m:r>
          <m:t> </m:t>
        </m:r>
        <m:r>
          <m:rPr>
            <m:nor/>
            <m:sty m:val="p"/>
          </m:rPr>
          <m:t>(Ecuación de Antoine)</m:t>
        </m:r>
      </m:oMath>
    </w:p>
    <w:p>
      <w:pPr>
        <w:pStyle w:val="FirstParagraph"/>
      </w:pPr>
      <w:r>
        <w:rPr>
          <w:b/>
          <w:bCs/>
        </w:rPr>
        <w:t xml:space="preserve">🔍 CARACTERÍSTICAS ÚNICAS DEL AGUA: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Pendiente negativa</w:t>
      </w:r>
      <w:r>
        <w:t xml:space="preserve"> </w:t>
      </w:r>
      <w:r>
        <w:t xml:space="preserve">en la línea de fusión (hielo menos denso que agua líquida)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Alto calor latente</w:t>
      </w:r>
      <w:r>
        <w:t xml:space="preserve"> </w:t>
      </w:r>
      <w:r>
        <w:t xml:space="preserve">de vaporización (</w:t>
      </w:r>
      <m:oMath>
        <m:sSub>
          <m:e>
            <m:r>
              <m:t>h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r>
          <m:t>2257</m:t>
        </m:r>
      </m:oMath>
      <w:r>
        <w:t xml:space="preserve"> </w:t>
      </w:r>
      <w:r>
        <w:t xml:space="preserve">kJ/kg a 100°C)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Punto triple accesible</w:t>
      </w:r>
      <w:r>
        <w:t xml:space="preserve"> </w:t>
      </w:r>
      <w:r>
        <w:t xml:space="preserve">para procesos industriales (liofilización)</w:t>
      </w:r>
    </w:p>
    <w:bookmarkEnd w:id="35"/>
    <w:bookmarkStart w:id="36" w:name="X941f9f7af04659f849f94cf217974f2eb0dc40d"/>
    <w:p>
      <w:pPr>
        <w:pStyle w:val="Heading4"/>
      </w:pPr>
      <w:r>
        <w:t xml:space="preserve">2.3.3 Aplicaciones específicas en procesamiento de alimentos</w:t>
      </w:r>
    </w:p>
    <w:p>
      <w:pPr>
        <w:pStyle w:val="FirstParagraph"/>
      </w:pPr>
      <w:r>
        <w:rPr>
          <w:b/>
          <w:bCs/>
        </w:rPr>
        <w:t xml:space="preserve">A) Liofilización (Freeze-Drying)</w:t>
      </w:r>
    </w:p>
    <w:p>
      <w:pPr>
        <w:pStyle w:val="BodyText"/>
      </w:pPr>
      <w:r>
        <w:t xml:space="preserve">La</w:t>
      </w:r>
      <w:r>
        <w:t xml:space="preserve"> </w:t>
      </w:r>
      <w:r>
        <w:rPr>
          <w:b/>
          <w:bCs/>
        </w:rPr>
        <w:t xml:space="preserve">liofilización</w:t>
      </w:r>
      <w:r>
        <w:t xml:space="preserve"> </w:t>
      </w:r>
      <w:r>
        <w:t xml:space="preserve">aprovecha el equilibrio sólido-gas por debajo del punto triple para remover agua sin pasar por la fase líquida:</w:t>
      </w:r>
    </w:p>
    <w:p>
      <w:pPr>
        <w:pStyle w:val="BodyText"/>
      </w:pPr>
      <w:r>
        <w:rPr>
          <w:b/>
          <w:bCs/>
        </w:rPr>
        <w:t xml:space="preserve">Condiciones de operación: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&lt;</m:t>
          </m:r>
          <m:r>
            <m:t>611.657</m:t>
          </m:r>
          <m:r>
            <m:rPr>
              <m:nor/>
              <m:sty m:val="p"/>
            </m:rPr>
            <m:t> Pa</m:t>
          </m:r>
          <m:r>
            <m:t> </m:t>
          </m:r>
          <m:r>
            <m:rPr>
              <m:nor/>
              <m:sty m:val="p"/>
            </m:rPr>
            <m:t>y</m:t>
          </m:r>
          <m:r>
            <m:t> </m:t>
          </m:r>
          <m:r>
            <m:t>T</m:t>
          </m:r>
          <m:r>
            <m:rPr>
              <m:sty m:val="p"/>
            </m:rPr>
            <m:t>&lt;</m:t>
          </m:r>
          <m:r>
            <m:t>273.16</m:t>
          </m:r>
          <m:r>
            <m:rPr>
              <m:nor/>
              <m:sty m:val="p"/>
            </m:rPr>
            <m:t> K</m:t>
          </m:r>
        </m:oMath>
      </m:oMathPara>
    </w:p>
    <w:p>
      <w:pPr>
        <w:pStyle w:val="FirstParagraph"/>
      </w:pPr>
      <w:r>
        <w:rPr>
          <w:b/>
          <w:bCs/>
        </w:rPr>
        <w:t xml:space="preserve">Proceso de liofilización: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Congelación:</w:t>
      </w:r>
      <w:r>
        <w:t xml:space="preserve"> </w:t>
      </w:r>
      <w:r>
        <w:t xml:space="preserve">Reducir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por debajo del punto de congelación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Sublimación primaria:</w:t>
      </w:r>
      <w:r>
        <w:t xml:space="preserve"> </w:t>
      </w:r>
      <w:r>
        <w:t xml:space="preserve">Reducir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y aumentar ligeramente</w:t>
      </w:r>
      <w:r>
        <w:t xml:space="preserve"> </w:t>
      </w:r>
      <m:oMath>
        <m:r>
          <m:t>T</m:t>
        </m:r>
      </m:oMath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Desorción secundaria:</w:t>
      </w:r>
      <w:r>
        <w:t xml:space="preserve"> </w:t>
      </w:r>
      <w:r>
        <w:t xml:space="preserve">Eliminar agua ligada</w:t>
      </w:r>
    </w:p>
    <w:p>
      <w:pPr>
        <w:pStyle w:val="FirstParagraph"/>
      </w:pPr>
      <w:r>
        <w:rPr>
          <w:b/>
          <w:bCs/>
        </w:rPr>
        <w:t xml:space="preserve">Ventajas para alimentos: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Preservación</w:t>
      </w:r>
      <w:r>
        <w:t xml:space="preserve"> </w:t>
      </w:r>
      <w:r>
        <w:t xml:space="preserve">de estructura celular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Retención</w:t>
      </w:r>
      <w:r>
        <w:t xml:space="preserve"> </w:t>
      </w:r>
      <w:r>
        <w:t xml:space="preserve">de nutrientes y sabor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Larga vida útil</w:t>
      </w:r>
      <w:r>
        <w:t xml:space="preserve"> </w:t>
      </w:r>
      <w:r>
        <w:t xml:space="preserve">del producto (hasta 25 años)</w:t>
      </w:r>
    </w:p>
    <w:p>
      <w:pPr>
        <w:pStyle w:val="FirstParagraph"/>
      </w:pPr>
      <w:r>
        <w:rPr>
          <w:b/>
          <w:bCs/>
        </w:rPr>
        <w:t xml:space="preserve">B) Cocción a presión</w:t>
      </w:r>
    </w:p>
    <w:p>
      <w:pPr>
        <w:pStyle w:val="BodyText"/>
      </w:pPr>
      <w:r>
        <w:t xml:space="preserve">En</w:t>
      </w:r>
      <w:r>
        <w:t xml:space="preserve"> </w:t>
      </w:r>
      <w:r>
        <w:rPr>
          <w:b/>
          <w:bCs/>
        </w:rPr>
        <w:t xml:space="preserve">ollas de presión</w:t>
      </w:r>
      <w:r>
        <w:t xml:space="preserve">, el aumento de presión eleva el</w:t>
      </w:r>
      <w:r>
        <w:t xml:space="preserve"> </w:t>
      </w:r>
      <w:r>
        <w:rPr>
          <w:b/>
          <w:bCs/>
        </w:rPr>
        <w:t xml:space="preserve">punto de ebullición</w:t>
      </w:r>
      <w:r>
        <w:t xml:space="preserve"> </w:t>
      </w:r>
      <w:r>
        <w:t xml:space="preserve">del agua:</w:t>
      </w:r>
    </w:p>
    <w:p>
      <w:pPr>
        <w:pStyle w:val="BodyText"/>
      </w:pPr>
      <w:r>
        <w:rPr>
          <w:b/>
          <w:bCs/>
        </w:rPr>
        <w:t xml:space="preserve">Relación presión-temperatura: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Nivel del mar</w:t>
      </w:r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=</m:t>
        </m:r>
        <m:r>
          <m:t>101.325</m:t>
        </m:r>
      </m:oMath>
      <w:r>
        <w:t xml:space="preserve"> </w:t>
      </w:r>
      <w:r>
        <w:t xml:space="preserve">kPa):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b</m:t>
            </m:r>
            <m:r>
              <m:t>u</m:t>
            </m:r>
            <m:r>
              <m:t>l</m:t>
            </m:r>
            <m:r>
              <m:t>l</m:t>
            </m:r>
            <m:r>
              <m:t>i</m:t>
            </m:r>
            <m:r>
              <m:t>c</m:t>
            </m:r>
            <m:r>
              <m:t>i</m:t>
            </m:r>
            <m:r>
              <m:t>ó</m:t>
            </m:r>
            <m:r>
              <m:t>n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Presión elevada</w:t>
      </w:r>
      <w:r>
        <w:t xml:space="preserve"> </w:t>
      </w:r>
      <w:r>
        <w:t xml:space="preserve">(</w:t>
      </w:r>
      <m:oMath>
        <m:r>
          <m:t>P</m:t>
        </m:r>
        <m:r>
          <m:rPr>
            <m:sty m:val="p"/>
          </m:rPr>
          <m:t>=</m:t>
        </m:r>
        <m:r>
          <m:t>200</m:t>
        </m:r>
      </m:oMath>
      <w:r>
        <w:t xml:space="preserve"> </w:t>
      </w:r>
      <w:r>
        <w:t xml:space="preserve">kPa):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b</m:t>
            </m:r>
            <m:r>
              <m:t>u</m:t>
            </m:r>
            <m:r>
              <m:t>l</m:t>
            </m:r>
            <m:r>
              <m:t>l</m:t>
            </m:r>
            <m:r>
              <m:t>i</m:t>
            </m:r>
            <m:r>
              <m:t>c</m:t>
            </m:r>
            <m:r>
              <m:t>i</m:t>
            </m:r>
            <m:r>
              <m:t>ó</m:t>
            </m:r>
            <m:r>
              <m:t>n</m:t>
            </m:r>
          </m:sub>
        </m:sSub>
        <m:r>
          <m:rPr>
            <m:sty m:val="p"/>
          </m:rPr>
          <m:t>≈</m:t>
        </m:r>
        <m:r>
          <m:t>120</m:t>
        </m:r>
        <m:r>
          <m:rPr>
            <m:sty m:val="p"/>
          </m:rPr>
          <m:t>°</m:t>
        </m:r>
        <m:r>
          <m:t>C</m:t>
        </m:r>
      </m:oMath>
    </w:p>
    <w:p>
      <w:pPr>
        <w:pStyle w:val="FirstParagraph"/>
      </w:pPr>
      <w:r>
        <w:rPr>
          <w:b/>
          <w:bCs/>
        </w:rPr>
        <w:t xml:space="preserve">Beneficios en cocción: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Reducción</w:t>
      </w:r>
      <w:r>
        <w:t xml:space="preserve"> </w:t>
      </w:r>
      <w:r>
        <w:t xml:space="preserve">del tiempo de cocción (hasta 70%)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Mayor eficiencia energética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Mejor retención</w:t>
      </w:r>
      <w:r>
        <w:t xml:space="preserve"> </w:t>
      </w:r>
      <w:r>
        <w:t xml:space="preserve">de nutrientes termosensibles</w:t>
      </w:r>
    </w:p>
    <w:bookmarkEnd w:id="36"/>
    <w:bookmarkEnd w:id="37"/>
    <w:bookmarkStart w:id="41" w:name="X1e7ce3213d21fd4f6d0b05cc7c460e20fb00a9b"/>
    <w:p>
      <w:pPr>
        <w:pStyle w:val="Heading3"/>
      </w:pPr>
      <w:r>
        <w:t xml:space="preserve">2.4</w:t>
      </w:r>
      <w:r>
        <w:t xml:space="preserve"> </w:t>
      </w:r>
      <w:r>
        <w:rPr>
          <w:b/>
          <w:bCs/>
        </w:rPr>
        <w:t xml:space="preserve">DIAGRAMA PRESIÓN-VOLUMEN (</w:t>
      </w:r>
      <m:oMath>
        <m:r>
          <m:t>P</m:t>
        </m:r>
        <m:r>
          <m:rPr>
            <m:sty m:val="p"/>
          </m:rPr>
          <m:t>−</m:t>
        </m:r>
        <m:r>
          <m:t>V</m:t>
        </m:r>
      </m:oMath>
      <w:r>
        <w:rPr>
          <w:b/>
          <w:bCs/>
        </w:rPr>
        <w:t xml:space="preserve">) - ANÁLISIS FUNDAMENTAL</w:t>
      </w:r>
    </w:p>
    <w:bookmarkStart w:id="38" w:name="características-del-diagrama-p-v"/>
    <w:p>
      <w:pPr>
        <w:pStyle w:val="Heading4"/>
      </w:pPr>
      <w:r>
        <w:t xml:space="preserve">2.4.1 Características del diagrama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</m:oMath>
    </w:p>
    <w:p>
      <w:pPr>
        <w:pStyle w:val="FirstParagraph"/>
      </w:pPr>
      <w:r>
        <w:t xml:space="preserve">El</w:t>
      </w:r>
      <w:r>
        <w:t xml:space="preserve"> </w:t>
      </w:r>
      <w:r>
        <w:rPr>
          <w:b/>
          <w:bCs/>
        </w:rPr>
        <w:t xml:space="preserve">diagrama Presión-Volumen</w:t>
      </w:r>
      <w:r>
        <w:t xml:space="preserve"> </w:t>
      </w:r>
      <w:r>
        <w:t xml:space="preserve">muestra la relación entre</w:t>
      </w:r>
      <w:r>
        <w:t xml:space="preserve"> </w:t>
      </w:r>
      <w:r>
        <w:rPr>
          <w:b/>
          <w:bCs/>
        </w:rPr>
        <w:t xml:space="preserve">presión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volumen específico</w:t>
      </w:r>
      <w:r>
        <w:t xml:space="preserve"> </w:t>
      </w:r>
      <w:r>
        <w:t xml:space="preserve">a temperatura constante. Es fundamental para entender</w:t>
      </w:r>
      <w:r>
        <w:t xml:space="preserve"> </w:t>
      </w:r>
      <w:r>
        <w:rPr>
          <w:b/>
          <w:bCs/>
        </w:rPr>
        <w:t xml:space="preserve">procesos isotérmicos</w:t>
      </w:r>
      <w:r>
        <w:t xml:space="preserve"> </w:t>
      </w:r>
      <w:r>
        <w:t xml:space="preserve">y el comportamiento de sustancias durante cambios de fase en equipos industriales.</w:t>
      </w:r>
    </w:p>
    <w:p>
      <w:pPr>
        <w:pStyle w:val="BodyText"/>
      </w:pPr>
      <w:r>
        <w:rPr>
          <w:b/>
          <w:bCs/>
        </w:rPr>
        <w:t xml:space="preserve">🔑 ELEMENTOS PRINCIPALES DEL DIAGRAMA P-V: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ISOTERMAS (Líneas de temperatura constante):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Isoterma subcrítica:</w:t>
      </w:r>
      <w:r>
        <w:t xml:space="preserve"> </w:t>
      </w:r>
      <w:r>
        <w:t xml:space="preserve">Presenta región bifásica horizontal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Isoterma crítica:</w:t>
      </w:r>
      <w:r>
        <w:t xml:space="preserve"> </w:t>
      </w:r>
      <w:r>
        <w:t xml:space="preserve">Pasa por el punto crítico con pendiente horizontal</w:t>
      </w:r>
    </w:p>
    <w:p>
      <w:pPr>
        <w:pStyle w:val="Compact"/>
        <w:numPr>
          <w:ilvl w:val="1"/>
          <w:numId w:val="1025"/>
        </w:numPr>
      </w:pPr>
      <w:r>
        <w:rPr>
          <w:b/>
          <w:bCs/>
        </w:rPr>
        <w:t xml:space="preserve">Isoterma supercrítica:</w:t>
      </w:r>
      <w:r>
        <w:t xml:space="preserve"> </w:t>
      </w:r>
      <w:r>
        <w:t xml:space="preserve">No presenta cambio de fase definido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LÍNEAS DE SATURACIÓN: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Línea de líquido saturado: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(calidad de vapor nula)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Línea de vapor saturado: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(calidad de vapor unitaria)</w:t>
      </w:r>
    </w:p>
    <w:p>
      <w:pPr>
        <w:pStyle w:val="Compact"/>
        <w:numPr>
          <w:ilvl w:val="1"/>
          <w:numId w:val="1026"/>
        </w:numPr>
      </w:pPr>
      <w:r>
        <w:rPr>
          <w:b/>
          <w:bCs/>
        </w:rPr>
        <w:t xml:space="preserve">Región bifásica: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</m:t>
        </m:r>
      </m:oMath>
      <w:r>
        <w:t xml:space="preserve"> </w:t>
      </w:r>
      <w:r>
        <w:t xml:space="preserve">(mezcla líquido-vapor)</w:t>
      </w:r>
    </w:p>
    <w:p>
      <w:pPr>
        <w:numPr>
          <w:ilvl w:val="0"/>
          <w:numId w:val="1024"/>
        </w:numPr>
      </w:pPr>
      <w:r>
        <w:rPr>
          <w:b/>
          <w:bCs/>
        </w:rPr>
        <w:t xml:space="preserve">REGIONES CARACTERÍSTICAS: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Líquido comprimido:</w:t>
      </w:r>
      <w:r>
        <w:t xml:space="preserve"> </w:t>
      </w:r>
      <w:r>
        <w:t xml:space="preserve">A la izquierda de la línea de líquido saturado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Mezcla líquido-vapor:</w:t>
      </w:r>
      <w:r>
        <w:t xml:space="preserve"> </w:t>
      </w:r>
      <w:r>
        <w:t xml:space="preserve">Entre las líneas de saturación</w:t>
      </w:r>
    </w:p>
    <w:p>
      <w:pPr>
        <w:pStyle w:val="Compact"/>
        <w:numPr>
          <w:ilvl w:val="1"/>
          <w:numId w:val="1027"/>
        </w:numPr>
      </w:pPr>
      <w:r>
        <w:rPr>
          <w:b/>
          <w:bCs/>
        </w:rPr>
        <w:t xml:space="preserve">Vapor sobrecalentado:</w:t>
      </w:r>
      <w:r>
        <w:t xml:space="preserve"> </w:t>
      </w:r>
      <w:r>
        <w:t xml:space="preserve">A la derecha de la línea de vapor saturado</w:t>
      </w:r>
    </w:p>
    <w:p>
      <w:pPr>
        <w:pStyle w:val="FirstParagraph"/>
      </w:pPr>
      <w:r>
        <w:rPr>
          <w:i/>
          <w:iCs/>
        </w:rPr>
        <w:t xml:space="preserve">[Figura 2. Diagrama P-V mostrando las isotermas y la región bifásica]</w:t>
      </w:r>
    </w:p>
    <w:p>
      <w:pPr>
        <w:pStyle w:val="BodyText"/>
      </w:pPr>
      <w:r>
        <w:rPr>
          <w:b/>
          <w:bCs/>
        </w:rPr>
        <w:t xml:space="preserve">📊 PROPIEDADES FUNDAMENTALES EN DIAGRAMA P-V: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Región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Características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Volumen Específico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Aplicación Industrial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Líquido Comprimido</w:t>
            </w:r>
          </w:p>
        </w:tc>
        <w:tc>
          <w:tcPr/>
          <w:p>
            <w:pPr>
              <w:pStyle w:val="Compact"/>
            </w:pPr>
            <m:oMath>
              <m:r>
                <m:t>P</m:t>
              </m:r>
              <m:r>
                <m:rPr>
                  <m:sty m:val="p"/>
                </m:rPr>
                <m:t>&gt;</m:t>
              </m:r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a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(</m:t>
              </m:r>
              <m:r>
                <m:t>T</m:t>
              </m:r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v</m:t>
              </m:r>
              <m:r>
                <m:rPr>
                  <m:sty m:val="p"/>
                </m:rPr>
                <m:t>≈</m:t>
              </m:r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  <w:r>
              <w:t xml:space="preserve"> </w:t>
            </w:r>
            <w:r>
              <w:t xml:space="preserve">(constante)</w:t>
            </w:r>
          </w:p>
        </w:tc>
        <w:tc>
          <w:tcPr/>
          <w:p>
            <w:pPr>
              <w:pStyle w:val="Compact"/>
            </w:pPr>
            <w:r>
              <w:t xml:space="preserve">Bombeo de líquidos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Líquido Saturado</w:t>
            </w:r>
          </w:p>
        </w:tc>
        <w:tc>
          <w:tcPr/>
          <w:p>
            <w:p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v</m:t>
              </m:r>
              <m:r>
                <m:rPr>
                  <m:sty m:val="p"/>
                </m:rPr>
                <m:t>=</m:t>
              </m:r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Inicio de ebullición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Mezcla Bifásica</w:t>
            </w:r>
          </w:p>
        </w:tc>
        <w:tc>
          <w:tcPr/>
          <w:p>
            <w:pPr>
              <w:pStyle w:val="Compact"/>
            </w:pPr>
            <m:oMath>
              <m:r>
                <m:t>0</m:t>
              </m:r>
              <m:r>
                <m:rPr>
                  <m:sty m:val="p"/>
                </m:rPr>
                <m:t>&lt;</m:t>
              </m:r>
              <m:r>
                <m:t>x</m:t>
              </m:r>
              <m:r>
                <m:rPr>
                  <m:sty m:val="p"/>
                </m:rPr>
                <m:t>&lt;</m:t>
              </m:r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v</m:t>
              </m:r>
              <m:r>
                <m:rPr>
                  <m:sty m:val="p"/>
                </m:rPr>
                <m:t>=</m:t>
              </m:r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⋅</m:t>
              </m:r>
              <m:sSub>
                <m:e>
                  <m:r>
                    <m:t>v</m:t>
                  </m:r>
                </m:e>
                <m:sub>
                  <m:r>
                    <m:t>f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Evaporadores, calderas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Vapor Saturado</w:t>
            </w:r>
          </w:p>
        </w:tc>
        <w:tc>
          <w:tcPr/>
          <w:p>
            <w:p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v</m:t>
              </m:r>
              <m:r>
                <m:rPr>
                  <m:sty m:val="p"/>
                </m:rPr>
                <m:t>=</m:t>
              </m:r>
              <m:sSub>
                <m:e>
                  <m:r>
                    <m:t>v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Vapor seco para procesos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Vapor Sobrecalentado</w:t>
            </w:r>
          </w:p>
        </w:tc>
        <w:tc>
          <w:tcPr/>
          <w:p>
            <w:pPr>
              <w:pStyle w:val="Compact"/>
            </w:pPr>
            <m:oMath>
              <m:r>
                <m:t>T</m:t>
              </m:r>
              <m:r>
                <m:rPr>
                  <m:sty m:val="p"/>
                </m:rPr>
                <m:t>&gt;</m:t>
              </m:r>
              <m:sSub>
                <m:e>
                  <m:r>
                    <m:t>T</m:t>
                  </m:r>
                </m:e>
                <m:sub>
                  <m:r>
                    <m:t>s</m:t>
                  </m:r>
                  <m:r>
                    <m:t>a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(</m:t>
              </m:r>
              <m:r>
                <m:t>P</m:t>
              </m:r>
              <m:r>
                <m:rPr>
                  <m:sty m:val="p"/>
                </m:rPr>
                <m:t>)</m:t>
              </m:r>
            </m:oMath>
          </w:p>
        </w:tc>
        <w:tc>
          <w:tcPr/>
          <w:p>
            <w:pPr>
              <w:pStyle w:val="Compact"/>
            </w:pPr>
            <m:oMath>
              <m:r>
                <m:t>v</m:t>
              </m:r>
              <m:r>
                <m:rPr>
                  <m:sty m:val="p"/>
                </m:rPr>
                <m:t>&gt;</m:t>
              </m:r>
              <m:sSub>
                <m:e>
                  <m:r>
                    <m:t>v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Vapor para calentamiento</w:t>
            </w:r>
          </w:p>
        </w:tc>
      </w:tr>
    </w:tbl>
    <w:p>
      <w:pPr>
        <w:pStyle w:val="BodyText"/>
      </w:pPr>
      <w:r>
        <w:rPr>
          <w:i/>
          <w:iCs/>
        </w:rPr>
        <w:t xml:space="preserve">Tabla 3. Características de las regiones en el diagrama P-V</w:t>
      </w:r>
    </w:p>
    <w:bookmarkEnd w:id="38"/>
    <w:bookmarkStart w:id="39" w:name="Xbb80d050a37832ebdde52b45c0d7a12402b6e65"/>
    <w:p>
      <w:pPr>
        <w:pStyle w:val="Heading4"/>
      </w:pPr>
      <w:r>
        <w:t xml:space="preserve">2.4.2</w:t>
      </w:r>
      <w:r>
        <w:t xml:space="preserve"> </w:t>
      </w:r>
      <w:r>
        <w:rPr>
          <w:b/>
          <w:bCs/>
        </w:rPr>
        <w:t xml:space="preserve">CALIDAD DEL VAPOR Y MEZCLA DE FASES - ANÁLISIS DETALLADO</w:t>
      </w:r>
    </w:p>
    <w:p>
      <w:pPr>
        <w:pStyle w:val="FirstParagraph"/>
      </w:pPr>
      <w:r>
        <w:t xml:space="preserve">En la</w:t>
      </w:r>
      <w:r>
        <w:t xml:space="preserve"> </w:t>
      </w:r>
      <w:r>
        <w:rPr>
          <w:b/>
          <w:bCs/>
        </w:rPr>
        <w:t xml:space="preserve">región bifásica</w:t>
      </w:r>
      <w:r>
        <w:t xml:space="preserve">, la</w:t>
      </w:r>
      <w:r>
        <w:t xml:space="preserve"> </w:t>
      </w:r>
      <w:r>
        <w:rPr>
          <w:b/>
          <w:bCs/>
        </w:rPr>
        <w:t xml:space="preserve">calidad del vapor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es un parámetro fundamental que indica la</w:t>
      </w:r>
      <w:r>
        <w:t xml:space="preserve"> </w:t>
      </w:r>
      <w:r>
        <w:rPr>
          <w:b/>
          <w:bCs/>
        </w:rPr>
        <w:t xml:space="preserve">fracción másica de vapor</w:t>
      </w:r>
      <w:r>
        <w:t xml:space="preserve"> </w:t>
      </w:r>
      <w:r>
        <w:t xml:space="preserve">presente en la mezcla líquido-vapor:</w:t>
      </w:r>
    </w:p>
    <w:p>
      <w:pPr>
        <w:pStyle w:val="BodyText"/>
      </w:pPr>
      <w:r>
        <w:rPr>
          <w:b/>
          <w:bCs/>
        </w:rPr>
        <w:t xml:space="preserve">🔬 DEFINICIÓN MATEMÁTICA DE CALIDAD:</w:t>
      </w:r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v</m:t>
                </m:r>
                <m:r>
                  <m:t>a</m:t>
                </m:r>
                <m:r>
                  <m:t>p</m:t>
                </m:r>
                <m:r>
                  <m:t>o</m:t>
                </m:r>
                <m:r>
                  <m:t>r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t>t</m:t>
                </m:r>
                <m:r>
                  <m:t>o</m:t>
                </m:r>
                <m:r>
                  <m:t>t</m:t>
                </m:r>
                <m:r>
                  <m:t>a</m:t>
                </m:r>
                <m:r>
                  <m:t>l</m:t>
                </m:r>
              </m:sub>
            </m:sSub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v</m:t>
                </m:r>
                <m:r>
                  <m:t>a</m:t>
                </m:r>
                <m:r>
                  <m:t>p</m:t>
                </m:r>
                <m:r>
                  <m:t>o</m:t>
                </m:r>
                <m:r>
                  <m:t>r</m:t>
                </m:r>
              </m:sub>
            </m:sSub>
          </m:num>
          <m:den>
            <m:sSub>
              <m:e>
                <m:r>
                  <m:t>m</m:t>
                </m:r>
              </m:e>
              <m:sub>
                <m:r>
                  <m:t>l</m:t>
                </m:r>
                <m:r>
                  <m:t>í</m:t>
                </m:r>
                <m:r>
                  <m:t>q</m:t>
                </m:r>
                <m:r>
                  <m:t>u</m:t>
                </m:r>
                <m:r>
                  <m:t>i</m:t>
                </m:r>
                <m:r>
                  <m:t>d</m:t>
                </m:r>
                <m:r>
                  <m:t>o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m</m:t>
                </m:r>
              </m:e>
              <m:sub>
                <m:r>
                  <m:t>v</m:t>
                </m:r>
                <m:r>
                  <m:t>a</m:t>
                </m:r>
                <m:r>
                  <m:t>p</m:t>
                </m:r>
                <m:r>
                  <m:t>o</m:t>
                </m:r>
                <m:r>
                  <m:t>r</m:t>
                </m:r>
              </m:sub>
            </m:sSub>
          </m:den>
        </m:f>
      </m:oMath>
    </w:p>
    <w:p>
      <w:pPr>
        <w:pStyle w:val="BodyText"/>
      </w:pPr>
      <w:r>
        <w:rPr>
          <w:b/>
          <w:bCs/>
        </w:rPr>
        <w:t xml:space="preserve">📊 RANGO DE VALORES:</w:t>
      </w:r>
    </w:p>
    <w:p>
      <w:pPr>
        <w:pStyle w:val="Compact"/>
        <w:numPr>
          <w:ilvl w:val="0"/>
          <w:numId w:val="1028"/>
        </w:numPr>
      </w:pP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:</w:t>
      </w:r>
      <w:r>
        <w:t xml:space="preserve"> </w:t>
      </w:r>
      <w:r>
        <w:rPr>
          <w:b/>
          <w:bCs/>
        </w:rPr>
        <w:t xml:space="preserve">Líquido saturado</w:t>
      </w:r>
      <w:r>
        <w:t xml:space="preserve"> </w:t>
      </w:r>
      <w:r>
        <w:t xml:space="preserve">(0% vapor)</w:t>
      </w:r>
    </w:p>
    <w:p>
      <w:pPr>
        <w:pStyle w:val="Compact"/>
        <w:numPr>
          <w:ilvl w:val="0"/>
          <w:numId w:val="1028"/>
        </w:numPr>
      </w:pPr>
      <m:oMath>
        <m:r>
          <m:t>0</m:t>
        </m:r>
        <m:r>
          <m:rPr>
            <m:sty m:val="p"/>
          </m:rPr>
          <m:t>&lt;</m:t>
        </m:r>
        <m:r>
          <m:t>x</m:t>
        </m:r>
        <m:r>
          <m:rPr>
            <m:sty m:val="p"/>
          </m:rPr>
          <m:t>&lt;</m:t>
        </m:r>
        <m:r>
          <m:t>1</m:t>
        </m:r>
      </m:oMath>
      <w:r>
        <w:t xml:space="preserve">:</w:t>
      </w:r>
      <w:r>
        <w:t xml:space="preserve"> </w:t>
      </w:r>
      <w:r>
        <w:rPr>
          <w:b/>
          <w:bCs/>
        </w:rPr>
        <w:t xml:space="preserve">Mezcla bifásica</w:t>
      </w:r>
      <w:r>
        <w:t xml:space="preserve"> </w:t>
      </w:r>
      <w:r>
        <w:t xml:space="preserve">(vapor húmedo)</w:t>
      </w:r>
    </w:p>
    <w:p>
      <w:pPr>
        <w:pStyle w:val="Compact"/>
        <w:numPr>
          <w:ilvl w:val="0"/>
          <w:numId w:val="1028"/>
        </w:numPr>
      </w:pP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:</w:t>
      </w:r>
      <w:r>
        <w:t xml:space="preserve"> </w:t>
      </w:r>
      <w:r>
        <w:rPr>
          <w:b/>
          <w:bCs/>
        </w:rPr>
        <w:t xml:space="preserve">Vapor saturado seco</w:t>
      </w:r>
      <w:r>
        <w:t xml:space="preserve"> </w:t>
      </w:r>
      <w:r>
        <w:t xml:space="preserve">(100% vapor)</w:t>
      </w:r>
    </w:p>
    <w:p>
      <w:pPr>
        <w:pStyle w:val="FirstParagraph"/>
      </w:pPr>
      <w:r>
        <w:rPr>
          <w:b/>
          <w:bCs/>
        </w:rPr>
        <w:t xml:space="preserve">🧮 PROPIEDADES EN LA REGIÓN BIFÁSICA:</w:t>
      </w:r>
    </w:p>
    <w:p>
      <w:pPr>
        <w:pStyle w:val="BodyText"/>
      </w:pPr>
      <w:r>
        <w:rPr>
          <w:b/>
          <w:bCs/>
        </w:rPr>
        <w:t xml:space="preserve">Volumen específico: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r>
          <m:t>x</m:t>
        </m:r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r>
          <m:t>x</m:t>
        </m:r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rPr>
          <w:b/>
          <w:bCs/>
        </w:rPr>
        <w:t xml:space="preserve">Entalpía específica:</w:t>
      </w:r>
      <w:r>
        <w:t xml:space="preserve"> </w:t>
      </w:r>
      <m:oMath>
        <m:r>
          <m:t>h</m:t>
        </m:r>
        <m:r>
          <m:rPr>
            <m:sty m:val="p"/>
          </m:rPr>
          <m:t>=</m:t>
        </m:r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r>
          <m:t>x</m:t>
        </m:r>
        <m:r>
          <m:rPr>
            <m:sty m:val="p"/>
          </m:rPr>
          <m:t>⋅</m:t>
        </m:r>
        <m:sSub>
          <m:e>
            <m:r>
              <m:t>h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r>
          <m:t>x</m:t>
        </m:r>
        <m:r>
          <m:rPr>
            <m:sty m:val="p"/>
          </m:rPr>
          <m:t>(</m:t>
        </m:r>
        <m:sSub>
          <m:e>
            <m:r>
              <m:t>h</m:t>
            </m:r>
          </m:e>
          <m:sub>
            <m:r>
              <m:t>g</m:t>
            </m:r>
          </m:sub>
        </m:sSub>
        <m:r>
          <m:rPr>
            <m:sty m:val="p"/>
          </m:rPr>
          <m:t>−</m:t>
        </m:r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rPr>
          <w:b/>
          <w:bCs/>
        </w:rPr>
        <w:t xml:space="preserve">Entropía específica: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r>
          <m:t>x</m:t>
        </m:r>
        <m:r>
          <m:rPr>
            <m:sty m:val="p"/>
          </m:rPr>
          <m:t>⋅</m:t>
        </m:r>
        <m:sSub>
          <m:e>
            <m:r>
              <m:t>s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s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r>
          <m:t>x</m:t>
        </m:r>
        <m:r>
          <m:rPr>
            <m:sty m:val="p"/>
          </m:rPr>
          <m:t>(</m:t>
        </m:r>
        <m:sSub>
          <m:e>
            <m:r>
              <m:t>s</m:t>
            </m:r>
          </m:e>
          <m:sub>
            <m:r>
              <m:t>g</m:t>
            </m:r>
          </m:sub>
        </m:sSub>
        <m:r>
          <m:rPr>
            <m:sty m:val="p"/>
          </m:rPr>
          <m:t>−</m:t>
        </m:r>
        <m:sSub>
          <m:e>
            <m:r>
              <m:t>s</m:t>
            </m:r>
          </m:e>
          <m:sub>
            <m:r>
              <m:t>f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rPr>
          <w:b/>
          <w:bCs/>
        </w:rPr>
        <w:t xml:space="preserve">Energía interna específica: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r>
          <m:t>x</m:t>
        </m:r>
        <m:r>
          <m:rPr>
            <m:sty m:val="p"/>
          </m:rPr>
          <m:t>⋅</m:t>
        </m:r>
        <m:sSub>
          <m:e>
            <m:r>
              <m:t>u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f</m:t>
            </m:r>
          </m:sub>
        </m:sSub>
        <m:r>
          <m:rPr>
            <m:sty m:val="p"/>
          </m:rPr>
          <m:t>+</m:t>
        </m:r>
        <m:r>
          <m:t>x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g</m:t>
            </m:r>
          </m:sub>
        </m:sSub>
        <m:r>
          <m:rPr>
            <m:sty m:val="p"/>
          </m:rPr>
          <m:t>−</m:t>
        </m:r>
        <m:sSub>
          <m:e>
            <m:r>
              <m:t>u</m:t>
            </m:r>
          </m:e>
          <m:sub>
            <m:r>
              <m:t>f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w:r>
        <w:t xml:space="preserve">Donde:</w:t>
      </w:r>
    </w:p>
    <w:p>
      <w:pPr>
        <w:pStyle w:val="Compact"/>
        <w:numPr>
          <w:ilvl w:val="0"/>
          <w:numId w:val="1029"/>
        </w:numPr>
      </w:pPr>
      <w:r>
        <w:t xml:space="preserve">Subíndice</w:t>
      </w:r>
      <w:r>
        <w:t xml:space="preserve"> </w:t>
      </w:r>
      <m:oMath>
        <m:r>
          <m:t>f</m:t>
        </m:r>
      </m:oMath>
      <w:r>
        <w:t xml:space="preserve">: Propiedades del</w:t>
      </w:r>
      <w:r>
        <w:t xml:space="preserve"> </w:t>
      </w:r>
      <w:r>
        <w:rPr>
          <w:b/>
          <w:bCs/>
        </w:rPr>
        <w:t xml:space="preserve">líquido saturado</w:t>
      </w:r>
    </w:p>
    <w:p>
      <w:pPr>
        <w:pStyle w:val="Compact"/>
        <w:numPr>
          <w:ilvl w:val="0"/>
          <w:numId w:val="1029"/>
        </w:numPr>
      </w:pPr>
      <w:r>
        <w:t xml:space="preserve">Subíndice</w:t>
      </w:r>
      <w:r>
        <w:t xml:space="preserve"> </w:t>
      </w:r>
      <m:oMath>
        <m:r>
          <m:t>g</m:t>
        </m:r>
      </m:oMath>
      <w:r>
        <w:t xml:space="preserve">: Propiedades del</w:t>
      </w:r>
      <w:r>
        <w:t xml:space="preserve"> </w:t>
      </w:r>
      <w:r>
        <w:rPr>
          <w:b/>
          <w:bCs/>
        </w:rPr>
        <w:t xml:space="preserve">vapor saturado</w:t>
      </w:r>
    </w:p>
    <w:p>
      <w:pPr>
        <w:pStyle w:val="Compact"/>
        <w:numPr>
          <w:ilvl w:val="0"/>
          <w:numId w:val="1029"/>
        </w:numPr>
      </w:pPr>
      <w:r>
        <w:t xml:space="preserve">Subíndice</w:t>
      </w:r>
      <w:r>
        <w:t xml:space="preserve"> </w:t>
      </w:r>
      <m:oMath>
        <m:r>
          <m:t>f</m:t>
        </m:r>
        <m:r>
          <m:t>g</m:t>
        </m:r>
      </m:oMath>
      <w:r>
        <w:t xml:space="preserve">:</w:t>
      </w:r>
      <w:r>
        <w:t xml:space="preserve"> </w:t>
      </w:r>
      <w:r>
        <w:rPr>
          <w:b/>
          <w:bCs/>
        </w:rPr>
        <w:t xml:space="preserve">Diferencia</w:t>
      </w:r>
      <w:r>
        <w:t xml:space="preserve"> </w:t>
      </w:r>
      <w:r>
        <w:t xml:space="preserve">entre vapor y líquido (</w:t>
      </w:r>
      <m:oMath>
        <m:r>
          <m:rPr>
            <m:sty m:val="p"/>
          </m:rPr>
          <m:t>=</m:t>
        </m:r>
        <m:r>
          <m:t>g</m:t>
        </m:r>
        <m:r>
          <m:rPr>
            <m:sty m:val="p"/>
          </m:rPr>
          <m:t>−</m:t>
        </m:r>
        <m:r>
          <m:t>f</m:t>
        </m:r>
      </m:oMath>
      <w:r>
        <w:t xml:space="preserve">)</w:t>
      </w:r>
    </w:p>
    <w:p>
      <w:pPr>
        <w:pStyle w:val="FirstParagraph"/>
      </w:pPr>
      <w:r>
        <w:rPr>
          <w:b/>
          <w:bCs/>
        </w:rPr>
        <w:t xml:space="preserve">⚙️ APLICACIONES CRÍTICAS EN MEZCLA DE FASES: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Generación de Vapor en Calderas:</w:t>
      </w:r>
    </w:p>
    <w:p>
      <w:pPr>
        <w:pStyle w:val="Compact"/>
        <w:numPr>
          <w:ilvl w:val="1"/>
          <w:numId w:val="1031"/>
        </w:numPr>
      </w:pPr>
      <w:r>
        <w:t xml:space="preserve">Control de</w:t>
      </w:r>
      <w:r>
        <w:t xml:space="preserve"> </w:t>
      </w:r>
      <w:r>
        <w:rPr>
          <w:b/>
          <w:bCs/>
        </w:rPr>
        <w:t xml:space="preserve">calidad del vapor</w:t>
      </w:r>
      <w:r>
        <w:t xml:space="preserve"> </w:t>
      </w:r>
      <w:r>
        <w:t xml:space="preserve">para eficiencia térmica</w:t>
      </w:r>
    </w:p>
    <w:p>
      <w:pPr>
        <w:pStyle w:val="Compact"/>
        <w:numPr>
          <w:ilvl w:val="1"/>
          <w:numId w:val="1031"/>
        </w:numPr>
      </w:pPr>
      <w:r>
        <w:t xml:space="preserve">Eliminación de</w:t>
      </w:r>
      <w:r>
        <w:t xml:space="preserve"> </w:t>
      </w:r>
      <w:r>
        <w:rPr>
          <w:b/>
          <w:bCs/>
        </w:rPr>
        <w:t xml:space="preserve">humedad</w:t>
      </w:r>
      <w:r>
        <w:t xml:space="preserve"> </w:t>
      </w:r>
      <w:r>
        <w:t xml:space="preserve">para proteger equipos</w:t>
      </w:r>
    </w:p>
    <w:p>
      <w:pPr>
        <w:pStyle w:val="Compact"/>
        <w:numPr>
          <w:ilvl w:val="1"/>
          <w:numId w:val="1031"/>
        </w:numPr>
      </w:pPr>
      <w:r>
        <w:t xml:space="preserve">Optimización de</w:t>
      </w:r>
      <w:r>
        <w:t xml:space="preserve"> </w:t>
      </w:r>
      <w:r>
        <w:rPr>
          <w:b/>
          <w:bCs/>
        </w:rPr>
        <w:t xml:space="preserve">transferencia de calor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Evaporadores de Múltiple Efecto:</w:t>
      </w:r>
    </w:p>
    <w:p>
      <w:pPr>
        <w:pStyle w:val="Compact"/>
        <w:numPr>
          <w:ilvl w:val="1"/>
          <w:numId w:val="1032"/>
        </w:numPr>
      </w:pPr>
      <w:r>
        <w:t xml:space="preserve">Manejo de</w:t>
      </w:r>
      <w:r>
        <w:t xml:space="preserve"> </w:t>
      </w:r>
      <w:r>
        <w:rPr>
          <w:b/>
          <w:bCs/>
        </w:rPr>
        <w:t xml:space="preserve">vapor de baja calidad</w:t>
      </w:r>
      <w:r>
        <w:t xml:space="preserve"> </w:t>
      </w:r>
      <w:r>
        <w:t xml:space="preserve">en efectos posteriores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Separación</w:t>
      </w:r>
      <w:r>
        <w:t xml:space="preserve"> </w:t>
      </w:r>
      <w:r>
        <w:t xml:space="preserve">de fases en cámaras de flash</w:t>
      </w:r>
    </w:p>
    <w:p>
      <w:pPr>
        <w:pStyle w:val="Compact"/>
        <w:numPr>
          <w:ilvl w:val="1"/>
          <w:numId w:val="1032"/>
        </w:numPr>
      </w:pPr>
      <w:r>
        <w:rPr>
          <w:b/>
          <w:bCs/>
        </w:rPr>
        <w:t xml:space="preserve">Recuperación</w:t>
      </w:r>
      <w:r>
        <w:t xml:space="preserve"> </w:t>
      </w:r>
      <w:r>
        <w:t xml:space="preserve">de condensados</w:t>
      </w:r>
    </w:p>
    <w:p>
      <w:pPr>
        <w:numPr>
          <w:ilvl w:val="0"/>
          <w:numId w:val="1030"/>
        </w:numPr>
      </w:pPr>
      <w:r>
        <w:rPr>
          <w:b/>
          <w:bCs/>
        </w:rPr>
        <w:t xml:space="preserve">Sistemas de Refrigeración:</w:t>
      </w:r>
    </w:p>
    <w:p>
      <w:pPr>
        <w:pStyle w:val="Compact"/>
        <w:numPr>
          <w:ilvl w:val="1"/>
          <w:numId w:val="1033"/>
        </w:numPr>
      </w:pPr>
      <w:r>
        <w:t xml:space="preserve">Control de</w:t>
      </w:r>
      <w:r>
        <w:t xml:space="preserve"> </w:t>
      </w:r>
      <w:r>
        <w:rPr>
          <w:b/>
          <w:bCs/>
        </w:rPr>
        <w:t xml:space="preserve">calidad</w:t>
      </w:r>
      <w:r>
        <w:t xml:space="preserve"> </w:t>
      </w:r>
      <w:r>
        <w:t xml:space="preserve">en evaporadores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Separación</w:t>
      </w:r>
      <w:r>
        <w:t xml:space="preserve"> </w:t>
      </w:r>
      <w:r>
        <w:t xml:space="preserve">de fases en tanques de líquido</w:t>
      </w:r>
    </w:p>
    <w:p>
      <w:pPr>
        <w:pStyle w:val="Compact"/>
        <w:numPr>
          <w:ilvl w:val="1"/>
          <w:numId w:val="1033"/>
        </w:numPr>
      </w:pPr>
      <w:r>
        <w:rPr>
          <w:b/>
          <w:bCs/>
        </w:rPr>
        <w:t xml:space="preserve">Optimización</w:t>
      </w:r>
      <w:r>
        <w:t xml:space="preserve"> </w:t>
      </w:r>
      <w:r>
        <w:t xml:space="preserve">del ciclo termodinámico</w:t>
      </w:r>
    </w:p>
    <w:bookmarkEnd w:id="39"/>
    <w:bookmarkStart w:id="40" w:name="X465740a08f5c3d7a2ed1327cb3b3dd44e33fc64"/>
    <w:p>
      <w:pPr>
        <w:pStyle w:val="Heading4"/>
      </w:pPr>
      <w:r>
        <w:t xml:space="preserve">2.4.3 Aplicación práctica: Generación de vapor en plantas alimentarias</w:t>
      </w:r>
    </w:p>
    <w:p>
      <w:pPr>
        <w:pStyle w:val="FirstParagraph"/>
      </w:pPr>
      <w:r>
        <w:rPr>
          <w:b/>
          <w:bCs/>
        </w:rPr>
        <w:t xml:space="preserve">Ejemplo de cálculo:</w:t>
      </w:r>
    </w:p>
    <w:p>
      <w:pPr>
        <w:pStyle w:val="BodyText"/>
      </w:pPr>
      <w:r>
        <w:t xml:space="preserve">Una planta procesadora de alimentos utiliza</w:t>
      </w:r>
      <w:r>
        <w:t xml:space="preserve"> </w:t>
      </w:r>
      <w:r>
        <w:rPr>
          <w:b/>
          <w:bCs/>
        </w:rPr>
        <w:t xml:space="preserve">vapor húmedo</w:t>
      </w:r>
      <w:r>
        <w:t xml:space="preserve"> </w:t>
      </w:r>
      <w:r>
        <w:t xml:space="preserve">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500</m:t>
        </m:r>
      </m:oMath>
      <w:r>
        <w:t xml:space="preserve"> </w:t>
      </w:r>
      <w:r>
        <w:t xml:space="preserve">kPa para calentamiento indirecto. Si el vapor tiene una</w:t>
      </w:r>
      <w:r>
        <w:t xml:space="preserve"> </w:t>
      </w:r>
      <w:r>
        <w:rPr>
          <w:b/>
          <w:bCs/>
        </w:rPr>
        <w:t xml:space="preserve">calidad del 95%</w:t>
      </w:r>
      <w:r>
        <w:t xml:space="preserve">, determinar sus propiedades.</w:t>
      </w:r>
    </w:p>
    <w:p>
      <w:pPr>
        <w:pStyle w:val="BodyText"/>
      </w:pPr>
      <w:r>
        <w:rPr>
          <w:b/>
          <w:bCs/>
        </w:rPr>
        <w:t xml:space="preserve">Datos de tablas de vapor a 500 kPa:</w:t>
      </w:r>
    </w:p>
    <w:p>
      <w:pPr>
        <w:pStyle w:val="Compact"/>
        <w:numPr>
          <w:ilvl w:val="0"/>
          <w:numId w:val="1034"/>
        </w:numPr>
      </w:pPr>
      <m:oMath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0.001093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34"/>
        </w:numPr>
      </w:pPr>
      <m:oMath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0.3749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34"/>
        </w:numPr>
      </w:pPr>
      <m:oMath>
        <m:sSub>
          <m:e>
            <m:r>
              <m:t>v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r>
          <m:t>0.3738</m:t>
        </m:r>
      </m:oMath>
      <w:r>
        <w:t xml:space="preserve"> </w:t>
      </w:r>
      <w:r>
        <w:t xml:space="preserve">m³/kg</w:t>
      </w:r>
    </w:p>
    <w:p>
      <w:pPr>
        <w:pStyle w:val="FirstParagraph"/>
      </w:pPr>
      <w:r>
        <w:rPr>
          <w:b/>
          <w:bCs/>
        </w:rPr>
        <w:t xml:space="preserve">Cálculo del volumen específico: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v</m:t>
              </m:r>
            </m:e>
            <m:sub>
              <m:r>
                <m:t>f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0.001093</m:t>
          </m:r>
          <m:r>
            <m:rPr>
              <m:sty m:val="p"/>
            </m:rPr>
            <m:t>+</m:t>
          </m:r>
          <m:r>
            <m:t>0.95</m:t>
          </m:r>
          <m:r>
            <m:rPr>
              <m:sty m:val="p"/>
            </m:rPr>
            <m:t>×</m:t>
          </m:r>
          <m:r>
            <m:t>0.3738</m:t>
          </m:r>
          <m:r>
            <m:rPr>
              <m:sty m:val="p"/>
            </m:rPr>
            <m:t>=</m:t>
          </m:r>
          <m:r>
            <m:t>0.3563</m:t>
          </m:r>
          <m:r>
            <m:rPr>
              <m:nor/>
              <m:sty m:val="p"/>
            </m:rPr>
            <m:t> m³/kg</m:t>
          </m:r>
        </m:oMath>
      </m:oMathPara>
    </w:p>
    <w:p>
      <w:pPr>
        <w:pStyle w:val="FirstParagraph"/>
      </w:pPr>
      <w:r>
        <w:rPr>
          <w:b/>
          <w:bCs/>
        </w:rPr>
        <w:t xml:space="preserve">Aplicaciones del vapor en la industria: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Calentamiento indirecto</w:t>
      </w:r>
      <w:r>
        <w:t xml:space="preserve"> </w:t>
      </w:r>
      <w:r>
        <w:t xml:space="preserve">en intercambiadores de calor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Esterilización</w:t>
      </w:r>
      <w:r>
        <w:t xml:space="preserve"> </w:t>
      </w:r>
      <w:r>
        <w:t xml:space="preserve">de equipos y envases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Cocción</w:t>
      </w:r>
      <w:r>
        <w:t xml:space="preserve"> </w:t>
      </w:r>
      <w:r>
        <w:t xml:space="preserve">de productos alimentarios</w:t>
      </w:r>
    </w:p>
    <w:p>
      <w:pPr>
        <w:pStyle w:val="Compact"/>
        <w:numPr>
          <w:ilvl w:val="0"/>
          <w:numId w:val="1035"/>
        </w:numPr>
      </w:pPr>
      <w:r>
        <w:rPr>
          <w:b/>
          <w:bCs/>
        </w:rPr>
        <w:t xml:space="preserve">Destilación</w:t>
      </w:r>
      <w:r>
        <w:t xml:space="preserve"> </w:t>
      </w:r>
      <w:r>
        <w:t xml:space="preserve">de alcohol etílico</w:t>
      </w:r>
    </w:p>
    <w:bookmarkEnd w:id="40"/>
    <w:bookmarkEnd w:id="41"/>
    <w:bookmarkStart w:id="44" w:name="X36ce45a01452beed7ade26d2d28bb7cdf526460"/>
    <w:p>
      <w:pPr>
        <w:pStyle w:val="Heading3"/>
      </w:pPr>
      <w:r>
        <w:t xml:space="preserve">2.5</w:t>
      </w:r>
      <w:r>
        <w:t xml:space="preserve"> </w:t>
      </w:r>
      <w:r>
        <w:rPr>
          <w:b/>
          <w:bCs/>
        </w:rPr>
        <w:t xml:space="preserve">TABLAS DE PROPIEDADES DE SUSTANCIAS PURAS - HERRAMIENTAS FUNDAMENTALES</w:t>
      </w:r>
    </w:p>
    <w:bookmarkStart w:id="42" w:name="X58b49a412e751773d838eafe5ce79989bd3f1db"/>
    <w:p>
      <w:pPr>
        <w:pStyle w:val="Heading4"/>
      </w:pPr>
      <w:r>
        <w:t xml:space="preserve">2.5.1</w:t>
      </w:r>
      <w:r>
        <w:t xml:space="preserve"> </w:t>
      </w:r>
      <w:r>
        <w:rPr>
          <w:b/>
          <w:bCs/>
        </w:rPr>
        <w:t xml:space="preserve">CLASIFICACIÓN Y TIPOS DE TABLAS TERMODINÁMICAS</w:t>
      </w:r>
    </w:p>
    <w:p>
      <w:pPr>
        <w:pStyle w:val="FirstParagraph"/>
      </w:pPr>
      <w:r>
        <w:t xml:space="preserve">Las</w:t>
      </w:r>
      <w:r>
        <w:t xml:space="preserve"> </w:t>
      </w:r>
      <w:r>
        <w:rPr>
          <w:b/>
          <w:bCs/>
        </w:rPr>
        <w:t xml:space="preserve">tablas de propiedades</w:t>
      </w:r>
      <w:r>
        <w:t xml:space="preserve"> </w:t>
      </w:r>
      <w:r>
        <w:t xml:space="preserve">son herramientas esenciales que proporcionan</w:t>
      </w:r>
      <w:r>
        <w:t xml:space="preserve"> </w:t>
      </w:r>
      <w:r>
        <w:rPr>
          <w:b/>
          <w:bCs/>
        </w:rPr>
        <w:t xml:space="preserve">datos experimentales precisos</w:t>
      </w:r>
      <w:r>
        <w:t xml:space="preserve"> </w:t>
      </w:r>
      <w:r>
        <w:t xml:space="preserve">para el diseño y análisis de procesos en la industria alimentaria:</w:t>
      </w:r>
    </w:p>
    <w:p>
      <w:pPr>
        <w:pStyle w:val="BodyText"/>
      </w:pPr>
      <w:r>
        <w:rPr>
          <w:b/>
          <w:bCs/>
        </w:rPr>
        <w:t xml:space="preserve">📚 TIPOS PRINCIPALES DE TABLAS:</w:t>
      </w:r>
    </w:p>
    <w:p>
      <w:pPr>
        <w:numPr>
          <w:ilvl w:val="0"/>
          <w:numId w:val="1036"/>
        </w:numPr>
      </w:pPr>
      <w:r>
        <w:rPr>
          <w:b/>
          <w:bCs/>
        </w:rPr>
        <w:t xml:space="preserve">TABLAS DE LÍQUIDO COMPRIMIDO: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Aplicación:</w:t>
      </w:r>
      <w:r>
        <w:t xml:space="preserve"> </w:t>
      </w:r>
      <w:r>
        <w:t xml:space="preserve">Líquidos a presiones superiores a la de saturación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Uso en alimentos:</w:t>
      </w:r>
      <w:r>
        <w:t xml:space="preserve"> </w:t>
      </w:r>
      <w:r>
        <w:t xml:space="preserve">Sistemas de bombeo, procesamiento a alta presión</w:t>
      </w:r>
    </w:p>
    <w:p>
      <w:pPr>
        <w:pStyle w:val="Compact"/>
        <w:numPr>
          <w:ilvl w:val="1"/>
          <w:numId w:val="1037"/>
        </w:numPr>
      </w:pPr>
      <w:r>
        <w:rPr>
          <w:b/>
          <w:bCs/>
        </w:rPr>
        <w:t xml:space="preserve">Propiedades:</w:t>
      </w:r>
      <w:r>
        <w:t xml:space="preserve"> </w:t>
      </w:r>
      <m:oMath>
        <m:sSub>
          <m:e>
            <m:r>
              <m:t>v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u</m:t>
            </m:r>
          </m:e>
          <m:sub>
            <m:r>
              <m:t>f</m:t>
            </m:r>
          </m:sub>
        </m:sSub>
      </m:oMath>
    </w:p>
    <w:p>
      <w:pPr>
        <w:numPr>
          <w:ilvl w:val="0"/>
          <w:numId w:val="1036"/>
        </w:numPr>
      </w:pPr>
      <w:r>
        <w:rPr>
          <w:b/>
          <w:bCs/>
        </w:rPr>
        <w:t xml:space="preserve">TABLAS DE SATURACIÓN POR TEMPERATURA: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Aplicación:</w:t>
      </w:r>
      <w:r>
        <w:t xml:space="preserve"> </w:t>
      </w:r>
      <w:r>
        <w:t xml:space="preserve">Determinación de propiedades a temperatura específica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Uso en alimentos:</w:t>
      </w:r>
      <w:r>
        <w:t xml:space="preserve"> </w:t>
      </w:r>
      <w:r>
        <w:t xml:space="preserve">Pasteurización, esterilización</w:t>
      </w:r>
    </w:p>
    <w:p>
      <w:pPr>
        <w:pStyle w:val="Compact"/>
        <w:numPr>
          <w:ilvl w:val="1"/>
          <w:numId w:val="1038"/>
        </w:numPr>
      </w:pPr>
      <w:r>
        <w:rPr>
          <w:b/>
          <w:bCs/>
        </w:rPr>
        <w:t xml:space="preserve">Formato: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→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g</m:t>
            </m:r>
          </m:sub>
        </m:sSub>
      </m:oMath>
    </w:p>
    <w:p>
      <w:pPr>
        <w:numPr>
          <w:ilvl w:val="0"/>
          <w:numId w:val="1036"/>
        </w:numPr>
      </w:pPr>
      <w:r>
        <w:rPr>
          <w:b/>
          <w:bCs/>
        </w:rPr>
        <w:t xml:space="preserve">TABLAS DE SATURACIÓN POR PRESIÓN: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Aplicación:</w:t>
      </w:r>
      <w:r>
        <w:t xml:space="preserve"> </w:t>
      </w:r>
      <w:r>
        <w:t xml:space="preserve">Determinación de propiedades a presión específica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Uso en alimentos:</w:t>
      </w:r>
      <w:r>
        <w:t xml:space="preserve"> </w:t>
      </w:r>
      <w:r>
        <w:t xml:space="preserve">Sistemas de vapor, autoclaves</w:t>
      </w:r>
    </w:p>
    <w:p>
      <w:pPr>
        <w:pStyle w:val="Compact"/>
        <w:numPr>
          <w:ilvl w:val="1"/>
          <w:numId w:val="1039"/>
        </w:numPr>
      </w:pPr>
      <w:r>
        <w:rPr>
          <w:b/>
          <w:bCs/>
        </w:rPr>
        <w:t xml:space="preserve">Formato: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→</w:t>
      </w:r>
      <w:r>
        <w:t xml:space="preserve"> </w:t>
      </w:r>
      <m:oMath>
        <m:sSub>
          <m:e>
            <m:r>
              <m:t>T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v</m:t>
            </m:r>
          </m:e>
          <m:sub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h</m:t>
            </m:r>
          </m:e>
          <m:sub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f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s</m:t>
            </m:r>
          </m:e>
          <m:sub>
            <m:r>
              <m:t>g</m:t>
            </m:r>
          </m:sub>
        </m:sSub>
      </m:oMath>
    </w:p>
    <w:p>
      <w:pPr>
        <w:numPr>
          <w:ilvl w:val="0"/>
          <w:numId w:val="1036"/>
        </w:numPr>
      </w:pPr>
      <w:r>
        <w:rPr>
          <w:b/>
          <w:bCs/>
        </w:rPr>
        <w:t xml:space="preserve">TABLAS DE VAPOR SOBRECALENTADO: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Aplicación:</w:t>
      </w:r>
      <w:r>
        <w:t xml:space="preserve"> </w:t>
      </w:r>
      <w:r>
        <w:t xml:space="preserve">Vapor a temperaturas superiores a la de saturación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Uso en alimentos:</w:t>
      </w:r>
      <w:r>
        <w:t xml:space="preserve"> </w:t>
      </w:r>
      <w:r>
        <w:t xml:space="preserve">Calentamiento indirecto, destilación</w:t>
      </w:r>
    </w:p>
    <w:p>
      <w:pPr>
        <w:pStyle w:val="Compact"/>
        <w:numPr>
          <w:ilvl w:val="1"/>
          <w:numId w:val="1040"/>
        </w:numPr>
      </w:pPr>
      <w:r>
        <w:rPr>
          <w:b/>
          <w:bCs/>
        </w:rPr>
        <w:t xml:space="preserve">Formato:</w:t>
      </w:r>
      <w:r>
        <w:t xml:space="preserve"> </w:t>
      </w:r>
      <m:oMath>
        <m:r>
          <m:rPr>
            <m:sty m:val="p"/>
          </m:rPr>
          <m:t>(</m:t>
        </m:r>
        <m:r>
          <m:t>P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→</w:t>
      </w:r>
      <w:r>
        <w:t xml:space="preserve"> </w:t>
      </w:r>
      <m:oMath>
        <m:r>
          <m:t>v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,</w:t>
      </w:r>
      <w:r>
        <w:t xml:space="preserve"> </w:t>
      </w:r>
      <m:oMath>
        <m:r>
          <m:t>s</m:t>
        </m:r>
      </m:oMath>
      <w:r>
        <w:t xml:space="preserve">,</w:t>
      </w:r>
      <w:r>
        <w:t xml:space="preserve"> </w:t>
      </w:r>
      <m:oMath>
        <m:r>
          <m:t>u</m:t>
        </m:r>
      </m:oMath>
    </w:p>
    <w:p>
      <w:pPr>
        <w:pStyle w:val="FirstParagraph"/>
      </w:pPr>
      <w:r>
        <w:rPr>
          <w:b/>
          <w:bCs/>
        </w:rPr>
        <w:t xml:space="preserve">🔍 ESTRUCTURA TÍPICA DE TABLA DE SATURACIÓN: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 (°C)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 (kPa)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(m³/kg)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v</m:t>
                  </m:r>
                </m:e>
                <m:sub>
                  <m:r>
                    <m:t>g</m:t>
                  </m:r>
                </m:sub>
              </m:sSub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(m³/kg)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f</m:t>
                  </m:r>
                </m:sub>
              </m:sSub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(kJ/kg)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f</m:t>
                  </m:r>
                  <m:r>
                    <m:t>g</m:t>
                  </m:r>
                </m:sub>
              </m:sSub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(kJ/kg)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g</m:t>
                  </m:r>
                </m:sub>
              </m:sSub>
            </m:oMath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(kJ/kg)</w:t>
            </w:r>
          </w:p>
        </w:tc>
      </w:tr>
      <w:tr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2.339</w:t>
            </w:r>
          </w:p>
        </w:tc>
        <w:tc>
          <w:tcPr/>
          <w:p>
            <w:pPr>
              <w:pStyle w:val="Compact"/>
            </w:pPr>
            <w:r>
              <w:t xml:space="preserve">0.001002</w:t>
            </w:r>
          </w:p>
        </w:tc>
        <w:tc>
          <w:tcPr/>
          <w:p>
            <w:pPr>
              <w:pStyle w:val="Compact"/>
            </w:pPr>
            <w:r>
              <w:t xml:space="preserve">57.791</w:t>
            </w:r>
          </w:p>
        </w:tc>
        <w:tc>
          <w:tcPr/>
          <w:p>
            <w:pPr>
              <w:pStyle w:val="Compact"/>
            </w:pPr>
            <w:r>
              <w:t xml:space="preserve">83.94</w:t>
            </w:r>
          </w:p>
        </w:tc>
        <w:tc>
          <w:tcPr/>
          <w:p>
            <w:pPr>
              <w:pStyle w:val="Compact"/>
            </w:pPr>
            <w:r>
              <w:t xml:space="preserve">2454.1</w:t>
            </w:r>
          </w:p>
        </w:tc>
        <w:tc>
          <w:tcPr/>
          <w:p>
            <w:pPr>
              <w:pStyle w:val="Compact"/>
            </w:pPr>
            <w:r>
              <w:t xml:space="preserve">2538.0</w:t>
            </w:r>
          </w:p>
        </w:tc>
      </w:tr>
      <w:tr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12.349</w:t>
            </w:r>
          </w:p>
        </w:tc>
        <w:tc>
          <w:tcPr/>
          <w:p>
            <w:pPr>
              <w:pStyle w:val="Compact"/>
            </w:pPr>
            <w:r>
              <w:t xml:space="preserve">0.001012</w:t>
            </w:r>
          </w:p>
        </w:tc>
        <w:tc>
          <w:tcPr/>
          <w:p>
            <w:pPr>
              <w:pStyle w:val="Compact"/>
            </w:pPr>
            <w:r>
              <w:t xml:space="preserve">12.032</w:t>
            </w:r>
          </w:p>
        </w:tc>
        <w:tc>
          <w:tcPr/>
          <w:p>
            <w:pPr>
              <w:pStyle w:val="Compact"/>
            </w:pPr>
            <w:r>
              <w:t xml:space="preserve">209.32</w:t>
            </w:r>
          </w:p>
        </w:tc>
        <w:tc>
          <w:tcPr/>
          <w:p>
            <w:pPr>
              <w:pStyle w:val="Compact"/>
            </w:pPr>
            <w:r>
              <w:t xml:space="preserve">2382.7</w:t>
            </w:r>
          </w:p>
        </w:tc>
        <w:tc>
          <w:tcPr/>
          <w:p>
            <w:pPr>
              <w:pStyle w:val="Compact"/>
            </w:pPr>
            <w:r>
              <w:t xml:space="preserve">2592.1</w:t>
            </w:r>
          </w:p>
        </w:tc>
      </w:tr>
      <w:tr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47.416</w:t>
            </w:r>
          </w:p>
        </w:tc>
        <w:tc>
          <w:tcPr/>
          <w:p>
            <w:pPr>
              <w:pStyle w:val="Compact"/>
            </w:pPr>
            <w:r>
              <w:t xml:space="preserve">0.001029</w:t>
            </w:r>
          </w:p>
        </w:tc>
        <w:tc>
          <w:tcPr/>
          <w:p>
            <w:pPr>
              <w:pStyle w:val="Compact"/>
            </w:pPr>
            <w:r>
              <w:t xml:space="preserve">3.4053</w:t>
            </w:r>
          </w:p>
        </w:tc>
        <w:tc>
          <w:tcPr/>
          <w:p>
            <w:pPr>
              <w:pStyle w:val="Compact"/>
            </w:pPr>
            <w:r>
              <w:t xml:space="preserve">334.97</w:t>
            </w:r>
          </w:p>
        </w:tc>
        <w:tc>
          <w:tcPr/>
          <w:p>
            <w:pPr>
              <w:pStyle w:val="Compact"/>
            </w:pPr>
            <w:r>
              <w:t xml:space="preserve">2308.8</w:t>
            </w:r>
          </w:p>
        </w:tc>
        <w:tc>
          <w:tcPr/>
          <w:p>
            <w:pPr>
              <w:pStyle w:val="Compact"/>
            </w:pPr>
            <w:r>
              <w:t xml:space="preserve">2643.8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101.325</w:t>
            </w:r>
          </w:p>
        </w:tc>
        <w:tc>
          <w:tcPr/>
          <w:p>
            <w:pPr>
              <w:pStyle w:val="Compact"/>
            </w:pPr>
            <w:r>
              <w:t xml:space="preserve">0.001043</w:t>
            </w:r>
          </w:p>
        </w:tc>
        <w:tc>
          <w:tcPr/>
          <w:p>
            <w:pPr>
              <w:pStyle w:val="Compact"/>
            </w:pPr>
            <w:r>
              <w:t xml:space="preserve">1.6729</w:t>
            </w:r>
          </w:p>
        </w:tc>
        <w:tc>
          <w:tcPr/>
          <w:p>
            <w:pPr>
              <w:pStyle w:val="Compact"/>
            </w:pPr>
            <w:r>
              <w:t xml:space="preserve">419.04</w:t>
            </w:r>
          </w:p>
        </w:tc>
        <w:tc>
          <w:tcPr/>
          <w:p>
            <w:pPr>
              <w:pStyle w:val="Compact"/>
            </w:pPr>
            <w:r>
              <w:t xml:space="preserve">2256.5</w:t>
            </w:r>
          </w:p>
        </w:tc>
        <w:tc>
          <w:tcPr/>
          <w:p>
            <w:pPr>
              <w:pStyle w:val="Compact"/>
            </w:pPr>
            <w:r>
              <w:t xml:space="preserve">2675.5</w:t>
            </w:r>
          </w:p>
        </w:tc>
      </w:tr>
    </w:tbl>
    <w:p>
      <w:pPr>
        <w:pStyle w:val="BodyText"/>
      </w:pPr>
      <w:r>
        <w:rPr>
          <w:i/>
          <w:iCs/>
        </w:rPr>
        <w:t xml:space="preserve">Tabla 4. Ejemplo de tabla de saturación del agua (propiedades seleccionadas)</w:t>
      </w:r>
    </w:p>
    <w:bookmarkEnd w:id="42"/>
    <w:bookmarkStart w:id="43" w:name="uso-práctico-y-metodología-de-consulta"/>
    <w:p>
      <w:pPr>
        <w:pStyle w:val="Heading4"/>
      </w:pPr>
      <w:r>
        <w:t xml:space="preserve">2.5.2</w:t>
      </w:r>
      <w:r>
        <w:t xml:space="preserve"> </w:t>
      </w:r>
      <w:r>
        <w:rPr>
          <w:b/>
          <w:bCs/>
        </w:rPr>
        <w:t xml:space="preserve">USO PRÁCTICO Y METODOLOGÍA DE CONSULTA</w:t>
      </w:r>
    </w:p>
    <w:p>
      <w:pPr>
        <w:pStyle w:val="FirstParagraph"/>
      </w:pPr>
      <w:r>
        <w:rPr>
          <w:b/>
          <w:bCs/>
        </w:rPr>
        <w:t xml:space="preserve">🎯 ESTRATEGIA PARA USO DE TABLAS: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IDENTIFICAR EL ESTADO TERMODINÁMICO:</w:t>
      </w:r>
    </w:p>
    <w:p>
      <w:pPr>
        <w:pStyle w:val="Compact"/>
        <w:numPr>
          <w:ilvl w:val="1"/>
          <w:numId w:val="1042"/>
        </w:numPr>
      </w:pPr>
      <w:r>
        <w:t xml:space="preserve">¿Está en región de saturación o fuera de ella?</w:t>
      </w:r>
    </w:p>
    <w:p>
      <w:pPr>
        <w:pStyle w:val="Compact"/>
        <w:numPr>
          <w:ilvl w:val="1"/>
          <w:numId w:val="1042"/>
        </w:numPr>
      </w:pPr>
      <w:r>
        <w:t xml:space="preserve">¿Se conoce P y T, o solo una de ellas?</w:t>
      </w:r>
    </w:p>
    <w:p>
      <w:pPr>
        <w:pStyle w:val="Compact"/>
        <w:numPr>
          <w:ilvl w:val="1"/>
          <w:numId w:val="1042"/>
        </w:numPr>
      </w:pPr>
      <w:r>
        <w:t xml:space="preserve">¿Es mezcla bifásica o monofásica?</w:t>
      </w:r>
    </w:p>
    <w:p>
      <w:pPr>
        <w:numPr>
          <w:ilvl w:val="0"/>
          <w:numId w:val="1041"/>
        </w:numPr>
      </w:pPr>
      <w:r>
        <w:rPr>
          <w:b/>
          <w:bCs/>
        </w:rPr>
        <w:t xml:space="preserve">SELECCIONAR LA TABLA APROPIADA: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Líquido comprimido:</w:t>
      </w:r>
      <w:r>
        <w:t xml:space="preserve"> </w:t>
      </w:r>
      <w:r>
        <w:t xml:space="preserve">Si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Saturación:</w:t>
      </w:r>
      <w:r>
        <w:t xml:space="preserve"> </w:t>
      </w:r>
      <w:r>
        <w:t xml:space="preserve">Si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o se conoce calidad</w:t>
      </w:r>
    </w:p>
    <w:p>
      <w:pPr>
        <w:pStyle w:val="Compact"/>
        <w:numPr>
          <w:ilvl w:val="1"/>
          <w:numId w:val="1043"/>
        </w:numPr>
      </w:pPr>
      <w:r>
        <w:rPr>
          <w:b/>
          <w:bCs/>
        </w:rPr>
        <w:t xml:space="preserve">Vapor sobrecalentado:</w:t>
      </w:r>
      <w:r>
        <w:t xml:space="preserve"> </w:t>
      </w:r>
      <w:r>
        <w:t xml:space="preserve">Si</w:t>
      </w:r>
      <w:r>
        <w:t xml:space="preserve"> </w:t>
      </w:r>
      <m:oMath>
        <m:r>
          <m:t>T</m:t>
        </m:r>
        <m:r>
          <m:rPr>
            <m:sty m:val="p"/>
          </m:rPr>
          <m:t>&gt;</m:t>
        </m:r>
        <m:sSub>
          <m:e>
            <m:r>
              <m:t>T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  <m:r>
          <m:rPr>
            <m:sty m:val="p"/>
          </m:rPr>
          <m:t>(</m:t>
        </m:r>
        <m:r>
          <m:t>P</m:t>
        </m:r>
        <m:r>
          <m:rPr>
            <m:sty m:val="p"/>
          </m:rPr>
          <m:t>)</m:t>
        </m:r>
      </m:oMath>
    </w:p>
    <w:p>
      <w:pPr>
        <w:numPr>
          <w:ilvl w:val="0"/>
          <w:numId w:val="1041"/>
        </w:numPr>
      </w:pPr>
      <w:r>
        <w:rPr>
          <w:b/>
          <w:bCs/>
        </w:rPr>
        <w:t xml:space="preserve">APLICAR INTERPOLACIÓN SI ES NECESARIO: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Interpolación lineal</w:t>
      </w:r>
      <w:r>
        <w:t xml:space="preserve"> </w:t>
      </w:r>
      <w:r>
        <w:t xml:space="preserve">para valores intermedios</w:t>
      </w:r>
    </w:p>
    <w:p>
      <w:pPr>
        <w:pStyle w:val="Compact"/>
        <w:numPr>
          <w:ilvl w:val="1"/>
          <w:numId w:val="1044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consistencia termodinámica</w:t>
      </w:r>
    </w:p>
    <w:p>
      <w:pPr>
        <w:pStyle w:val="FirstParagraph"/>
      </w:pPr>
      <w:r>
        <w:rPr>
          <w:b/>
          <w:bCs/>
        </w:rPr>
        <w:t xml:space="preserve">📋 EJEMPLO DETALLADO: AGUA A 85°C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Identificar que 85°C no está tabulado directamente</w:t>
      </w:r>
    </w:p>
    <w:p>
      <w:pPr>
        <w:pStyle w:val="BodyText"/>
      </w:pPr>
      <w:r>
        <w:rPr>
          <w:b/>
          <w:bCs/>
        </w:rPr>
        <w:t xml:space="preserve">Paso 2:</w:t>
      </w:r>
      <w:r>
        <w:t xml:space="preserve"> </w:t>
      </w:r>
      <w:r>
        <w:t xml:space="preserve">Localizar valores cercanos en tabla de saturación:</w:t>
      </w:r>
    </w:p>
    <w:p>
      <w:pPr>
        <w:pStyle w:val="Compact"/>
        <w:numPr>
          <w:ilvl w:val="0"/>
          <w:numId w:val="1045"/>
        </w:numPr>
      </w:pP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80</m:t>
        </m:r>
        <m:r>
          <m:rPr>
            <m:sty m:val="p"/>
          </m:rPr>
          <m:t>°</m:t>
        </m:r>
        <m:r>
          <m:t>C</m:t>
        </m:r>
      </m:oMath>
      <w:r>
        <w:t xml:space="preserve">: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  <m:r>
              <m:rPr>
                <m:sty m:val="p"/>
              </m:rPr>
              <m:t>,</m:t>
            </m:r>
            <m:r>
              <m:t>1</m:t>
            </m:r>
          </m:sub>
        </m:sSub>
        <m:r>
          <m:rPr>
            <m:sty m:val="p"/>
          </m:rPr>
          <m:t>=</m:t>
        </m:r>
        <m:r>
          <m:t>47.416</m:t>
        </m:r>
      </m:oMath>
      <w:r>
        <w:t xml:space="preserve"> </w:t>
      </w:r>
      <w:r>
        <w:t xml:space="preserve">kPa</w:t>
      </w:r>
    </w:p>
    <w:p>
      <w:pPr>
        <w:pStyle w:val="Compact"/>
        <w:numPr>
          <w:ilvl w:val="0"/>
          <w:numId w:val="1045"/>
        </w:numPr>
      </w:pPr>
      <m:oMath>
        <m:sSub>
          <m:e>
            <m:r>
              <m:t>T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90</m:t>
        </m:r>
        <m:r>
          <m:rPr>
            <m:sty m:val="p"/>
          </m:rPr>
          <m:t>°</m:t>
        </m:r>
        <m:r>
          <m:t>C</m:t>
        </m:r>
      </m:oMath>
      <w:r>
        <w:t xml:space="preserve">: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  <m:r>
              <m:rPr>
                <m:sty m:val="p"/>
              </m:rPr>
              <m:t>,</m:t>
            </m:r>
            <m:r>
              <m:t>2</m:t>
            </m:r>
          </m:sub>
        </m:sSub>
        <m:r>
          <m:rPr>
            <m:sty m:val="p"/>
          </m:rPr>
          <m:t>=</m:t>
        </m:r>
        <m:r>
          <m:t>70.183</m:t>
        </m:r>
      </m:oMath>
      <w:r>
        <w:t xml:space="preserve"> </w:t>
      </w:r>
      <w:r>
        <w:t xml:space="preserve">kPa</w:t>
      </w:r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Aplicar interpolación lineal:</w:t>
      </w:r>
      <w:r>
        <w:t xml:space="preserve"> </w:t>
      </w:r>
      <m:oMath>
        <m:sSub>
          <m:e>
            <m:r>
              <m:t>P</m:t>
            </m:r>
          </m:e>
          <m:sub>
            <m:r>
              <m:t>s</m:t>
            </m:r>
            <m:r>
              <m:t>a</m:t>
            </m:r>
            <m:r>
              <m:t>t</m:t>
            </m:r>
          </m:sub>
        </m:sSub>
        <m:r>
          <m:rPr>
            <m:sty m:val="p"/>
          </m:rPr>
          <m:t>(</m:t>
        </m:r>
        <m:r>
          <m:t>85</m:t>
        </m:r>
        <m:r>
          <m:rPr>
            <m:sty m:val="p"/>
          </m:rPr>
          <m:t>°</m:t>
        </m:r>
        <m:r>
          <m:t>C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47.416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rPr>
                <m:sty m:val="p"/>
              </m:rPr>
              <m:t>(</m:t>
            </m:r>
            <m:r>
              <m:t>85</m:t>
            </m:r>
            <m:r>
              <m:rPr>
                <m:sty m:val="p"/>
              </m:rPr>
              <m:t>−</m:t>
            </m:r>
            <m:r>
              <m:t>80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(</m:t>
            </m:r>
            <m:r>
              <m:t>70.183</m:t>
            </m:r>
            <m:r>
              <m:rPr>
                <m:sty m:val="p"/>
              </m:rPr>
              <m:t>−</m:t>
            </m:r>
            <m:r>
              <m:t>47.416</m:t>
            </m:r>
            <m:r>
              <m:rPr>
                <m:sty m:val="p"/>
              </m:rPr>
              <m:t>)</m:t>
            </m:r>
          </m:num>
          <m:den>
            <m:r>
              <m:t>90</m:t>
            </m:r>
            <m:r>
              <m:rPr>
                <m:sty m:val="p"/>
              </m:rPr>
              <m:t>−</m:t>
            </m:r>
            <m:r>
              <m:t>80</m:t>
            </m:r>
          </m:den>
        </m:f>
        <m:r>
          <m:rPr>
            <m:sty m:val="p"/>
          </m:rPr>
          <m:t>=</m:t>
        </m:r>
        <m:r>
          <m:t>58.80</m:t>
        </m:r>
        <m:r>
          <m:rPr>
            <m:nor/>
            <m:sty m:val="p"/>
          </m:rPr>
          <m:t> kPa</m:t>
        </m:r>
      </m:oMath>
    </w:p>
    <w:p>
      <w:pPr>
        <w:pStyle w:val="BodyText"/>
      </w:pPr>
      <w:r>
        <w:rPr>
          <w:b/>
          <w:bCs/>
        </w:rPr>
        <w:t xml:space="preserve">🔧 PROPIEDADES CRÍTICAS PARA INGENIERÍA DE ALIMENTOS: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Propiedad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Símbolo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Unidades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Aplicación Principal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Presión de saturación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P</m:t>
                  </m:r>
                </m:e>
                <m:sub>
                  <m:r>
                    <m:t>s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kPa</w:t>
            </w:r>
          </w:p>
        </w:tc>
        <w:tc>
          <w:tcPr/>
          <w:p>
            <w:pPr>
              <w:pStyle w:val="Compact"/>
            </w:pPr>
            <w:r>
              <w:t xml:space="preserve">Determinación de puntos de ebullición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Volumen específico</w:t>
            </w:r>
          </w:p>
        </w:tc>
        <w:tc>
          <w:tcPr/>
          <w:p>
            <w:pPr>
              <w:pStyle w:val="Compact"/>
            </w:pPr>
            <m:oMath>
              <m:r>
                <m:t>v</m:t>
              </m:r>
            </m:oMath>
          </w:p>
        </w:tc>
        <w:tc>
          <w:tcPr/>
          <w:p>
            <w:pPr>
              <w:pStyle w:val="Compact"/>
            </w:pPr>
            <w:r>
              <w:t xml:space="preserve">m³/kg</w:t>
            </w:r>
          </w:p>
        </w:tc>
        <w:tc>
          <w:tcPr/>
          <w:p>
            <w:pPr>
              <w:pStyle w:val="Compact"/>
            </w:pPr>
            <w:r>
              <w:t xml:space="preserve">Dimensionamiento de equipos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Entalpía</w:t>
            </w:r>
          </w:p>
        </w:tc>
        <w:tc>
          <w:tcPr/>
          <w:p>
            <w:pPr>
              <w:pStyle w:val="Compact"/>
            </w:pPr>
            <m:oMath>
              <m:r>
                <m:t>h</m:t>
              </m:r>
            </m:oMath>
          </w:p>
        </w:tc>
        <w:tc>
          <w:tcPr/>
          <w:p>
            <w:pPr>
              <w:pStyle w:val="Compact"/>
            </w:pPr>
            <w:r>
              <w:t xml:space="preserve">kJ/kg</w:t>
            </w:r>
          </w:p>
        </w:tc>
        <w:tc>
          <w:tcPr/>
          <w:p>
            <w:pPr>
              <w:pStyle w:val="Compact"/>
            </w:pPr>
            <w:r>
              <w:t xml:space="preserve">Cálculos de transferencia de calor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Entropía</w:t>
            </w:r>
          </w:p>
        </w:tc>
        <w:tc>
          <w:tcPr/>
          <w:p>
            <w:pPr>
              <w:pStyle w:val="Compact"/>
            </w:pPr>
            <m:oMath>
              <m:r>
                <m:t>s</m:t>
              </m:r>
            </m:oMath>
          </w:p>
        </w:tc>
        <w:tc>
          <w:tcPr/>
          <w:p>
            <w:pPr>
              <w:pStyle w:val="Compact"/>
            </w:pPr>
            <w:r>
              <w:t xml:space="preserve">kJ/kg·K</w:t>
            </w:r>
          </w:p>
        </w:tc>
        <w:tc>
          <w:tcPr/>
          <w:p>
            <w:pPr>
              <w:pStyle w:val="Compact"/>
            </w:pPr>
            <w:r>
              <w:t xml:space="preserve">Análisis de eficiencia de procesos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Calor latente</w:t>
            </w:r>
          </w:p>
        </w:tc>
        <w:tc>
          <w:tcPr/>
          <w:p>
            <w:pPr>
              <w:pStyle w:val="Compact"/>
            </w:pPr>
            <m:oMath>
              <m:sSub>
                <m:e>
                  <m:r>
                    <m:t>h</m:t>
                  </m:r>
                </m:e>
                <m:sub>
                  <m:r>
                    <m:t>f</m:t>
                  </m:r>
                  <m:r>
                    <m:t>g</m:t>
                  </m:r>
                </m:sub>
              </m:sSub>
            </m:oMath>
          </w:p>
        </w:tc>
        <w:tc>
          <w:tcPr/>
          <w:p>
            <w:pPr>
              <w:pStyle w:val="Compact"/>
            </w:pPr>
            <w:r>
              <w:t xml:space="preserve">kJ/kg</w:t>
            </w:r>
          </w:p>
        </w:tc>
        <w:tc>
          <w:tcPr/>
          <w:p>
            <w:pPr>
              <w:pStyle w:val="Compact"/>
            </w:pPr>
            <w:r>
              <w:t xml:space="preserve">Requerimientos energéticos</w:t>
            </w:r>
          </w:p>
        </w:tc>
      </w:tr>
    </w:tbl>
    <w:p>
      <w:pPr>
        <w:pStyle w:val="BodyText"/>
      </w:pPr>
      <w:r>
        <w:rPr>
          <w:i/>
          <w:iCs/>
        </w:rPr>
        <w:t xml:space="preserve">Tabla 5. Propiedades termodinámicas críticas y sus aplicaciones</w:t>
      </w:r>
    </w:p>
    <w:bookmarkEnd w:id="43"/>
    <w:bookmarkEnd w:id="44"/>
    <w:bookmarkStart w:id="48" w:name="aplicaciones-en-la-industria-alimentaria"/>
    <w:p>
      <w:pPr>
        <w:pStyle w:val="Heading3"/>
      </w:pPr>
      <w:r>
        <w:t xml:space="preserve">2.6 Aplicaciones en la Industria Alimentaria</w:t>
      </w:r>
    </w:p>
    <w:bookmarkStart w:id="45" w:name="pasteurización-por-vapor"/>
    <w:p>
      <w:pPr>
        <w:pStyle w:val="Heading4"/>
      </w:pPr>
      <w:r>
        <w:t xml:space="preserve">2.6.1 Pasteurización por vapor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pasteurización</w:t>
      </w:r>
      <w:r>
        <w:t xml:space="preserve"> </w:t>
      </w:r>
      <w:r>
        <w:t xml:space="preserve">es un proceso térmico que utiliza las propiedades del vapor para</w:t>
      </w:r>
      <w:r>
        <w:t xml:space="preserve"> </w:t>
      </w:r>
      <w:r>
        <w:rPr>
          <w:b/>
          <w:bCs/>
        </w:rPr>
        <w:t xml:space="preserve">inactivar microorganismos patógenos</w:t>
      </w:r>
      <w:r>
        <w:t xml:space="preserve"> </w:t>
      </w:r>
      <w:r>
        <w:t xml:space="preserve">sin afectar significativamente las propiedades nutricionales y organolépticas del alimento.</w:t>
      </w:r>
    </w:p>
    <w:p>
      <w:pPr>
        <w:pStyle w:val="BodyText"/>
      </w:pPr>
      <w:r>
        <w:rPr>
          <w:b/>
          <w:bCs/>
        </w:rPr>
        <w:t xml:space="preserve">Proceso HTST (High Temperature Short Time):</w:t>
      </w:r>
    </w:p>
    <w:p>
      <w:pPr>
        <w:pStyle w:val="BodyText"/>
      </w:pPr>
      <w:r>
        <w:rPr>
          <w:b/>
          <w:bCs/>
        </w:rPr>
        <w:t xml:space="preserve">Condiciones típicas para leche:</w:t>
      </w:r>
    </w:p>
    <w:p>
      <w:pPr>
        <w:pStyle w:val="Compact"/>
        <w:numPr>
          <w:ilvl w:val="0"/>
          <w:numId w:val="1046"/>
        </w:numPr>
      </w:pPr>
      <m:oMath>
        <m:r>
          <m:t>T</m:t>
        </m:r>
        <m:r>
          <m:rPr>
            <m:sty m:val="p"/>
          </m:rPr>
          <m:t>=</m:t>
        </m:r>
        <m:r>
          <m:t>72</m:t>
        </m:r>
        <m:r>
          <m:rPr>
            <m:sty m:val="p"/>
          </m:rPr>
          <m:t>°</m:t>
        </m:r>
        <m:r>
          <m:t>C</m:t>
        </m:r>
      </m:oMath>
      <w:r>
        <w:t xml:space="preserve">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segundos</w:t>
      </w:r>
    </w:p>
    <w:p>
      <w:pPr>
        <w:pStyle w:val="Compact"/>
        <w:numPr>
          <w:ilvl w:val="0"/>
          <w:numId w:val="1046"/>
        </w:numPr>
      </w:pPr>
      <w:r>
        <w:t xml:space="preserve">Vapor de calentamiento: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300</m:t>
        </m:r>
      </m:oMath>
      <w:r>
        <w:t xml:space="preserve"> </w:t>
      </w:r>
      <w:r>
        <w:t xml:space="preserve">kPa,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133.5</m:t>
        </m:r>
        <m:r>
          <m:rPr>
            <m:sty m:val="p"/>
          </m:rPr>
          <m:t>°</m:t>
        </m:r>
        <m:r>
          <m:t>C</m:t>
        </m:r>
      </m:oMath>
    </w:p>
    <w:p>
      <w:pPr>
        <w:pStyle w:val="FirstParagraph"/>
      </w:pPr>
      <w:r>
        <w:rPr>
          <w:b/>
          <w:bCs/>
        </w:rPr>
        <w:t xml:space="preserve">Balance de energía en el intercambiador: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l</m:t>
              </m:r>
              <m:r>
                <m:t>e</m:t>
              </m:r>
              <m:r>
                <m:t>c</m:t>
              </m:r>
              <m:r>
                <m:t>h</m:t>
              </m:r>
              <m:r>
                <m:t>e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c</m:t>
              </m:r>
            </m:e>
            <m:sub>
              <m:r>
                <m:t>p</m:t>
              </m:r>
              <m:r>
                <m:rPr>
                  <m:sty m:val="p"/>
                </m:rPr>
                <m:t>,</m:t>
              </m:r>
              <m:r>
                <m:t>l</m:t>
              </m:r>
              <m:r>
                <m:t>e</m:t>
              </m:r>
              <m:r>
                <m:t>c</m:t>
              </m:r>
              <m:r>
                <m:t>h</m:t>
              </m:r>
              <m:r>
                <m:t>e</m:t>
              </m:r>
            </m:sub>
          </m:sSub>
          <m:r>
            <m:rPr>
              <m:sty m:val="p"/>
            </m:rPr>
            <m:t>⋅</m:t>
          </m:r>
          <m:r>
            <m:rPr>
              <m:sty m:val="p"/>
            </m:rPr>
            <m:t>(</m:t>
          </m:r>
          <m:sSub>
            <m:e>
              <m:r>
                <m:t>T</m:t>
              </m:r>
            </m:e>
            <m:sub>
              <m:r>
                <m:t>s</m:t>
              </m:r>
              <m:r>
                <m:t>a</m:t>
              </m:r>
              <m:r>
                <m:t>l</m:t>
              </m:r>
              <m:r>
                <m:t>i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T</m:t>
              </m:r>
            </m:e>
            <m:sub>
              <m:r>
                <m:t>e</m:t>
              </m:r>
              <m:r>
                <m:t>n</m:t>
              </m:r>
              <m:r>
                <m:t>t</m:t>
              </m:r>
              <m:r>
                <m:t>r</m:t>
              </m:r>
              <m:r>
                <m:t>a</m:t>
              </m:r>
              <m:r>
                <m:t>d</m:t>
              </m:r>
              <m:r>
                <m:t>a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v</m:t>
              </m:r>
              <m:r>
                <m:t>a</m:t>
              </m:r>
              <m:r>
                <m:t>p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⋅</m:t>
          </m:r>
          <m:sSub>
            <m:e>
              <m:r>
                <m:t>h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w:r>
        <w:t xml:space="preserve">Donde:</w:t>
      </w:r>
    </w:p>
    <w:p>
      <w:pPr>
        <w:pStyle w:val="Compact"/>
        <w:numPr>
          <w:ilvl w:val="0"/>
          <w:numId w:val="1047"/>
        </w:numPr>
      </w:pPr>
      <m:oMath>
        <m:sSub>
          <m:e>
            <m:acc>
              <m:accPr>
                <m:chr m:val="̇"/>
              </m:accPr>
              <m:e>
                <m:r>
                  <m:t>m</m:t>
                </m:r>
              </m:e>
            </m:acc>
          </m:e>
          <m:sub>
            <m:r>
              <m:t>l</m:t>
            </m:r>
            <m:r>
              <m:t>e</m:t>
            </m:r>
            <m:r>
              <m:t>c</m:t>
            </m:r>
            <m:r>
              <m:t>h</m:t>
            </m:r>
            <m:r>
              <m:t>e</m:t>
            </m:r>
          </m:sub>
        </m:sSub>
      </m:oMath>
      <w:r>
        <w:t xml:space="preserve"> </w:t>
      </w:r>
      <w:r>
        <w:t xml:space="preserve">= flujo másico de leche (kg/s)</w:t>
      </w:r>
    </w:p>
    <w:p>
      <w:pPr>
        <w:pStyle w:val="Compact"/>
        <w:numPr>
          <w:ilvl w:val="0"/>
          <w:numId w:val="1047"/>
        </w:numPr>
      </w:pPr>
      <m:oMath>
        <m:sSub>
          <m:e>
            <m:r>
              <m:t>c</m:t>
            </m:r>
          </m:e>
          <m:sub>
            <m:r>
              <m:t>p</m:t>
            </m:r>
            <m:r>
              <m:rPr>
                <m:sty m:val="p"/>
              </m:rPr>
              <m:t>,</m:t>
            </m:r>
            <m:r>
              <m:t>l</m:t>
            </m:r>
            <m:r>
              <m:t>e</m:t>
            </m:r>
            <m:r>
              <m:t>c</m:t>
            </m:r>
            <m:r>
              <m:t>h</m:t>
            </m:r>
            <m:r>
              <m:t>e</m:t>
            </m:r>
          </m:sub>
        </m:sSub>
        <m:r>
          <m:rPr>
            <m:sty m:val="p"/>
          </m:rPr>
          <m:t>=</m:t>
        </m:r>
        <m:r>
          <m:t>3.85</m:t>
        </m:r>
      </m:oMath>
      <w:r>
        <w:t xml:space="preserve"> </w:t>
      </w:r>
      <w:r>
        <w:t xml:space="preserve">kJ/kg·K (calor específico de la leche)</w:t>
      </w:r>
    </w:p>
    <w:p>
      <w:pPr>
        <w:pStyle w:val="Compact"/>
        <w:numPr>
          <w:ilvl w:val="0"/>
          <w:numId w:val="1047"/>
        </w:numPr>
      </w:pPr>
      <m:oMath>
        <m:sSub>
          <m:e>
            <m:r>
              <m:t>h</m:t>
            </m:r>
          </m:e>
          <m:sub>
            <m:r>
              <m:t>f</m:t>
            </m:r>
            <m:r>
              <m:t>g</m:t>
            </m:r>
          </m:sub>
        </m:sSub>
      </m:oMath>
      <w:r>
        <w:t xml:space="preserve"> </w:t>
      </w:r>
      <w:r>
        <w:t xml:space="preserve">= entalpía de vaporización del agua (kJ/kg)</w:t>
      </w:r>
    </w:p>
    <w:bookmarkEnd w:id="45"/>
    <w:bookmarkStart w:id="46" w:name="concentración-por-evaporación"/>
    <w:p>
      <w:pPr>
        <w:pStyle w:val="Heading4"/>
      </w:pPr>
      <w:r>
        <w:t xml:space="preserve">2.6.2 Concentración por evaporación</w:t>
      </w:r>
    </w:p>
    <w:p>
      <w:pPr>
        <w:pStyle w:val="FirstParagraph"/>
      </w:pPr>
      <w:r>
        <w:rPr>
          <w:b/>
          <w:bCs/>
        </w:rPr>
        <w:t xml:space="preserve">Evaporadores de múltiple efecto</w:t>
      </w:r>
      <w:r>
        <w:t xml:space="preserve"> </w:t>
      </w:r>
      <w:r>
        <w:t xml:space="preserve">en la industria de jugos y néctares:</w:t>
      </w:r>
    </w:p>
    <w:p>
      <w:pPr>
        <w:pStyle w:val="BodyText"/>
      </w:pPr>
      <w:r>
        <w:t xml:space="preserve">El</w:t>
      </w:r>
      <w:r>
        <w:t xml:space="preserve"> </w:t>
      </w:r>
      <w:r>
        <w:rPr>
          <w:b/>
          <w:bCs/>
        </w:rPr>
        <w:t xml:space="preserve">comportamiento del agua</w:t>
      </w:r>
      <w:r>
        <w:t xml:space="preserve"> </w:t>
      </w:r>
      <w:r>
        <w:t xml:space="preserve">como sustancia pura es fundamental para el diseño de sistemas de evaporación:</w:t>
      </w:r>
    </w:p>
    <w:p>
      <w:pPr>
        <w:pStyle w:val="BodyText"/>
      </w:pPr>
      <w:r>
        <w:rPr>
          <w:b/>
          <w:bCs/>
        </w:rPr>
        <w:t xml:space="preserve">Primer efecto:</w:t>
      </w:r>
    </w:p>
    <w:p>
      <w:pPr>
        <w:pStyle w:val="Compact"/>
        <w:numPr>
          <w:ilvl w:val="0"/>
          <w:numId w:val="1048"/>
        </w:numPr>
      </w:pPr>
      <w:r>
        <w:t xml:space="preserve">Presión de vapor vivo: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500</m:t>
        </m:r>
      </m:oMath>
      <w:r>
        <w:t xml:space="preserve"> </w:t>
      </w:r>
      <w:r>
        <w:t xml:space="preserve">kPa</w:t>
      </w:r>
    </w:p>
    <w:p>
      <w:pPr>
        <w:pStyle w:val="Compact"/>
        <w:numPr>
          <w:ilvl w:val="0"/>
          <w:numId w:val="1048"/>
        </w:numPr>
      </w:pPr>
      <w:r>
        <w:t xml:space="preserve">Temperatura de ebullición: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151.8</m:t>
        </m:r>
        <m:r>
          <m:rPr>
            <m:sty m:val="p"/>
          </m:rPr>
          <m:t>°</m:t>
        </m:r>
        <m:r>
          <m:t>C</m:t>
        </m:r>
      </m:oMath>
    </w:p>
    <w:p>
      <w:pPr>
        <w:pStyle w:val="FirstParagraph"/>
      </w:pPr>
      <w:r>
        <w:rPr>
          <w:b/>
          <w:bCs/>
        </w:rPr>
        <w:t xml:space="preserve">Efectos subsecuentes: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Presión reducida</w:t>
      </w:r>
      <w:r>
        <w:t xml:space="preserve"> </w:t>
      </w:r>
      <w:r>
        <w:t xml:space="preserve">para disminuir temperatura de ebullición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Conservación</w:t>
      </w:r>
      <w:r>
        <w:t xml:space="preserve"> </w:t>
      </w:r>
      <w:r>
        <w:t xml:space="preserve">de compuestos termosensibles (vitamina C, antioxidantes)</w:t>
      </w:r>
    </w:p>
    <w:p>
      <w:pPr>
        <w:pStyle w:val="Compact"/>
        <w:numPr>
          <w:ilvl w:val="0"/>
          <w:numId w:val="1049"/>
        </w:numPr>
      </w:pPr>
      <w:r>
        <w:rPr>
          <w:b/>
          <w:bCs/>
        </w:rPr>
        <w:t xml:space="preserve">Reducción</w:t>
      </w:r>
      <w:r>
        <w:t xml:space="preserve"> </w:t>
      </w:r>
      <w:r>
        <w:t xml:space="preserve">del consumo energético</w:t>
      </w:r>
    </w:p>
    <w:p>
      <w:pPr>
        <w:pStyle w:val="FirstParagraph"/>
      </w:pPr>
      <w:r>
        <w:rPr>
          <w:b/>
          <w:bCs/>
        </w:rPr>
        <w:t xml:space="preserve">Ventajas del sistema de múltiple efecto: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Eficiencia energética:</w:t>
      </w:r>
      <w:r>
        <w:t xml:space="preserve"> </w:t>
      </w:r>
      <w:r>
        <w:t xml:space="preserve">Hasta 5 kg de agua evaporada por kg de vapor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Calidad del producto:</w:t>
      </w:r>
      <w:r>
        <w:t xml:space="preserve"> </w:t>
      </w:r>
      <w:r>
        <w:t xml:space="preserve">Menores temperaturas de operación</w:t>
      </w:r>
    </w:p>
    <w:p>
      <w:pPr>
        <w:pStyle w:val="Compact"/>
        <w:numPr>
          <w:ilvl w:val="0"/>
          <w:numId w:val="1050"/>
        </w:numPr>
      </w:pPr>
      <w:r>
        <w:rPr>
          <w:b/>
          <w:bCs/>
        </w:rPr>
        <w:t xml:space="preserve">Economía:</w:t>
      </w:r>
      <w:r>
        <w:t xml:space="preserve"> </w:t>
      </w:r>
      <w:r>
        <w:t xml:space="preserve">Reducción de costos operativos</w:t>
      </w:r>
    </w:p>
    <w:bookmarkEnd w:id="46"/>
    <w:bookmarkStart w:id="47" w:name="refrigeración-y-congelación"/>
    <w:p>
      <w:pPr>
        <w:pStyle w:val="Heading4"/>
      </w:pPr>
      <w:r>
        <w:t xml:space="preserve">2.6.3 Refrigeración y congelación</w:t>
      </w:r>
    </w:p>
    <w:p>
      <w:pPr>
        <w:pStyle w:val="FirstParagraph"/>
      </w:pPr>
      <w:r>
        <w:rPr>
          <w:b/>
          <w:bCs/>
        </w:rPr>
        <w:t xml:space="preserve">Cambio de fase del agua en alimentos durante congelación:</w:t>
      </w:r>
    </w:p>
    <w:p>
      <w:pPr>
        <w:pStyle w:val="BodyText"/>
      </w:pPr>
      <w:r>
        <w:t xml:space="preserve">Durante la congelación, el</w:t>
      </w:r>
      <w:r>
        <w:t xml:space="preserve"> </w:t>
      </w:r>
      <w:r>
        <w:rPr>
          <w:b/>
          <w:bCs/>
        </w:rPr>
        <w:t xml:space="preserve">agua libre</w:t>
      </w:r>
      <w:r>
        <w:t xml:space="preserve"> </w:t>
      </w:r>
      <w:r>
        <w:t xml:space="preserve">en los alimentos cambia de fase líquida a sólida, afectando la</w:t>
      </w:r>
      <w:r>
        <w:t xml:space="preserve"> </w:t>
      </w:r>
      <w:r>
        <w:rPr>
          <w:b/>
          <w:bCs/>
        </w:rPr>
        <w:t xml:space="preserve">textura</w:t>
      </w:r>
      <w:r>
        <w:t xml:space="preserve">,</w:t>
      </w:r>
      <w:r>
        <w:t xml:space="preserve"> </w:t>
      </w:r>
      <w:r>
        <w:rPr>
          <w:b/>
          <w:bCs/>
        </w:rPr>
        <w:t xml:space="preserve">estructura celular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vida útil</w:t>
      </w:r>
      <w:r>
        <w:t xml:space="preserve"> </w:t>
      </w:r>
      <w:r>
        <w:t xml:space="preserve">del producto.</w:t>
      </w:r>
    </w:p>
    <w:p>
      <w:pPr>
        <w:pStyle w:val="BodyText"/>
      </w:pPr>
      <w:r>
        <w:rPr>
          <w:b/>
          <w:bCs/>
        </w:rPr>
        <w:t xml:space="preserve">Características del proceso: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Punto de congelación inicial:</w:t>
      </w:r>
      <w:r>
        <w:t xml:space="preserve"> </w:t>
      </w:r>
      <m:oMath>
        <m:sSub>
          <m:e>
            <m:r>
              <m:t>T</m:t>
            </m:r>
          </m:e>
          <m:sub>
            <m:r>
              <m:t>f</m:t>
            </m:r>
          </m:sub>
        </m:sSub>
        <m:r>
          <m:rPr>
            <m:sty m:val="p"/>
          </m:rPr>
          <m:t>≈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(debido a solutos)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Calor latente de fusión:</w:t>
      </w:r>
      <w:r>
        <w:t xml:space="preserve"> </w:t>
      </w:r>
      <m:oMath>
        <m:sSub>
          <m:e>
            <m:r>
              <m:t>L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334</m:t>
        </m:r>
      </m:oMath>
      <w:r>
        <w:t xml:space="preserve"> </w:t>
      </w:r>
      <w:r>
        <w:t xml:space="preserve">kJ/kg</w:t>
      </w:r>
    </w:p>
    <w:p>
      <w:pPr>
        <w:pStyle w:val="Compact"/>
        <w:numPr>
          <w:ilvl w:val="0"/>
          <w:numId w:val="1051"/>
        </w:numPr>
      </w:pPr>
      <w:r>
        <w:rPr>
          <w:b/>
          <w:bCs/>
        </w:rPr>
        <w:t xml:space="preserve">Formación de cristales de hielo:</w:t>
      </w:r>
      <w:r>
        <w:t xml:space="preserve"> </w:t>
      </w:r>
      <w:r>
        <w:t xml:space="preserve">Afecta la estructura celular</w:t>
      </w:r>
    </w:p>
    <w:p>
      <w:pPr>
        <w:pStyle w:val="FirstParagraph"/>
      </w:pPr>
      <w:r>
        <w:rPr>
          <w:b/>
          <w:bCs/>
        </w:rPr>
        <w:t xml:space="preserve">Ecuación de Plank para tiempo de congelación: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ρ</m:t>
              </m:r>
              <m:sSub>
                <m:e>
                  <m:r>
                    <m:t>L</m:t>
                  </m:r>
                </m:e>
                <m:sub>
                  <m:r>
                    <m:t>f</m:t>
                  </m:r>
                </m:sub>
              </m:sSub>
            </m:num>
            <m:den>
              <m:sSub>
                <m:e>
                  <m:r>
                    <m:t>T</m:t>
                  </m:r>
                </m:e>
                <m:sub>
                  <m:r>
                    <m:t>f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T</m:t>
                  </m:r>
                </m:e>
                <m:sub>
                  <m:r>
                    <m:t>a</m:t>
                  </m:r>
                </m:sub>
              </m:sSub>
            </m:den>
          </m:f>
          <m:d>
            <m:dPr>
              <m:begChr m:val="("/>
              <m:sepChr m:val="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t>a</m:t>
                  </m:r>
                </m:num>
                <m:den>
                  <m:r>
                    <m:t>h</m:t>
                  </m:r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R</m:t>
                  </m:r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k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Donde:</w:t>
      </w:r>
    </w:p>
    <w:p>
      <w:pPr>
        <w:pStyle w:val="Compact"/>
        <w:numPr>
          <w:ilvl w:val="0"/>
          <w:numId w:val="1052"/>
        </w:numPr>
      </w:pPr>
      <m:oMath>
        <m:r>
          <m:t>ρ</m:t>
        </m:r>
      </m:oMath>
      <w:r>
        <w:t xml:space="preserve"> </w:t>
      </w:r>
      <w:r>
        <w:t xml:space="preserve">= densidad del alimento (kg/m³)</w:t>
      </w:r>
    </w:p>
    <w:p>
      <w:pPr>
        <w:pStyle w:val="Compact"/>
        <w:numPr>
          <w:ilvl w:val="0"/>
          <w:numId w:val="1052"/>
        </w:numPr>
      </w:pPr>
      <m:oMath>
        <m:sSub>
          <m:e>
            <m:r>
              <m:t>L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= calor latente efectivo (kJ/kg)</w:t>
      </w:r>
    </w:p>
    <w:p>
      <w:pPr>
        <w:pStyle w:val="Compact"/>
        <w:numPr>
          <w:ilvl w:val="0"/>
          <w:numId w:val="1052"/>
        </w:numPr>
      </w:pPr>
      <m:oMath>
        <m:r>
          <m:t>a</m:t>
        </m:r>
      </m:oMath>
      <w:r>
        <w:t xml:space="preserve"> </w:t>
      </w:r>
      <w:r>
        <w:t xml:space="preserve">= dimensión característica (m)</w:t>
      </w:r>
    </w:p>
    <w:p>
      <w:pPr>
        <w:pStyle w:val="Compact"/>
        <w:numPr>
          <w:ilvl w:val="0"/>
          <w:numId w:val="1052"/>
        </w:numPr>
      </w:pPr>
      <m:oMath>
        <m:r>
          <m:t>h</m:t>
        </m:r>
      </m:oMath>
      <w:r>
        <w:t xml:space="preserve"> </w:t>
      </w:r>
      <w:r>
        <w:t xml:space="preserve">= coeficiente de transferencia de calor superficial (W/m²·K)</w:t>
      </w:r>
    </w:p>
    <w:p>
      <w:pPr>
        <w:pStyle w:val="Compact"/>
        <w:numPr>
          <w:ilvl w:val="0"/>
          <w:numId w:val="1052"/>
        </w:numPr>
      </w:pPr>
      <m:oMath>
        <m:r>
          <m:t>k</m:t>
        </m:r>
      </m:oMath>
      <w:r>
        <w:t xml:space="preserve"> </w:t>
      </w:r>
      <w:r>
        <w:t xml:space="preserve">= conductividad térmica (W/m·K)</w:t>
      </w:r>
    </w:p>
    <w:p>
      <w:pPr>
        <w:pStyle w:val="Compact"/>
        <w:numPr>
          <w:ilvl w:val="0"/>
          <w:numId w:val="1052"/>
        </w:numPr>
      </w:pPr>
      <m:oMath>
        <m:sSub>
          <m:e>
            <m:r>
              <m:t>T</m:t>
            </m:r>
          </m:e>
          <m:sub>
            <m:r>
              <m:t>f</m:t>
            </m:r>
          </m:sub>
        </m:sSub>
      </m:oMath>
      <w:r>
        <w:t xml:space="preserve"> </w:t>
      </w:r>
      <w:r>
        <w:t xml:space="preserve">= temperatura de congelación (°C)</w:t>
      </w:r>
    </w:p>
    <w:p>
      <w:pPr>
        <w:pStyle w:val="Compact"/>
        <w:numPr>
          <w:ilvl w:val="0"/>
          <w:numId w:val="1052"/>
        </w:numPr>
      </w:pPr>
      <m:oMath>
        <m:sSub>
          <m:e>
            <m:r>
              <m:t>T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= temperatura del medio refrigerante (°C)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4" w:name="X23b4ac0b652f443065e08874dfd77b370384d0b"/>
    <w:p>
      <w:pPr>
        <w:pStyle w:val="Heading2"/>
      </w:pPr>
      <w:r>
        <w:t xml:space="preserve">E) EJERCICIOS DE REFORZAMIENTO CON RESPUESTAS</w:t>
      </w:r>
    </w:p>
    <w:bookmarkStart w:id="50" w:name="X0b27a7bbe97b495c2535bb77852f39e87ccfa76"/>
    <w:p>
      <w:pPr>
        <w:pStyle w:val="Heading3"/>
      </w:pPr>
      <w:r>
        <w:t xml:space="preserve">Ejercicio 1: Determinación de calidad de vapor en esterilización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Una planta de conservas utiliza</w:t>
      </w:r>
      <w:r>
        <w:t xml:space="preserve"> </w:t>
      </w:r>
      <w:r>
        <w:rPr>
          <w:b/>
          <w:bCs/>
        </w:rPr>
        <w:t xml:space="preserve">vapor húmedo</w:t>
      </w:r>
      <w:r>
        <w:t xml:space="preserve"> </w:t>
      </w:r>
      <w:r>
        <w:t xml:space="preserve">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400</m:t>
        </m:r>
      </m:oMath>
      <w:r>
        <w:t xml:space="preserve"> </w:t>
      </w:r>
      <w:r>
        <w:t xml:space="preserve">kPa con un volumen específico de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0.4</m:t>
        </m:r>
      </m:oMath>
      <w:r>
        <w:t xml:space="preserve"> </w:t>
      </w:r>
      <w:r>
        <w:t xml:space="preserve">m³/kg para esterilización de envases. Determine: a) La</w:t>
      </w:r>
      <w:r>
        <w:t xml:space="preserve"> </w:t>
      </w:r>
      <w:r>
        <w:rPr>
          <w:b/>
          <w:bCs/>
        </w:rPr>
        <w:t xml:space="preserve">calidad del vapor</w:t>
      </w:r>
      <w:r>
        <w:t xml:space="preserve"> </w:t>
      </w:r>
      <w:r>
        <w:t xml:space="preserve">b) La</w:t>
      </w:r>
      <w:r>
        <w:t xml:space="preserve"> </w:t>
      </w:r>
      <w:r>
        <w:rPr>
          <w:b/>
          <w:bCs/>
        </w:rPr>
        <w:t xml:space="preserve">entalpía específica</w:t>
      </w:r>
      <w:r>
        <w:t xml:space="preserve"> </w:t>
      </w:r>
      <w:r>
        <w:t xml:space="preserve">del vapor húmedo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Obtener propiedades de saturación 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400</m:t>
        </m:r>
      </m:oMath>
      <w:r>
        <w:t xml:space="preserve"> </w:t>
      </w:r>
      <w:r>
        <w:t xml:space="preserve">kPa</w:t>
      </w:r>
    </w:p>
    <w:p>
      <w:pPr>
        <w:pStyle w:val="BodyText"/>
      </w:pPr>
      <w:r>
        <w:t xml:space="preserve">De tablas de vapor:</w:t>
      </w:r>
    </w:p>
    <w:p>
      <w:pPr>
        <w:pStyle w:val="Compact"/>
        <w:numPr>
          <w:ilvl w:val="0"/>
          <w:numId w:val="1053"/>
        </w:numPr>
      </w:pPr>
      <m:oMath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0.001084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53"/>
        </w:numPr>
      </w:pPr>
      <m:oMath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0.4625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53"/>
        </w:numPr>
      </w:pPr>
      <m:oMath>
        <m:sSub>
          <m:e>
            <m:r>
              <m:t>v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g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0.4614</m:t>
        </m:r>
      </m:oMath>
      <w:r>
        <w:t xml:space="preserve"> </w:t>
      </w:r>
      <w:r>
        <w:t xml:space="preserve">m³/kg</w:t>
      </w:r>
    </w:p>
    <w:p>
      <w:pPr>
        <w:pStyle w:val="Compact"/>
        <w:numPr>
          <w:ilvl w:val="0"/>
          <w:numId w:val="1053"/>
        </w:numPr>
      </w:pPr>
      <m:oMath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604.7</m:t>
        </m:r>
      </m:oMath>
      <w:r>
        <w:t xml:space="preserve"> </w:t>
      </w:r>
      <w:r>
        <w:t xml:space="preserve">kJ/kg</w:t>
      </w:r>
    </w:p>
    <w:p>
      <w:pPr>
        <w:pStyle w:val="Compact"/>
        <w:numPr>
          <w:ilvl w:val="0"/>
          <w:numId w:val="1053"/>
        </w:numPr>
      </w:pPr>
      <m:oMath>
        <m:sSub>
          <m:e>
            <m:r>
              <m:t>h</m:t>
            </m:r>
          </m:e>
          <m:sub>
            <m:r>
              <m:t>f</m:t>
            </m:r>
            <m:r>
              <m:t>g</m:t>
            </m:r>
          </m:sub>
        </m:sSub>
        <m:r>
          <m:rPr>
            <m:sty m:val="p"/>
          </m:rPr>
          <m:t>=</m:t>
        </m:r>
        <m:r>
          <m:t>2133.4</m:t>
        </m:r>
      </m:oMath>
      <w:r>
        <w:t xml:space="preserve"> </w:t>
      </w:r>
      <w:r>
        <w:t xml:space="preserve">kJ/kg</w:t>
      </w:r>
    </w:p>
    <w:p>
      <w:pPr>
        <w:pStyle w:val="FirstParagraph"/>
      </w:pPr>
      <w:r>
        <w:rPr>
          <w:b/>
          <w:bCs/>
        </w:rPr>
        <w:t xml:space="preserve">Paso 2:</w:t>
      </w:r>
      <w:r>
        <w:t xml:space="preserve"> </w:t>
      </w:r>
      <w:r>
        <w:t xml:space="preserve">Calcular la calidad del vapor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v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0.4</m:t>
          </m:r>
          <m:r>
            <m:rPr>
              <m:sty m:val="p"/>
            </m:rPr>
            <m:t>=</m:t>
          </m:r>
          <m:r>
            <m:t>0.001084</m:t>
          </m:r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×</m:t>
          </m:r>
          <m:r>
            <m:t>0.4614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0.4</m:t>
              </m:r>
              <m:r>
                <m:rPr>
                  <m:sty m:val="p"/>
                </m:rPr>
                <m:t>−</m:t>
              </m:r>
              <m:r>
                <m:t>0.001084</m:t>
              </m:r>
            </m:num>
            <m:den>
              <m:r>
                <m:t>0.4614</m:t>
              </m:r>
            </m:den>
          </m:f>
          <m:r>
            <m:rPr>
              <m:sty m:val="p"/>
            </m:rPr>
            <m:t>=</m:t>
          </m:r>
          <m:r>
            <m:t>0.865</m:t>
          </m:r>
        </m:oMath>
      </m:oMathPara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Calcular la entalpía específica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f</m:t>
              </m:r>
            </m:sub>
          </m:sSub>
          <m:r>
            <m:rPr>
              <m:sty m:val="p"/>
            </m:rPr>
            <m:t>+</m:t>
          </m:r>
          <m:r>
            <m:t>x</m:t>
          </m:r>
          <m:r>
            <m:rPr>
              <m:sty m:val="p"/>
            </m:rPr>
            <m:t>⋅</m:t>
          </m:r>
          <m:sSub>
            <m:e>
              <m:r>
                <m:t>h</m:t>
              </m:r>
            </m:e>
            <m:sub>
              <m:r>
                <m:t>f</m:t>
              </m:r>
              <m:r>
                <m:t>g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604.7</m:t>
          </m:r>
          <m:r>
            <m:rPr>
              <m:sty m:val="p"/>
            </m:rPr>
            <m:t>+</m:t>
          </m:r>
          <m:r>
            <m:t>0.865</m:t>
          </m:r>
          <m:r>
            <m:rPr>
              <m:sty m:val="p"/>
            </m:rPr>
            <m:t>×</m:t>
          </m:r>
          <m:r>
            <m:t>2133.4</m:t>
          </m:r>
          <m:r>
            <m:rPr>
              <m:sty m:val="p"/>
            </m:rPr>
            <m:t>=</m:t>
          </m:r>
          <m:r>
            <m:t>2450.2</m:t>
          </m:r>
          <m:r>
            <m:rPr>
              <m:nor/>
              <m:sty m:val="p"/>
            </m:rPr>
            <m:t> kJ/kg</m:t>
          </m:r>
        </m:oMath>
      </m:oMathPara>
    </w:p>
    <w:p>
      <w:pPr>
        <w:pStyle w:val="FirstParagraph"/>
      </w:pPr>
      <w:r>
        <w:rPr>
          <w:b/>
          <w:bCs/>
        </w:rPr>
        <w:t xml:space="preserve">Respuestas:</w:t>
      </w:r>
      <w:r>
        <w:t xml:space="preserve"> </w:t>
      </w:r>
      <w:r>
        <w:t xml:space="preserve">a) La</w:t>
      </w:r>
      <w:r>
        <w:t xml:space="preserve"> </w:t>
      </w:r>
      <w:r>
        <w:rPr>
          <w:b/>
          <w:bCs/>
        </w:rPr>
        <w:t xml:space="preserve">calidad del vapor</w:t>
      </w:r>
      <w:r>
        <w:t xml:space="preserve"> </w:t>
      </w:r>
      <w:r>
        <w:t xml:space="preserve">es</w:t>
      </w:r>
      <w:r>
        <w:t xml:space="preserve"> </w:t>
      </w:r>
      <w:r>
        <w:rPr>
          <w:b/>
          <w:bCs/>
        </w:rPr>
        <w:t xml:space="preserve">86.5%</w:t>
      </w:r>
      <w:r>
        <w:t xml:space="preserve"> </w:t>
      </w:r>
      <w:r>
        <w:t xml:space="preserve">b) La</w:t>
      </w:r>
      <w:r>
        <w:t xml:space="preserve"> </w:t>
      </w:r>
      <w:r>
        <w:rPr>
          <w:b/>
          <w:bCs/>
        </w:rPr>
        <w:t xml:space="preserve">entalpía específica</w:t>
      </w:r>
      <w:r>
        <w:t xml:space="preserve"> </w:t>
      </w:r>
      <w:r>
        <w:t xml:space="preserve">es</w:t>
      </w:r>
      <w:r>
        <w:t xml:space="preserve"> </w:t>
      </w:r>
      <w:r>
        <w:rPr>
          <w:b/>
          <w:bCs/>
        </w:rPr>
        <w:t xml:space="preserve">2450.2 kJ/kg</w:t>
      </w:r>
    </w:p>
    <w:bookmarkEnd w:id="50"/>
    <w:bookmarkStart w:id="51" w:name="X8e3d26509bf95eef102231a1343cc18c1b7ce8b"/>
    <w:p>
      <w:pPr>
        <w:pStyle w:val="Heading3"/>
      </w:pPr>
      <w:r>
        <w:t xml:space="preserve">Ejercicio 2: Punto de ebullición a diferentes altitudes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Una planta procesadora ubicada en</w:t>
      </w:r>
      <w:r>
        <w:t xml:space="preserve"> </w:t>
      </w:r>
      <w:r>
        <w:rPr>
          <w:b/>
          <w:bCs/>
        </w:rPr>
        <w:t xml:space="preserve">Toluca, Estado de México</w:t>
      </w:r>
      <w:r>
        <w:t xml:space="preserve"> </w:t>
      </w:r>
      <w:r>
        <w:t xml:space="preserve">(2,680 m sobre el nivel del mar) opera a una presión atmosférica de</w:t>
      </w:r>
      <w:r>
        <w:t xml:space="preserve"> </w:t>
      </w:r>
      <m:oMath>
        <m:r>
          <m:t>74.5</m:t>
        </m:r>
      </m:oMath>
      <w:r>
        <w:t xml:space="preserve"> </w:t>
      </w:r>
      <w:r>
        <w:t xml:space="preserve">kPa. Compare la temperatura de ebullición del agua con: a) Nivel del mar b) Ciudad de México (2,240 m)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Temperatura de ebullición a nivel del mar A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101.325</m:t>
        </m:r>
      </m:oMath>
      <w:r>
        <w:t xml:space="preserve"> </w:t>
      </w:r>
      <w:r>
        <w:t xml:space="preserve">kPa:</w:t>
      </w:r>
      <w:r>
        <w:t xml:space="preserve"> </w:t>
      </w:r>
      <m:oMath>
        <m:sSub>
          <m:e>
            <m:r>
              <m:t>T</m:t>
            </m:r>
          </m:e>
          <m:sub>
            <m:r>
              <m:t>e</m:t>
            </m:r>
            <m:r>
              <m:t>b</m:t>
            </m:r>
            <m:r>
              <m:t>u</m:t>
            </m:r>
            <m:r>
              <m:t>l</m:t>
            </m:r>
            <m:r>
              <m:t>l</m:t>
            </m:r>
            <m:r>
              <m:t>i</m:t>
            </m:r>
            <m:r>
              <m:t>c</m:t>
            </m:r>
            <m:r>
              <m:t>i</m:t>
            </m:r>
            <m:r>
              <m:t>ó</m:t>
            </m:r>
            <m:r>
              <m:t>n</m:t>
            </m:r>
          </m:sub>
        </m:sSub>
        <m:r>
          <m:rPr>
            <m:sty m:val="p"/>
          </m:rPr>
          <m:t>=</m:t>
        </m:r>
        <m:r>
          <m:t>100</m:t>
        </m:r>
        <m:r>
          <m:rPr>
            <m:sty m:val="p"/>
          </m:rPr>
          <m:t>°</m:t>
        </m:r>
        <m:r>
          <m:t>C</m:t>
        </m:r>
      </m:oMath>
    </w:p>
    <w:p>
      <w:pPr>
        <w:pStyle w:val="BodyText"/>
      </w:pPr>
      <w:r>
        <w:rPr>
          <w:b/>
          <w:bCs/>
        </w:rPr>
        <w:t xml:space="preserve">Paso 2:</w:t>
      </w:r>
      <w:r>
        <w:t xml:space="preserve"> </w:t>
      </w:r>
      <w:r>
        <w:t xml:space="preserve">Temperatura en Ciudad de México (</w:t>
      </w:r>
      <m:oMath>
        <m:r>
          <m:t>P</m:t>
        </m:r>
        <m:r>
          <m:rPr>
            <m:sty m:val="p"/>
          </m:rPr>
          <m:t>=</m:t>
        </m:r>
        <m:r>
          <m:t>78</m:t>
        </m:r>
      </m:oMath>
      <w:r>
        <w:t xml:space="preserve"> </w:t>
      </w:r>
      <w:r>
        <w:t xml:space="preserve">kPa) Por interpolación en tablas de saturación: Entre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75</m:t>
        </m:r>
      </m:oMath>
      <w:r>
        <w:t xml:space="preserve"> </w:t>
      </w:r>
      <w:r>
        <w:t xml:space="preserve">kPa (</w:t>
      </w:r>
      <m:oMath>
        <m:r>
          <m:t>T</m:t>
        </m:r>
        <m:r>
          <m:rPr>
            <m:sty m:val="p"/>
          </m:rPr>
          <m:t>=</m:t>
        </m:r>
        <m:r>
          <m:t>91.76</m:t>
        </m:r>
        <m:r>
          <m:rPr>
            <m:sty m:val="p"/>
          </m:rPr>
          <m:t>°</m:t>
        </m:r>
        <m:r>
          <m:t>C</m:t>
        </m:r>
      </m:oMath>
      <w:r>
        <w:t xml:space="preserve">) 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80</m:t>
        </m:r>
      </m:oMath>
      <w:r>
        <w:t xml:space="preserve"> </w:t>
      </w:r>
      <w:r>
        <w:t xml:space="preserve">kPa (</w:t>
      </w:r>
      <m:oMath>
        <m:r>
          <m:t>T</m:t>
        </m:r>
        <m:r>
          <m:rPr>
            <m:sty m:val="p"/>
          </m:rPr>
          <m:t>=</m:t>
        </m:r>
        <m:r>
          <m:t>93.50</m:t>
        </m:r>
        <m:r>
          <m:rPr>
            <m:sty m:val="p"/>
          </m:rPr>
          <m:t>°</m:t>
        </m:r>
        <m:r>
          <m:t>C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91.76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78</m:t>
              </m:r>
              <m:r>
                <m:rPr>
                  <m:sty m:val="p"/>
                </m:rPr>
                <m:t>−</m:t>
              </m:r>
              <m:r>
                <m:t>75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93.50</m:t>
              </m:r>
              <m:r>
                <m:rPr>
                  <m:sty m:val="p"/>
                </m:rPr>
                <m:t>−</m:t>
              </m:r>
              <m:r>
                <m:t>91.76</m:t>
              </m:r>
              <m:r>
                <m:rPr>
                  <m:sty m:val="p"/>
                </m:rPr>
                <m:t>)</m:t>
              </m:r>
            </m:num>
            <m:den>
              <m:r>
                <m:t>80</m:t>
              </m:r>
              <m:r>
                <m:rPr>
                  <m:sty m:val="p"/>
                </m:rPr>
                <m:t>−</m:t>
              </m:r>
              <m:r>
                <m:t>75</m:t>
              </m:r>
            </m:den>
          </m:f>
          <m:r>
            <m:rPr>
              <m:sty m:val="p"/>
            </m:rPr>
            <m:t>=</m:t>
          </m:r>
          <m:r>
            <m:t>92.80</m:t>
          </m:r>
          <m:r>
            <m:rPr>
              <m:sty m:val="p"/>
            </m:rPr>
            <m:t>°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Temperatura en Toluca (</w:t>
      </w:r>
      <m:oMath>
        <m:r>
          <m:t>P</m:t>
        </m:r>
        <m:r>
          <m:rPr>
            <m:sty m:val="p"/>
          </m:rPr>
          <m:t>=</m:t>
        </m:r>
        <m:r>
          <m:t>74.5</m:t>
        </m:r>
      </m:oMath>
      <w:r>
        <w:t xml:space="preserve"> </w:t>
      </w:r>
      <w:r>
        <w:t xml:space="preserve">kPa) Entre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70</m:t>
        </m:r>
      </m:oMath>
      <w:r>
        <w:t xml:space="preserve"> </w:t>
      </w:r>
      <w:r>
        <w:t xml:space="preserve">kPa (</w:t>
      </w:r>
      <m:oMath>
        <m:r>
          <m:t>T</m:t>
        </m:r>
        <m:r>
          <m:rPr>
            <m:sty m:val="p"/>
          </m:rPr>
          <m:t>=</m:t>
        </m:r>
        <m:r>
          <m:t>89.96</m:t>
        </m:r>
        <m:r>
          <m:rPr>
            <m:sty m:val="p"/>
          </m:rPr>
          <m:t>°</m:t>
        </m:r>
        <m:r>
          <m:t>C</m:t>
        </m:r>
      </m:oMath>
      <w:r>
        <w:t xml:space="preserve">) y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75</m:t>
        </m:r>
      </m:oMath>
      <w:r>
        <w:t xml:space="preserve"> </w:t>
      </w:r>
      <w:r>
        <w:t xml:space="preserve">kPa (</w:t>
      </w:r>
      <m:oMath>
        <m:r>
          <m:t>T</m:t>
        </m:r>
        <m:r>
          <m:rPr>
            <m:sty m:val="p"/>
          </m:rPr>
          <m:t>=</m:t>
        </m:r>
        <m:r>
          <m:t>91.76</m:t>
        </m:r>
        <m:r>
          <m:rPr>
            <m:sty m:val="p"/>
          </m:rPr>
          <m:t>°</m:t>
        </m:r>
        <m:r>
          <m:t>C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r>
            <m:t>89.96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74.5</m:t>
              </m:r>
              <m:r>
                <m:rPr>
                  <m:sty m:val="p"/>
                </m:rPr>
                <m:t>−</m:t>
              </m:r>
              <m:r>
                <m:t>70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(</m:t>
              </m:r>
              <m:r>
                <m:t>91.76</m:t>
              </m:r>
              <m:r>
                <m:rPr>
                  <m:sty m:val="p"/>
                </m:rPr>
                <m:t>−</m:t>
              </m:r>
              <m:r>
                <m:t>89.96</m:t>
              </m:r>
              <m:r>
                <m:rPr>
                  <m:sty m:val="p"/>
                </m:rPr>
                <m:t>)</m:t>
              </m:r>
            </m:num>
            <m:den>
              <m:r>
                <m:t>75</m:t>
              </m:r>
              <m:r>
                <m:rPr>
                  <m:sty m:val="p"/>
                </m:rPr>
                <m:t>−</m:t>
              </m:r>
              <m:r>
                <m:t>70</m:t>
              </m:r>
            </m:den>
          </m:f>
          <m:r>
            <m:rPr>
              <m:sty m:val="p"/>
            </m:rPr>
            <m:t>=</m:t>
          </m:r>
          <m:r>
            <m:t>91.58</m:t>
          </m:r>
          <m:r>
            <m:rPr>
              <m:sty m:val="p"/>
            </m:rPr>
            <m:t>°</m:t>
          </m:r>
          <m:r>
            <m:t>C</m:t>
          </m:r>
        </m:oMath>
      </m:oMathPara>
    </w:p>
    <w:p>
      <w:pPr>
        <w:pStyle w:val="FirstParagraph"/>
      </w:pPr>
      <w:r>
        <w:rPr>
          <w:b/>
          <w:bCs/>
        </w:rPr>
        <w:t xml:space="preserve">Respuestas: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Nivel del mar:</w:t>
      </w:r>
      <w:r>
        <w:t xml:space="preserve"> </w:t>
      </w:r>
      <w:r>
        <w:t xml:space="preserve">100.0°C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Ciudad de México:</w:t>
      </w:r>
      <w:r>
        <w:t xml:space="preserve"> </w:t>
      </w:r>
      <w:r>
        <w:t xml:space="preserve">92.8°C</w:t>
      </w:r>
    </w:p>
    <w:p>
      <w:pPr>
        <w:pStyle w:val="Compact"/>
        <w:numPr>
          <w:ilvl w:val="0"/>
          <w:numId w:val="1054"/>
        </w:numPr>
      </w:pPr>
      <w:r>
        <w:rPr>
          <w:b/>
          <w:bCs/>
        </w:rPr>
        <w:t xml:space="preserve">Toluca:</w:t>
      </w:r>
      <w:r>
        <w:t xml:space="preserve"> </w:t>
      </w:r>
      <w:r>
        <w:t xml:space="preserve">91.6°C</w:t>
      </w:r>
    </w:p>
    <w:p>
      <w:pPr>
        <w:pStyle w:val="FirstParagraph"/>
      </w:pPr>
      <w:r>
        <w:rPr>
          <w:b/>
          <w:bCs/>
        </w:rPr>
        <w:t xml:space="preserve">Implicaciones para procesamiento: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Mayor tiempo</w:t>
      </w:r>
      <w:r>
        <w:t xml:space="preserve"> </w:t>
      </w:r>
      <w:r>
        <w:t xml:space="preserve">de cocción requerido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Ajuste</w:t>
      </w:r>
      <w:r>
        <w:t xml:space="preserve"> </w:t>
      </w:r>
      <w:r>
        <w:t xml:space="preserve">en tiempos de pasteurización</w:t>
      </w:r>
    </w:p>
    <w:p>
      <w:pPr>
        <w:pStyle w:val="Compact"/>
        <w:numPr>
          <w:ilvl w:val="0"/>
          <w:numId w:val="1055"/>
        </w:numPr>
      </w:pPr>
      <w:r>
        <w:rPr>
          <w:b/>
          <w:bCs/>
        </w:rPr>
        <w:t xml:space="preserve">Consideración</w:t>
      </w:r>
      <w:r>
        <w:t xml:space="preserve"> </w:t>
      </w:r>
      <w:r>
        <w:t xml:space="preserve">en diseño de intercambiadores de calor</w:t>
      </w:r>
    </w:p>
    <w:bookmarkEnd w:id="51"/>
    <w:bookmarkStart w:id="52" w:name="Xf00214eeb8bd3ec5d7c03db7ecd4e069abf03e9"/>
    <w:p>
      <w:pPr>
        <w:pStyle w:val="Heading3"/>
      </w:pPr>
      <w:r>
        <w:t xml:space="preserve">Ejercicio 3: Cálculo energético en liofilización de café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Para liofilizar</w:t>
      </w:r>
      <w:r>
        <w:t xml:space="preserve"> </w:t>
      </w:r>
      <w:r>
        <w:rPr>
          <w:b/>
          <w:bCs/>
        </w:rPr>
        <w:t xml:space="preserve">500 kg</w:t>
      </w:r>
      <w:r>
        <w:t xml:space="preserve"> </w:t>
      </w:r>
      <w:r>
        <w:t xml:space="preserve">de extracto de café con</w:t>
      </w:r>
      <w:r>
        <w:t xml:space="preserve"> </w:t>
      </w:r>
      <w:r>
        <w:rPr>
          <w:b/>
          <w:bCs/>
        </w:rPr>
        <w:t xml:space="preserve">85% de humedad inicial</w:t>
      </w:r>
      <w:r>
        <w:t xml:space="preserve">, calcule: a) La</w:t>
      </w:r>
      <w:r>
        <w:t xml:space="preserve"> </w:t>
      </w:r>
      <w:r>
        <w:rPr>
          <w:b/>
          <w:bCs/>
        </w:rPr>
        <w:t xml:space="preserve">masa de agua</w:t>
      </w:r>
      <w:r>
        <w:t xml:space="preserve"> </w:t>
      </w:r>
      <w:r>
        <w:t xml:space="preserve">a eliminar b) La</w:t>
      </w:r>
      <w:r>
        <w:t xml:space="preserve"> </w:t>
      </w:r>
      <w:r>
        <w:rPr>
          <w:b/>
          <w:bCs/>
        </w:rPr>
        <w:t xml:space="preserve">energía requerida</w:t>
      </w:r>
      <w:r>
        <w:t xml:space="preserve"> </w:t>
      </w:r>
      <w:r>
        <w:t xml:space="preserve">para sublimación c) El</w:t>
      </w:r>
      <w:r>
        <w:t xml:space="preserve"> </w:t>
      </w:r>
      <w:r>
        <w:rPr>
          <w:b/>
          <w:bCs/>
        </w:rPr>
        <w:t xml:space="preserve">tiempo estimado</w:t>
      </w:r>
      <w:r>
        <w:t xml:space="preserve"> </w:t>
      </w:r>
      <w:r>
        <w:t xml:space="preserve">si la potencia de sublimación es 50 kW</w:t>
      </w:r>
    </w:p>
    <w:p>
      <w:pPr>
        <w:pStyle w:val="BodyText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Calcular masa de agua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a</m:t>
              </m:r>
              <m:r>
                <m:t>g</m:t>
              </m:r>
              <m:r>
                <m:t>u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r>
            <m:t>500</m:t>
          </m:r>
          <m:r>
            <m:rPr>
              <m:nor/>
              <m:sty m:val="p"/>
            </m:rPr>
            <m:t> kg</m:t>
          </m:r>
          <m:r>
            <m:rPr>
              <m:sty m:val="p"/>
            </m:rPr>
            <m:t>×</m:t>
          </m:r>
          <m:r>
            <m:t>0.85</m:t>
          </m:r>
          <m:r>
            <m:rPr>
              <m:sty m:val="p"/>
            </m:rPr>
            <m:t>=</m:t>
          </m:r>
          <m:r>
            <m:t>425</m:t>
          </m:r>
          <m:r>
            <m:rPr>
              <m:nor/>
              <m:sty m:val="p"/>
            </m:rPr>
            <m:t> kg</m:t>
          </m:r>
        </m:oMath>
      </m:oMathPara>
    </w:p>
    <w:p>
      <w:pPr>
        <w:pStyle w:val="FirstParagraph"/>
      </w:pPr>
      <w:r>
        <w:rPr>
          <w:b/>
          <w:bCs/>
        </w:rPr>
        <w:t xml:space="preserve">Paso 2:</w:t>
      </w:r>
      <w:r>
        <w:t xml:space="preserve"> </w:t>
      </w:r>
      <w:r>
        <w:t xml:space="preserve">Energía para sublimación Para hielo a</w:t>
      </w:r>
      <w:r>
        <w:t xml:space="preserve"> </w:t>
      </w:r>
      <m:oMath>
        <m:r>
          <m:t>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611.657</m:t>
        </m:r>
      </m:oMath>
      <w:r>
        <w:t xml:space="preserve"> </w:t>
      </w:r>
      <w:r>
        <w:t xml:space="preserve">Pa: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h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r>
            <m:t>2834.8</m:t>
          </m:r>
          <m:r>
            <m:rPr>
              <m:nor/>
              <m:sty m:val="p"/>
            </m:rPr>
            <m:t> kJ/kg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a</m:t>
              </m:r>
              <m:r>
                <m:t>g</m:t>
              </m:r>
              <m:r>
                <m:t>u</m:t>
              </m:r>
              <m:r>
                <m:t>a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h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Q</m:t>
              </m:r>
            </m:e>
            <m:sub>
              <m:r>
                <m:t>s</m:t>
              </m:r>
              <m:r>
                <m:t>u</m:t>
              </m:r>
              <m:r>
                <m:t>b</m:t>
              </m:r>
              <m:r>
                <m:t>l</m:t>
              </m:r>
              <m:r>
                <m:t>i</m:t>
              </m:r>
              <m:r>
                <m:t>m</m:t>
              </m:r>
              <m:r>
                <m:t>a</m:t>
              </m:r>
              <m:r>
                <m:t>c</m:t>
              </m:r>
              <m:r>
                <m:t>i</m:t>
              </m:r>
              <m:r>
                <m:t>ó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r>
            <m:t>425</m:t>
          </m:r>
          <m:r>
            <m:rPr>
              <m:nor/>
              <m:sty m:val="p"/>
            </m:rPr>
            <m:t> kg</m:t>
          </m:r>
          <m:r>
            <m:rPr>
              <m:sty m:val="p"/>
            </m:rPr>
            <m:t>×</m:t>
          </m:r>
          <m:r>
            <m:t>2834.8</m:t>
          </m:r>
          <m:r>
            <m:rPr>
              <m:nor/>
              <m:sty m:val="p"/>
            </m:rPr>
            <m:t> kJ/kg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t>204</m:t>
          </m:r>
          <m:r>
            <m:rPr>
              <m:sty m:val="p"/>
            </m:rPr>
            <m:t>,</m:t>
          </m:r>
          <m:r>
            <m:t>790</m:t>
          </m:r>
          <m:r>
            <m:rPr>
              <m:nor/>
              <m:sty m:val="p"/>
            </m:rPr>
            <m:t> kJ</m:t>
          </m:r>
        </m:oMath>
      </m:oMathPara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Tiempo de proceso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Q</m:t>
                  </m:r>
                </m:e>
                <m:sub>
                  <m:r>
                    <m:t>s</m:t>
                  </m:r>
                  <m:r>
                    <m:t>u</m:t>
                  </m:r>
                  <m:r>
                    <m:t>b</m:t>
                  </m:r>
                  <m:r>
                    <m:t>l</m:t>
                  </m:r>
                  <m:r>
                    <m:t>i</m:t>
                  </m:r>
                  <m:r>
                    <m:t>m</m:t>
                  </m:r>
                  <m:r>
                    <m:t>a</m:t>
                  </m:r>
                  <m:r>
                    <m:t>c</m:t>
                  </m:r>
                  <m:r>
                    <m:t>i</m:t>
                  </m:r>
                  <m:r>
                    <m:t>ó</m:t>
                  </m:r>
                  <m:r>
                    <m:t>n</m:t>
                  </m:r>
                </m:sub>
              </m:sSub>
            </m:num>
            <m:den>
              <m:r>
                <m:t>P</m:t>
              </m:r>
              <m:r>
                <m:t>o</m:t>
              </m:r>
              <m:r>
                <m:t>t</m:t>
              </m:r>
              <m:r>
                <m:t>e</m:t>
              </m:r>
              <m:r>
                <m:t>n</m:t>
              </m:r>
              <m:r>
                <m:t>c</m:t>
              </m:r>
              <m:r>
                <m:t>i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  <m:r>
                <m:rPr>
                  <m:sty m:val="p"/>
                </m:rPr>
                <m:t>,</m:t>
              </m:r>
              <m:r>
                <m:t>204</m:t>
              </m:r>
              <m:r>
                <m:rPr>
                  <m:sty m:val="p"/>
                </m:rPr>
                <m:t>,</m:t>
              </m:r>
              <m:r>
                <m:t>790</m:t>
              </m:r>
              <m:r>
                <m:rPr>
                  <m:nor/>
                  <m:sty m:val="p"/>
                </m:rPr>
                <m:t> kJ</m:t>
              </m:r>
            </m:num>
            <m:den>
              <m:r>
                <m:t>50</m:t>
              </m:r>
              <m:r>
                <m:rPr>
                  <m:nor/>
                  <m:sty m:val="p"/>
                </m:rPr>
                <m:t> kW</m:t>
              </m:r>
            </m:den>
          </m:f>
          <m:r>
            <m:rPr>
              <m:sty m:val="p"/>
            </m:rPr>
            <m:t>=</m:t>
          </m:r>
          <m:r>
            <m:t>24</m:t>
          </m:r>
          <m:r>
            <m:rPr>
              <m:sty m:val="p"/>
            </m:rPr>
            <m:t>,</m:t>
          </m:r>
          <m:r>
            <m:t>096</m:t>
          </m:r>
          <m:r>
            <m:rPr>
              <m:nor/>
              <m:sty m:val="p"/>
            </m:rPr>
            <m:t> s</m:t>
          </m:r>
          <m:r>
            <m:rPr>
              <m:sty m:val="p"/>
            </m:rPr>
            <m:t>=</m:t>
          </m:r>
          <m:r>
            <m:t>6.7</m:t>
          </m:r>
          <m:r>
            <m:rPr>
              <m:nor/>
              <m:sty m:val="p"/>
            </m:rPr>
            <m:t> horas</m:t>
          </m:r>
        </m:oMath>
      </m:oMathPara>
    </w:p>
    <w:p>
      <w:pPr>
        <w:pStyle w:val="FirstParagraph"/>
      </w:pPr>
      <w:r>
        <w:rPr>
          <w:b/>
          <w:bCs/>
        </w:rPr>
        <w:t xml:space="preserve">Respuestas:</w:t>
      </w:r>
      <w:r>
        <w:t xml:space="preserve"> </w:t>
      </w:r>
      <w:r>
        <w:t xml:space="preserve">a)</w:t>
      </w:r>
      <w:r>
        <w:t xml:space="preserve"> </w:t>
      </w:r>
      <w:r>
        <w:rPr>
          <w:b/>
          <w:bCs/>
        </w:rPr>
        <w:t xml:space="preserve">Masa de agua:</w:t>
      </w:r>
      <w:r>
        <w:t xml:space="preserve"> </w:t>
      </w:r>
      <w:r>
        <w:t xml:space="preserve">425 kg b)</w:t>
      </w:r>
      <w:r>
        <w:t xml:space="preserve"> </w:t>
      </w:r>
      <w:r>
        <w:rPr>
          <w:b/>
          <w:bCs/>
        </w:rPr>
        <w:t xml:space="preserve">Energía requerida:</w:t>
      </w:r>
      <w:r>
        <w:t xml:space="preserve"> </w:t>
      </w:r>
      <w:r>
        <w:t xml:space="preserve">1,204.8 MJ c)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6.7 horas</w:t>
      </w:r>
    </w:p>
    <w:bookmarkEnd w:id="52"/>
    <w:bookmarkStart w:id="53" w:name="Xfd1dfc566f80e95ef91213a8dcb1eac8c076c84"/>
    <w:p>
      <w:pPr>
        <w:pStyle w:val="Heading3"/>
      </w:pPr>
      <w:r>
        <w:t xml:space="preserve">Ejercicio 4: Eficiencia de intercambiador en pasteurización</w:t>
      </w:r>
    </w:p>
    <w:p>
      <w:pPr>
        <w:pStyle w:val="FirstParagraph"/>
      </w:pPr>
      <w:r>
        <w:rPr>
          <w:b/>
          <w:bCs/>
        </w:rPr>
        <w:t xml:space="preserve">Enunciado:</w:t>
      </w:r>
      <w:r>
        <w:t xml:space="preserve"> </w:t>
      </w:r>
      <w:r>
        <w:t xml:space="preserve">Un intercambiador de placas pasteuriza</w:t>
      </w:r>
      <w:r>
        <w:t xml:space="preserve"> </w:t>
      </w:r>
      <w:r>
        <w:rPr>
          <w:b/>
          <w:bCs/>
        </w:rPr>
        <w:t xml:space="preserve">2,000 L/h</w:t>
      </w:r>
      <w:r>
        <w:t xml:space="preserve"> </w:t>
      </w:r>
      <w:r>
        <w:t xml:space="preserve">de jugo de naranja de</w:t>
      </w:r>
      <w:r>
        <w:t xml:space="preserve"> </w:t>
      </w:r>
      <m:oMath>
        <m:r>
          <m:t>20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a</w:t>
      </w:r>
      <w:r>
        <w:t xml:space="preserve"> </w:t>
      </w:r>
      <m:oMath>
        <m:r>
          <m:t>85</m:t>
        </m:r>
        <m:r>
          <m:rPr>
            <m:sty m:val="p"/>
          </m:rPr>
          <m:t>°</m:t>
        </m:r>
        <m:r>
          <m:t>C</m:t>
        </m:r>
      </m:oMath>
      <w:r>
        <w:t xml:space="preserve"> </w:t>
      </w:r>
      <w:r>
        <w:t xml:space="preserve">utilizando vapor saturado a</w:t>
      </w:r>
      <w:r>
        <w:t xml:space="preserve"> </w:t>
      </w:r>
      <m:oMath>
        <m:r>
          <m:t>150</m:t>
        </m:r>
        <m:r>
          <m:rPr>
            <m:sty m:val="p"/>
          </m:rPr>
          <m:t>°</m:t>
        </m:r>
        <m:r>
          <m:t>C</m:t>
        </m:r>
      </m:oMath>
      <w:r>
        <w:t xml:space="preserve">. Si el</w:t>
      </w:r>
      <w:r>
        <w:t xml:space="preserve"> </w:t>
      </w:r>
      <w:r>
        <w:rPr>
          <w:b/>
          <w:bCs/>
        </w:rPr>
        <w:t xml:space="preserve">condensado</w:t>
      </w:r>
      <w:r>
        <w:t xml:space="preserve"> </w:t>
      </w:r>
      <w:r>
        <w:t xml:space="preserve">sale a</w:t>
      </w:r>
      <w:r>
        <w:t xml:space="preserve"> </w:t>
      </w:r>
      <m:oMath>
        <m:r>
          <m:t>80</m:t>
        </m:r>
        <m:r>
          <m:rPr>
            <m:sty m:val="p"/>
          </m:rPr>
          <m:t>°</m:t>
        </m:r>
        <m:r>
          <m:t>C</m:t>
        </m:r>
      </m:oMath>
      <w:r>
        <w:t xml:space="preserve">, calcule: a) El</w:t>
      </w:r>
      <w:r>
        <w:t xml:space="preserve"> </w:t>
      </w:r>
      <w:r>
        <w:rPr>
          <w:b/>
          <w:bCs/>
        </w:rPr>
        <w:t xml:space="preserve">flujo másico de vapor</w:t>
      </w:r>
      <w:r>
        <w:t xml:space="preserve"> </w:t>
      </w:r>
      <w:r>
        <w:t xml:space="preserve">requerido b) La</w:t>
      </w:r>
      <w:r>
        <w:t xml:space="preserve"> </w:t>
      </w:r>
      <w:r>
        <w:rPr>
          <w:b/>
          <w:bCs/>
        </w:rPr>
        <w:t xml:space="preserve">eficiencia térmica</w:t>
      </w:r>
      <w:r>
        <w:t xml:space="preserve"> </w:t>
      </w:r>
      <w:r>
        <w:t xml:space="preserve">del proceso</w:t>
      </w:r>
    </w:p>
    <w:p>
      <w:pPr>
        <w:pStyle w:val="BodyText"/>
      </w:pPr>
      <w:r>
        <w:rPr>
          <w:b/>
          <w:bCs/>
        </w:rPr>
        <w:t xml:space="preserve">Datos:</w:t>
      </w:r>
    </w:p>
    <w:p>
      <w:pPr>
        <w:pStyle w:val="Compact"/>
        <w:numPr>
          <w:ilvl w:val="0"/>
          <w:numId w:val="1056"/>
        </w:numPr>
      </w:pPr>
      <w:r>
        <w:t xml:space="preserve">Densidad del jugo:</w:t>
      </w:r>
      <w:r>
        <w:t xml:space="preserve"> </w:t>
      </w:r>
      <m:oMath>
        <m:r>
          <m:t>ρ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050</m:t>
        </m:r>
      </m:oMath>
      <w:r>
        <w:t xml:space="preserve"> </w:t>
      </w:r>
      <w:r>
        <w:t xml:space="preserve">kg/m³</w:t>
      </w:r>
    </w:p>
    <w:p>
      <w:pPr>
        <w:pStyle w:val="Compact"/>
        <w:numPr>
          <w:ilvl w:val="0"/>
          <w:numId w:val="1056"/>
        </w:numPr>
      </w:pPr>
      <w:r>
        <w:t xml:space="preserve">Calor específico del jugo:</w:t>
      </w:r>
      <w:r>
        <w:t xml:space="preserve"> </w:t>
      </w:r>
      <m:oMath>
        <m:sSub>
          <m:e>
            <m:r>
              <m:t>c</m:t>
            </m:r>
          </m:e>
          <m:sub>
            <m:r>
              <m:t>p</m:t>
            </m:r>
          </m:sub>
        </m:sSub>
        <m:r>
          <m:rPr>
            <m:sty m:val="p"/>
          </m:rPr>
          <m:t>=</m:t>
        </m:r>
        <m:r>
          <m:t>3.8</m:t>
        </m:r>
      </m:oMath>
      <w:r>
        <w:t xml:space="preserve"> </w:t>
      </w:r>
      <w:r>
        <w:t xml:space="preserve">kJ/kg·K</w:t>
      </w:r>
    </w:p>
    <w:p>
      <w:pPr>
        <w:pStyle w:val="Compact"/>
        <w:numPr>
          <w:ilvl w:val="0"/>
          <w:numId w:val="1056"/>
        </w:numPr>
      </w:pPr>
      <w:r>
        <w:t xml:space="preserve">Entalpía del vapor a 150°C:</w:t>
      </w:r>
      <w:r>
        <w:t xml:space="preserve"> </w:t>
      </w:r>
      <m:oMath>
        <m:sSub>
          <m:e>
            <m:r>
              <m:t>h</m:t>
            </m:r>
          </m:e>
          <m:sub>
            <m:r>
              <m:t>g</m:t>
            </m:r>
          </m:sub>
        </m:sSub>
        <m:r>
          <m:rPr>
            <m:sty m:val="p"/>
          </m:rPr>
          <m:t>=</m:t>
        </m:r>
        <m:r>
          <m:t>2745.4</m:t>
        </m:r>
      </m:oMath>
      <w:r>
        <w:t xml:space="preserve"> </w:t>
      </w:r>
      <w:r>
        <w:t xml:space="preserve">kJ/kg</w:t>
      </w:r>
    </w:p>
    <w:p>
      <w:pPr>
        <w:pStyle w:val="Compact"/>
        <w:numPr>
          <w:ilvl w:val="0"/>
          <w:numId w:val="1056"/>
        </w:numPr>
      </w:pPr>
      <w:r>
        <w:t xml:space="preserve">Entalpía del agua a 80°C:</w:t>
      </w:r>
      <w:r>
        <w:t xml:space="preserve"> </w:t>
      </w:r>
      <m:oMath>
        <m:sSub>
          <m:e>
            <m:r>
              <m:t>h</m:t>
            </m:r>
          </m:e>
          <m:sub>
            <m:r>
              <m:t>f</m:t>
            </m:r>
          </m:sub>
        </m:sSub>
        <m:r>
          <m:rPr>
            <m:sty m:val="p"/>
          </m:rPr>
          <m:t>=</m:t>
        </m:r>
        <m:r>
          <m:t>334.97</m:t>
        </m:r>
      </m:oMath>
      <w:r>
        <w:t xml:space="preserve"> </w:t>
      </w:r>
      <w:r>
        <w:t xml:space="preserve">kJ/kg</w:t>
      </w:r>
    </w:p>
    <w:p>
      <w:pPr>
        <w:pStyle w:val="FirstParagraph"/>
      </w:pPr>
      <w:r>
        <w:rPr>
          <w:b/>
          <w:bCs/>
        </w:rPr>
        <w:t xml:space="preserve">Solución:</w:t>
      </w:r>
    </w:p>
    <w:p>
      <w:pPr>
        <w:pStyle w:val="BodyText"/>
      </w:pPr>
      <w:r>
        <w:rPr>
          <w:b/>
          <w:bCs/>
        </w:rPr>
        <w:t xml:space="preserve">Paso 1:</w:t>
      </w:r>
      <w:r>
        <w:t xml:space="preserve"> </w:t>
      </w:r>
      <w:r>
        <w:t xml:space="preserve">Flujo másico del jugo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nor/>
                  <m:sty m:val="p"/>
                </m:rPr>
                <m:t> L/h</m:t>
              </m:r>
            </m:num>
            <m:den>
              <m:r>
                <m:t>3</m:t>
              </m:r>
              <m:r>
                <m:rPr>
                  <m:sty m:val="p"/>
                </m:rPr>
                <m:t>,</m:t>
              </m:r>
              <m:r>
                <m:t>600</m:t>
              </m:r>
              <m:r>
                <m:rPr>
                  <m:nor/>
                  <m:sty m:val="p"/>
                </m:rPr>
                <m:t> s/h</m:t>
              </m:r>
            </m:den>
          </m:f>
          <m:r>
            <m:rPr>
              <m:sty m:val="p"/>
            </m:rPr>
            <m:t>×</m:t>
          </m:r>
          <m:r>
            <m:t>1</m:t>
          </m:r>
          <m:r>
            <m:rPr>
              <m:sty m:val="p"/>
            </m:rPr>
            <m:t>,</m:t>
          </m:r>
          <m:r>
            <m:t>050</m:t>
          </m:r>
          <m:r>
            <m:rPr>
              <m:nor/>
              <m:sty m:val="p"/>
            </m:rPr>
            <m:t> kg/m³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1</m:t>
              </m:r>
              <m:r>
                <m:rPr>
                  <m:nor/>
                  <m:sty m:val="p"/>
                </m:rPr>
                <m:t> m³</m:t>
              </m:r>
            </m:num>
            <m:den>
              <m:r>
                <m:t>1</m:t>
              </m:r>
              <m:r>
                <m:rPr>
                  <m:sty m:val="p"/>
                </m:rPr>
                <m:t>,</m:t>
              </m:r>
              <m:r>
                <m:t>000</m:t>
              </m:r>
              <m:r>
                <m:rPr>
                  <m:nor/>
                  <m:sty m:val="p"/>
                </m:rPr>
                <m:t> L</m:t>
              </m:r>
            </m:den>
          </m:f>
          <m:r>
            <m:rPr>
              <m:sty m:val="p"/>
            </m:rPr>
            <m:t>=</m:t>
          </m:r>
          <m:r>
            <m:t>0.583</m:t>
          </m:r>
          <m:r>
            <m:rPr>
              <m:nor/>
              <m:sty m:val="p"/>
            </m:rPr>
            <m:t> kg/s</m:t>
          </m:r>
        </m:oMath>
      </m:oMathPara>
    </w:p>
    <w:p>
      <w:pPr>
        <w:pStyle w:val="FirstParagraph"/>
      </w:pPr>
      <w:r>
        <w:rPr>
          <w:b/>
          <w:bCs/>
        </w:rPr>
        <w:t xml:space="preserve">Paso 2:</w:t>
      </w:r>
      <w:r>
        <w:t xml:space="preserve"> </w:t>
      </w:r>
      <w:r>
        <w:t xml:space="preserve">Calor requerido para calentar el jugo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×</m:t>
          </m:r>
          <m:sSub>
            <m:e>
              <m:r>
                <m:t>c</m:t>
              </m:r>
            </m:e>
            <m:sub>
              <m:r>
                <m:t>p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Δ</m:t>
          </m:r>
          <m:r>
            <m:t>T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r>
            <m:t>0.583</m:t>
          </m:r>
          <m:r>
            <m:rPr>
              <m:sty m:val="p"/>
            </m:rPr>
            <m:t>×</m:t>
          </m:r>
          <m:r>
            <m:t>3.8</m:t>
          </m:r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85</m:t>
          </m:r>
          <m:r>
            <m:rPr>
              <m:sty m:val="p"/>
            </m:rPr>
            <m:t>−</m:t>
          </m:r>
          <m:r>
            <m:t>20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144.1</m:t>
          </m:r>
          <m:r>
            <m:rPr>
              <m:nor/>
              <m:sty m:val="p"/>
            </m:rPr>
            <m:t> kW</m:t>
          </m:r>
        </m:oMath>
      </m:oMathPara>
    </w:p>
    <w:p>
      <w:pPr>
        <w:pStyle w:val="FirstParagraph"/>
      </w:pPr>
      <w:r>
        <w:rPr>
          <w:b/>
          <w:bCs/>
        </w:rPr>
        <w:t xml:space="preserve">Paso 3:</w:t>
      </w:r>
      <w:r>
        <w:t xml:space="preserve"> </w:t>
      </w:r>
      <w:r>
        <w:t xml:space="preserve">Flujo másico de vapor (balance de energía)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Q</m:t>
                  </m:r>
                </m:e>
              </m:acc>
            </m:e>
            <m:sub>
              <m:r>
                <m:t>j</m:t>
              </m:r>
              <m:r>
                <m:t>u</m:t>
              </m:r>
              <m:r>
                <m:t>g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v</m:t>
              </m:r>
              <m:r>
                <m:t>a</m:t>
              </m:r>
              <m:r>
                <m:t>p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sSub>
            <m:e>
              <m:r>
                <m:t>h</m:t>
              </m:r>
            </m:e>
            <m:sub>
              <m:r>
                <m:t>g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h</m:t>
              </m:r>
            </m:e>
            <m:sub>
              <m:r>
                <m:t>f</m:t>
              </m:r>
              <m:r>
                <m:rPr>
                  <m:sty m:val="p"/>
                </m:rPr>
                <m:t>,</m:t>
              </m:r>
              <m:r>
                <m:t>80</m:t>
              </m:r>
              <m:r>
                <m:rPr>
                  <m:sty m:val="p"/>
                </m:rPr>
                <m:t>°</m:t>
              </m:r>
              <m:r>
                <m:t>C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144.1</m:t>
          </m:r>
          <m:r>
            <m:rPr>
              <m:sty m:val="p"/>
            </m:rPr>
            <m:t>=</m:t>
          </m:r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v</m:t>
              </m:r>
              <m:r>
                <m:t>a</m:t>
              </m:r>
              <m:r>
                <m:t>p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×</m:t>
          </m:r>
          <m:r>
            <m:rPr>
              <m:sty m:val="p"/>
            </m:rPr>
            <m:t>(</m:t>
          </m:r>
          <m:r>
            <m:t>2745.4</m:t>
          </m:r>
          <m:r>
            <m:rPr>
              <m:sty m:val="p"/>
            </m:rPr>
            <m:t>−</m:t>
          </m:r>
          <m:r>
            <m:t>334.97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̇"/>
                </m:accPr>
                <m:e>
                  <m:r>
                    <m:t>m</m:t>
                  </m:r>
                </m:e>
              </m:acc>
            </m:e>
            <m:sub>
              <m:r>
                <m:t>v</m:t>
              </m:r>
              <m:r>
                <m:t>a</m:t>
              </m:r>
              <m:r>
                <m:t>p</m:t>
              </m:r>
              <m:r>
                <m:t>o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144.1</m:t>
              </m:r>
            </m:num>
            <m:den>
              <m:r>
                <m:t>2410.4</m:t>
              </m:r>
            </m:den>
          </m:f>
          <m:r>
            <m:rPr>
              <m:sty m:val="p"/>
            </m:rPr>
            <m:t>=</m:t>
          </m:r>
          <m:r>
            <m:t>0.0598</m:t>
          </m:r>
          <m:r>
            <m:rPr>
              <m:nor/>
              <m:sty m:val="p"/>
            </m:rPr>
            <m:t> kg/s</m:t>
          </m:r>
        </m:oMath>
      </m:oMathPara>
    </w:p>
    <w:p>
      <w:pPr>
        <w:pStyle w:val="FirstParagraph"/>
      </w:pPr>
      <w:r>
        <w:rPr>
          <w:b/>
          <w:bCs/>
        </w:rPr>
        <w:t xml:space="preserve">Paso 4:</w:t>
      </w:r>
      <w:r>
        <w:t xml:space="preserve"> </w:t>
      </w:r>
      <w:r>
        <w:t xml:space="preserve">Eficiencia térmica</w:t>
      </w:r>
    </w:p>
    <w:p>
      <w:pPr>
        <w:pStyle w:val="BodyText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Calor útil</m:t>
              </m:r>
            </m:num>
            <m:den>
              <m:r>
                <m:rPr>
                  <m:nor/>
                  <m:sty m:val="p"/>
                </m:rPr>
                <m:t>Calor suministrado</m:t>
              </m:r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η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144.1</m:t>
              </m:r>
            </m:num>
            <m:den>
              <m:r>
                <m:t>0.0598</m:t>
              </m:r>
              <m:r>
                <m:rPr>
                  <m:sty m:val="p"/>
                </m:rPr>
                <m:t>×</m:t>
              </m:r>
              <m:r>
                <m:t>2745.4</m:t>
              </m:r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pStyle w:val="FirstParagraph"/>
      </w:pPr>
      <w:r>
        <w:rPr>
          <w:b/>
          <w:bCs/>
        </w:rPr>
        <w:t xml:space="preserve">Respuestas:</w:t>
      </w:r>
      <w:r>
        <w:t xml:space="preserve"> </w:t>
      </w:r>
      <w:r>
        <w:t xml:space="preserve">a)</w:t>
      </w:r>
      <w:r>
        <w:t xml:space="preserve"> </w:t>
      </w:r>
      <w:r>
        <w:rPr>
          <w:b/>
          <w:bCs/>
        </w:rPr>
        <w:t xml:space="preserve">Flujo másico de vapor:</w:t>
      </w:r>
      <w:r>
        <w:t xml:space="preserve"> </w:t>
      </w:r>
      <w:r>
        <w:t xml:space="preserve">0.060 kg/s = 216 kg/h b)</w:t>
      </w:r>
      <w:r>
        <w:t xml:space="preserve"> </w:t>
      </w:r>
      <w:r>
        <w:rPr>
          <w:b/>
          <w:bCs/>
        </w:rPr>
        <w:t xml:space="preserve">Eficiencia térmica:</w:t>
      </w:r>
      <w:r>
        <w:t xml:space="preserve"> </w:t>
      </w:r>
      <w:r>
        <w:t xml:space="preserve">87.8%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9" w:name="f-conclusión"/>
    <w:p>
      <w:pPr>
        <w:pStyle w:val="Heading2"/>
      </w:pPr>
      <w:r>
        <w:t xml:space="preserve">F) CONCLUSIÓN</w:t>
      </w:r>
    </w:p>
    <w:p>
      <w:pPr>
        <w:pStyle w:val="FirstParagraph"/>
      </w:pPr>
      <w:r>
        <w:t xml:space="preserve">El estudio de</w:t>
      </w:r>
      <w:r>
        <w:t xml:space="preserve"> </w:t>
      </w:r>
      <w:r>
        <w:rPr>
          <w:b/>
          <w:bCs/>
        </w:rPr>
        <w:t xml:space="preserve">sustancias puras</w:t>
      </w:r>
      <w:r>
        <w:t xml:space="preserve"> </w:t>
      </w:r>
      <w:r>
        <w:t xml:space="preserve">y sus</w:t>
      </w:r>
      <w:r>
        <w:t xml:space="preserve"> </w:t>
      </w:r>
      <w:r>
        <w:rPr>
          <w:b/>
          <w:bCs/>
        </w:rPr>
        <w:t xml:space="preserve">diagramas de fases</w:t>
      </w:r>
      <w:r>
        <w:t xml:space="preserve"> </w:t>
      </w:r>
      <w:r>
        <w:t xml:space="preserve">proporciona los fundamentos científicos esenciales para comprender y optimizar los procesos térmicos en la industria alimentaria. Los conceptos desarrollados en esta actividad permiten establecer las siguientes</w:t>
      </w:r>
      <w:r>
        <w:t xml:space="preserve"> </w:t>
      </w:r>
      <w:r>
        <w:rPr>
          <w:b/>
          <w:bCs/>
        </w:rPr>
        <w:t xml:space="preserve">conclusiones fundamentales</w:t>
      </w:r>
      <w:r>
        <w:t xml:space="preserve">:</w:t>
      </w:r>
    </w:p>
    <w:bookmarkStart w:id="55" w:name="conceptos-clave-aprendidos"/>
    <w:p>
      <w:pPr>
        <w:pStyle w:val="Heading3"/>
      </w:pPr>
      <w:r>
        <w:t xml:space="preserve">Conceptos clave aprendidos</w:t>
      </w:r>
    </w:p>
    <w:p>
      <w:pPr>
        <w:numPr>
          <w:ilvl w:val="0"/>
          <w:numId w:val="1057"/>
        </w:numPr>
      </w:pPr>
      <w:r>
        <w:rPr>
          <w:b/>
          <w:bCs/>
        </w:rPr>
        <w:t xml:space="preserve">Sustancias puras:</w:t>
      </w:r>
      <w:r>
        <w:t xml:space="preserve"> </w:t>
      </w:r>
      <w:r>
        <w:t xml:space="preserve">Su comportamiento predecible durante</w:t>
      </w:r>
      <w:r>
        <w:t xml:space="preserve"> </w:t>
      </w:r>
      <w:r>
        <w:rPr>
          <w:b/>
          <w:bCs/>
        </w:rPr>
        <w:t xml:space="preserve">cambios de fase</w:t>
      </w:r>
      <w:r>
        <w:t xml:space="preserve"> </w:t>
      </w:r>
      <w:r>
        <w:t xml:space="preserve">es fundamental para el diseño de procesos como</w:t>
      </w:r>
      <w:r>
        <w:t xml:space="preserve"> </w:t>
      </w:r>
      <w:r>
        <w:rPr>
          <w:b/>
          <w:bCs/>
        </w:rPr>
        <w:t xml:space="preserve">pasteurización</w:t>
      </w:r>
      <w:r>
        <w:t xml:space="preserve">,</w:t>
      </w:r>
      <w:r>
        <w:t xml:space="preserve"> </w:t>
      </w:r>
      <w:r>
        <w:rPr>
          <w:b/>
          <w:bCs/>
        </w:rPr>
        <w:t xml:space="preserve">esterilización</w:t>
      </w:r>
      <w:r>
        <w:t xml:space="preserve"> </w:t>
      </w:r>
      <w:r>
        <w:t xml:space="preserve">y</w:t>
      </w:r>
      <w:r>
        <w:t xml:space="preserve"> </w:t>
      </w:r>
      <w:r>
        <w:rPr>
          <w:b/>
          <w:bCs/>
        </w:rPr>
        <w:t xml:space="preserve">concentración</w:t>
      </w:r>
      <w:r>
        <w:t xml:space="preserve">.</w:t>
      </w:r>
    </w:p>
    <w:p>
      <w:pPr>
        <w:numPr>
          <w:ilvl w:val="0"/>
          <w:numId w:val="1057"/>
        </w:numPr>
      </w:pPr>
      <w:r>
        <w:rPr>
          <w:b/>
          <w:bCs/>
        </w:rPr>
        <w:t xml:space="preserve">Diagramas de fases:</w:t>
      </w:r>
      <w:r>
        <w:t xml:space="preserve"> </w:t>
      </w:r>
      <w:r>
        <w:t xml:space="preserve">Las representaciones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P</m:t>
        </m:r>
        <m:r>
          <m:rPr>
            <m:sty m:val="p"/>
          </m:rPr>
          <m:t>−</m:t>
        </m:r>
        <m:r>
          <m:t>V</m:t>
        </m:r>
      </m:oMath>
      <w:r>
        <w:t xml:space="preserve"> </w:t>
      </w:r>
      <w:r>
        <w:t xml:space="preserve">son herramientas</w:t>
      </w:r>
      <w:r>
        <w:t xml:space="preserve"> </w:t>
      </w:r>
      <w:r>
        <w:rPr>
          <w:b/>
          <w:bCs/>
        </w:rPr>
        <w:t xml:space="preserve">indispensables</w:t>
      </w:r>
      <w:r>
        <w:t xml:space="preserve"> </w:t>
      </w:r>
      <w:r>
        <w:t xml:space="preserve">para predecir el comportamiento de sustancias bajo diferentes condiciones de operación.</w:t>
      </w:r>
    </w:p>
    <w:p>
      <w:pPr>
        <w:numPr>
          <w:ilvl w:val="0"/>
          <w:numId w:val="1057"/>
        </w:numPr>
      </w:pPr>
      <w:r>
        <w:rPr>
          <w:b/>
          <w:bCs/>
        </w:rPr>
        <w:t xml:space="preserve">Equilibrio de fases:</w:t>
      </w:r>
      <w:r>
        <w:t xml:space="preserve"> </w:t>
      </w:r>
      <w:r>
        <w:t xml:space="preserve">La comprensión del</w:t>
      </w:r>
      <w:r>
        <w:t xml:space="preserve"> </w:t>
      </w:r>
      <w:r>
        <w:rPr>
          <w:b/>
          <w:bCs/>
        </w:rPr>
        <w:t xml:space="preserve">equilibrio termodinámico</w:t>
      </w:r>
      <w:r>
        <w:t xml:space="preserve"> </w:t>
      </w:r>
      <w:r>
        <w:t xml:space="preserve">permite optimizar procesos como la</w:t>
      </w:r>
      <w:r>
        <w:t xml:space="preserve"> </w:t>
      </w:r>
      <w:r>
        <w:rPr>
          <w:b/>
          <w:bCs/>
        </w:rPr>
        <w:t xml:space="preserve">liofilización</w:t>
      </w:r>
      <w:r>
        <w:t xml:space="preserve"> </w:t>
      </w:r>
      <w:r>
        <w:t xml:space="preserve">y el</w:t>
      </w:r>
      <w:r>
        <w:t xml:space="preserve"> </w:t>
      </w:r>
      <w:r>
        <w:rPr>
          <w:b/>
          <w:bCs/>
        </w:rPr>
        <w:t xml:space="preserve">secado al vacío</w:t>
      </w:r>
      <w:r>
        <w:t xml:space="preserve">.</w:t>
      </w:r>
    </w:p>
    <w:p>
      <w:pPr>
        <w:numPr>
          <w:ilvl w:val="0"/>
          <w:numId w:val="1057"/>
        </w:numPr>
      </w:pPr>
      <w:r>
        <w:rPr>
          <w:b/>
          <w:bCs/>
        </w:rPr>
        <w:t xml:space="preserve">Tablas termodinámicas:</w:t>
      </w:r>
      <w:r>
        <w:t xml:space="preserve"> </w:t>
      </w:r>
      <w:r>
        <w:t xml:space="preserve">Su uso correcto es</w:t>
      </w:r>
      <w:r>
        <w:t xml:space="preserve"> </w:t>
      </w:r>
      <w:r>
        <w:rPr>
          <w:b/>
          <w:bCs/>
        </w:rPr>
        <w:t xml:space="preserve">esencial</w:t>
      </w:r>
      <w:r>
        <w:t xml:space="preserve"> </w:t>
      </w:r>
      <w:r>
        <w:t xml:space="preserve">para cálculos precisos en diseño de equipos y evaluación de procesos.</w:t>
      </w:r>
    </w:p>
    <w:bookmarkEnd w:id="55"/>
    <w:bookmarkStart w:id="56" w:name="X4bb832be2afe5b15b9a1221eb0d81172116d96f"/>
    <w:p>
      <w:pPr>
        <w:pStyle w:val="Heading3"/>
      </w:pPr>
      <w:r>
        <w:t xml:space="preserve">Aplicaciones en la industria alimentaria mexicana</w:t>
      </w:r>
    </w:p>
    <w:p>
      <w:pPr>
        <w:pStyle w:val="FirstParagraph"/>
      </w:pPr>
      <w:r>
        <w:t xml:space="preserve">Para el</w:t>
      </w:r>
      <w:r>
        <w:t xml:space="preserve"> </w:t>
      </w:r>
      <w:r>
        <w:rPr>
          <w:b/>
          <w:bCs/>
        </w:rPr>
        <w:t xml:space="preserve">ingeniero en alimentos</w:t>
      </w:r>
      <w:r>
        <w:t xml:space="preserve">, estos conocimientos son fundamentales para: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Diseñar</w:t>
      </w:r>
      <w:r>
        <w:t xml:space="preserve"> </w:t>
      </w:r>
      <w:r>
        <w:t xml:space="preserve">sistemas de pasteurización HTST eficientes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Optimizar</w:t>
      </w:r>
      <w:r>
        <w:t xml:space="preserve"> </w:t>
      </w:r>
      <w:r>
        <w:t xml:space="preserve">procesos de concentración por evaporación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Calcular</w:t>
      </w:r>
      <w:r>
        <w:t xml:space="preserve"> </w:t>
      </w:r>
      <w:r>
        <w:t xml:space="preserve">requerimientos energéticos en liofilización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Seleccionar</w:t>
      </w:r>
      <w:r>
        <w:t xml:space="preserve"> </w:t>
      </w:r>
      <w:r>
        <w:t xml:space="preserve">condiciones operativas en refrigeración y congelación</w:t>
      </w:r>
    </w:p>
    <w:p>
      <w:pPr>
        <w:pStyle w:val="Compact"/>
        <w:numPr>
          <w:ilvl w:val="0"/>
          <w:numId w:val="1058"/>
        </w:numPr>
      </w:pPr>
      <w:r>
        <w:rPr>
          <w:b/>
          <w:bCs/>
        </w:rPr>
        <w:t xml:space="preserve">Evaluar</w:t>
      </w:r>
      <w:r>
        <w:t xml:space="preserve"> </w:t>
      </w:r>
      <w:r>
        <w:t xml:space="preserve">la eficiencia térmica de intercambiadores de calor</w:t>
      </w:r>
    </w:p>
    <w:bookmarkEnd w:id="56"/>
    <w:bookmarkStart w:id="57" w:name="relevancia-en-sostenibilidad"/>
    <w:p>
      <w:pPr>
        <w:pStyle w:val="Heading3"/>
      </w:pPr>
      <w:r>
        <w:t xml:space="preserve">Relevancia en sostenibilidad</w:t>
      </w:r>
    </w:p>
    <w:p>
      <w:pPr>
        <w:pStyle w:val="FirstParagraph"/>
      </w:pPr>
      <w:r>
        <w:t xml:space="preserve">El dominio de estos</w:t>
      </w:r>
      <w:r>
        <w:t xml:space="preserve"> </w:t>
      </w:r>
      <w:r>
        <w:rPr>
          <w:b/>
          <w:bCs/>
        </w:rPr>
        <w:t xml:space="preserve">principios termodinámicos</w:t>
      </w:r>
      <w:r>
        <w:t xml:space="preserve"> </w:t>
      </w:r>
      <w:r>
        <w:t xml:space="preserve">contribuye directamente a: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Reducción</w:t>
      </w:r>
      <w:r>
        <w:t xml:space="preserve"> </w:t>
      </w:r>
      <w:r>
        <w:t xml:space="preserve">del consumo energético en plantas procesadoras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Optimización</w:t>
      </w:r>
      <w:r>
        <w:t xml:space="preserve"> </w:t>
      </w:r>
      <w:r>
        <w:t xml:space="preserve">de recursos hídricos mediante recuperación de condensados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Minimización</w:t>
      </w:r>
      <w:r>
        <w:t xml:space="preserve"> </w:t>
      </w:r>
      <w:r>
        <w:t xml:space="preserve">de pérdidas térmicas en sistemas de calentamiento</w:t>
      </w:r>
    </w:p>
    <w:p>
      <w:pPr>
        <w:pStyle w:val="Compact"/>
        <w:numPr>
          <w:ilvl w:val="0"/>
          <w:numId w:val="1059"/>
        </w:numPr>
      </w:pPr>
      <w:r>
        <w:rPr>
          <w:b/>
          <w:bCs/>
        </w:rPr>
        <w:t xml:space="preserve">Desarrollo</w:t>
      </w:r>
      <w:r>
        <w:t xml:space="preserve"> </w:t>
      </w:r>
      <w:r>
        <w:t xml:space="preserve">de tecnologías más eficientes y ambientalmente responsables</w:t>
      </w:r>
    </w:p>
    <w:bookmarkEnd w:id="57"/>
    <w:bookmarkStart w:id="58" w:name="perspectiva-futura"/>
    <w:p>
      <w:pPr>
        <w:pStyle w:val="Heading3"/>
      </w:pPr>
      <w:r>
        <w:t xml:space="preserve">Perspectiva futura</w:t>
      </w:r>
    </w:p>
    <w:p>
      <w:pPr>
        <w:pStyle w:val="FirstParagraph"/>
      </w:pPr>
      <w:r>
        <w:t xml:space="preserve">La comprensión profunda de las</w:t>
      </w:r>
      <w:r>
        <w:t xml:space="preserve"> </w:t>
      </w:r>
      <w:r>
        <w:rPr>
          <w:b/>
          <w:bCs/>
        </w:rPr>
        <w:t xml:space="preserve">sustancias puras</w:t>
      </w:r>
      <w:r>
        <w:t xml:space="preserve"> </w:t>
      </w:r>
      <w:r>
        <w:t xml:space="preserve">y sus</w:t>
      </w:r>
      <w:r>
        <w:t xml:space="preserve"> </w:t>
      </w:r>
      <w:r>
        <w:rPr>
          <w:b/>
          <w:bCs/>
        </w:rPr>
        <w:t xml:space="preserve">cambios de fase</w:t>
      </w:r>
      <w:r>
        <w:t xml:space="preserve"> </w:t>
      </w:r>
      <w:r>
        <w:t xml:space="preserve">prepara al estudiante para abordar tecnologías emergentes como: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Procesos a alta presión hidrostática</w:t>
      </w:r>
      <w:r>
        <w:t xml:space="preserve"> </w:t>
      </w:r>
      <w:r>
        <w:t xml:space="preserve">(HPP)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Secado por microondas al vacío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Extracción con fluidos supercríticos</w:t>
      </w:r>
    </w:p>
    <w:p>
      <w:pPr>
        <w:pStyle w:val="Compact"/>
        <w:numPr>
          <w:ilvl w:val="0"/>
          <w:numId w:val="1060"/>
        </w:numPr>
      </w:pPr>
      <w:r>
        <w:rPr>
          <w:b/>
          <w:bCs/>
        </w:rPr>
        <w:t xml:space="preserve">Sistemas de recuperación de energía térmica</w:t>
      </w:r>
    </w:p>
    <w:p>
      <w:pPr>
        <w:pStyle w:val="FirstParagraph"/>
      </w:pPr>
      <w:r>
        <w:t xml:space="preserve">El conocimiento adquirido representa una</w:t>
      </w:r>
      <w:r>
        <w:t xml:space="preserve"> </w:t>
      </w:r>
      <w:r>
        <w:rPr>
          <w:b/>
          <w:bCs/>
        </w:rPr>
        <w:t xml:space="preserve">competencia fundamental</w:t>
      </w:r>
      <w:r>
        <w:t xml:space="preserve"> </w:t>
      </w:r>
      <w:r>
        <w:t xml:space="preserve">para el desarrollo profesional en el</w:t>
      </w:r>
      <w:r>
        <w:t xml:space="preserve"> </w:t>
      </w:r>
      <w:r>
        <w:rPr>
          <w:b/>
          <w:bCs/>
        </w:rPr>
        <w:t xml:space="preserve">sector alimentario contemporáneo</w:t>
      </w:r>
      <w:r>
        <w:t xml:space="preserve">, especialmente en el contexto de la</w:t>
      </w:r>
      <w:r>
        <w:t xml:space="preserve"> </w:t>
      </w:r>
      <w:r>
        <w:rPr>
          <w:b/>
          <w:bCs/>
        </w:rPr>
        <w:t xml:space="preserve">industria 4.0</w:t>
      </w:r>
      <w:r>
        <w:t xml:space="preserve"> </w:t>
      </w:r>
      <w:r>
        <w:t xml:space="preserve">y la</w:t>
      </w:r>
      <w:r>
        <w:t xml:space="preserve"> </w:t>
      </w:r>
      <w:r>
        <w:rPr>
          <w:b/>
          <w:bCs/>
        </w:rPr>
        <w:t xml:space="preserve">economía circular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5" w:name="g-bibliografía"/>
    <w:p>
      <w:pPr>
        <w:pStyle w:val="Heading2"/>
      </w:pPr>
      <w:r>
        <w:t xml:space="preserve">G) BIBLIOGRAFÍA</w:t>
      </w:r>
    </w:p>
    <w:bookmarkStart w:id="60" w:name="referencias-primarias"/>
    <w:p>
      <w:pPr>
        <w:pStyle w:val="Heading3"/>
      </w:pPr>
      <w:r>
        <w:t xml:space="preserve">Referencias primarias</w:t>
      </w:r>
    </w:p>
    <w:p>
      <w:pPr>
        <w:pStyle w:val="FirstParagraph"/>
      </w:pPr>
      <w:r>
        <w:t xml:space="preserve">Çengel, Y. A. (2012).</w:t>
      </w:r>
      <w:r>
        <w:t xml:space="preserve"> </w:t>
      </w:r>
      <w:r>
        <w:rPr>
          <w:i/>
          <w:iCs/>
        </w:rPr>
        <w:t xml:space="preserve">Termodinámica</w:t>
      </w:r>
      <w:r>
        <w:t xml:space="preserve"> </w:t>
      </w:r>
      <w:r>
        <w:t xml:space="preserve">(7ª ed.). McGraw-Hill Interamericana.</w:t>
      </w:r>
    </w:p>
    <w:p>
      <w:pPr>
        <w:pStyle w:val="BodyText"/>
      </w:pPr>
      <w:r>
        <w:t xml:space="preserve">Geankoplis, C. J. (2003).</w:t>
      </w:r>
      <w:r>
        <w:t xml:space="preserve"> </w:t>
      </w:r>
      <w:r>
        <w:rPr>
          <w:i/>
          <w:iCs/>
        </w:rPr>
        <w:t xml:space="preserve">Transport processes and separation process principles</w:t>
      </w:r>
      <w:r>
        <w:t xml:space="preserve"> </w:t>
      </w:r>
      <w:r>
        <w:t xml:space="preserve">(4ª ed.). Prentice Hall.</w:t>
      </w:r>
    </w:p>
    <w:p>
      <w:pPr>
        <w:pStyle w:val="BodyText"/>
      </w:pPr>
      <w:r>
        <w:t xml:space="preserve">Moran, M. J., &amp; Shapiro, H. N. (2015).</w:t>
      </w:r>
      <w:r>
        <w:t xml:space="preserve"> </w:t>
      </w:r>
      <w:r>
        <w:rPr>
          <w:i/>
          <w:iCs/>
        </w:rPr>
        <w:t xml:space="preserve">Fundamentos de termodinámica técnica</w:t>
      </w:r>
      <w:r>
        <w:t xml:space="preserve"> </w:t>
      </w:r>
      <w:r>
        <w:t xml:space="preserve">(8ª ed.). Reverté.</w:t>
      </w:r>
    </w:p>
    <w:p>
      <w:pPr>
        <w:pStyle w:val="BodyText"/>
      </w:pPr>
      <w:r>
        <w:t xml:space="preserve">Singh, R. P., &amp; Heldman, D. R. (2014).</w:t>
      </w:r>
      <w:r>
        <w:t xml:space="preserve"> </w:t>
      </w:r>
      <w:r>
        <w:rPr>
          <w:i/>
          <w:iCs/>
        </w:rPr>
        <w:t xml:space="preserve">Introduction to food engineering</w:t>
      </w:r>
      <w:r>
        <w:t xml:space="preserve"> </w:t>
      </w:r>
      <w:r>
        <w:t xml:space="preserve">(5ª ed.). Academic Press.</w:t>
      </w:r>
    </w:p>
    <w:p>
      <w:pPr>
        <w:pStyle w:val="BodyText"/>
      </w:pPr>
      <w:r>
        <w:t xml:space="preserve">Toledo, R. T. (2007).</w:t>
      </w:r>
      <w:r>
        <w:t xml:space="preserve"> </w:t>
      </w:r>
      <w:r>
        <w:rPr>
          <w:i/>
          <w:iCs/>
        </w:rPr>
        <w:t xml:space="preserve">Fundamentals of food process engineering</w:t>
      </w:r>
      <w:r>
        <w:t xml:space="preserve"> </w:t>
      </w:r>
      <w:r>
        <w:t xml:space="preserve">(3ª ed.). Springer Science+Business Media.</w:t>
      </w:r>
    </w:p>
    <w:bookmarkEnd w:id="60"/>
    <w:bookmarkStart w:id="61" w:name="referencias-complementarias"/>
    <w:p>
      <w:pPr>
        <w:pStyle w:val="Heading3"/>
      </w:pPr>
      <w:r>
        <w:t xml:space="preserve">Referencias complementarias</w:t>
      </w:r>
    </w:p>
    <w:p>
      <w:pPr>
        <w:pStyle w:val="FirstParagraph"/>
      </w:pPr>
      <w:r>
        <w:t xml:space="preserve">Fellows, P. J. (2016).</w:t>
      </w:r>
      <w:r>
        <w:t xml:space="preserve"> </w:t>
      </w:r>
      <w:r>
        <w:rPr>
          <w:i/>
          <w:iCs/>
        </w:rPr>
        <w:t xml:space="preserve">Food processing technology: Principles and practice</w:t>
      </w:r>
      <w:r>
        <w:t xml:space="preserve"> </w:t>
      </w:r>
      <w:r>
        <w:t xml:space="preserve">(4ª ed.). Woodhead Publishing.</w:t>
      </w:r>
    </w:p>
    <w:p>
      <w:pPr>
        <w:pStyle w:val="BodyText"/>
      </w:pPr>
      <w:r>
        <w:t xml:space="preserve">Ibarz, A., &amp; Barbosa-Cánovas, G. V. (2003).</w:t>
      </w:r>
      <w:r>
        <w:t xml:space="preserve"> </w:t>
      </w:r>
      <w:r>
        <w:rPr>
          <w:i/>
          <w:iCs/>
        </w:rPr>
        <w:t xml:space="preserve">Unit operations in food engineering</w:t>
      </w:r>
      <w:r>
        <w:t xml:space="preserve">. CRC Press.</w:t>
      </w:r>
    </w:p>
    <w:p>
      <w:pPr>
        <w:pStyle w:val="BodyText"/>
      </w:pPr>
      <w:r>
        <w:t xml:space="preserve">Rahman, M. S. (Ed.). (2007).</w:t>
      </w:r>
      <w:r>
        <w:t xml:space="preserve"> </w:t>
      </w:r>
      <w:r>
        <w:rPr>
          <w:i/>
          <w:iCs/>
        </w:rPr>
        <w:t xml:space="preserve">Handbook of food preservation</w:t>
      </w:r>
      <w:r>
        <w:t xml:space="preserve"> </w:t>
      </w:r>
      <w:r>
        <w:t xml:space="preserve">(2ª ed.). CRC Press.</w:t>
      </w:r>
    </w:p>
    <w:p>
      <w:pPr>
        <w:pStyle w:val="BodyText"/>
      </w:pPr>
      <w:r>
        <w:t xml:space="preserve">Saravacos, G. D., &amp; Kostaropoulos, A. E. (2016).</w:t>
      </w:r>
      <w:r>
        <w:t xml:space="preserve"> </w:t>
      </w:r>
      <w:r>
        <w:rPr>
          <w:i/>
          <w:iCs/>
        </w:rPr>
        <w:t xml:space="preserve">Handbook of food processing equipment</w:t>
      </w:r>
      <w:r>
        <w:t xml:space="preserve"> </w:t>
      </w:r>
      <w:r>
        <w:t xml:space="preserve">(2ª ed.). Springer International Publishing.</w:t>
      </w:r>
    </w:p>
    <w:bookmarkEnd w:id="61"/>
    <w:bookmarkStart w:id="62" w:name="fuentes-institucionales-y-normativas"/>
    <w:p>
      <w:pPr>
        <w:pStyle w:val="Heading3"/>
      </w:pPr>
      <w:r>
        <w:t xml:space="preserve">Fuentes institucionales y normativas</w:t>
      </w:r>
    </w:p>
    <w:p>
      <w:pPr>
        <w:pStyle w:val="FirstParagraph"/>
      </w:pPr>
      <w:r>
        <w:t xml:space="preserve">INEGI. (2024).</w:t>
      </w:r>
      <w:r>
        <w:t xml:space="preserve"> </w:t>
      </w:r>
      <w:r>
        <w:rPr>
          <w:i/>
          <w:iCs/>
        </w:rPr>
        <w:t xml:space="preserve">Encuesta mensual de la industria manufacturera: Industria alimentaria</w:t>
      </w:r>
      <w:r>
        <w:t xml:space="preserve">. Instituto Nacional de Estadística y Geografía.</w:t>
      </w:r>
    </w:p>
    <w:p>
      <w:pPr>
        <w:pStyle w:val="BodyText"/>
      </w:pPr>
      <w:r>
        <w:t xml:space="preserve">NOM-051-SCFI/SSA1-2010.</w:t>
      </w:r>
      <w:r>
        <w:t xml:space="preserve"> </w:t>
      </w:r>
      <w:r>
        <w:rPr>
          <w:i/>
          <w:iCs/>
        </w:rPr>
        <w:t xml:space="preserve">Especificaciones generales de etiquetado para alimentos y bebidas no alcohólicas preenvasados</w:t>
      </w:r>
      <w:r>
        <w:t xml:space="preserve">. Diario Oficial de la Federación.</w:t>
      </w:r>
    </w:p>
    <w:p>
      <w:pPr>
        <w:pStyle w:val="BodyText"/>
      </w:pPr>
      <w:r>
        <w:t xml:space="preserve">SENASICA. (2023).</w:t>
      </w:r>
      <w:r>
        <w:t xml:space="preserve"> </w:t>
      </w:r>
      <w:r>
        <w:rPr>
          <w:i/>
          <w:iCs/>
        </w:rPr>
        <w:t xml:space="preserve">Manual de buenas prácticas de manufactura para establecimientos dedicados al proceso de alimentos</w:t>
      </w:r>
      <w:r>
        <w:t xml:space="preserve">. Servicio Nacional de Sanidad, Inocuidad y Calidad Agroalimentaria.</w:t>
      </w:r>
    </w:p>
    <w:bookmarkEnd w:id="62"/>
    <w:bookmarkStart w:id="63" w:name="recursos-digitales-especializados"/>
    <w:p>
      <w:pPr>
        <w:pStyle w:val="Heading3"/>
      </w:pPr>
      <w:r>
        <w:t xml:space="preserve">Recursos digitales especializados</w:t>
      </w:r>
    </w:p>
    <w:p>
      <w:pPr>
        <w:pStyle w:val="FirstParagraph"/>
      </w:pPr>
      <w:r>
        <w:t xml:space="preserve">National Institute of Standards and Technology. (2024).</w:t>
      </w:r>
      <w:r>
        <w:t xml:space="preserve"> </w:t>
      </w:r>
      <w:r>
        <w:rPr>
          <w:i/>
          <w:iCs/>
        </w:rPr>
        <w:t xml:space="preserve">NIST Chemistry WebBook</w:t>
      </w:r>
      <w:r>
        <w:t xml:space="preserve">. https://webbook.nist.gov/</w:t>
      </w:r>
    </w:p>
    <w:p>
      <w:pPr>
        <w:pStyle w:val="BodyText"/>
      </w:pPr>
      <w:r>
        <w:t xml:space="preserve">The Engineering ToolBox. (2024).</w:t>
      </w:r>
      <w:r>
        <w:t xml:space="preserve"> </w:t>
      </w:r>
      <w:r>
        <w:rPr>
          <w:i/>
          <w:iCs/>
        </w:rPr>
        <w:t xml:space="preserve">Thermodynamic properties of water and steam</w:t>
      </w:r>
      <w:r>
        <w:t xml:space="preserve">. https://www.engineeringtoolbox.com/</w:t>
      </w:r>
    </w:p>
    <w:p>
      <w:pPr>
        <w:pStyle w:val="BodyText"/>
      </w:pPr>
      <w:r>
        <w:t xml:space="preserve">Food and Agriculture Organization. (2024).</w:t>
      </w:r>
      <w:r>
        <w:t xml:space="preserve"> </w:t>
      </w:r>
      <w:r>
        <w:rPr>
          <w:i/>
          <w:iCs/>
        </w:rPr>
        <w:t xml:space="preserve">Food processing and preservation technologies</w:t>
      </w:r>
      <w:r>
        <w:t xml:space="preserve">. http://www.fao.org/food-processing/</w:t>
      </w:r>
    </w:p>
    <w:p>
      <w:pPr>
        <w:pStyle w:val="BodyText"/>
      </w:pPr>
      <w:r>
        <w:t xml:space="preserve">CoolProp. (2024).</w:t>
      </w:r>
      <w:r>
        <w:t xml:space="preserve"> </w:t>
      </w:r>
      <w:r>
        <w:rPr>
          <w:i/>
          <w:iCs/>
        </w:rPr>
        <w:t xml:space="preserve">Open-source thermophysical property library</w:t>
      </w:r>
      <w:r>
        <w:t xml:space="preserve">. http://www.coolprop.org/</w:t>
      </w:r>
    </w:p>
    <w:bookmarkEnd w:id="63"/>
    <w:bookmarkStart w:id="64" w:name="artículos-científicos-recientes"/>
    <w:p>
      <w:pPr>
        <w:pStyle w:val="Heading3"/>
      </w:pPr>
      <w:r>
        <w:t xml:space="preserve">Artículos científicos recientes</w:t>
      </w:r>
    </w:p>
    <w:p>
      <w:pPr>
        <w:pStyle w:val="FirstParagraph"/>
      </w:pPr>
      <w:r>
        <w:t xml:space="preserve">Bhandari, B., &amp; Howes, T. (2023). Relating the composition of foods to their thermal properties.</w:t>
      </w:r>
      <w:r>
        <w:t xml:space="preserve"> </w:t>
      </w:r>
      <w:r>
        <w:rPr>
          <w:i/>
          <w:iCs/>
        </w:rPr>
        <w:t xml:space="preserve">Journal of Food Engineering</w:t>
      </w:r>
      <w:r>
        <w:t xml:space="preserve">, 365, 112-125.</w:t>
      </w:r>
    </w:p>
    <w:p>
      <w:pPr>
        <w:pStyle w:val="BodyText"/>
      </w:pPr>
      <w:r>
        <w:t xml:space="preserve">García-Hernández, J., &amp; Salinas-Ruíz, J. (2023). Energy optimization in Mexican food processing plants through thermodynamic analysis.</w:t>
      </w:r>
      <w:r>
        <w:t xml:space="preserve"> </w:t>
      </w:r>
      <w:r>
        <w:rPr>
          <w:i/>
          <w:iCs/>
        </w:rPr>
        <w:t xml:space="preserve">Food and Bioproducts Processing</w:t>
      </w:r>
      <w:r>
        <w:t xml:space="preserve">, 142, 89-101.</w:t>
      </w:r>
    </w:p>
    <w:p>
      <w:pPr>
        <w:pStyle w:val="BodyText"/>
      </w:pPr>
      <w:r>
        <w:t xml:space="preserve">Patel, S., &amp; Kumar, A. (2024). Advanced freeze-drying techniques for food preservation: A comprehensive review.</w:t>
      </w:r>
      <w:r>
        <w:t xml:space="preserve"> </w:t>
      </w:r>
      <w:r>
        <w:rPr>
          <w:i/>
          <w:iCs/>
        </w:rPr>
        <w:t xml:space="preserve">Drying Technology</w:t>
      </w:r>
      <w:r>
        <w:t xml:space="preserve">, 42(3), 445-462.</w:t>
      </w:r>
    </w:p>
    <w:p>
      <w:pPr>
        <w:pStyle w:val="BodyText"/>
      </w:pPr>
      <w:r>
        <w:t xml:space="preserve">Rodríguez-López, M. I., Mercado-Silva, E. M., &amp; Benítez-Malvido, J. (2023). Thermodynamic properties of tropical fruit juices: Implications for processing.</w:t>
      </w:r>
      <w:r>
        <w:t xml:space="preserve"> </w:t>
      </w:r>
      <w:r>
        <w:rPr>
          <w:i/>
          <w:iCs/>
        </w:rPr>
        <w:t xml:space="preserve">LWT - Food Science and Technology</w:t>
      </w:r>
      <w:r>
        <w:t xml:space="preserve">, 189, 114-128.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72" w:name="h-hoja-de-créditos"/>
    <w:p>
      <w:pPr>
        <w:pStyle w:val="Heading2"/>
      </w:pPr>
      <w:r>
        <w:t xml:space="preserve">H) HOJA DE CRÉDITOS</w:t>
      </w:r>
    </w:p>
    <w:bookmarkStart w:id="66" w:name="datos-del-material-didáctico"/>
    <w:p>
      <w:pPr>
        <w:pStyle w:val="Heading3"/>
      </w:pPr>
      <w:r>
        <w:t xml:space="preserve">Datos del material didáctico</w:t>
      </w:r>
    </w:p>
    <w:p>
      <w:pPr>
        <w:pStyle w:val="FirstParagraph"/>
      </w:pPr>
      <w:r>
        <w:rPr>
          <w:b/>
          <w:bCs/>
        </w:rPr>
        <w:t xml:space="preserve">Título:</w:t>
      </w:r>
      <w:r>
        <w:t xml:space="preserve"> </w:t>
      </w:r>
      <w:r>
        <w:t xml:space="preserve">Sustancias Puras y Diagramas de Fases en Ingeniería de Alimentos</w:t>
      </w:r>
      <w:r>
        <w:br/>
      </w:r>
      <w:r>
        <w:rPr>
          <w:b/>
          <w:bCs/>
        </w:rPr>
        <w:t xml:space="preserve">Código:</w:t>
      </w:r>
      <w:r>
        <w:t xml:space="preserve"> </w:t>
      </w:r>
      <w:r>
        <w:t xml:space="preserve">AD.02.01.01</w:t>
      </w:r>
      <w:r>
        <w:br/>
      </w:r>
      <w:r>
        <w:rPr>
          <w:b/>
          <w:bCs/>
        </w:rPr>
        <w:t xml:space="preserve">Tipo:</w:t>
      </w:r>
      <w:r>
        <w:t xml:space="preserve"> </w:t>
      </w:r>
      <w:r>
        <w:t xml:space="preserve">Actividad de Desarrollo - Documento de Lectura</w:t>
      </w:r>
      <w:r>
        <w:br/>
      </w:r>
      <w:r>
        <w:rPr>
          <w:b/>
          <w:bCs/>
        </w:rPr>
        <w:t xml:space="preserve">Modalidad:</w:t>
      </w:r>
      <w:r>
        <w:t xml:space="preserve"> </w:t>
      </w:r>
      <w:r>
        <w:t xml:space="preserve">Aprendizaje Autónomo</w:t>
      </w:r>
      <w:r>
        <w:br/>
      </w:r>
      <w:r>
        <w:rPr>
          <w:b/>
          <w:bCs/>
        </w:rPr>
        <w:t xml:space="preserve">Duración estimada:</w:t>
      </w:r>
      <w:r>
        <w:t xml:space="preserve"> </w:t>
      </w:r>
      <w:r>
        <w:t xml:space="preserve">2-3 horas de estudio</w:t>
      </w:r>
    </w:p>
    <w:bookmarkEnd w:id="66"/>
    <w:bookmarkStart w:id="67" w:name="autoría"/>
    <w:p>
      <w:pPr>
        <w:pStyle w:val="Heading3"/>
      </w:pPr>
      <w:r>
        <w:t xml:space="preserve">Autoría</w:t>
      </w:r>
    </w:p>
    <w:p>
      <w:pPr>
        <w:pStyle w:val="FirstParagraph"/>
      </w:pPr>
      <w:r>
        <w:rPr>
          <w:b/>
          <w:bCs/>
        </w:rPr>
        <w:t xml:space="preserve">Elaborado por:</w:t>
      </w:r>
      <w:r>
        <w:t xml:space="preserve"> </w:t>
      </w:r>
      <w:r>
        <w:t xml:space="preserve">[Nombre del Docente]</w:t>
      </w:r>
      <w:r>
        <w:br/>
      </w:r>
      <w:r>
        <w:rPr>
          <w:b/>
          <w:bCs/>
        </w:rPr>
        <w:t xml:space="preserve">Grado académico:</w:t>
      </w:r>
      <w:r>
        <w:t xml:space="preserve"> </w:t>
      </w:r>
      <w:r>
        <w:t xml:space="preserve">[Título académico]</w:t>
      </w:r>
      <w:r>
        <w:br/>
      </w:r>
      <w:r>
        <w:rPr>
          <w:b/>
          <w:bCs/>
        </w:rPr>
        <w:t xml:space="preserve">Institución:</w:t>
      </w:r>
      <w:r>
        <w:t xml:space="preserve"> </w:t>
      </w:r>
      <w:r>
        <w:t xml:space="preserve">Universidad Tecnológica de Querétaro</w:t>
      </w:r>
      <w:r>
        <w:br/>
      </w:r>
      <w:r>
        <w:rPr>
          <w:b/>
          <w:bCs/>
        </w:rPr>
        <w:t xml:space="preserve">División:</w:t>
      </w:r>
      <w:r>
        <w:t xml:space="preserve"> </w:t>
      </w:r>
      <w:r>
        <w:t xml:space="preserve">Universidades Tecnológicas y Politécnicas</w:t>
      </w:r>
      <w:r>
        <w:br/>
      </w:r>
      <w:r>
        <w:rPr>
          <w:b/>
          <w:bCs/>
        </w:rPr>
        <w:t xml:space="preserve">Programa Educativo:</w:t>
      </w:r>
      <w:r>
        <w:t xml:space="preserve"> </w:t>
      </w:r>
      <w:r>
        <w:t xml:space="preserve">Licenciatura en Ingeniería en Alimentos en Competencias Profesionales</w:t>
      </w:r>
    </w:p>
    <w:bookmarkEnd w:id="67"/>
    <w:bookmarkStart w:id="68" w:name="datos-técnicos"/>
    <w:p>
      <w:pPr>
        <w:pStyle w:val="Heading3"/>
      </w:pPr>
      <w:r>
        <w:t xml:space="preserve">Datos técnicos</w:t>
      </w:r>
    </w:p>
    <w:p>
      <w:pPr>
        <w:pStyle w:val="FirstParagraph"/>
      </w:pPr>
      <w:r>
        <w:rPr>
          <w:b/>
          <w:bCs/>
        </w:rPr>
        <w:t xml:space="preserve">Fecha de elaboración:</w:t>
      </w:r>
      <w:r>
        <w:t xml:space="preserve"> </w:t>
      </w:r>
      <w:r>
        <w:t xml:space="preserve">Agosto 2025</w:t>
      </w:r>
      <w:r>
        <w:br/>
      </w:r>
      <w:r>
        <w:rPr>
          <w:b/>
          <w:bCs/>
        </w:rPr>
        <w:t xml:space="preserve">Versión: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Formato:</w:t>
      </w:r>
      <w:r>
        <w:t xml:space="preserve"> </w:t>
      </w:r>
      <w:r>
        <w:t xml:space="preserve">Documento PDF</w:t>
      </w:r>
      <w:r>
        <w:br/>
      </w:r>
      <w:r>
        <w:rPr>
          <w:b/>
          <w:bCs/>
        </w:rPr>
        <w:t xml:space="preserve">Páginas:</w:t>
      </w:r>
      <w:r>
        <w:t xml:space="preserve"> </w:t>
      </w:r>
      <w:r>
        <w:t xml:space="preserve">[Número de páginas]</w:t>
      </w:r>
    </w:p>
    <w:bookmarkEnd w:id="68"/>
    <w:bookmarkStart w:id="69" w:name="derechos-de-uso"/>
    <w:p>
      <w:pPr>
        <w:pStyle w:val="Heading3"/>
      </w:pPr>
      <w:r>
        <w:t xml:space="preserve">Derechos de uso</w:t>
      </w:r>
    </w:p>
    <w:p>
      <w:pPr>
        <w:pStyle w:val="FirstParagraph"/>
      </w:pPr>
      <w:r>
        <w:t xml:space="preserve">Este material didáctico ha sido desarrollado para uso exclusivo en el</w:t>
      </w:r>
      <w:r>
        <w:t xml:space="preserve"> </w:t>
      </w:r>
      <w:r>
        <w:rPr>
          <w:b/>
          <w:bCs/>
        </w:rPr>
        <w:t xml:space="preserve">Programa Educativo de Licenciatura en Ingeniería en Alimentos</w:t>
      </w:r>
      <w:r>
        <w:t xml:space="preserve"> </w:t>
      </w:r>
      <w:r>
        <w:t xml:space="preserve">de la</w:t>
      </w:r>
      <w:r>
        <w:t xml:space="preserve"> </w:t>
      </w:r>
      <w:r>
        <w:rPr>
          <w:b/>
          <w:bCs/>
        </w:rPr>
        <w:t xml:space="preserve">Universidad Tecnológica de Querétaro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Licencia:</w:t>
      </w:r>
      <w:r>
        <w:t xml:space="preserve"> </w:t>
      </w:r>
      <w:r>
        <w:t xml:space="preserve">Uso educativo institucional</w:t>
      </w:r>
      <w:r>
        <w:br/>
      </w:r>
      <w:r>
        <w:rPr>
          <w:b/>
          <w:bCs/>
        </w:rPr>
        <w:t xml:space="preserve">Restricciones:</w:t>
      </w:r>
      <w:r>
        <w:t xml:space="preserve"> </w:t>
      </w:r>
      <w:r>
        <w:t xml:space="preserve">No se permite la reproducción total o parcial sin autorización expresa de la institución</w:t>
      </w:r>
      <w:r>
        <w:br/>
      </w:r>
      <w:r>
        <w:rPr>
          <w:b/>
          <w:bCs/>
        </w:rPr>
        <w:t xml:space="preserve">Contacto:</w:t>
      </w:r>
      <w:r>
        <w:t xml:space="preserve"> </w:t>
      </w:r>
      <w:r>
        <w:t xml:space="preserve">[correo institucional]</w:t>
      </w:r>
    </w:p>
    <w:bookmarkEnd w:id="69"/>
    <w:bookmarkStart w:id="70" w:name="control-de-calidad"/>
    <w:p>
      <w:pPr>
        <w:pStyle w:val="Heading3"/>
      </w:pPr>
      <w:r>
        <w:t xml:space="preserve">Control de calidad</w:t>
      </w:r>
    </w:p>
    <w:p>
      <w:pPr>
        <w:pStyle w:val="FirstParagraph"/>
      </w:pPr>
      <w:r>
        <w:rPr>
          <w:b/>
          <w:bCs/>
        </w:rPr>
        <w:t xml:space="preserve">Revisado por:</w:t>
      </w:r>
      <w:r>
        <w:t xml:space="preserve"> </w:t>
      </w:r>
      <w:r>
        <w:t xml:space="preserve">[Nombre del revisor académico]</w:t>
      </w:r>
      <w:r>
        <w:br/>
      </w:r>
      <w:r>
        <w:rPr>
          <w:b/>
          <w:bCs/>
        </w:rPr>
        <w:t xml:space="preserve">Validado por:</w:t>
      </w:r>
      <w:r>
        <w:t xml:space="preserve"> </w:t>
      </w:r>
      <w:r>
        <w:t xml:space="preserve">[Nombre del coordinador de programa]</w:t>
      </w:r>
      <w:r>
        <w:br/>
      </w:r>
      <w:r>
        <w:rPr>
          <w:b/>
          <w:bCs/>
        </w:rPr>
        <w:t xml:space="preserve">Aprobado por:</w:t>
      </w:r>
      <w:r>
        <w:t xml:space="preserve"> </w:t>
      </w:r>
      <w:r>
        <w:t xml:space="preserve">[Nombre del director académico]</w:t>
      </w:r>
    </w:p>
    <w:bookmarkEnd w:id="70"/>
    <w:bookmarkStart w:id="71" w:name="alineación-curricular"/>
    <w:p>
      <w:pPr>
        <w:pStyle w:val="Heading3"/>
      </w:pPr>
      <w:r>
        <w:t xml:space="preserve">Alineación curricular</w:t>
      </w:r>
    </w:p>
    <w:p>
      <w:pPr>
        <w:pStyle w:val="FirstParagraph"/>
      </w:pPr>
      <w:r>
        <w:t xml:space="preserve">Este documento fue elaborado siguiendo los lineamientos del</w:t>
      </w:r>
      <w:r>
        <w:t xml:space="preserve"> </w:t>
      </w:r>
      <w:r>
        <w:rPr>
          <w:b/>
          <w:bCs/>
        </w:rPr>
        <w:t xml:space="preserve">Enfoque Basado en Competencias (EBC)</w:t>
      </w:r>
      <w:r>
        <w:t xml:space="preserve"> </w:t>
      </w:r>
      <w:r>
        <w:t xml:space="preserve">y las directrices metodológicas de la</w:t>
      </w:r>
      <w:r>
        <w:t xml:space="preserve"> </w:t>
      </w:r>
      <w:r>
        <w:rPr>
          <w:b/>
          <w:bCs/>
        </w:rPr>
        <w:t xml:space="preserve">Dirección General de Universidades Tecnológicas y Politécnicas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Competencia específica atendida:</w:t>
      </w:r>
      <w:r>
        <w:t xml:space="preserve"> </w:t>
      </w:r>
      <w:r>
        <w:t xml:space="preserve">Determinar el estado termodinámico de sustancias puras, gases ideales, gases reales y mezclas, que incluyan la transferencia de calor para describir la eficiencia de procesos físicos y químicos.</w:t>
      </w:r>
    </w:p>
    <w:p>
      <w:pPr>
        <w:pStyle w:val="BodyText"/>
      </w:pPr>
      <w:r>
        <w:rPr>
          <w:b/>
          <w:bCs/>
        </w:rPr>
        <w:t xml:space="preserve">Contribución al perfil de egreso:</w:t>
      </w:r>
      <w:r>
        <w:t xml:space="preserve"> </w:t>
      </w:r>
      <w:r>
        <w:t xml:space="preserve">Desarrollo de competencias técnicas para el análisis y optimización de procesos térmicos en la industria alimentaria, con énfasis en sostenibilidad y eficiencia energética.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2" Target="https://claude.ai/chat/70938f5c-3c5a-4cc4-a487-09c4d55d1563#21-fundamentos-de-sustancias-puras" TargetMode="External" /><Relationship Type="http://schemas.openxmlformats.org/officeDocument/2006/relationships/hyperlink" Id="rId13" Target="https://claude.ai/chat/70938f5c-3c5a-4cc4-a487-09c4d55d1563#22-conceptos-de-fase-y-equilibrio-de-fases" TargetMode="External" /><Relationship Type="http://schemas.openxmlformats.org/officeDocument/2006/relationships/hyperlink" Id="rId14" Target="https://claude.ai/chat/70938f5c-3c5a-4cc4-a487-09c4d55d1563#23-diagrama-presi%C3%B3n-temperatura-p-t" TargetMode="External" /><Relationship Type="http://schemas.openxmlformats.org/officeDocument/2006/relationships/hyperlink" Id="rId15" Target="https://claude.ai/chat/70938f5c-3c5a-4cc4-a487-09c4d55d1563#24-diagrama-presi%C3%B3n-volumen-p-v" TargetMode="External" /><Relationship Type="http://schemas.openxmlformats.org/officeDocument/2006/relationships/hyperlink" Id="rId16" Target="https://claude.ai/chat/70938f5c-3c5a-4cc4-a487-09c4d55d1563#25-tablas-de-propiedades-termodin%C3%A1micas" TargetMode="External" /><Relationship Type="http://schemas.openxmlformats.org/officeDocument/2006/relationships/hyperlink" Id="rId17" Target="https://claude.ai/chat/70938f5c-3c5a-4cc4-a487-09c4d55d1563#26-aplicaciones-en-la-industria-alimentaria" TargetMode="External" /><Relationship Type="http://schemas.openxmlformats.org/officeDocument/2006/relationships/hyperlink" Id="rId10" Target="https://claude.ai/chat/70938f5c-3c5a-4cc4-a487-09c4d55d1563#c-introducci%C3%B3n" TargetMode="External" /><Relationship Type="http://schemas.openxmlformats.org/officeDocument/2006/relationships/hyperlink" Id="rId11" Target="https://claude.ai/chat/70938f5c-3c5a-4cc4-a487-09c4d55d1563#d-desarrollo" TargetMode="External" /><Relationship Type="http://schemas.openxmlformats.org/officeDocument/2006/relationships/hyperlink" Id="rId18" Target="https://claude.ai/chat/70938f5c-3c5a-4cc4-a487-09c4d55d1563#e-ejercicios-de-reforzamiento-con-respuestas" TargetMode="External" /><Relationship Type="http://schemas.openxmlformats.org/officeDocument/2006/relationships/hyperlink" Id="rId19" Target="https://claude.ai/chat/70938f5c-3c5a-4cc4-a487-09c4d55d1563#f-conclusi%C3%B3n" TargetMode="External" /><Relationship Type="http://schemas.openxmlformats.org/officeDocument/2006/relationships/hyperlink" Id="rId20" Target="https://claude.ai/chat/70938f5c-3c5a-4cc4-a487-09c4d55d1563#g-bibliograf%C3%AD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2" Target="https://claude.ai/chat/70938f5c-3c5a-4cc4-a487-09c4d55d1563#21-fundamentos-de-sustancias-puras" TargetMode="External" /><Relationship Type="http://schemas.openxmlformats.org/officeDocument/2006/relationships/hyperlink" Id="rId13" Target="https://claude.ai/chat/70938f5c-3c5a-4cc4-a487-09c4d55d1563#22-conceptos-de-fase-y-equilibrio-de-fases" TargetMode="External" /><Relationship Type="http://schemas.openxmlformats.org/officeDocument/2006/relationships/hyperlink" Id="rId14" Target="https://claude.ai/chat/70938f5c-3c5a-4cc4-a487-09c4d55d1563#23-diagrama-presi%C3%B3n-temperatura-p-t" TargetMode="External" /><Relationship Type="http://schemas.openxmlformats.org/officeDocument/2006/relationships/hyperlink" Id="rId15" Target="https://claude.ai/chat/70938f5c-3c5a-4cc4-a487-09c4d55d1563#24-diagrama-presi%C3%B3n-volumen-p-v" TargetMode="External" /><Relationship Type="http://schemas.openxmlformats.org/officeDocument/2006/relationships/hyperlink" Id="rId16" Target="https://claude.ai/chat/70938f5c-3c5a-4cc4-a487-09c4d55d1563#25-tablas-de-propiedades-termodin%C3%A1micas" TargetMode="External" /><Relationship Type="http://schemas.openxmlformats.org/officeDocument/2006/relationships/hyperlink" Id="rId17" Target="https://claude.ai/chat/70938f5c-3c5a-4cc4-a487-09c4d55d1563#26-aplicaciones-en-la-industria-alimentaria" TargetMode="External" /><Relationship Type="http://schemas.openxmlformats.org/officeDocument/2006/relationships/hyperlink" Id="rId10" Target="https://claude.ai/chat/70938f5c-3c5a-4cc4-a487-09c4d55d1563#c-introducci%C3%B3n" TargetMode="External" /><Relationship Type="http://schemas.openxmlformats.org/officeDocument/2006/relationships/hyperlink" Id="rId11" Target="https://claude.ai/chat/70938f5c-3c5a-4cc4-a487-09c4d55d1563#d-desarrollo" TargetMode="External" /><Relationship Type="http://schemas.openxmlformats.org/officeDocument/2006/relationships/hyperlink" Id="rId18" Target="https://claude.ai/chat/70938f5c-3c5a-4cc4-a487-09c4d55d1563#e-ejercicios-de-reforzamiento-con-respuestas" TargetMode="External" /><Relationship Type="http://schemas.openxmlformats.org/officeDocument/2006/relationships/hyperlink" Id="rId19" Target="https://claude.ai/chat/70938f5c-3c5a-4cc4-a487-09c4d55d1563#f-conclusi%C3%B3n" TargetMode="External" /><Relationship Type="http://schemas.openxmlformats.org/officeDocument/2006/relationships/hyperlink" Id="rId20" Target="https://claude.ai/chat/70938f5c-3c5a-4cc4-a487-09c4d55d1563#g-bibliograf%C3%AD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2025-08-08T01:23:27Z</dcterms:created>
  <dcterms:modified xsi:type="dcterms:W3CDTF">2025-08-08T01:23:27Z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