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BORRADOR - Proyecto de resolucion</w:t>
      </w:r>
    </w:p>
    <w:p>
      <w:pPr>
        <w:pStyle w:val="Heading1"/>
      </w:pPr>
      <w:r>
        <w:t>VISTO</w:t>
      </w:r>
    </w:p>
    <w:p>
      <w:r>
        <w:t>Vistas las actuaciones del expediente.</w:t>
      </w:r>
    </w:p>
    <w:p>
      <w:pPr>
        <w:pStyle w:val="Heading1"/>
      </w:pPr>
      <w:r>
        <w:t>RESULTANDO</w:t>
      </w:r>
    </w:p>
    <w:p>
      <w:r>
        <w:t>1) Resultan los hechos confirmados incorporados al expediente.</w:t>
      </w:r>
    </w:p>
    <w:p>
      <w:pPr>
        <w:pStyle w:val="Heading1"/>
      </w:pPr>
      <w:r>
        <w:t>CONSIDERANDO</w:t>
      </w:r>
    </w:p>
    <w:p>
      <w:r>
        <w:t>1) Proposicion ficticia verificada para competence. Proposicion ficticia verificada para renewal_permitted. Proposicion ficticia verificada para maximum_duration. Proposicion ficticia verificada para procurement_route. Proposicion ficticia verificada para budget_credit. Proposicion ficticia verificada para provider_compliance. Proposicion ficticia verificada para required_reports. Proposicion ficticia verificada para formal_requirements.</w:t>
      </w:r>
    </w:p>
    <w:p>
      <w:pPr>
        <w:pStyle w:val="Heading1"/>
      </w:pPr>
      <w:r>
        <w:t>ATENTO</w:t>
      </w:r>
    </w:p>
    <w:p>
      <w:r>
        <w:t>Proposicion ficticia verificada para competence. Proposicion ficticia verificada para renewal_permitted. Proposicion ficticia verificada para maximum_duration. Proposicion ficticia verificada para procurement_route. Proposicion ficticia verificada para budget_credit. Proposicion ficticia verificada para provider_compliance. Proposicion ficticia verificada para required_reports. Proposicion ficticia verificada para formal_requirements.</w:t>
      </w:r>
    </w:p>
    <w:p>
      <w:pPr>
        <w:pStyle w:val="Heading1"/>
      </w:pPr>
      <w:r>
        <w:t>RESUELVE</w:t>
      </w:r>
    </w:p>
    <w:p>
      <w:r>
        <w:rPr>
          <w:b/>
        </w:rPr>
        <w:t xml:space="preserve">ARTICULO 1: </w:t>
      </w:r>
      <w:r>
        <w:t>Articulo 1. Someter el presente proyecto a revision humana, sin adoptar decision administrativa.</w:t>
      </w:r>
    </w:p>
    <w:p>
      <w:pPr>
        <w:pStyle w:val="Heading1"/>
      </w:pPr>
      <w:r>
        <w:t>NOTAS DE REVISION</w:t>
      </w:r>
    </w:p>
    <w:p>
      <w:r>
        <w:t>BORRADOR SUJETO A REVISION HUMANA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