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3F23" w14:textId="1CAFCBD6" w:rsidR="00E05545" w:rsidRDefault="001B1D5E">
      <w:r>
        <w:rPr>
          <w:noProof/>
        </w:rPr>
        <w:drawing>
          <wp:inline distT="0" distB="0" distL="0" distR="0" wp14:anchorId="4FB701C1" wp14:editId="3ACB19F6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7F93" w14:textId="6C064332" w:rsidR="001B1D5E" w:rsidRDefault="001B1D5E"/>
    <w:p w14:paraId="474CC5A2" w14:textId="6746A40D" w:rsidR="001B1D5E" w:rsidRDefault="001B1D5E"/>
    <w:p w14:paraId="1C107C83" w14:textId="77777777" w:rsidR="001B1D5E" w:rsidRDefault="001B1D5E"/>
    <w:p w14:paraId="78570F9E" w14:textId="52CA3C38" w:rsidR="001B1D5E" w:rsidRDefault="0029035B" w:rsidP="001B1D5E">
      <w:pPr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Trabalho Prático 1</w:t>
      </w:r>
    </w:p>
    <w:p w14:paraId="431C0D2C" w14:textId="263232EB" w:rsidR="001B1D5E" w:rsidRDefault="001B1D5E" w:rsidP="001B1D5E">
      <w:pPr>
        <w:jc w:val="center"/>
        <w:rPr>
          <w:rFonts w:ascii="Cambria" w:eastAsia="Cambria" w:hAnsi="Cambria" w:cs="Cambria"/>
          <w:color w:val="17365D"/>
          <w:sz w:val="52"/>
        </w:rPr>
      </w:pPr>
    </w:p>
    <w:p w14:paraId="6ED8245B" w14:textId="4B785C4E" w:rsidR="001B1D5E" w:rsidRPr="00404DB9" w:rsidRDefault="006B5709" w:rsidP="001B1D5E">
      <w:pPr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04DB9">
        <w:rPr>
          <w:rFonts w:ascii="Times New Roman" w:eastAsia="Calibri" w:hAnsi="Times New Roman" w:cs="Times New Roman"/>
          <w:sz w:val="32"/>
          <w:szCs w:val="32"/>
        </w:rPr>
        <w:t>S</w:t>
      </w:r>
      <w:r w:rsidR="0029035B" w:rsidRPr="00404DB9">
        <w:rPr>
          <w:rFonts w:ascii="Times New Roman" w:eastAsia="Calibri" w:hAnsi="Times New Roman" w:cs="Times New Roman"/>
          <w:sz w:val="32"/>
          <w:szCs w:val="32"/>
        </w:rPr>
        <w:t>ervidor de reserva de bilhetes de teatro</w:t>
      </w:r>
    </w:p>
    <w:p w14:paraId="6B7771A0" w14:textId="057571DB" w:rsidR="001B1D5E" w:rsidRDefault="001B1D5E" w:rsidP="001B1D5E">
      <w:pPr>
        <w:jc w:val="center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7C2345" wp14:editId="63105ABA">
                <wp:extent cx="5400040" cy="11240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11240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385457" id="Group 29282" o:spid="_x0000_s1026" style="width:425.2pt;height:.9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059DA1B3" w14:textId="22A9FB2B" w:rsidR="001B1D5E" w:rsidRDefault="001B1D5E" w:rsidP="001B1D5E">
      <w:pPr>
        <w:jc w:val="center"/>
      </w:pPr>
    </w:p>
    <w:p w14:paraId="0CF0B534" w14:textId="77777777" w:rsidR="001B1D5E" w:rsidRPr="001B1D5E" w:rsidRDefault="001B1D5E" w:rsidP="001B1D5E">
      <w:pPr>
        <w:spacing w:after="112"/>
        <w:ind w:right="331"/>
        <w:jc w:val="center"/>
        <w:rPr>
          <w:rFonts w:ascii="Times New Roman" w:hAnsi="Times New Roman" w:cs="Times New Roman"/>
          <w:sz w:val="36"/>
          <w:szCs w:val="36"/>
        </w:rPr>
      </w:pPr>
      <w:r w:rsidRPr="001B1D5E">
        <w:rPr>
          <w:rFonts w:ascii="Times New Roman" w:hAnsi="Times New Roman" w:cs="Times New Roman"/>
          <w:sz w:val="36"/>
          <w:szCs w:val="36"/>
        </w:rPr>
        <w:t>Licenciatura em Engenharia Informática</w:t>
      </w:r>
    </w:p>
    <w:p w14:paraId="096430D5" w14:textId="1EC71D65" w:rsidR="001B1D5E" w:rsidRPr="001B1D5E" w:rsidRDefault="0029035B" w:rsidP="001B1D5E">
      <w:pPr>
        <w:spacing w:after="112"/>
        <w:ind w:right="33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Sistemas Distribuídos</w:t>
      </w:r>
    </w:p>
    <w:p w14:paraId="63B223E8" w14:textId="77777777" w:rsidR="001B1D5E" w:rsidRPr="00CF49B5" w:rsidRDefault="001B1D5E" w:rsidP="001B1D5E">
      <w:pPr>
        <w:spacing w:after="112"/>
        <w:ind w:right="331"/>
        <w:jc w:val="center"/>
        <w:rPr>
          <w:sz w:val="32"/>
          <w:szCs w:val="32"/>
        </w:rPr>
      </w:pPr>
    </w:p>
    <w:p w14:paraId="485D04D7" w14:textId="2A2B863B" w:rsidR="006B5709" w:rsidRPr="001B1D5E" w:rsidRDefault="0029035B" w:rsidP="0029035B">
      <w:pPr>
        <w:spacing w:after="11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Hugo Paredes</w:t>
      </w:r>
    </w:p>
    <w:p w14:paraId="6E1562C8" w14:textId="5B428DED" w:rsidR="001B1D5E" w:rsidRPr="001B1D5E" w:rsidRDefault="0029035B" w:rsidP="001B1D5E">
      <w:pPr>
        <w:jc w:val="center"/>
        <w:rPr>
          <w:rFonts w:ascii="Times New Roman" w:hAnsi="Times New Roman" w:cs="Times New Roman"/>
        </w:rPr>
      </w:pPr>
      <w:r w:rsidRPr="0029035B">
        <w:rPr>
          <w:rFonts w:ascii="Times New Roman" w:hAnsi="Times New Roman" w:cs="Times New Roman"/>
        </w:rPr>
        <w:t>Ivan Miguel Serrano Pires</w:t>
      </w:r>
    </w:p>
    <w:p w14:paraId="514AF8B6" w14:textId="3F8575BF" w:rsidR="001B1D5E" w:rsidRDefault="001B1D5E" w:rsidP="001B1D5E"/>
    <w:p w14:paraId="6633D9CF" w14:textId="77777777" w:rsidR="001B1D5E" w:rsidRDefault="001B1D5E" w:rsidP="001B1D5E"/>
    <w:p w14:paraId="07F0B871" w14:textId="77777777" w:rsidR="00404DB9" w:rsidRDefault="00404DB9" w:rsidP="001B1D5E">
      <w:pPr>
        <w:rPr>
          <w:rFonts w:ascii="Times New Roman" w:hAnsi="Times New Roman" w:cs="Times New Roman"/>
          <w:b/>
        </w:rPr>
      </w:pPr>
    </w:p>
    <w:p w14:paraId="17F17166" w14:textId="77777777" w:rsidR="00404DB9" w:rsidRDefault="00404DB9" w:rsidP="001B1D5E">
      <w:pPr>
        <w:rPr>
          <w:rFonts w:ascii="Times New Roman" w:hAnsi="Times New Roman" w:cs="Times New Roman"/>
          <w:b/>
        </w:rPr>
      </w:pPr>
    </w:p>
    <w:p w14:paraId="3EE256D9" w14:textId="38E0823F" w:rsidR="001B1D5E" w:rsidRPr="001B1D5E" w:rsidRDefault="001B1D5E" w:rsidP="001B1D5E">
      <w:pPr>
        <w:rPr>
          <w:rFonts w:ascii="Times New Roman" w:hAnsi="Times New Roman" w:cs="Times New Roman"/>
          <w:b/>
        </w:rPr>
      </w:pPr>
      <w:r w:rsidRPr="001B1D5E">
        <w:rPr>
          <w:rFonts w:ascii="Times New Roman" w:hAnsi="Times New Roman" w:cs="Times New Roman"/>
          <w:b/>
        </w:rPr>
        <w:t xml:space="preserve">Autores  </w:t>
      </w:r>
    </w:p>
    <w:p w14:paraId="0C2A8BAA" w14:textId="4F913DB2" w:rsidR="001B1D5E" w:rsidRDefault="001B1D5E" w:rsidP="001B1D5E">
      <w:pPr>
        <w:rPr>
          <w:rFonts w:ascii="Times New Roman" w:hAnsi="Times New Roman" w:cs="Times New Roman"/>
        </w:rPr>
      </w:pPr>
      <w:r w:rsidRPr="001B1D5E">
        <w:rPr>
          <w:rFonts w:ascii="Times New Roman" w:hAnsi="Times New Roman" w:cs="Times New Roman"/>
        </w:rPr>
        <w:t>Diogo Medeiros n.º 70633</w:t>
      </w:r>
    </w:p>
    <w:p w14:paraId="6DDCA8F2" w14:textId="3DF83966" w:rsidR="001B1D5E" w:rsidRDefault="0029035B" w:rsidP="001B1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Pedro Silva n.º 70649</w:t>
      </w:r>
    </w:p>
    <w:p w14:paraId="50E5256B" w14:textId="186DE839" w:rsidR="00404DB9" w:rsidRDefault="0029035B" w:rsidP="00404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Rui Pinto n.º 70648</w:t>
      </w:r>
    </w:p>
    <w:p w14:paraId="0C24DF7F" w14:textId="77777777" w:rsidR="00404DB9" w:rsidRDefault="00404DB9" w:rsidP="00404DB9">
      <w:pPr>
        <w:jc w:val="center"/>
        <w:rPr>
          <w:rFonts w:ascii="Times New Roman" w:hAnsi="Times New Roman" w:cs="Times New Roman"/>
        </w:rPr>
      </w:pPr>
    </w:p>
    <w:p w14:paraId="4DF7F638" w14:textId="77777777" w:rsidR="00404DB9" w:rsidRDefault="00404DB9" w:rsidP="00404DB9">
      <w:pPr>
        <w:jc w:val="center"/>
        <w:rPr>
          <w:rFonts w:ascii="Times New Roman" w:hAnsi="Times New Roman" w:cs="Times New Roman"/>
        </w:rPr>
      </w:pPr>
    </w:p>
    <w:p w14:paraId="6A1156F8" w14:textId="77777777" w:rsidR="00404DB9" w:rsidRDefault="00404DB9" w:rsidP="00404DB9">
      <w:pPr>
        <w:jc w:val="center"/>
        <w:rPr>
          <w:rFonts w:ascii="Times New Roman" w:hAnsi="Times New Roman" w:cs="Times New Roman"/>
        </w:rPr>
      </w:pPr>
    </w:p>
    <w:p w14:paraId="2B888A37" w14:textId="77777777" w:rsidR="00404DB9" w:rsidRDefault="00404DB9" w:rsidP="00404DB9">
      <w:pPr>
        <w:jc w:val="center"/>
        <w:rPr>
          <w:rFonts w:ascii="Times New Roman" w:hAnsi="Times New Roman" w:cs="Times New Roman"/>
        </w:rPr>
      </w:pPr>
    </w:p>
    <w:p w14:paraId="03C950D0" w14:textId="77777777" w:rsidR="00404DB9" w:rsidRDefault="00404DB9" w:rsidP="00404DB9">
      <w:pPr>
        <w:jc w:val="center"/>
        <w:rPr>
          <w:rFonts w:ascii="Times New Roman" w:hAnsi="Times New Roman" w:cs="Times New Roman"/>
        </w:rPr>
      </w:pPr>
    </w:p>
    <w:p w14:paraId="0B8CE428" w14:textId="5D2DE7D8" w:rsidR="00C94B01" w:rsidRPr="00404DB9" w:rsidRDefault="001B1D5E" w:rsidP="00404DB9">
      <w:pPr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 xml:space="preserve">Vila Real, </w:t>
      </w:r>
      <w:r w:rsidR="0029035B">
        <w:rPr>
          <w:rFonts w:ascii="Times New Roman" w:hAnsi="Times New Roman"/>
        </w:rPr>
        <w:t>maio</w:t>
      </w:r>
      <w:r w:rsidR="006B5709">
        <w:rPr>
          <w:rFonts w:ascii="Times New Roman" w:hAnsi="Times New Roman"/>
        </w:rPr>
        <w:t xml:space="preserve"> </w:t>
      </w:r>
      <w:r w:rsidR="0029035B">
        <w:rPr>
          <w:rFonts w:ascii="Times New Roman" w:hAnsi="Times New Roman"/>
        </w:rPr>
        <w:t>2022</w:t>
      </w:r>
    </w:p>
    <w:p w14:paraId="61C891B3" w14:textId="102C5DC4" w:rsidR="001B1D5E" w:rsidRDefault="001B1D5E" w:rsidP="001B1D5E">
      <w:pPr>
        <w:jc w:val="both"/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</w:pPr>
      <w:r w:rsidRPr="001B1D5E"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  <w:lastRenderedPageBreak/>
        <w:t>RESUMO</w:t>
      </w:r>
    </w:p>
    <w:p w14:paraId="2CD28693" w14:textId="125ACE6E" w:rsidR="006B5709" w:rsidRDefault="006B5709" w:rsidP="001B1D5E">
      <w:pPr>
        <w:jc w:val="both"/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</w:pPr>
    </w:p>
    <w:p w14:paraId="59DC4FBE" w14:textId="757BCBCE" w:rsidR="001B1D5E" w:rsidRDefault="005D03DD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Este relatório visa descrever a execução do trabalho prático desenvolvido no âmbito da Unidade Curricular de </w:t>
      </w:r>
      <w:r w:rsidR="0029035B">
        <w:rPr>
          <w:rFonts w:ascii="Times New Roman" w:hAnsi="Times New Roman"/>
          <w:sz w:val="24"/>
          <w:szCs w:val="24"/>
        </w:rPr>
        <w:t>Sistemas Distribuídos,</w:t>
      </w:r>
      <w:r>
        <w:rPr>
          <w:rFonts w:ascii="Times New Roman" w:hAnsi="Times New Roman"/>
          <w:sz w:val="24"/>
          <w:szCs w:val="24"/>
        </w:rPr>
        <w:t xml:space="preserve"> </w:t>
      </w:r>
      <w:r w:rsidRPr="0029035B">
        <w:rPr>
          <w:rFonts w:ascii="Times New Roman" w:hAnsi="Times New Roman"/>
          <w:sz w:val="24"/>
          <w:szCs w:val="24"/>
          <w:highlight w:val="yellow"/>
        </w:rPr>
        <w:t>pressupondo</w:t>
      </w:r>
      <w:r w:rsidR="001B1D5E" w:rsidRPr="0029035B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29035B">
        <w:rPr>
          <w:rFonts w:ascii="Times New Roman" w:hAnsi="Times New Roman"/>
          <w:sz w:val="24"/>
          <w:szCs w:val="24"/>
          <w:highlight w:val="yellow"/>
        </w:rPr>
        <w:t>a aquisição de</w:t>
      </w:r>
      <w:r w:rsidR="001B1D5E" w:rsidRPr="0029035B">
        <w:rPr>
          <w:rFonts w:ascii="Times New Roman" w:hAnsi="Times New Roman"/>
          <w:sz w:val="24"/>
          <w:szCs w:val="24"/>
          <w:highlight w:val="yellow"/>
        </w:rPr>
        <w:t xml:space="preserve"> competências relativas à modelação e simulação computacional de sistemas com agentes racionais, utilizando a ferramenta NetLog</w:t>
      </w:r>
      <w:r w:rsidR="00E7563E" w:rsidRPr="0029035B">
        <w:rPr>
          <w:rFonts w:ascii="Times New Roman" w:hAnsi="Times New Roman"/>
          <w:sz w:val="24"/>
          <w:szCs w:val="24"/>
          <w:highlight w:val="yellow"/>
        </w:rPr>
        <w:t>o</w:t>
      </w:r>
      <w:r w:rsidRPr="0029035B">
        <w:rPr>
          <w:rFonts w:ascii="Times New Roman" w:hAnsi="Times New Roman"/>
          <w:sz w:val="24"/>
          <w:szCs w:val="24"/>
          <w:highlight w:val="yellow"/>
        </w:rPr>
        <w:t>.</w:t>
      </w:r>
    </w:p>
    <w:p w14:paraId="4DA91E97" w14:textId="45CE2F19" w:rsidR="005D03DD" w:rsidRPr="00571233" w:rsidRDefault="005D03DD" w:rsidP="001B1D5E">
      <w:p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29035B">
        <w:rPr>
          <w:rFonts w:ascii="Times New Roman" w:hAnsi="Times New Roman"/>
          <w:sz w:val="24"/>
          <w:szCs w:val="24"/>
          <w:highlight w:val="yellow"/>
        </w:rPr>
        <w:t>A sua execução teve por base o enquadramento teórico dos conceitos</w:t>
      </w:r>
      <w:r w:rsidR="00CC0771" w:rsidRPr="0029035B">
        <w:rPr>
          <w:rFonts w:ascii="Times New Roman" w:hAnsi="Times New Roman"/>
          <w:sz w:val="24"/>
          <w:szCs w:val="24"/>
          <w:highlight w:val="yellow"/>
        </w:rPr>
        <w:t xml:space="preserve"> adquiridos e aplicados, </w:t>
      </w:r>
      <w:r w:rsidRPr="0029035B">
        <w:rPr>
          <w:rFonts w:ascii="Times New Roman" w:hAnsi="Times New Roman"/>
          <w:sz w:val="24"/>
          <w:szCs w:val="24"/>
          <w:highlight w:val="yellow"/>
        </w:rPr>
        <w:t xml:space="preserve">bem como a apresentação e </w:t>
      </w:r>
      <w:r w:rsidR="00CC0771" w:rsidRPr="0029035B">
        <w:rPr>
          <w:rFonts w:ascii="Times New Roman" w:hAnsi="Times New Roman"/>
          <w:sz w:val="24"/>
          <w:szCs w:val="24"/>
          <w:highlight w:val="yellow"/>
        </w:rPr>
        <w:t xml:space="preserve">descrição do sistema desenvolvido, incluindo </w:t>
      </w:r>
      <w:r w:rsidR="003E098E" w:rsidRPr="0029035B">
        <w:rPr>
          <w:rFonts w:ascii="Times New Roman" w:hAnsi="Times New Roman"/>
          <w:sz w:val="24"/>
          <w:szCs w:val="24"/>
          <w:highlight w:val="yellow"/>
        </w:rPr>
        <w:t>imagens</w:t>
      </w:r>
      <w:r w:rsidR="00CC0771" w:rsidRPr="0029035B">
        <w:rPr>
          <w:rFonts w:ascii="Times New Roman" w:hAnsi="Times New Roman"/>
          <w:sz w:val="24"/>
          <w:szCs w:val="24"/>
          <w:highlight w:val="yellow"/>
        </w:rPr>
        <w:t xml:space="preserve"> descritiv</w:t>
      </w:r>
      <w:r w:rsidR="003E098E" w:rsidRPr="0029035B">
        <w:rPr>
          <w:rFonts w:ascii="Times New Roman" w:hAnsi="Times New Roman"/>
          <w:sz w:val="24"/>
          <w:szCs w:val="24"/>
          <w:highlight w:val="yellow"/>
        </w:rPr>
        <w:t>a</w:t>
      </w:r>
      <w:r w:rsidR="00CC0771" w:rsidRPr="0029035B">
        <w:rPr>
          <w:rFonts w:ascii="Times New Roman" w:hAnsi="Times New Roman"/>
          <w:sz w:val="24"/>
          <w:szCs w:val="24"/>
          <w:highlight w:val="yellow"/>
        </w:rPr>
        <w:t>s das várias etapas / fases do sistema em execução</w:t>
      </w:r>
      <w:r w:rsidR="003E098E" w:rsidRPr="0029035B">
        <w:rPr>
          <w:rFonts w:ascii="Times New Roman" w:hAnsi="Times New Roman"/>
          <w:sz w:val="24"/>
          <w:szCs w:val="24"/>
          <w:highlight w:val="yellow"/>
        </w:rPr>
        <w:t>, de acordo com as condições iniciais</w:t>
      </w:r>
      <w:r w:rsidR="00CC0771" w:rsidRPr="0029035B">
        <w:rPr>
          <w:rFonts w:ascii="Times New Roman" w:hAnsi="Times New Roman"/>
          <w:sz w:val="24"/>
          <w:szCs w:val="24"/>
          <w:highlight w:val="yellow"/>
        </w:rPr>
        <w:t>.</w:t>
      </w:r>
      <w:r w:rsidR="00CC0771">
        <w:rPr>
          <w:rFonts w:ascii="Times New Roman" w:hAnsi="Times New Roman"/>
          <w:sz w:val="24"/>
          <w:szCs w:val="24"/>
        </w:rPr>
        <w:t xml:space="preserve"> </w:t>
      </w:r>
    </w:p>
    <w:p w14:paraId="3AB73BEA" w14:textId="22825AC0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DE029F3" w14:textId="1BB643F1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A594759" w14:textId="0E12F029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7940BAC" w14:textId="5590707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3875A8" w14:textId="0E066661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692617E" w14:textId="58B2F8D6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5011051" w14:textId="74DBE6D0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332AF47" w14:textId="3A7AF80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A8B12F2" w14:textId="646289E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3525C42" w14:textId="79AA1FEC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9799AC" w14:textId="68EF158D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71AB9A9" w14:textId="17515067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5864840" w14:textId="2B8E8802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6047684" w14:textId="44436BDC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98DC2D1" w14:textId="7E77BB57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5AFCA1" w14:textId="72BD7E7E" w:rsidR="001B1D5E" w:rsidRDefault="001B1D5E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AAA99E3" w14:textId="77777777" w:rsidR="005D03DD" w:rsidRDefault="005D03DD" w:rsidP="001B1D5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dt>
      <w:sdt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  <w:id w:val="106430753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14:paraId="2A956571" w14:textId="77777777" w:rsidR="001B1D5E" w:rsidRPr="000A7516" w:rsidRDefault="001B1D5E" w:rsidP="000A7516">
          <w:pPr>
            <w:rPr>
              <w:rFonts w:ascii="Times New Roman" w:hAnsi="Times New Roman" w:cs="Times New Roman"/>
              <w:b/>
              <w:bCs/>
              <w:color w:val="2F5496" w:themeColor="accent1" w:themeShade="BF"/>
              <w:sz w:val="24"/>
              <w:szCs w:val="24"/>
            </w:rPr>
          </w:pPr>
          <w:r w:rsidRPr="000A7516">
            <w:rPr>
              <w:rFonts w:ascii="Times New Roman" w:hAnsi="Times New Roman" w:cs="Times New Roman"/>
              <w:b/>
              <w:bCs/>
              <w:color w:val="2F5496" w:themeColor="accent1" w:themeShade="BF"/>
              <w:sz w:val="24"/>
              <w:szCs w:val="24"/>
            </w:rPr>
            <w:t>ÍNDICE</w:t>
          </w:r>
        </w:p>
        <w:p w14:paraId="08C75941" w14:textId="782AABAA" w:rsidR="00D01F70" w:rsidRDefault="001B1D5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D03D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2556401" w:history="1">
            <w:r w:rsidR="00D01F70" w:rsidRPr="00EF1B69">
              <w:rPr>
                <w:rStyle w:val="Hiperligao"/>
                <w:noProof/>
              </w:rPr>
              <w:t>1.</w:t>
            </w:r>
            <w:r w:rsidR="00D01F70">
              <w:rPr>
                <w:rFonts w:eastAsiaTheme="minorEastAsia"/>
                <w:noProof/>
                <w:lang w:eastAsia="pt-PT"/>
              </w:rPr>
              <w:tab/>
            </w:r>
            <w:r w:rsidR="00D01F70" w:rsidRPr="00EF1B69">
              <w:rPr>
                <w:rStyle w:val="Hiperligao"/>
                <w:noProof/>
              </w:rPr>
              <w:t>INTRODUÇÃO</w:t>
            </w:r>
            <w:r w:rsidR="00D01F70">
              <w:rPr>
                <w:noProof/>
                <w:webHidden/>
              </w:rPr>
              <w:tab/>
            </w:r>
            <w:r w:rsidR="00D01F70">
              <w:rPr>
                <w:noProof/>
                <w:webHidden/>
              </w:rPr>
              <w:fldChar w:fldCharType="begin"/>
            </w:r>
            <w:r w:rsidR="00D01F70">
              <w:rPr>
                <w:noProof/>
                <w:webHidden/>
              </w:rPr>
              <w:instrText xml:space="preserve"> PAGEREF _Toc102556401 \h </w:instrText>
            </w:r>
            <w:r w:rsidR="00D01F70">
              <w:rPr>
                <w:noProof/>
                <w:webHidden/>
              </w:rPr>
            </w:r>
            <w:r w:rsidR="00D01F70">
              <w:rPr>
                <w:noProof/>
                <w:webHidden/>
              </w:rPr>
              <w:fldChar w:fldCharType="separate"/>
            </w:r>
            <w:r w:rsidR="00D01F70">
              <w:rPr>
                <w:noProof/>
                <w:webHidden/>
              </w:rPr>
              <w:t>1</w:t>
            </w:r>
            <w:r w:rsidR="00D01F70">
              <w:rPr>
                <w:noProof/>
                <w:webHidden/>
              </w:rPr>
              <w:fldChar w:fldCharType="end"/>
            </w:r>
          </w:hyperlink>
        </w:p>
        <w:p w14:paraId="62B7C5B6" w14:textId="2C8F0960" w:rsidR="00D01F70" w:rsidRDefault="00D01F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6402" w:history="1">
            <w:r w:rsidRPr="00EF1B69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1B69">
              <w:rPr>
                <w:rStyle w:val="Hiperligao"/>
                <w:noProof/>
              </w:rPr>
              <w:t>PROTOCOLO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D2AD" w14:textId="0D9F2B1C" w:rsidR="00D01F70" w:rsidRDefault="00D01F7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6403" w:history="1">
            <w:r w:rsidRPr="00EF1B69">
              <w:rPr>
                <w:rStyle w:val="Hiperligao"/>
                <w:noProof/>
              </w:rPr>
              <w:t>2.1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1B69">
              <w:rPr>
                <w:rStyle w:val="Hiperligao"/>
                <w:noProof/>
              </w:rPr>
              <w:t>Enquadramento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6FE7B" w14:textId="1AAB3B19" w:rsidR="00D01F70" w:rsidRDefault="00D01F70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6404" w:history="1">
            <w:r w:rsidRPr="00EF1B69">
              <w:rPr>
                <w:rStyle w:val="Hiperligao"/>
                <w:noProof/>
              </w:rPr>
              <w:t>2.2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1B69">
              <w:rPr>
                <w:rStyle w:val="Hiperligao"/>
                <w:noProof/>
              </w:rPr>
              <w:t>Resolução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810A" w14:textId="3021D24E" w:rsidR="00D01F70" w:rsidRDefault="00D01F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6405" w:history="1">
            <w:r w:rsidRPr="00EF1B69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1B69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C13A0" w14:textId="0D0872F7" w:rsidR="00D01F70" w:rsidRDefault="00D01F7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6406" w:history="1">
            <w:r w:rsidRPr="00EF1B69">
              <w:rPr>
                <w:rStyle w:val="Hiperligao"/>
                <w:rFonts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EF1B69">
              <w:rPr>
                <w:rStyle w:val="Hiperligao"/>
                <w:rFonts w:cs="Times New Roman"/>
                <w:noProof/>
              </w:rPr>
              <w:t>NOTAS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EDC4" w14:textId="6EE9B6BA" w:rsidR="00D01F70" w:rsidRDefault="00D01F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6407" w:history="1">
            <w:r w:rsidRPr="00EF1B69">
              <w:rPr>
                <w:rStyle w:val="Hiperligao"/>
                <w:rFonts w:ascii="Times New Roman" w:hAnsi="Times New Roman"/>
                <w:b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34FCB" w14:textId="6A12A3AC" w:rsidR="00D01F70" w:rsidRDefault="00D01F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6408" w:history="1">
            <w:r w:rsidRPr="00EF1B69">
              <w:rPr>
                <w:rStyle w:val="Hiperligao"/>
                <w:noProof/>
              </w:rPr>
              <w:t>ANEXO A –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058C" w14:textId="489316BE" w:rsidR="00D01F70" w:rsidRDefault="00D01F7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2556409" w:history="1">
            <w:r w:rsidRPr="00EF1B69">
              <w:rPr>
                <w:rStyle w:val="Hiperligao"/>
                <w:noProof/>
              </w:rPr>
              <w:t>ANEXO B –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_Toc102556409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A498E" w14:textId="2E36ADCB" w:rsidR="002D1FF5" w:rsidRPr="0025342F" w:rsidRDefault="001B1D5E" w:rsidP="0025342F">
          <w:pPr>
            <w:spacing w:line="360" w:lineRule="auto"/>
            <w:sectPr w:rsidR="002D1FF5" w:rsidRPr="0025342F" w:rsidSect="002D1FF5">
              <w:footerReference w:type="default" r:id="rId9"/>
              <w:pgSz w:w="11906" w:h="16838"/>
              <w:pgMar w:top="1417" w:right="1701" w:bottom="1417" w:left="1701" w:header="708" w:footer="708" w:gutter="0"/>
              <w:pgNumType w:start="1"/>
              <w:cols w:space="708"/>
              <w:titlePg/>
              <w:docGrid w:linePitch="360"/>
            </w:sectPr>
          </w:pPr>
          <w:r w:rsidRPr="005D03D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EBFF138" w14:textId="76DB4638" w:rsidR="001B1D5E" w:rsidRDefault="001B1D5E" w:rsidP="001B1D5E">
      <w:pPr>
        <w:pStyle w:val="Estilo1"/>
        <w:numPr>
          <w:ilvl w:val="0"/>
          <w:numId w:val="2"/>
        </w:numPr>
      </w:pPr>
      <w:bookmarkStart w:id="0" w:name="_Toc102556401"/>
      <w:r w:rsidRPr="001B1D5E">
        <w:lastRenderedPageBreak/>
        <w:t>INTRODUÇÃO</w:t>
      </w:r>
      <w:bookmarkEnd w:id="0"/>
    </w:p>
    <w:p w14:paraId="5521C176" w14:textId="0B07B419" w:rsidR="00CF7A87" w:rsidRDefault="00CF7A87" w:rsidP="00CF7A87"/>
    <w:p w14:paraId="17963742" w14:textId="6E6B0234" w:rsidR="00D23DC8" w:rsidRDefault="00571233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233">
        <w:rPr>
          <w:rFonts w:ascii="Times New Roman" w:hAnsi="Times New Roman" w:cs="Times New Roman"/>
          <w:sz w:val="24"/>
          <w:szCs w:val="24"/>
        </w:rPr>
        <w:t>No âmbito da</w:t>
      </w:r>
      <w:r>
        <w:rPr>
          <w:rFonts w:ascii="Times New Roman" w:hAnsi="Times New Roman" w:cs="Times New Roman"/>
          <w:sz w:val="24"/>
          <w:szCs w:val="24"/>
        </w:rPr>
        <w:t xml:space="preserve"> Unidade Curricular de Inteligência Artificial, foi solicitado um trabalho prático que consiste no desenvolvimento de um sistema computacional </w:t>
      </w:r>
      <w:r w:rsidR="00F4076E">
        <w:rPr>
          <w:rFonts w:ascii="Times New Roman" w:hAnsi="Times New Roman" w:cs="Times New Roman"/>
          <w:sz w:val="24"/>
          <w:szCs w:val="24"/>
        </w:rPr>
        <w:t xml:space="preserve">com agentes racionais </w:t>
      </w:r>
      <w:r>
        <w:rPr>
          <w:rFonts w:ascii="Times New Roman" w:hAnsi="Times New Roman" w:cs="Times New Roman"/>
          <w:sz w:val="24"/>
          <w:szCs w:val="24"/>
        </w:rPr>
        <w:t>usando a ferramenta NetLogo.</w:t>
      </w:r>
    </w:p>
    <w:p w14:paraId="1A406F4B" w14:textId="6BA9AF70" w:rsidR="00D23DC8" w:rsidRDefault="00D23DC8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caso, o ambiente retratado representa um campo (ou terreno de plantação), e os agentes modelados são o planta-relva e as toupeiras, responsáveis, respetivamente, pela plantação e destruição da relva.</w:t>
      </w:r>
    </w:p>
    <w:p w14:paraId="57FB4EB4" w14:textId="77777777" w:rsidR="00D23DC8" w:rsidRDefault="00D23DC8" w:rsidP="005712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66D2D5" w14:textId="49DDDC5A" w:rsidR="00CF7A87" w:rsidRDefault="0029035B" w:rsidP="00CF7A87">
      <w:pPr>
        <w:pStyle w:val="Estilo1"/>
        <w:numPr>
          <w:ilvl w:val="0"/>
          <w:numId w:val="2"/>
        </w:numPr>
      </w:pPr>
      <w:bookmarkStart w:id="1" w:name="_Toc102556402"/>
      <w:r>
        <w:t>PROTOCOLO DE COMUNICAÇÃO</w:t>
      </w:r>
      <w:bookmarkEnd w:id="1"/>
    </w:p>
    <w:p w14:paraId="18CDD82F" w14:textId="2BEB356D" w:rsidR="00CF7A87" w:rsidRDefault="00CF7A87" w:rsidP="00CF7A87"/>
    <w:p w14:paraId="69717382" w14:textId="69429207" w:rsidR="00DF49C0" w:rsidRDefault="00DF49C0" w:rsidP="00DF49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DF49C0">
        <w:rPr>
          <w:rFonts w:ascii="Times New Roman" w:hAnsi="Times New Roman" w:cs="Times New Roman"/>
          <w:sz w:val="24"/>
          <w:szCs w:val="24"/>
        </w:rPr>
        <w:t>Um agente é qualquer coisa que perceciona o seu ambiente através de sensores e atua sobre esse ambiente através de atuadores.</w:t>
      </w:r>
      <w:r>
        <w:rPr>
          <w:rFonts w:ascii="Times New Roman" w:hAnsi="Times New Roman" w:cs="Times New Roman"/>
          <w:sz w:val="24"/>
          <w:szCs w:val="24"/>
        </w:rPr>
        <w:t>”</w:t>
      </w:r>
      <w:sdt>
        <w:sdtPr>
          <w:rPr>
            <w:rFonts w:ascii="Times New Roman" w:hAnsi="Times New Roman" w:cs="Times New Roman"/>
            <w:sz w:val="24"/>
            <w:szCs w:val="24"/>
          </w:rPr>
          <w:id w:val="856931711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Rus10 \l 2070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20DC8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120DC8" w:rsidRPr="00120DC8">
            <w:rPr>
              <w:rFonts w:ascii="Times New Roman" w:hAnsi="Times New Roman" w:cs="Times New Roman"/>
              <w:noProof/>
              <w:sz w:val="24"/>
              <w:szCs w:val="24"/>
            </w:rPr>
            <w:t>(Russel &amp; Norvig, 2010)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B85E24E" w14:textId="77777777" w:rsidR="00E67F7D" w:rsidRPr="00E67F7D" w:rsidRDefault="00E67F7D" w:rsidP="000A751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606EA3B" w14:textId="0D90B898" w:rsidR="00CF7A87" w:rsidRDefault="0028143B" w:rsidP="00CF7A87">
      <w:pPr>
        <w:pStyle w:val="Estilo2"/>
        <w:numPr>
          <w:ilvl w:val="1"/>
          <w:numId w:val="2"/>
        </w:numPr>
      </w:pPr>
      <w:bookmarkStart w:id="2" w:name="_Toc102556403"/>
      <w:r>
        <w:t xml:space="preserve">Enquadramento do </w:t>
      </w:r>
      <w:r w:rsidR="006764BD">
        <w:t>P</w:t>
      </w:r>
      <w:r>
        <w:t>roblema</w:t>
      </w:r>
      <w:bookmarkEnd w:id="2"/>
    </w:p>
    <w:p w14:paraId="2A9C349E" w14:textId="459B5E0D" w:rsidR="00CF7A87" w:rsidRDefault="00CF7A87" w:rsidP="00CF7A87"/>
    <w:p w14:paraId="428226E9" w14:textId="0F15B14F" w:rsidR="0028143B" w:rsidRDefault="0028143B" w:rsidP="002814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agente racional é aquele que toma a decisão correta, sendo necessário definir o contexto da decisão, o que considera certo e o que considera errado. Quando colocado num ambiente, o agente gera uma sequência de ações de acordo com estímulos (ou perceções). Esta desencadeia uma sequência de estados no ambiente que, quando favorável, determina o sucesso do agente, que por sua vez é avaliado de acordo com uma medida de performance.</w:t>
      </w:r>
    </w:p>
    <w:p w14:paraId="072BA1E7" w14:textId="77777777" w:rsidR="00FD2289" w:rsidRDefault="00FD2289" w:rsidP="0028143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2C4DC" w14:textId="60FFADFF" w:rsidR="00CF7A87" w:rsidRDefault="00CF7A87" w:rsidP="00CF7A87">
      <w:pPr>
        <w:pStyle w:val="Estilo2"/>
        <w:numPr>
          <w:ilvl w:val="1"/>
          <w:numId w:val="2"/>
        </w:numPr>
      </w:pPr>
      <w:bookmarkStart w:id="3" w:name="_Toc102556404"/>
      <w:r>
        <w:t>Resolução do Problema</w:t>
      </w:r>
      <w:bookmarkEnd w:id="3"/>
    </w:p>
    <w:p w14:paraId="4BC2E9C6" w14:textId="0F8F3E7A" w:rsidR="00E50736" w:rsidRDefault="00E50736" w:rsidP="00E50736"/>
    <w:p w14:paraId="055C973B" w14:textId="4DDC5CA0" w:rsidR="00E50736" w:rsidRDefault="00E50736" w:rsidP="003E09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736">
        <w:rPr>
          <w:rFonts w:ascii="Times New Roman" w:hAnsi="Times New Roman" w:cs="Times New Roman"/>
          <w:sz w:val="24"/>
          <w:szCs w:val="24"/>
        </w:rPr>
        <w:t xml:space="preserve">Segue-se um conjunto de </w:t>
      </w:r>
      <w:r w:rsidR="003E098E">
        <w:rPr>
          <w:rFonts w:ascii="Times New Roman" w:hAnsi="Times New Roman" w:cs="Times New Roman"/>
          <w:sz w:val="24"/>
          <w:szCs w:val="24"/>
        </w:rPr>
        <w:t>imagens capturadas</w:t>
      </w:r>
      <w:r w:rsidRPr="00E50736">
        <w:rPr>
          <w:rFonts w:ascii="Times New Roman" w:hAnsi="Times New Roman" w:cs="Times New Roman"/>
          <w:sz w:val="24"/>
          <w:szCs w:val="24"/>
        </w:rPr>
        <w:t xml:space="preserve"> </w:t>
      </w:r>
      <w:r w:rsidR="003E098E">
        <w:rPr>
          <w:rFonts w:ascii="Times New Roman" w:hAnsi="Times New Roman" w:cs="Times New Roman"/>
          <w:sz w:val="24"/>
          <w:szCs w:val="24"/>
        </w:rPr>
        <w:t>durante o funcionamento</w:t>
      </w:r>
      <w:r w:rsidRPr="00E50736">
        <w:rPr>
          <w:rFonts w:ascii="Times New Roman" w:hAnsi="Times New Roman" w:cs="Times New Roman"/>
          <w:sz w:val="24"/>
          <w:szCs w:val="24"/>
        </w:rPr>
        <w:t xml:space="preserve"> do sistema, retratando as várias fases</w:t>
      </w:r>
      <w:r w:rsidR="00453A00">
        <w:rPr>
          <w:rFonts w:ascii="Times New Roman" w:hAnsi="Times New Roman" w:cs="Times New Roman"/>
          <w:sz w:val="24"/>
          <w:szCs w:val="24"/>
        </w:rPr>
        <w:t xml:space="preserve"> do mesmo em execução</w:t>
      </w:r>
      <w:r w:rsidR="003E098E">
        <w:rPr>
          <w:rFonts w:ascii="Times New Roman" w:hAnsi="Times New Roman" w:cs="Times New Roman"/>
          <w:sz w:val="24"/>
          <w:szCs w:val="24"/>
        </w:rPr>
        <w:t>, de acordo com certas condições iniciais</w:t>
      </w:r>
      <w:r w:rsidR="00453A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DA4BA8" w14:textId="77777777" w:rsidR="00D01F70" w:rsidRPr="00E50736" w:rsidRDefault="00D01F70" w:rsidP="003E09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AE351" w14:textId="77777777" w:rsidR="00D01F70" w:rsidRDefault="00D01F7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4"/>
          <w:szCs w:val="32"/>
        </w:rPr>
      </w:pPr>
      <w:bookmarkStart w:id="4" w:name="_Toc102556405"/>
      <w:r>
        <w:br w:type="page"/>
      </w:r>
    </w:p>
    <w:p w14:paraId="4ACF568B" w14:textId="31A13715" w:rsidR="0029035B" w:rsidRDefault="0029035B" w:rsidP="00CF7A87">
      <w:pPr>
        <w:pStyle w:val="Estilo1"/>
        <w:numPr>
          <w:ilvl w:val="0"/>
          <w:numId w:val="2"/>
        </w:numPr>
      </w:pPr>
      <w:r>
        <w:lastRenderedPageBreak/>
        <w:t>IMPLEMENTAÇÃO</w:t>
      </w:r>
      <w:bookmarkEnd w:id="4"/>
    </w:p>
    <w:p w14:paraId="608673F1" w14:textId="211AD0AD" w:rsidR="0029035B" w:rsidRPr="0029035B" w:rsidRDefault="0029035B" w:rsidP="00290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C43472" w14:textId="211AD0AD" w:rsidR="0029035B" w:rsidRPr="0029035B" w:rsidRDefault="0029035B" w:rsidP="00290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4B5CDE" w14:textId="5F5B40BC" w:rsidR="00CF7A87" w:rsidRPr="0029035B" w:rsidRDefault="00CF7A87" w:rsidP="0029035B">
      <w:pPr>
        <w:pStyle w:val="Estilo1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bookmarkStart w:id="5" w:name="_Toc102556406"/>
      <w:r w:rsidRPr="0029035B">
        <w:rPr>
          <w:rFonts w:cs="Times New Roman"/>
          <w:szCs w:val="24"/>
        </w:rPr>
        <w:t>NOTAS FINAIS</w:t>
      </w:r>
      <w:bookmarkEnd w:id="5"/>
    </w:p>
    <w:p w14:paraId="10340712" w14:textId="77B606D4" w:rsidR="00CF7A87" w:rsidRPr="0029035B" w:rsidRDefault="00CF7A87" w:rsidP="002903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0E98E" w14:textId="04305F7C" w:rsidR="005D03DD" w:rsidRDefault="00253833" w:rsidP="002903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35B">
        <w:rPr>
          <w:rFonts w:ascii="Times New Roman" w:hAnsi="Times New Roman" w:cs="Times New Roman"/>
          <w:sz w:val="24"/>
          <w:szCs w:val="24"/>
        </w:rPr>
        <w:t>Concluído o presente trabalho prático, estamos deveras satisfeitos com o mesmo, tendo a referir que surgiram algumas dificuldades quanto á melhor forma de definir o algoritmo. Isto, porque grande parte do funcionamento do sistema foi deixado ao nosso critério, levando a melhorias executadas para além do definido em protocolo, melhorias essas que desencadearam uma série de novas ideias a aplicar, no entanto, decidimos focar-nos na</w:t>
      </w:r>
      <w:r>
        <w:rPr>
          <w:rFonts w:ascii="Times New Roman" w:hAnsi="Times New Roman" w:cs="Times New Roman"/>
          <w:sz w:val="24"/>
          <w:szCs w:val="24"/>
        </w:rPr>
        <w:t xml:space="preserve"> base resultante do trabalho já desenvolvido.</w:t>
      </w:r>
    </w:p>
    <w:p w14:paraId="4ECBC36E" w14:textId="43FCB909" w:rsidR="00253833" w:rsidRPr="00253833" w:rsidRDefault="00253833" w:rsidP="00253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anexo está o código</w:t>
      </w:r>
      <w:r w:rsidRPr="00253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relativo ao respetivo trabalho prático, bem como uma implementação alternativa </w:t>
      </w:r>
      <w:r w:rsidR="00506A05">
        <w:rPr>
          <w:rFonts w:ascii="Times New Roman" w:hAnsi="Times New Roman" w:cs="Times New Roman"/>
          <w:sz w:val="24"/>
          <w:szCs w:val="24"/>
        </w:rPr>
        <w:t xml:space="preserve">ao mundo aberto (toro), </w:t>
      </w:r>
      <w:r>
        <w:rPr>
          <w:rFonts w:ascii="Times New Roman" w:hAnsi="Times New Roman" w:cs="Times New Roman"/>
          <w:sz w:val="24"/>
          <w:szCs w:val="24"/>
        </w:rPr>
        <w:t>num mundo fechado (</w:t>
      </w:r>
      <w:r w:rsidR="00506A05">
        <w:rPr>
          <w:rFonts w:ascii="Times New Roman" w:hAnsi="Times New Roman" w:cs="Times New Roman"/>
          <w:sz w:val="24"/>
          <w:szCs w:val="24"/>
        </w:rPr>
        <w:t>caixa</w:t>
      </w:r>
      <w:r>
        <w:rPr>
          <w:rFonts w:ascii="Times New Roman" w:hAnsi="Times New Roman" w:cs="Times New Roman"/>
          <w:sz w:val="24"/>
          <w:szCs w:val="24"/>
        </w:rPr>
        <w:t>), que entendemos adicionar ao trabalho.</w:t>
      </w:r>
    </w:p>
    <w:p w14:paraId="5DA7F38A" w14:textId="200C1ABF" w:rsidR="005D03DD" w:rsidRDefault="005D03DD" w:rsidP="00CF7A87"/>
    <w:p w14:paraId="0B6AC2B1" w14:textId="0F66ED52" w:rsidR="005D03DD" w:rsidRDefault="005D03DD" w:rsidP="00CF7A87"/>
    <w:p w14:paraId="7AAB0D58" w14:textId="1FF4DE0B" w:rsidR="005D03DD" w:rsidRDefault="005D03DD" w:rsidP="00CF7A87"/>
    <w:p w14:paraId="0FF71368" w14:textId="7DD326E0" w:rsidR="005D03DD" w:rsidRDefault="005D03DD" w:rsidP="00CF7A87"/>
    <w:p w14:paraId="28874DE5" w14:textId="3A2B06D9" w:rsidR="005D03DD" w:rsidRDefault="005D03DD" w:rsidP="00CF7A87"/>
    <w:p w14:paraId="34355461" w14:textId="08E26639" w:rsidR="005D03DD" w:rsidRDefault="005D03DD" w:rsidP="00CF7A87"/>
    <w:p w14:paraId="70784F1A" w14:textId="77777777" w:rsidR="005D03DD" w:rsidRDefault="005D03DD" w:rsidP="00CF7A87"/>
    <w:bookmarkStart w:id="6" w:name="_Toc10255640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35319690"/>
        <w:docPartObj>
          <w:docPartGallery w:val="Bibliographies"/>
          <w:docPartUnique/>
        </w:docPartObj>
      </w:sdtPr>
      <w:sdtEndPr>
        <w:rPr>
          <w:rFonts w:ascii="Times New Roman" w:eastAsia="SimSun" w:hAnsi="Times New Roman" w:cs="Times New Roman"/>
          <w:sz w:val="24"/>
          <w:szCs w:val="24"/>
        </w:rPr>
      </w:sdtEndPr>
      <w:sdtContent>
        <w:p w14:paraId="6B6C88E5" w14:textId="75E06B91" w:rsidR="00CF7A87" w:rsidRDefault="00CF7A87">
          <w:pPr>
            <w:pStyle w:val="Ttulo1"/>
            <w:rPr>
              <w:rStyle w:val="Estilo1Carter"/>
            </w:rPr>
          </w:pPr>
          <w:r w:rsidRPr="00CF7A87">
            <w:rPr>
              <w:rStyle w:val="Estilo1Carter"/>
            </w:rPr>
            <w:t>BIBLIOGRAFIA</w:t>
          </w:r>
          <w:bookmarkEnd w:id="6"/>
        </w:p>
        <w:p w14:paraId="3D8B92FC" w14:textId="77777777" w:rsidR="007C1D6C" w:rsidRPr="007C1D6C" w:rsidRDefault="007C1D6C" w:rsidP="007C1D6C"/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EndPr/>
          <w:sdtContent>
            <w:p w14:paraId="7347F77A" w14:textId="77777777" w:rsidR="00120DC8" w:rsidRDefault="00CF7A87" w:rsidP="00120DC8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2D1FF5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20DC8">
                <w:rPr>
                  <w:i/>
                  <w:iCs/>
                  <w:noProof/>
                </w:rPr>
                <w:t>Alguns dos mais famosos erros de softwares da história</w:t>
              </w:r>
              <w:r w:rsidR="00120DC8">
                <w:rPr>
                  <w:noProof/>
                </w:rPr>
                <w:t>. (10 de novembro de 2021). Obtido de Profissionais TI: https://www.profissionaisti.com.br/alguns-dos-mais-famosos-erros-de-softwares-da-historia/​</w:t>
              </w:r>
            </w:p>
            <w:p w14:paraId="2AEDF776" w14:textId="77777777" w:rsidR="00120DC8" w:rsidRDefault="00120DC8" w:rsidP="00120DC8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Oliveira, J. P. (2021). Agentes Inteligentes. </w:t>
              </w:r>
              <w:r>
                <w:rPr>
                  <w:i/>
                  <w:iCs/>
                  <w:noProof/>
                </w:rPr>
                <w:t>ESW - Requisitos</w:t>
              </w:r>
              <w:r>
                <w:rPr>
                  <w:noProof/>
                </w:rPr>
                <w:t>. Universidade de Trás-os-Montes e Alto Douro.</w:t>
              </w:r>
            </w:p>
            <w:p w14:paraId="063B3254" w14:textId="77777777" w:rsidR="00120DC8" w:rsidRDefault="00120DC8" w:rsidP="00120DC8">
              <w:pPr>
                <w:pStyle w:val="Bibliografia"/>
                <w:ind w:left="720" w:hanging="720"/>
                <w:rPr>
                  <w:noProof/>
                </w:rPr>
              </w:pPr>
              <w:r w:rsidRPr="00FF7082">
                <w:rPr>
                  <w:noProof/>
                  <w:lang w:val="fr-FR"/>
                </w:rPr>
                <w:t xml:space="preserve">Russel, S. J., &amp; Norvig, P. (2010). </w:t>
              </w:r>
              <w:r w:rsidRPr="00120DC8">
                <w:rPr>
                  <w:noProof/>
                  <w:lang w:val="en-US"/>
                </w:rPr>
                <w:t xml:space="preserve">2 Intelligent Agents. Em </w:t>
              </w:r>
              <w:r w:rsidRPr="00120DC8">
                <w:rPr>
                  <w:i/>
                  <w:iCs/>
                  <w:noProof/>
                  <w:lang w:val="en-US"/>
                </w:rPr>
                <w:t>Artificial Intelligence: A Modern Approach, 3rd ed.</w:t>
              </w:r>
              <w:r w:rsidRPr="00120DC8">
                <w:rPr>
                  <w:noProof/>
                  <w:lang w:val="en-US"/>
                </w:rPr>
                <w:t xml:space="preserve"> </w:t>
              </w:r>
              <w:r w:rsidRPr="00FF7082">
                <w:rPr>
                  <w:noProof/>
                  <w:lang w:val="en-US"/>
                </w:rPr>
                <w:t xml:space="preserve">(pp. 34-63). Upper Saddle River, New Jersey 07458: Pearson Education. </w:t>
              </w:r>
              <w:r>
                <w:rPr>
                  <w:noProof/>
                </w:rPr>
                <w:t>Inc.</w:t>
              </w:r>
            </w:p>
            <w:p w14:paraId="4E025608" w14:textId="77777777" w:rsidR="00D01F70" w:rsidRDefault="00CF7A87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2D1FF5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F92B8D3" w14:textId="1C4CEBE4" w:rsidR="00D01F70" w:rsidRPr="00D01F70" w:rsidRDefault="00D01F70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br w:type="page"/>
      </w:r>
    </w:p>
    <w:p w14:paraId="469A0BD2" w14:textId="5639B99E" w:rsidR="0029035B" w:rsidRDefault="00CF7A87" w:rsidP="0029035B">
      <w:pPr>
        <w:pStyle w:val="Estilo1"/>
      </w:pPr>
      <w:bookmarkStart w:id="7" w:name="_Toc102556408"/>
      <w:r>
        <w:lastRenderedPageBreak/>
        <w:t>ANEXO A</w:t>
      </w:r>
      <w:r w:rsidR="0029035B">
        <w:t xml:space="preserve"> – CLIENTE</w:t>
      </w:r>
      <w:bookmarkEnd w:id="7"/>
    </w:p>
    <w:p w14:paraId="71771234" w14:textId="77777777" w:rsidR="0029035B" w:rsidRDefault="0029035B"/>
    <w:p w14:paraId="5CB25FD3" w14:textId="4C9F3C5F" w:rsidR="0029035B" w:rsidRDefault="0029035B">
      <w:pPr>
        <w:rPr>
          <w:rFonts w:ascii="Times New Roman" w:eastAsiaTheme="majorEastAsia" w:hAnsi="Times New Roman" w:cstheme="majorBidi"/>
          <w:b/>
          <w:color w:val="2F5496" w:themeColor="accent1" w:themeShade="BF"/>
          <w:sz w:val="24"/>
          <w:szCs w:val="32"/>
        </w:rPr>
      </w:pPr>
      <w:r>
        <w:t>Código-fonte do cliente.</w:t>
      </w:r>
      <w:r>
        <w:br w:type="page"/>
      </w:r>
    </w:p>
    <w:p w14:paraId="3940917A" w14:textId="00025206" w:rsidR="00CF7A87" w:rsidRDefault="0025342F" w:rsidP="0025342F">
      <w:pPr>
        <w:pStyle w:val="Estilo1"/>
      </w:pPr>
      <w:bookmarkStart w:id="8" w:name="_Toc102556409"/>
      <w:r>
        <w:lastRenderedPageBreak/>
        <w:t>ANEXO B</w:t>
      </w:r>
      <w:r w:rsidR="00DE6984">
        <w:t xml:space="preserve"> – </w:t>
      </w:r>
      <w:r w:rsidR="0029035B">
        <w:t>SERVIDOR</w:t>
      </w:r>
      <w:bookmarkEnd w:id="8"/>
    </w:p>
    <w:p w14:paraId="741170D7" w14:textId="5C22DEF1" w:rsidR="0029035B" w:rsidRDefault="0029035B" w:rsidP="0029035B"/>
    <w:p w14:paraId="40CFAE79" w14:textId="0EF7A3CD" w:rsidR="0029035B" w:rsidRPr="0029035B" w:rsidRDefault="0029035B" w:rsidP="0029035B">
      <w:r>
        <w:t>Código-fonte do servidor.</w:t>
      </w:r>
    </w:p>
    <w:sectPr w:rsidR="0029035B" w:rsidRPr="0029035B" w:rsidSect="00CF7A87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8BD1E" w14:textId="77777777" w:rsidR="00353CD7" w:rsidRDefault="00353CD7" w:rsidP="00CF7A87">
      <w:pPr>
        <w:spacing w:after="0" w:line="240" w:lineRule="auto"/>
      </w:pPr>
      <w:r>
        <w:separator/>
      </w:r>
    </w:p>
  </w:endnote>
  <w:endnote w:type="continuationSeparator" w:id="0">
    <w:p w14:paraId="601EF889" w14:textId="77777777" w:rsidR="00353CD7" w:rsidRDefault="00353CD7" w:rsidP="00CF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D2411" w14:textId="538D16FD" w:rsidR="002D1FF5" w:rsidRPr="002D1FF5" w:rsidRDefault="002D1FF5">
    <w:pPr>
      <w:pStyle w:val="Rodap"/>
      <w:rPr>
        <w:rFonts w:ascii="Times New Roman" w:hAnsi="Times New Roman" w:cs="Times New Roman"/>
        <w:color w:val="2F5496" w:themeColor="accent1" w:themeShade="BF"/>
        <w:sz w:val="18"/>
        <w:szCs w:val="18"/>
      </w:rPr>
    </w:pPr>
    <w:r>
      <w:rPr>
        <w:rFonts w:ascii="Times New Roman" w:hAnsi="Times New Roman" w:cs="Times New Roman"/>
        <w:color w:val="2F5496" w:themeColor="accent1" w:themeShade="BF"/>
        <w:sz w:val="18"/>
        <w:szCs w:val="18"/>
      </w:rPr>
      <w:t>Licenciatura em Engenharia Informática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Inteligência Artificial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2021/2022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5665641"/>
      <w:docPartObj>
        <w:docPartGallery w:val="Page Numbers (Bottom of Page)"/>
        <w:docPartUnique/>
      </w:docPartObj>
    </w:sdtPr>
    <w:sdtEndPr/>
    <w:sdtContent>
      <w:p w14:paraId="215F77D8" w14:textId="2741166A" w:rsidR="002D1FF5" w:rsidRDefault="002D1FF5">
        <w:pPr>
          <w:pStyle w:val="Rodap"/>
          <w:jc w:val="right"/>
        </w:pP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begin"/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instrText>PAGE   \* MERGEFORMAT</w:instrText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separate"/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t>2</w:t>
        </w:r>
        <w:r w:rsidRPr="002D1FF5">
          <w:rPr>
            <w:rFonts w:ascii="Times New Roman" w:hAnsi="Times New Roman" w:cs="Times New Roman"/>
            <w:color w:val="2F5496" w:themeColor="accent1" w:themeShade="BF"/>
            <w:sz w:val="20"/>
            <w:szCs w:val="20"/>
          </w:rPr>
          <w:fldChar w:fldCharType="end"/>
        </w:r>
      </w:p>
    </w:sdtContent>
  </w:sdt>
  <w:p w14:paraId="42617818" w14:textId="14BB4C9C" w:rsidR="002D1FF5" w:rsidRPr="002D1FF5" w:rsidRDefault="002D1FF5">
    <w:pPr>
      <w:pStyle w:val="Rodap"/>
      <w:rPr>
        <w:rFonts w:ascii="Times New Roman" w:hAnsi="Times New Roman" w:cs="Times New Roman"/>
        <w:color w:val="2F5496" w:themeColor="accent1" w:themeShade="BF"/>
        <w:sz w:val="18"/>
        <w:szCs w:val="18"/>
      </w:rPr>
    </w:pPr>
    <w:r>
      <w:rPr>
        <w:rFonts w:ascii="Times New Roman" w:hAnsi="Times New Roman" w:cs="Times New Roman"/>
        <w:color w:val="2F5496" w:themeColor="accent1" w:themeShade="BF"/>
        <w:sz w:val="18"/>
        <w:szCs w:val="18"/>
      </w:rPr>
      <w:t>Licenciatura em Engenharia Informática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Inteligência Artificial</w:t>
    </w:r>
    <w:r>
      <w:rPr>
        <w:rFonts w:ascii="Times New Roman" w:hAnsi="Times New Roman" w:cs="Times New Roman"/>
        <w:color w:val="2F5496" w:themeColor="accent1" w:themeShade="BF"/>
        <w:sz w:val="18"/>
        <w:szCs w:val="18"/>
      </w:rPr>
      <w:tab/>
      <w:t>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A211A" w14:textId="77777777" w:rsidR="00353CD7" w:rsidRDefault="00353CD7" w:rsidP="00CF7A87">
      <w:pPr>
        <w:spacing w:after="0" w:line="240" w:lineRule="auto"/>
      </w:pPr>
      <w:r>
        <w:separator/>
      </w:r>
    </w:p>
  </w:footnote>
  <w:footnote w:type="continuationSeparator" w:id="0">
    <w:p w14:paraId="69982F4C" w14:textId="77777777" w:rsidR="00353CD7" w:rsidRDefault="00353CD7" w:rsidP="00CF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A70"/>
    <w:multiLevelType w:val="hybridMultilevel"/>
    <w:tmpl w:val="1E9A3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2736F"/>
    <w:multiLevelType w:val="hybridMultilevel"/>
    <w:tmpl w:val="68CCF8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F6182"/>
    <w:multiLevelType w:val="hybridMultilevel"/>
    <w:tmpl w:val="E6B44D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D3531"/>
    <w:multiLevelType w:val="hybridMultilevel"/>
    <w:tmpl w:val="B8925C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49D1"/>
    <w:multiLevelType w:val="hybridMultilevel"/>
    <w:tmpl w:val="44C6CB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C3ACC"/>
    <w:multiLevelType w:val="hybridMultilevel"/>
    <w:tmpl w:val="DEA4C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E3E68"/>
    <w:multiLevelType w:val="multilevel"/>
    <w:tmpl w:val="958239C2"/>
    <w:lvl w:ilvl="0">
      <w:start w:val="1"/>
      <w:numFmt w:val="decimal"/>
      <w:pStyle w:val="Esti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741A5CF2"/>
    <w:multiLevelType w:val="hybridMultilevel"/>
    <w:tmpl w:val="8640AA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C2883"/>
    <w:multiLevelType w:val="hybridMultilevel"/>
    <w:tmpl w:val="EA22B1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122956">
    <w:abstractNumId w:val="7"/>
  </w:num>
  <w:num w:numId="2" w16cid:durableId="1846312835">
    <w:abstractNumId w:val="6"/>
  </w:num>
  <w:num w:numId="3" w16cid:durableId="1658655627">
    <w:abstractNumId w:val="5"/>
  </w:num>
  <w:num w:numId="4" w16cid:durableId="661929420">
    <w:abstractNumId w:val="0"/>
  </w:num>
  <w:num w:numId="5" w16cid:durableId="1088229485">
    <w:abstractNumId w:val="8"/>
  </w:num>
  <w:num w:numId="6" w16cid:durableId="882719310">
    <w:abstractNumId w:val="2"/>
  </w:num>
  <w:num w:numId="7" w16cid:durableId="241843468">
    <w:abstractNumId w:val="3"/>
  </w:num>
  <w:num w:numId="8" w16cid:durableId="1198205315">
    <w:abstractNumId w:val="1"/>
  </w:num>
  <w:num w:numId="9" w16cid:durableId="1793278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5E"/>
    <w:rsid w:val="00000028"/>
    <w:rsid w:val="0001104A"/>
    <w:rsid w:val="00023DC6"/>
    <w:rsid w:val="00024009"/>
    <w:rsid w:val="000322F7"/>
    <w:rsid w:val="00042D03"/>
    <w:rsid w:val="00051750"/>
    <w:rsid w:val="00073184"/>
    <w:rsid w:val="000878BF"/>
    <w:rsid w:val="000A7516"/>
    <w:rsid w:val="000E3ECC"/>
    <w:rsid w:val="00120DC8"/>
    <w:rsid w:val="00122738"/>
    <w:rsid w:val="00127BE7"/>
    <w:rsid w:val="00175E93"/>
    <w:rsid w:val="001A75F3"/>
    <w:rsid w:val="001B1D5E"/>
    <w:rsid w:val="001B219F"/>
    <w:rsid w:val="001C2500"/>
    <w:rsid w:val="001C7B22"/>
    <w:rsid w:val="001E2810"/>
    <w:rsid w:val="001E7FE7"/>
    <w:rsid w:val="001F133A"/>
    <w:rsid w:val="0025342F"/>
    <w:rsid w:val="00253833"/>
    <w:rsid w:val="0028143B"/>
    <w:rsid w:val="0029035B"/>
    <w:rsid w:val="002B598A"/>
    <w:rsid w:val="002D1FF5"/>
    <w:rsid w:val="002D7F95"/>
    <w:rsid w:val="002E1943"/>
    <w:rsid w:val="00301576"/>
    <w:rsid w:val="00303C7B"/>
    <w:rsid w:val="00336474"/>
    <w:rsid w:val="00353CD7"/>
    <w:rsid w:val="00362504"/>
    <w:rsid w:val="003D3552"/>
    <w:rsid w:val="003E098E"/>
    <w:rsid w:val="003F447C"/>
    <w:rsid w:val="00404DB9"/>
    <w:rsid w:val="00411E44"/>
    <w:rsid w:val="00415D79"/>
    <w:rsid w:val="00445EF3"/>
    <w:rsid w:val="00453A00"/>
    <w:rsid w:val="0045728B"/>
    <w:rsid w:val="0047448D"/>
    <w:rsid w:val="004B2F40"/>
    <w:rsid w:val="004B34F1"/>
    <w:rsid w:val="00505C6D"/>
    <w:rsid w:val="00506A05"/>
    <w:rsid w:val="00521CB3"/>
    <w:rsid w:val="00532CBD"/>
    <w:rsid w:val="0054367D"/>
    <w:rsid w:val="00552DB1"/>
    <w:rsid w:val="00564DC4"/>
    <w:rsid w:val="00567C40"/>
    <w:rsid w:val="00571233"/>
    <w:rsid w:val="005D03DD"/>
    <w:rsid w:val="005D0FCF"/>
    <w:rsid w:val="005E44A5"/>
    <w:rsid w:val="005F2A11"/>
    <w:rsid w:val="00640B96"/>
    <w:rsid w:val="00644A5E"/>
    <w:rsid w:val="00652398"/>
    <w:rsid w:val="00661164"/>
    <w:rsid w:val="00674CD8"/>
    <w:rsid w:val="006764BD"/>
    <w:rsid w:val="006834E3"/>
    <w:rsid w:val="006B37E7"/>
    <w:rsid w:val="006B5709"/>
    <w:rsid w:val="006E3DB0"/>
    <w:rsid w:val="006F1A23"/>
    <w:rsid w:val="007326E3"/>
    <w:rsid w:val="00735018"/>
    <w:rsid w:val="00744671"/>
    <w:rsid w:val="007539A3"/>
    <w:rsid w:val="00753EE8"/>
    <w:rsid w:val="00760531"/>
    <w:rsid w:val="0077266F"/>
    <w:rsid w:val="007A4534"/>
    <w:rsid w:val="007C1D6C"/>
    <w:rsid w:val="007F2144"/>
    <w:rsid w:val="00803974"/>
    <w:rsid w:val="008045F4"/>
    <w:rsid w:val="008677A7"/>
    <w:rsid w:val="00883368"/>
    <w:rsid w:val="008A247B"/>
    <w:rsid w:val="008C0C6B"/>
    <w:rsid w:val="008C65EF"/>
    <w:rsid w:val="008C748C"/>
    <w:rsid w:val="008E53F8"/>
    <w:rsid w:val="00913C48"/>
    <w:rsid w:val="00964D85"/>
    <w:rsid w:val="009708B1"/>
    <w:rsid w:val="00986776"/>
    <w:rsid w:val="009C2E2E"/>
    <w:rsid w:val="009C6E1A"/>
    <w:rsid w:val="009C6E56"/>
    <w:rsid w:val="009D46BA"/>
    <w:rsid w:val="009E1473"/>
    <w:rsid w:val="00A17E7A"/>
    <w:rsid w:val="00A3595C"/>
    <w:rsid w:val="00A549A8"/>
    <w:rsid w:val="00A64045"/>
    <w:rsid w:val="00AF3875"/>
    <w:rsid w:val="00AF3DF6"/>
    <w:rsid w:val="00B33687"/>
    <w:rsid w:val="00B33993"/>
    <w:rsid w:val="00B61876"/>
    <w:rsid w:val="00B74D6B"/>
    <w:rsid w:val="00BC5B31"/>
    <w:rsid w:val="00BF3266"/>
    <w:rsid w:val="00C03441"/>
    <w:rsid w:val="00C11C8B"/>
    <w:rsid w:val="00C54C7E"/>
    <w:rsid w:val="00C570CC"/>
    <w:rsid w:val="00C837F0"/>
    <w:rsid w:val="00C94B01"/>
    <w:rsid w:val="00CC0771"/>
    <w:rsid w:val="00CF5744"/>
    <w:rsid w:val="00CF7A87"/>
    <w:rsid w:val="00D01F70"/>
    <w:rsid w:val="00D23DC8"/>
    <w:rsid w:val="00D338A7"/>
    <w:rsid w:val="00D57157"/>
    <w:rsid w:val="00D579AF"/>
    <w:rsid w:val="00D63C3C"/>
    <w:rsid w:val="00D64818"/>
    <w:rsid w:val="00D77CCC"/>
    <w:rsid w:val="00D820C8"/>
    <w:rsid w:val="00D86176"/>
    <w:rsid w:val="00D87F50"/>
    <w:rsid w:val="00DC6F54"/>
    <w:rsid w:val="00DE2658"/>
    <w:rsid w:val="00DE5770"/>
    <w:rsid w:val="00DE6984"/>
    <w:rsid w:val="00DF2F86"/>
    <w:rsid w:val="00DF49C0"/>
    <w:rsid w:val="00E05545"/>
    <w:rsid w:val="00E27149"/>
    <w:rsid w:val="00E27A79"/>
    <w:rsid w:val="00E304C1"/>
    <w:rsid w:val="00E50736"/>
    <w:rsid w:val="00E52BA1"/>
    <w:rsid w:val="00E67F7D"/>
    <w:rsid w:val="00E731A2"/>
    <w:rsid w:val="00E7563E"/>
    <w:rsid w:val="00EE55A2"/>
    <w:rsid w:val="00F049E4"/>
    <w:rsid w:val="00F4076E"/>
    <w:rsid w:val="00F961D7"/>
    <w:rsid w:val="00FA2CF5"/>
    <w:rsid w:val="00FA350F"/>
    <w:rsid w:val="00FD2289"/>
    <w:rsid w:val="00FE0B71"/>
    <w:rsid w:val="00F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7E7F26"/>
  <w14:defaultImageDpi w14:val="32767"/>
  <w15:chartTrackingRefBased/>
  <w15:docId w15:val="{758FB587-93D6-4A64-ABA2-C7DCBF3F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289"/>
  </w:style>
  <w:style w:type="paragraph" w:styleId="Ttulo1">
    <w:name w:val="heading 1"/>
    <w:basedOn w:val="Normal"/>
    <w:next w:val="Normal"/>
    <w:link w:val="Ttulo1Carter"/>
    <w:uiPriority w:val="9"/>
    <w:qFormat/>
    <w:rsid w:val="001B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F7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8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B1D5E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1B1D5E"/>
    <w:pPr>
      <w:ind w:left="720"/>
      <w:contextualSpacing/>
    </w:pPr>
  </w:style>
  <w:style w:type="paragraph" w:customStyle="1" w:styleId="Estilo1">
    <w:name w:val="Estilo1"/>
    <w:basedOn w:val="Ttulo1"/>
    <w:next w:val="Normal"/>
    <w:link w:val="Estilo1Carter"/>
    <w:qFormat/>
    <w:rsid w:val="001B1D5E"/>
    <w:pPr>
      <w:jc w:val="both"/>
    </w:pPr>
    <w:rPr>
      <w:rFonts w:ascii="Times New Roman" w:hAnsi="Times New Roman"/>
      <w:b/>
      <w:sz w:val="24"/>
    </w:rPr>
  </w:style>
  <w:style w:type="paragraph" w:customStyle="1" w:styleId="Estilo2">
    <w:name w:val="Estilo2"/>
    <w:basedOn w:val="Ttulo2"/>
    <w:next w:val="Normal"/>
    <w:link w:val="Estilo2Carter"/>
    <w:qFormat/>
    <w:rsid w:val="00CF7A87"/>
    <w:pPr>
      <w:numPr>
        <w:numId w:val="2"/>
      </w:numPr>
      <w:jc w:val="both"/>
    </w:pPr>
    <w:rPr>
      <w:rFonts w:ascii="Times New Roman" w:hAnsi="Times New Roman"/>
      <w:b/>
      <w:sz w:val="24"/>
    </w:rPr>
  </w:style>
  <w:style w:type="character" w:customStyle="1" w:styleId="Estilo1Carter">
    <w:name w:val="Estilo1 Caráter"/>
    <w:basedOn w:val="Ttulo1Carter"/>
    <w:link w:val="Estilo1"/>
    <w:rsid w:val="001B1D5E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F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stilo2Carter">
    <w:name w:val="Estilo2 Caráter"/>
    <w:basedOn w:val="Estilo1Carter"/>
    <w:link w:val="Estilo2"/>
    <w:rsid w:val="00CF7A87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7A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7A8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F7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CF7A87"/>
  </w:style>
  <w:style w:type="paragraph" w:styleId="Rodap">
    <w:name w:val="footer"/>
    <w:basedOn w:val="Normal"/>
    <w:link w:val="RodapCarter"/>
    <w:uiPriority w:val="99"/>
    <w:unhideWhenUsed/>
    <w:rsid w:val="00CF7A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7A87"/>
  </w:style>
  <w:style w:type="paragraph" w:styleId="Bibliografia">
    <w:name w:val="Bibliography"/>
    <w:basedOn w:val="Normal"/>
    <w:next w:val="Normal"/>
    <w:uiPriority w:val="37"/>
    <w:unhideWhenUsed/>
    <w:rsid w:val="002D1FF5"/>
  </w:style>
  <w:style w:type="paragraph" w:styleId="ndice1">
    <w:name w:val="toc 1"/>
    <w:basedOn w:val="Normal"/>
    <w:next w:val="Normal"/>
    <w:autoRedefine/>
    <w:uiPriority w:val="39"/>
    <w:unhideWhenUsed/>
    <w:rsid w:val="000A751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A7516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A7516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A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3">
    <w:name w:val="Estilo3"/>
    <w:basedOn w:val="Ttulo3"/>
    <w:next w:val="Normal"/>
    <w:link w:val="Estilo3Carter"/>
    <w:qFormat/>
    <w:rsid w:val="00D820C8"/>
    <w:pPr>
      <w:spacing w:line="360" w:lineRule="auto"/>
      <w:jc w:val="both"/>
    </w:pPr>
    <w:rPr>
      <w:rFonts w:ascii="Times New Roman" w:hAnsi="Times New Roman" w:cs="Times New Roman"/>
      <w:b/>
      <w:color w:val="2F5496" w:themeColor="accent1" w:themeShade="BF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820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stilo3Carter">
    <w:name w:val="Estilo3 Caráter"/>
    <w:basedOn w:val="Ttulo3Carter"/>
    <w:link w:val="Estilo3"/>
    <w:rsid w:val="00D820C8"/>
    <w:rPr>
      <w:rFonts w:ascii="Times New Roman" w:eastAsiaTheme="majorEastAsia" w:hAnsi="Times New Roman" w:cs="Times New Roman"/>
      <w:b/>
      <w:color w:val="2F5496" w:themeColor="accent1" w:themeShade="B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6764BD"/>
    <w:pPr>
      <w:spacing w:after="100"/>
      <w:ind w:left="44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40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40B96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Rus10</b:Tag>
    <b:SourceType>BookSection</b:SourceType>
    <b:Guid>{40A97438-87B8-442B-B223-CAD8257B4B78}</b:Guid>
    <b:Title>2 Intelligent Agents</b:Title>
    <b:Year>2010</b:Year>
    <b:City>Upper Saddle River, New Jersey 07458</b:City>
    <b:Publisher>Pearson Education. Inc.</b:Publisher>
    <b:BookTitle>Artificial Intelligence: A Modern Approach, 3rd ed.</b:BookTitle>
    <b:Pages>34-63</b:Pages>
    <b:Author>
      <b:Author>
        <b:NameList>
          <b:Person>
            <b:Last>Russel</b:Last>
            <b:First>Stuart</b:First>
            <b:Middle>J.</b:Middle>
          </b:Person>
          <b:Person>
            <b:Last>Norvig</b:Last>
            <b:First>Peter</b:First>
          </b:Person>
        </b:NameList>
      </b:Author>
    </b:Author>
    <b:RefOrder>1</b:RefOrder>
  </b:Source>
  <b:Source>
    <b:Tag>Gou</b:Tag>
    <b:SourceType>Misc</b:SourceType>
    <b:Guid>{8999AD62-75D1-4CF6-BD9E-3084A15A6E16}</b:Guid>
    <b:Title>Agentes Inteligentes</b:Title>
    <b:PublicationTitle>ESW - Requisitos</b:PublicationTitle>
    <b:Author>
      <b:Author>
        <b:NameList>
          <b:Person>
            <b:Last>Oliveira</b:Last>
            <b:First>José.</b:First>
            <b:Middle>P. B. M.</b:Middle>
          </b:Person>
        </b:NameList>
      </b:Author>
    </b:Author>
    <b:Year>2021</b:Year>
    <b:City>Universidade de Trás-os-Montes e Alto Douro</b:City>
    <b:RefOrder>2</b:RefOrder>
  </b:Source>
  <b:Source>
    <b:Tag>Alg21</b:Tag>
    <b:SourceType>InternetSite</b:SourceType>
    <b:Guid>{C123D516-0A0D-4250-BEFB-12CF887FB727}</b:Guid>
    <b:Title>Alguns dos mais famosos erros de softwares da história</b:Title>
    <b:InternetSiteTitle>Profissionais TI</b:InternetSiteTitle>
    <b:Year>2021</b:Year>
    <b:Month>novembro</b:Month>
    <b:Day>10</b:Day>
    <b:URL>https://www.profissionaisti.com.br/alguns-dos-mais-famosos-erros-de-softwares-da-historia/​</b:URL>
    <b:RefOrder>3</b:RefOrder>
  </b:Source>
</b:Sources>
</file>

<file path=customXml/itemProps1.xml><?xml version="1.0" encoding="utf-8"?>
<ds:datastoreItem xmlns:ds="http://schemas.openxmlformats.org/officeDocument/2006/customXml" ds:itemID="{08846F58-9B24-419B-A74D-139956DA4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8</Pages>
  <Words>671</Words>
  <Characters>3629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ANTÓNIO COSTA MEDEIROS</dc:creator>
  <cp:keywords/>
  <dc:description/>
  <cp:lastModifiedBy>DIOGO ANTÓNIO COSTA MEDEIROS</cp:lastModifiedBy>
  <cp:revision>59</cp:revision>
  <cp:lastPrinted>2021-11-12T15:22:00Z</cp:lastPrinted>
  <dcterms:created xsi:type="dcterms:W3CDTF">2021-11-06T20:52:00Z</dcterms:created>
  <dcterms:modified xsi:type="dcterms:W3CDTF">2022-05-04T10:35:00Z</dcterms:modified>
</cp:coreProperties>
</file>