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eastAsia="Calibri" w:cs="Times New Roman" w:ascii="Ubuntu" w:hAnsi="Ubuntu"/>
                <w:b w:val="false"/>
                <w:bCs w:val="false"/>
                <w:kern w:val="0"/>
                <w:sz w:val="22"/>
                <w:szCs w:val="22"/>
                <w:lang w:val="tr-TR" w:eastAsia="en-US" w:bidi="ar-SA"/>
              </w:rPr>
              <w:t>Bugünkü çalışmalarımda, dolaptan elde ettiğim sıcaklık verilerinin her senaryo için (kapak açık kalma, elektrik kesintisi, normal soğutma döngüsü vb.) örneklerini tamamlayarak veri hazırlama sürecini sonuçlandırdım. Böylece sistemin eğitimi ve test süreçleri için elimde kapsamlı ve anlamlı bir veri seti oluştu.</w:t>
            </w:r>
          </w:p>
          <w:p>
            <w:pPr>
              <w:pStyle w:val="TextBody"/>
              <w:rPr/>
            </w:pPr>
            <w:r>
              <w:rPr>
                <w:rFonts w:ascii="Ubuntu" w:hAnsi="Ubuntu"/>
                <w:b w:val="false"/>
                <w:bCs w:val="false"/>
              </w:rPr>
              <w:t xml:space="preserve">Bu veri setinin, büyük dil modeli (LLM) ile birlikte kullanılacağı senaryolarda sistem performansını artırmak amacıyla </w:t>
            </w:r>
            <w:r>
              <w:rPr>
                <w:rStyle w:val="StrongEmphasis"/>
                <w:rFonts w:ascii="Ubuntu" w:hAnsi="Ubuntu"/>
                <w:b w:val="false"/>
                <w:bCs w:val="false"/>
              </w:rPr>
              <w:t>CUDA entegrasyonunu</w:t>
            </w:r>
            <w:r>
              <w:rPr>
                <w:rFonts w:ascii="Ubuntu" w:hAnsi="Ubuntu"/>
                <w:b w:val="false"/>
                <w:bCs w:val="false"/>
              </w:rPr>
              <w:t xml:space="preserve"> gerçekleştirmek üzerine yoğunlaştım. LLM’nin daha hızlı çalışabilmesi için GPU destekli çalışmayı zorunlu kılan bu süreçte, mevcut çalışma ortamımda (VS Code Workspace) bazı uyumsuzluklar ve bozulmalar yaşadım.</w:t>
            </w:r>
          </w:p>
          <w:p>
            <w:pPr>
              <w:pStyle w:val="TextBody"/>
              <w:rPr>
                <w:rFonts w:ascii="Ubuntu" w:hAnsi="Ubuntu"/>
                <w:b w:val="false"/>
                <w:b w:val="false"/>
                <w:bCs w:val="false"/>
              </w:rPr>
            </w:pPr>
            <w:r>
              <w:rPr>
                <w:rFonts w:ascii="Ubuntu" w:hAnsi="Ubuntu"/>
                <w:b w:val="false"/>
                <w:bCs w:val="false"/>
              </w:rPr>
              <w:t>Sorunun kaynağını çözmek adına mevcut ortamı sıfırlayarak:</w:t>
            </w:r>
          </w:p>
          <w:p>
            <w:pPr>
              <w:pStyle w:val="TextBody"/>
              <w:numPr>
                <w:ilvl w:val="0"/>
                <w:numId w:val="1"/>
              </w:numPr>
              <w:tabs>
                <w:tab w:val="clear" w:pos="708"/>
                <w:tab w:val="left" w:pos="0" w:leader="none"/>
              </w:tabs>
              <w:ind w:left="709" w:hanging="283"/>
              <w:rPr/>
            </w:pPr>
            <w:r>
              <w:rPr>
                <w:rFonts w:ascii="Ubuntu" w:hAnsi="Ubuntu"/>
                <w:b w:val="false"/>
                <w:bCs w:val="false"/>
              </w:rPr>
              <w:t xml:space="preserve">Yeni bir </w:t>
            </w:r>
            <w:r>
              <w:rPr>
                <w:rStyle w:val="StrongEmphasis"/>
                <w:rFonts w:ascii="Ubuntu" w:hAnsi="Ubuntu"/>
                <w:b w:val="false"/>
                <w:bCs w:val="false"/>
              </w:rPr>
              <w:t>VS Code Workspace</w:t>
            </w:r>
            <w:r>
              <w:rPr>
                <w:rFonts w:ascii="Ubuntu" w:hAnsi="Ubuntu"/>
                <w:b w:val="false"/>
                <w:bCs w:val="false"/>
              </w:rPr>
              <w:t xml:space="preserve"> ve </w:t>
            </w:r>
            <w:r>
              <w:rPr>
                <w:rStyle w:val="StrongEmphasis"/>
                <w:rFonts w:ascii="Ubuntu" w:hAnsi="Ubuntu"/>
                <w:b w:val="false"/>
                <w:bCs w:val="false"/>
              </w:rPr>
              <w:t>Python environment</w:t>
            </w:r>
            <w:r>
              <w:rPr>
                <w:rFonts w:ascii="Ubuntu" w:hAnsi="Ubuntu"/>
                <w:b w:val="false"/>
                <w:bCs w:val="false"/>
              </w:rPr>
              <w:t xml:space="preserve"> oluşturdum,</w:t>
            </w:r>
          </w:p>
          <w:p>
            <w:pPr>
              <w:pStyle w:val="TextBody"/>
              <w:numPr>
                <w:ilvl w:val="0"/>
                <w:numId w:val="1"/>
              </w:numPr>
              <w:tabs>
                <w:tab w:val="clear" w:pos="708"/>
                <w:tab w:val="left" w:pos="0" w:leader="none"/>
              </w:tabs>
              <w:ind w:left="709" w:hanging="283"/>
              <w:rPr>
                <w:rFonts w:ascii="Ubuntu" w:hAnsi="Ubuntu"/>
                <w:b w:val="false"/>
                <w:b w:val="false"/>
                <w:bCs w:val="false"/>
              </w:rPr>
            </w:pPr>
            <w:r>
              <w:rPr>
                <w:rFonts w:ascii="Ubuntu" w:hAnsi="Ubuntu"/>
                <w:b w:val="false"/>
                <w:bCs w:val="false"/>
              </w:rPr>
              <w:t>Tüm gerekli kütüphaneleri ve önceki kodlara ait bağımlılıkları yeniden yükledim,</w:t>
            </w:r>
          </w:p>
          <w:p>
            <w:pPr>
              <w:pStyle w:val="TextBody"/>
              <w:numPr>
                <w:ilvl w:val="0"/>
                <w:numId w:val="1"/>
              </w:numPr>
              <w:tabs>
                <w:tab w:val="clear" w:pos="708"/>
                <w:tab w:val="left" w:pos="0" w:leader="none"/>
              </w:tabs>
              <w:ind w:left="709" w:hanging="283"/>
              <w:rPr>
                <w:rFonts w:ascii="Ubuntu" w:hAnsi="Ubuntu"/>
                <w:b w:val="false"/>
                <w:b w:val="false"/>
                <w:bCs w:val="false"/>
              </w:rPr>
            </w:pPr>
            <w:r>
              <w:rPr>
                <w:rFonts w:ascii="Ubuntu" w:hAnsi="Ubuntu"/>
                <w:b w:val="false"/>
                <w:bCs w:val="false"/>
              </w:rPr>
              <w:t>LLM modelini yeniden kurup CUDA ile çalışacak şekilde yapılandırdım.</w:t>
            </w:r>
          </w:p>
          <w:p>
            <w:pPr>
              <w:pStyle w:val="TextBody"/>
              <w:rPr>
                <w:rFonts w:ascii="Ubuntu" w:hAnsi="Ubuntu"/>
                <w:b w:val="false"/>
                <w:b w:val="false"/>
                <w:bCs w:val="false"/>
              </w:rPr>
            </w:pPr>
            <w:r>
              <w:rPr>
                <w:rFonts w:ascii="Ubuntu" w:hAnsi="Ubuntu"/>
                <w:b w:val="false"/>
                <w:bCs w:val="false"/>
              </w:rPr>
              <w:t>Tüm bu işlemler sonucunda artık sistemimde hem geliştirme ortamı hem de LLM modeli CUDA desteğiyle sorunsuz çalışıyor. Bu da, kodlarımda doğal dil yorumlaması gereken bölümlerde LLM’nin çok daha hızlı ve etkili çalışmasını sağladı.</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11</TotalTime>
  <Application>LibreOffice/7.3.7.2$Linux_X86_64 LibreOffice_project/30$Build-2</Application>
  <AppVersion>15.0000</AppVersion>
  <Pages>1</Pages>
  <Words>166</Words>
  <Characters>1252</Characters>
  <CharactersWithSpaces>1399</CharactersWithSpaces>
  <Paragraphs>16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2025-08-05T10:02:45Z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