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lineRule="auto" w:line="240" w:before="0" w:after="0"/>
              <w:jc w:val="left"/>
              <w:rPr>
                <w:rFonts w:ascii="Ubuntu" w:hAnsi="Ubuntu"/>
                <w:b w:val="false"/>
                <w:b w:val="false"/>
                <w:bCs w:val="false"/>
                <w:sz w:val="22"/>
                <w:szCs w:val="22"/>
              </w:rPr>
            </w:pPr>
            <w:r>
              <w:rPr>
                <w:rFonts w:eastAsia="Calibri" w:cs="Times New Roman" w:ascii="Ubuntu" w:hAnsi="Ubuntu"/>
                <w:b w:val="false"/>
                <w:bCs w:val="false"/>
                <w:kern w:val="0"/>
                <w:sz w:val="22"/>
                <w:szCs w:val="22"/>
                <w:lang w:val="tr-TR" w:eastAsia="en-US" w:bidi="ar-SA"/>
              </w:rPr>
              <w:t>Bugün, normalde üzerinde çalıştığım anomali tespiti sisteminden biraz uzaklaştım ve şirkette çalışan bir kişiye yardımcı oldum. Benden YOLO ile plaka tespiti nasıl yapılır diye sordu, ben de ona bunu gösterdim. Örnek olması açısından birkaç tane küçük veri seti hazırlayıp eğitim gerçekleştirdim. Roboflow’dan veri tabanı alarak kendime göre düzenledim ve bu verileri eğitim sürecine soktum.</w:t>
            </w:r>
          </w:p>
          <w:p>
            <w:pPr>
              <w:pStyle w:val="TextBody"/>
              <w:rPr>
                <w:rFonts w:ascii="Ubuntu" w:hAnsi="Ubuntu"/>
                <w:b w:val="false"/>
                <w:b w:val="false"/>
                <w:bCs w:val="false"/>
                <w:sz w:val="22"/>
                <w:szCs w:val="22"/>
              </w:rPr>
            </w:pPr>
            <w:r>
              <w:rPr/>
              <w:t>İlk olarak, plakalardaki harf ve sayıları doğrudan algılamaya çalışan bir veri setiyle başladım. Bu set çok fazla detay ve obje içeriyordu. YOLOv8n modelini kullanarak 640x640 boyutunda bir eğitim yaptım fakat sonuçlar pek verimli olmadı. Bunun üzerine 1280x1280 boyutunda bir eğitim yaptım, yine YOLOv8n ile. Bu eğitim oldukça uzun sürdü ve başlangıçta çok iyi bir sonuç beklemiyordum ama yine de önceki modelden daha iyi olacağını düşünüyordum. Ancak, eğitim tamamlandığında sonuçlar beklentimin altında kaldı, hatta önceki eğitimden bile kötüydü. Bunun nedeninin, 1280x1280 çözünürlüğün “n” versiyonu için fazla büyük olması olduğunu fark ettim.</w:t>
            </w:r>
          </w:p>
          <w:p>
            <w:pPr>
              <w:pStyle w:val="TextBody"/>
              <w:rPr>
                <w:rFonts w:ascii="Ubuntu" w:hAnsi="Ubuntu"/>
                <w:b w:val="false"/>
                <w:b w:val="false"/>
                <w:bCs w:val="false"/>
                <w:sz w:val="22"/>
                <w:szCs w:val="22"/>
              </w:rPr>
            </w:pPr>
            <w:r>
              <w:rPr/>
              <w:t>Bu deneyimden sonra, farklı bir veri setiyle sadece plakanın tamamını tespit edecek şekilde sadeleştirilmiş bir eğitim yaptım. Bu yeni set daha az ayrıntı ve daha az obje içerdiği için çok daha başarılı sonuçlar verdi. Eğer sadece plakayı algılayıp, ardından bu görüntüden OCR (optik karakter tanıma) ile plaka okunursa çok daha sağlam bir sistem kurulabileceğini düşündüm ve yardım ettiğim kişiye de bunu önerdim. O da bana katıldı.</w:t>
            </w:r>
          </w:p>
          <w:p>
            <w:pPr>
              <w:pStyle w:val="TextBody"/>
              <w:rPr>
                <w:rFonts w:ascii="Ubuntu" w:hAnsi="Ubuntu"/>
                <w:b w:val="false"/>
                <w:b w:val="false"/>
                <w:bCs w:val="false"/>
                <w:sz w:val="22"/>
                <w:szCs w:val="22"/>
              </w:rPr>
            </w:pPr>
            <w:r>
              <w:rPr/>
              <w:t>Bunlar dışında, eğitim süreci devam ederken bekleme sırasında anomali tespiti sistemini nasıl daha iyi hâle getirebileceğim üzerine araştırmalar yaptım. Ancak henüz net bir gelişme sağlayamadım.</w:t>
            </w:r>
          </w:p>
          <w:p>
            <w:pPr>
              <w:pStyle w:val="TextBody"/>
              <w:widowControl w:val="false"/>
              <w:suppressAutoHyphens w:val="true"/>
              <w:spacing w:lineRule="auto" w:line="240" w:before="0" w:after="0"/>
              <w:jc w:val="left"/>
              <w:rPr>
                <w:rFonts w:ascii="Ubuntu" w:hAnsi="Ubuntu"/>
                <w:b w:val="false"/>
                <w:b w:val="false"/>
                <w:bCs w:val="false"/>
                <w:sz w:val="22"/>
                <w:szCs w:val="22"/>
              </w:rPr>
            </w:pPr>
            <w:r>
              <w:rPr>
                <w:rFonts w:ascii="Ubuntu" w:hAnsi="Ubuntu"/>
                <w:b w:val="false"/>
                <w:bCs w:val="false"/>
                <w:sz w:val="22"/>
                <w:szCs w:val="22"/>
              </w:rPr>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cs="Times New Roman" w:ascii="Times New Roman" w:hAnsi="Times New Roman"/>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Ubuntu">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Sayfa3.dotx</Template>
  <TotalTime>10</TotalTime>
  <Application>LibreOffice/7.3.7.2$Linux_X86_64 LibreOffice_project/30$Build-2</Application>
  <AppVersion>15.0000</AppVersion>
  <Pages>1</Pages>
  <Words>247</Words>
  <Characters>1670</Characters>
  <CharactersWithSpaces>1904</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2025-08-07T10:36:33Z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