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29C88" w14:textId="7EF93401" w:rsidR="007D5654" w:rsidRDefault="00EA0E0E">
      <w:r>
        <w:t>Всем привет, поздравляю вас с началом третьего модуля. А конкретнее говоря, машинное обучение. Сегодняшняя тема занятия, основы машинного обучения</w:t>
      </w:r>
    </w:p>
    <w:p w14:paraId="3675310F" w14:textId="7348A5CC" w:rsidR="0009391B" w:rsidRDefault="0009391B">
      <w:r>
        <w:t xml:space="preserve">мы познакомимся с базовыми понятиями машинного обучения вы </w:t>
      </w:r>
      <w:proofErr w:type="gramStart"/>
      <w:r>
        <w:t>узнаете</w:t>
      </w:r>
      <w:proofErr w:type="gramEnd"/>
      <w:r>
        <w:t xml:space="preserve"> Как выглядят данные в машинном обучении и научитесь отличать регрессию от классификации</w:t>
      </w:r>
    </w:p>
    <w:p w14:paraId="31ADED62" w14:textId="77777777" w:rsidR="006F66C0" w:rsidRDefault="006F66C0"/>
    <w:p w14:paraId="51E6189F" w14:textId="58D486B2" w:rsidR="00EA0E0E" w:rsidRPr="00554B67" w:rsidRDefault="006F66C0">
      <w:r>
        <w:t>Что такое машинное обучение</w:t>
      </w:r>
      <w:r w:rsidRPr="00554B67">
        <w:t xml:space="preserve">? </w:t>
      </w:r>
    </w:p>
    <w:p w14:paraId="6437C2C6" w14:textId="31CBA17F" w:rsidR="006F66C0" w:rsidRPr="006F66C0" w:rsidRDefault="006F66C0">
      <w:r w:rsidRPr="006F66C0">
        <w:t>Машинное обучение находится на стыке математической статистики, методов оптимизации и классических математических дисциплин, но имеет также и собственную специфику, связанную с проблемами вычислительной эффективности и переобучения.</w:t>
      </w:r>
      <w:r w:rsidR="0009391B">
        <w:t xml:space="preserve"> </w:t>
      </w:r>
      <w:r w:rsidR="0009391B" w:rsidRPr="0009391B">
        <w:t>Машинное обучение - не только математическая, но и практическая, инженерная дисциплина.</w:t>
      </w:r>
    </w:p>
    <w:p w14:paraId="5B695316" w14:textId="3165022B" w:rsidR="00EA0E0E" w:rsidRDefault="00EA0E0E">
      <w:pPr>
        <w:rPr>
          <w:rFonts w:ascii="Roboto Condensed" w:hAnsi="Roboto Condensed"/>
          <w:color w:val="333333"/>
          <w:shd w:val="clear" w:color="auto" w:fill="FFFFFF"/>
        </w:rPr>
      </w:pPr>
      <w:r>
        <w:rPr>
          <w:rFonts w:ascii="Roboto Condensed" w:hAnsi="Roboto Condensed"/>
          <w:color w:val="333333"/>
          <w:shd w:val="clear" w:color="auto" w:fill="FFFFFF"/>
        </w:rPr>
        <w:t>Общий термин «</w:t>
      </w:r>
      <w:r>
        <w:rPr>
          <w:rStyle w:val="a3"/>
          <w:rFonts w:ascii="Roboto Condensed" w:hAnsi="Roboto Condensed"/>
          <w:color w:val="333333"/>
          <w:shd w:val="clear" w:color="auto" w:fill="FFFFFF"/>
        </w:rPr>
        <w:t>Machine Learning</w:t>
      </w:r>
      <w:r>
        <w:rPr>
          <w:rFonts w:ascii="Roboto Condensed" w:hAnsi="Roboto Condensed"/>
          <w:color w:val="333333"/>
          <w:shd w:val="clear" w:color="auto" w:fill="FFFFFF"/>
        </w:rPr>
        <w:t>» или «</w:t>
      </w:r>
      <w:r w:rsidRPr="0009391B">
        <w:rPr>
          <w:rStyle w:val="a3"/>
          <w:rFonts w:ascii="Roboto Condensed" w:hAnsi="Roboto Condensed"/>
          <w:b w:val="0"/>
          <w:bCs w:val="0"/>
          <w:color w:val="333333"/>
        </w:rPr>
        <w:t>машинное обучение</w:t>
      </w:r>
      <w:r>
        <w:rPr>
          <w:rFonts w:ascii="Roboto Condensed" w:hAnsi="Roboto Condensed"/>
          <w:color w:val="333333"/>
          <w:shd w:val="clear" w:color="auto" w:fill="FFFFFF"/>
        </w:rPr>
        <w:t>» обозначает множество математических, статистических и вычислительных методов для разработки алгоритмов, способных решить задачу не прямым способом, а на основе поиска закономерностей в разнообразных входных данных.  Решение вычисляется не по четкой формуле, а по установленной зависимости результатов от конкретного набора признаков и их значений. Например, если каждый день в течении недели земля покрыта снегом и температура воздуха существенно ниже нуля, то вероятнее всего, наступила зима. Поэтому машинное обучение применяется для диагностики, прогнозирования, распознавания и принятия решений в различных прикладных сферах: от медицины до банковской деятельности.</w:t>
      </w:r>
    </w:p>
    <w:p w14:paraId="45394F07" w14:textId="77777777" w:rsidR="006F66C0" w:rsidRDefault="006F66C0">
      <w:pPr>
        <w:rPr>
          <w:rFonts w:ascii="Roboto Condensed" w:hAnsi="Roboto Condensed"/>
          <w:color w:val="333333"/>
          <w:shd w:val="clear" w:color="auto" w:fill="FFFFFF"/>
        </w:rPr>
      </w:pPr>
    </w:p>
    <w:p w14:paraId="77CBD7C8" w14:textId="471B08D1" w:rsidR="006F66C0" w:rsidRDefault="006F66C0">
      <w:pPr>
        <w:rPr>
          <w:rFonts w:ascii="Roboto Condensed" w:hAnsi="Roboto Condensed"/>
          <w:color w:val="333333"/>
          <w:shd w:val="clear" w:color="auto" w:fill="FFFFFF"/>
        </w:rPr>
      </w:pPr>
      <w:r>
        <w:rPr>
          <w:rFonts w:ascii="Roboto Condensed" w:hAnsi="Roboto Condensed"/>
          <w:color w:val="333333"/>
          <w:shd w:val="clear" w:color="auto" w:fill="FFFFFF"/>
        </w:rPr>
        <w:t>ЦЕЛЬ МЛ</w:t>
      </w:r>
    </w:p>
    <w:p w14:paraId="6A1082D4" w14:textId="2F165393" w:rsidR="006F66C0" w:rsidRDefault="006F66C0" w:rsidP="006F66C0">
      <w:r>
        <w:t>Цель Машинного обучения - предсказать результат до входным данным. Чем разнообразнее входные данные, тем проще машине найти закономерности и тем точнее результат. Если мы хотим обучить вычислительную машину, то нам нужны три вещи: данные, признаки, алгоритм.</w:t>
      </w:r>
    </w:p>
    <w:p w14:paraId="37B69334" w14:textId="0AEEA2B0" w:rsidR="006F66C0" w:rsidRDefault="006F66C0" w:rsidP="006F66C0">
      <w:r>
        <w:t>Разберемся что подразумевается под данными</w:t>
      </w:r>
    </w:p>
    <w:p w14:paraId="1677ECF0" w14:textId="77777777" w:rsidR="006F66C0" w:rsidRDefault="006F66C0" w:rsidP="006F66C0">
      <w:r>
        <w:t>Данные</w:t>
      </w:r>
    </w:p>
    <w:p w14:paraId="11C97893" w14:textId="77777777" w:rsidR="006F66C0" w:rsidRDefault="006F66C0" w:rsidP="006F66C0">
      <w:r>
        <w:t>Если мы хотим определять письма как нежелательные или «спам», то нужно для обучения использовать обучающую выборку с примерами таких «спам-писем», если мы хотим предсказывать курс акций, то нужна история транзакций на фондовой бирже. Для качественного обучения необходимо как можно больше данных.</w:t>
      </w:r>
    </w:p>
    <w:p w14:paraId="4A880E90" w14:textId="0690F24B" w:rsidR="006F66C0" w:rsidRDefault="006F66C0" w:rsidP="006F66C0">
      <w:r>
        <w:t>Хорошие наборы данных (</w:t>
      </w:r>
      <w:proofErr w:type="spellStart"/>
      <w:r>
        <w:t>датасеты</w:t>
      </w:r>
      <w:proofErr w:type="spellEnd"/>
      <w:r>
        <w:t>), в которых скрываются закономерности (скрытые знания), стоят очень дорого, поэтому крупным компаниям проще раскрыть свои разработанные алгоритмы, а не передавать исходные данные.</w:t>
      </w:r>
    </w:p>
    <w:p w14:paraId="2E8A8940" w14:textId="77777777" w:rsidR="0009391B" w:rsidRDefault="0009391B" w:rsidP="0009391B">
      <w:r>
        <w:t>Признаки</w:t>
      </w:r>
    </w:p>
    <w:p w14:paraId="4FA43DB6" w14:textId="1BE4EA12" w:rsidR="0009391B" w:rsidRDefault="0009391B" w:rsidP="0009391B">
      <w:r>
        <w:t xml:space="preserve">С английского языка </w:t>
      </w:r>
      <w:proofErr w:type="spellStart"/>
      <w:r>
        <w:t>features</w:t>
      </w:r>
      <w:proofErr w:type="spellEnd"/>
      <w:r>
        <w:t xml:space="preserve"> можно также перевести, как свойства, характеристики. Ими могут быть пробег автомобиля, пол пользователя, цена акций, счетчик частоты появления слова в тексте. Машина должна знать, какой признак конкретно использовать. Когда признаков много, модель работает медленно и неэффективно. Зачастую отбор правильных признаков занимает больше времени, чем все остальное обучение.</w:t>
      </w:r>
    </w:p>
    <w:p w14:paraId="6AE05970" w14:textId="77777777" w:rsidR="0009391B" w:rsidRDefault="0009391B" w:rsidP="0009391B">
      <w:r>
        <w:t>Алгоритм</w:t>
      </w:r>
    </w:p>
    <w:p w14:paraId="3BD4143A" w14:textId="77777777" w:rsidR="0009391B" w:rsidRDefault="0009391B" w:rsidP="0009391B">
      <w:r>
        <w:lastRenderedPageBreak/>
        <w:t>Одну задачу можно решить разными методами. От выбора метода зависит точность, скорость работы и размер готовой модели. Но есть один нюанс: если данные плохие, даже самый лучший алгоритм не поможет.</w:t>
      </w:r>
    </w:p>
    <w:p w14:paraId="711AF933" w14:textId="77777777" w:rsidR="0009391B" w:rsidRDefault="0009391B" w:rsidP="0009391B"/>
    <w:p w14:paraId="05EE6261" w14:textId="3154AA0A" w:rsidR="003F127C" w:rsidRDefault="0009391B">
      <w:r>
        <w:t>Сегодня в Машинном обучении есть всего четыре основных направления разберемся вообще на какие виды у нас подразделяется машинное обучение:</w:t>
      </w:r>
      <w:r w:rsidR="003F127C" w:rsidRPr="003F127C">
        <w:t xml:space="preserve"> </w:t>
      </w:r>
      <w:r>
        <w:t>классическое обучение</w:t>
      </w:r>
      <w:r w:rsidR="003F127C" w:rsidRPr="003F127C">
        <w:t xml:space="preserve">, </w:t>
      </w:r>
      <w:r>
        <w:t>обучение с подкреплением</w:t>
      </w:r>
      <w:r w:rsidR="003F127C" w:rsidRPr="003F127C">
        <w:t xml:space="preserve">, </w:t>
      </w:r>
      <w:r w:rsidR="003F127C">
        <w:t>А</w:t>
      </w:r>
      <w:r>
        <w:t>нсамбли</w:t>
      </w:r>
      <w:r w:rsidR="003F127C" w:rsidRPr="003F127C">
        <w:t xml:space="preserve">, </w:t>
      </w:r>
      <w:r>
        <w:t>нейросети и глубокое обучение.</w:t>
      </w:r>
    </w:p>
    <w:p w14:paraId="2028696E" w14:textId="77777777" w:rsidR="003F127C" w:rsidRDefault="003F127C"/>
    <w:p w14:paraId="372D5022" w14:textId="5769DF1B" w:rsidR="003F127C" w:rsidRDefault="003F127C">
      <w:r>
        <w:t>Обучение с учителем</w:t>
      </w:r>
    </w:p>
    <w:p w14:paraId="236267EE" w14:textId="49F6A62C" w:rsidR="003F127C" w:rsidRDefault="003F127C">
      <w:r>
        <w:t>Как следует из названия, для работы этого типа алгоритмов нам потребуется учитель, который и будет учить наш алгоритм.</w:t>
      </w:r>
      <w:r w:rsidRPr="003F127C">
        <w:t xml:space="preserve"> Так каким же образом происходит обучение алгоритма? Давайте представим процесс принятия решение в виде некоторого «черного ящика», который непонятно как работает внутри, для нас важен только результат его работы. Рассмотрим это на примере задачи распознавания образов, в которой нам нужно определить, относится некоторый объект к автомобилям или нет.</w:t>
      </w:r>
    </w:p>
    <w:p w14:paraId="12AA8843" w14:textId="77777777" w:rsidR="007251DA" w:rsidRDefault="007251DA" w:rsidP="007251DA">
      <w:r>
        <w:t xml:space="preserve">В этом случае мы выступаем в качестве эксперта, который формирует так называемое «обучающее множество», то есть набор примеров и правильных ответов с экспертной точки зрения. Далее мы передаем или, как говорят, «скармливаем» полученное множество с набором примеров, которые обозначим как Х, и решений, которые обозначим как </w:t>
      </w:r>
      <w:r>
        <w:rPr>
          <w:lang w:val="en-US"/>
        </w:rPr>
        <w:t>y</w:t>
      </w:r>
      <w:r>
        <w:t xml:space="preserve">, в некий алгоритм, задачей которого является найти некоторую функцию f(X), преобразующую множество Х в множество </w:t>
      </w:r>
      <w:r>
        <w:rPr>
          <w:lang w:val="en-US"/>
        </w:rPr>
        <w:t>y</w:t>
      </w:r>
      <w:r>
        <w:t>:</w:t>
      </w:r>
    </w:p>
    <w:p w14:paraId="0CC249F1" w14:textId="3180DA9D" w:rsidR="007251DA" w:rsidRDefault="007251DA" w:rsidP="007251DA">
      <w:r>
        <w:t xml:space="preserve">X </w:t>
      </w:r>
      <w:r w:rsidRPr="00554B67">
        <w:t>-&gt;</w:t>
      </w:r>
      <w:r>
        <w:t xml:space="preserve"> f(X) </w:t>
      </w:r>
      <w:r w:rsidRPr="00554B67">
        <w:t>-&gt;</w:t>
      </w:r>
      <w:r>
        <w:t xml:space="preserve"> </w:t>
      </w:r>
      <w:r>
        <w:rPr>
          <w:lang w:val="en-US"/>
        </w:rPr>
        <w:t>y</w:t>
      </w:r>
      <w:r>
        <w:t>.</w:t>
      </w:r>
    </w:p>
    <w:p w14:paraId="1B7A9B73" w14:textId="6A118DDF" w:rsidR="007251DA" w:rsidRDefault="007251DA" w:rsidP="007251DA">
      <w:r>
        <w:t>Такие пары множеств примеров и решений еще называют парами «объект-ответ», или «прецедентами». Процесс обучения с учителем также часто называют процессом обучения по прецедентам. Далее, используя найденную функцию, наш алгоритм пытается найти ответ для примера, которого не было в обучающем множестве</w:t>
      </w:r>
      <w:r w:rsidRPr="007251DA">
        <w:t>.</w:t>
      </w:r>
    </w:p>
    <w:p w14:paraId="3715DC13" w14:textId="77777777" w:rsidR="007251DA" w:rsidRDefault="007251DA" w:rsidP="007251DA">
      <w:r>
        <w:t>Вот в двух словах то, как работает обучение по прецедентам.</w:t>
      </w:r>
    </w:p>
    <w:p w14:paraId="5CA8A8C8" w14:textId="77777777" w:rsidR="007251DA" w:rsidRDefault="007251DA" w:rsidP="007251DA">
      <w:r>
        <w:t>Есть две основные задачи Машинного обучения с учителем: классификация (</w:t>
      </w:r>
      <w:proofErr w:type="spellStart"/>
      <w:r>
        <w:t>classification</w:t>
      </w:r>
      <w:proofErr w:type="spellEnd"/>
      <w:r>
        <w:t>) и регрессия (</w:t>
      </w:r>
      <w:proofErr w:type="spellStart"/>
      <w:r>
        <w:t>regression</w:t>
      </w:r>
      <w:proofErr w:type="spellEnd"/>
      <w:r>
        <w:t>).</w:t>
      </w:r>
    </w:p>
    <w:p w14:paraId="56CBC756" w14:textId="77777777" w:rsidR="00554B67" w:rsidRDefault="00554B67" w:rsidP="007251DA"/>
    <w:p w14:paraId="4D5FDF5D" w14:textId="02BB381D" w:rsidR="007251DA" w:rsidRDefault="007251DA" w:rsidP="007251DA">
      <w:r>
        <w:t>Цель классификации состоит в том, чтобы спрогнозировать метку класса (целевую переменную) (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label</w:t>
      </w:r>
      <w:proofErr w:type="spellEnd"/>
      <w:r>
        <w:t>), которая представляет собой выбор из заранее определенного списка возможных вариантов. Классификация иногда разделяется на бинарную классификацию (</w:t>
      </w:r>
      <w:proofErr w:type="spellStart"/>
      <w:r>
        <w:t>binary</w:t>
      </w:r>
      <w:proofErr w:type="spellEnd"/>
      <w:r>
        <w:t xml:space="preserve"> </w:t>
      </w:r>
      <w:proofErr w:type="spellStart"/>
      <w:r>
        <w:t>classification</w:t>
      </w:r>
      <w:proofErr w:type="spellEnd"/>
      <w:r>
        <w:t xml:space="preserve">), которая является частным случаем разделения на два класса, и </w:t>
      </w:r>
      <w:proofErr w:type="spellStart"/>
      <w:r>
        <w:t>мультиклассовую</w:t>
      </w:r>
      <w:proofErr w:type="spellEnd"/>
      <w:r>
        <w:t xml:space="preserve"> классификацию (</w:t>
      </w:r>
      <w:proofErr w:type="spellStart"/>
      <w:r>
        <w:t>multiclass</w:t>
      </w:r>
      <w:proofErr w:type="spellEnd"/>
      <w:r>
        <w:t xml:space="preserve"> </w:t>
      </w:r>
      <w:proofErr w:type="spellStart"/>
      <w:r>
        <w:t>classification</w:t>
      </w:r>
      <w:proofErr w:type="spellEnd"/>
      <w:r>
        <w:t>), когда в классификации участвует более двух классов. Бинарную классификацию можно представить как попытку ответить на поставленный вопрос в формате «да/нет».</w:t>
      </w:r>
    </w:p>
    <w:p w14:paraId="7208E366" w14:textId="63645147" w:rsidR="007251DA" w:rsidRDefault="007251DA" w:rsidP="007251DA">
      <w:r>
        <w:t>Классификация электронных писем на «спам» и «не-спам» является примером бинарной классификации. В данной задаче бинарной классификации ответ «да/нет» дается на вопрос «является ли это электронное письмо спамом?»</w:t>
      </w:r>
    </w:p>
    <w:p w14:paraId="557EC984" w14:textId="77777777" w:rsidR="00554B67" w:rsidRDefault="00554B67" w:rsidP="007251DA"/>
    <w:p w14:paraId="5A08C07B" w14:textId="62AB0229" w:rsidR="007251DA" w:rsidRDefault="007251DA" w:rsidP="007251DA">
      <w:r>
        <w:t>Цель регрессии состоит в том, чтобы спрогнозировать непрерывное число или число с плавающей точкой (</w:t>
      </w:r>
      <w:proofErr w:type="spellStart"/>
      <w:r>
        <w:t>floating-point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), если использовать термины программирования, или вещественное </w:t>
      </w:r>
      <w:r>
        <w:lastRenderedPageBreak/>
        <w:t>число (</w:t>
      </w:r>
      <w:proofErr w:type="spellStart"/>
      <w:r>
        <w:t>real</w:t>
      </w:r>
      <w:proofErr w:type="spellEnd"/>
      <w:r>
        <w:t xml:space="preserve"> </w:t>
      </w:r>
      <w:proofErr w:type="spellStart"/>
      <w:r>
        <w:t>number</w:t>
      </w:r>
      <w:proofErr w:type="spellEnd"/>
      <w:r>
        <w:t>), если говорить языком математических терминов. Прогнозирование годового дохода человека в зависимости от его образования, возраста и места жительства является примером регрессионной задачи. Прогнозируемое значение дохода представляет собой сумму (</w:t>
      </w:r>
      <w:proofErr w:type="spellStart"/>
      <w:r>
        <w:t>amount</w:t>
      </w:r>
      <w:proofErr w:type="spellEnd"/>
      <w:r>
        <w:t>) и может быть любым числом в заданном диапазоне. Другой пример регрессионной задачи - прогнозирование объема урожая зерна на ферме в зависимости от таких атрибутов, как объем предыдущего урожая, погода, количество сотрудников, работающих на ферме. И снова объем урожая может быть любым числом.</w:t>
      </w:r>
    </w:p>
    <w:p w14:paraId="61D64329" w14:textId="5733C6B6" w:rsidR="007251DA" w:rsidRDefault="007251DA" w:rsidP="007251DA">
      <w:r>
        <w:t>Предположим, в нашем распоряжении оказались сведения о десяти тысячах московских квартир: площадь, этаж, район, наличие</w:t>
      </w:r>
      <w:r w:rsidRPr="007251DA">
        <w:t xml:space="preserve"> </w:t>
      </w:r>
      <w:r>
        <w:t xml:space="preserve">или отсутствие парковки у дома, расстояние от метро, цена квартиры и т. п. Нам необходимо создать модель, предсказывающую рыночную стоимость квартиры по ее параметрам. Это идеальный пример Машинного обучения с учителем: у нас есть исходные данные (количество квартир и их свойства, которые называются признаками) и готовый ответ по каждой из квартир - ее стоимость. </w:t>
      </w:r>
      <w:proofErr w:type="gramStart"/>
      <w:r>
        <w:t>Программе  предстоит</w:t>
      </w:r>
      <w:proofErr w:type="gramEnd"/>
      <w:r>
        <w:t xml:space="preserve"> решить задачу регрессии.</w:t>
      </w:r>
    </w:p>
    <w:p w14:paraId="406CB052" w14:textId="506BA86B" w:rsidR="00FF19E5" w:rsidRDefault="00FF19E5" w:rsidP="007251DA"/>
    <w:p w14:paraId="6C7D9FBE" w14:textId="608D4AF8" w:rsidR="00FF19E5" w:rsidRDefault="00FF19E5" w:rsidP="007251DA">
      <w:r w:rsidRPr="00FF19E5">
        <w:t>Довольно очевидно, что первые две линии не соответствуют нашим данным. Третья, похоже, лучше, чем две другие. Но как мы можем это проверить? Формально нам нужно выразить, насколько хорошо подходит линия, и мы можем это сделать, определив функцию потерь.</w:t>
      </w:r>
    </w:p>
    <w:p w14:paraId="69BA3ABC" w14:textId="77777777" w:rsidR="00B42488" w:rsidRDefault="00B42488" w:rsidP="00B42488">
      <w:r>
        <w:t>Функция потерь — метод наименьших квадратов</w:t>
      </w:r>
    </w:p>
    <w:p w14:paraId="286C2147" w14:textId="77777777" w:rsidR="00B42488" w:rsidRDefault="00B42488" w:rsidP="00B42488">
      <w:r>
        <w:t>Функция потерь — это мера количества ошибок, которые наша линейная регрессия делает на наборе данных. Хотя есть разные функции потерь, все они вычисляют расстояние между предсказанным значением y(х) и его фактическим значением. Например, взяв строку из среднего примера выше, f(x)=−0.11</w:t>
      </w:r>
      <w:r>
        <w:rPr>
          <w:rFonts w:ascii="Cambria Math" w:hAnsi="Cambria Math" w:cs="Cambria Math"/>
        </w:rPr>
        <w:t>⋅</w:t>
      </w:r>
      <w:r>
        <w:t xml:space="preserve">x+2.5, </w:t>
      </w:r>
      <w:r>
        <w:rPr>
          <w:rFonts w:ascii="Calibri" w:hAnsi="Calibri" w:cs="Calibri"/>
        </w:rPr>
        <w:t>мы</w:t>
      </w:r>
      <w:r>
        <w:t xml:space="preserve"> </w:t>
      </w:r>
      <w:r>
        <w:rPr>
          <w:rFonts w:ascii="Calibri" w:hAnsi="Calibri" w:cs="Calibri"/>
        </w:rPr>
        <w:t>выделяем</w:t>
      </w:r>
      <w:r>
        <w:t xml:space="preserve"> </w:t>
      </w:r>
      <w:r>
        <w:rPr>
          <w:rFonts w:ascii="Calibri" w:hAnsi="Calibri" w:cs="Calibri"/>
        </w:rPr>
        <w:t>дистанцию</w:t>
      </w:r>
      <w:r>
        <w:t xml:space="preserve"> </w:t>
      </w:r>
      <w:r>
        <w:rPr>
          <w:rFonts w:ascii="Calibri" w:hAnsi="Calibri" w:cs="Calibri"/>
        </w:rPr>
        <w:t>ошибки</w:t>
      </w:r>
      <w:r>
        <w:t xml:space="preserve"> </w:t>
      </w:r>
      <w:r>
        <w:rPr>
          <w:rFonts w:ascii="Calibri" w:hAnsi="Calibri" w:cs="Calibri"/>
        </w:rPr>
        <w:t>между</w:t>
      </w:r>
      <w:r>
        <w:t xml:space="preserve"> </w:t>
      </w:r>
      <w:r>
        <w:rPr>
          <w:rFonts w:ascii="Calibri" w:hAnsi="Calibri" w:cs="Calibri"/>
        </w:rPr>
        <w:t>фактическими</w:t>
      </w:r>
      <w:r>
        <w:t xml:space="preserve"> </w:t>
      </w:r>
      <w:r>
        <w:rPr>
          <w:rFonts w:ascii="Calibri" w:hAnsi="Calibri" w:cs="Calibri"/>
        </w:rPr>
        <w:t>и</w:t>
      </w:r>
      <w:r>
        <w:t xml:space="preserve"> </w:t>
      </w:r>
      <w:r>
        <w:rPr>
          <w:rFonts w:ascii="Calibri" w:hAnsi="Calibri" w:cs="Calibri"/>
        </w:rPr>
        <w:t>прогнозируемыми</w:t>
      </w:r>
      <w:r>
        <w:t xml:space="preserve"> </w:t>
      </w:r>
      <w:proofErr w:type="gramStart"/>
      <w:r>
        <w:rPr>
          <w:rFonts w:ascii="Calibri" w:hAnsi="Calibri" w:cs="Calibri"/>
        </w:rPr>
        <w:t>значениями</w:t>
      </w:r>
      <w:r>
        <w:t xml:space="preserve">  </w:t>
      </w:r>
      <w:r>
        <w:rPr>
          <w:rFonts w:ascii="Calibri" w:hAnsi="Calibri" w:cs="Calibri"/>
        </w:rPr>
        <w:t>красными</w:t>
      </w:r>
      <w:proofErr w:type="gramEnd"/>
      <w:r>
        <w:t xml:space="preserve"> </w:t>
      </w:r>
      <w:r>
        <w:rPr>
          <w:rFonts w:ascii="Calibri" w:hAnsi="Calibri" w:cs="Calibri"/>
        </w:rPr>
        <w:t>пунктирными</w:t>
      </w:r>
      <w:r>
        <w:t xml:space="preserve"> </w:t>
      </w:r>
      <w:r>
        <w:rPr>
          <w:rFonts w:ascii="Calibri" w:hAnsi="Calibri" w:cs="Calibri"/>
        </w:rPr>
        <w:t>линиями</w:t>
      </w:r>
      <w:r>
        <w:t>.</w:t>
      </w:r>
    </w:p>
    <w:p w14:paraId="24D0BB4B" w14:textId="1774E4E3" w:rsidR="00B42488" w:rsidRPr="00B42488" w:rsidRDefault="00B42488" w:rsidP="00B42488">
      <w:pPr>
        <w:rPr>
          <w:lang w:val="en-US"/>
        </w:rPr>
      </w:pPr>
      <w:r>
        <w:t>Одна очень распространенная функция потерь называется средней квадратичной ошибкой (MSE). Чтобы вычислить MSE, мы просто берем все значения ошибок, считаем их квадраты длин и усредняем.</w:t>
      </w:r>
    </w:p>
    <w:p w14:paraId="76ADE3FD" w14:textId="77777777" w:rsidR="00B42488" w:rsidRDefault="00B42488" w:rsidP="00B42488">
      <w:r>
        <w:t>Вычислим MSE для каждой из трех функций выше: первая функция дает MSE 0,17, вторая — 0,08, а третья — 0,02. Неудивительно, что третья функция имеет самую низкую MSE, подтверждая нашу догадку, что это линия наилучшего соответствия.</w:t>
      </w:r>
    </w:p>
    <w:p w14:paraId="413A0283" w14:textId="77777777" w:rsidR="00B42488" w:rsidRDefault="00B42488" w:rsidP="007251DA"/>
    <w:p w14:paraId="73DB5F8C" w14:textId="697F2923" w:rsidR="007251DA" w:rsidRDefault="00B42488" w:rsidP="007251DA">
      <w:r w:rsidRPr="00B42488">
        <w:t xml:space="preserve"> </w:t>
      </w:r>
      <w:r w:rsidR="007251DA">
        <w:t>Еще пример из практики: подтвердить или опровергнуть наличие рака у пациента, зная все его медицинские показатели. Выяснить, является ли входящее письмо «спамом», проанализировав его текст.</w:t>
      </w:r>
    </w:p>
    <w:p w14:paraId="41ED6E07" w14:textId="77777777" w:rsidR="007251DA" w:rsidRDefault="007251DA" w:rsidP="007251DA">
      <w:r>
        <w:t>В настоящее время разработано большое число алгоритмов обучения с учителем, каждый из которых имеет свои сильные и слабые стороны. Не существует единого алгоритма, который лучше всего подходит для всех задач анализа.</w:t>
      </w:r>
    </w:p>
    <w:p w14:paraId="4CA2D93C" w14:textId="77777777" w:rsidR="007251DA" w:rsidRDefault="007251DA" w:rsidP="007251DA">
      <w:r>
        <w:t>К числу алгоритмов обучения с учителем для решения задач классификации относятся:</w:t>
      </w:r>
    </w:p>
    <w:p w14:paraId="1E74B2B5" w14:textId="77777777" w:rsidR="007251DA" w:rsidRDefault="007251DA" w:rsidP="007251DA">
      <w:r>
        <w:t>﻿﻿деревья решений;</w:t>
      </w:r>
    </w:p>
    <w:p w14:paraId="7DF89068" w14:textId="77777777" w:rsidR="007251DA" w:rsidRDefault="007251DA" w:rsidP="007251DA">
      <w:r>
        <w:t>﻿﻿машины опорных векторов;</w:t>
      </w:r>
    </w:p>
    <w:p w14:paraId="43C8F100" w14:textId="77777777" w:rsidR="007251DA" w:rsidRDefault="007251DA" w:rsidP="007251DA">
      <w:r>
        <w:t>﻿﻿байесовский классификатор;</w:t>
      </w:r>
    </w:p>
    <w:p w14:paraId="0ED2535C" w14:textId="77777777" w:rsidR="007251DA" w:rsidRDefault="007251DA" w:rsidP="007251DA">
      <w:r>
        <w:t>﻿﻿линейный дискриминантный анализ;</w:t>
      </w:r>
    </w:p>
    <w:p w14:paraId="35D4B967" w14:textId="77777777" w:rsidR="007251DA" w:rsidRDefault="007251DA" w:rsidP="007251DA">
      <w:r>
        <w:lastRenderedPageBreak/>
        <w:t>﻿﻿метод k-ближайших соседей.</w:t>
      </w:r>
    </w:p>
    <w:p w14:paraId="3CD97B1C" w14:textId="77777777" w:rsidR="007251DA" w:rsidRDefault="007251DA" w:rsidP="007251DA">
      <w:r>
        <w:t>Алгоритмами обучения с учителем для решения задачи регрессии являются:</w:t>
      </w:r>
    </w:p>
    <w:p w14:paraId="7E54C114" w14:textId="77777777" w:rsidR="007251DA" w:rsidRDefault="007251DA" w:rsidP="007251DA">
      <w:r>
        <w:t>﻿﻿линейная регрессия;</w:t>
      </w:r>
    </w:p>
    <w:p w14:paraId="1480094A" w14:textId="77777777" w:rsidR="007251DA" w:rsidRDefault="007251DA" w:rsidP="007251DA">
      <w:r>
        <w:t>﻿﻿логистическая регрессия;</w:t>
      </w:r>
    </w:p>
    <w:p w14:paraId="0EF11A74" w14:textId="77777777" w:rsidR="007251DA" w:rsidRDefault="007251DA" w:rsidP="007251DA">
      <w:r>
        <w:t>﻿﻿нейронные сети.</w:t>
      </w:r>
    </w:p>
    <w:p w14:paraId="46B8B3F1" w14:textId="15C68C82" w:rsidR="003F127C" w:rsidRDefault="007251DA" w:rsidP="007251DA">
      <w:r>
        <w:t>Это деление нестрогое, поскольку, например, нейронные сети могут быть адаптированы для классификации, а некоторые виды деревьев решений (к примеру, CART) позволяют производить ч</w:t>
      </w:r>
      <w:r w:rsidR="00F76360">
        <w:t>ис</w:t>
      </w:r>
      <w:r>
        <w:t>ленное предсказание.</w:t>
      </w:r>
    </w:p>
    <w:p w14:paraId="0B5AF2AD" w14:textId="77777777" w:rsidR="00554B67" w:rsidRDefault="00554B67" w:rsidP="007251DA"/>
    <w:p w14:paraId="7DE19D92" w14:textId="5BE8C1AD" w:rsidR="00554B67" w:rsidRDefault="00554B67" w:rsidP="007251DA">
      <w:r>
        <w:t>Обучение без учителя</w:t>
      </w:r>
    </w:p>
    <w:p w14:paraId="3D3CBA49" w14:textId="33600BAA" w:rsidR="00554B67" w:rsidRDefault="00554B67" w:rsidP="00554B67">
      <w:r>
        <w:t>В этом случае, как следует из названия, алгоритмам приходится обучаться самостоятельно. Приведем пример. Если у вас есть своя страничка в социальной сети, то наверняка есть и какие-то «друзья», как-то с вами связанные. У этих друзей есть свои друзья и так далее.</w:t>
      </w:r>
    </w:p>
    <w:p w14:paraId="53C4E35D" w14:textId="18CA6D36" w:rsidR="00554B67" w:rsidRDefault="00554B67" w:rsidP="00554B67">
      <w:r>
        <w:t>Имея схему взаимосвязей и некоторую информацию по всем этим людям, возможно выявить какие-то общности, которые всех их связывают. Это могут быть, например, общие учебные заведения, место проживания, общие онлайн игры в которые эти люди играют, общие интересы и прочее. То есть мы можем выделить некоторые общности или группы/кластеры, о которых мы даже и не догадывались, соответственно, и не могли обучить их нахождению свой алгоритм.</w:t>
      </w:r>
    </w:p>
    <w:p w14:paraId="4F6E22B9" w14:textId="3A5DC3FD" w:rsidR="00554B67" w:rsidRDefault="00554B67" w:rsidP="00554B67">
      <w:r>
        <w:t>Такая задача называется задачей кластеризации. В таком типе задач требуется обнаружить некоторые внутренние связи, зависимости, закономерности, которые существуют между исследуемыми объектами.</w:t>
      </w:r>
    </w:p>
    <w:p w14:paraId="4F36F61D" w14:textId="3A34919C" w:rsidR="00554B67" w:rsidRDefault="00554B67" w:rsidP="00554B67">
      <w:r>
        <w:t>Подобные вопросы часто возникают в маркетинге, где требуется выделить какие-то сегменты рынков, целевые группы потребителей, в исследованиях астрономических данных, при организации компьютерных кластеров.</w:t>
      </w:r>
    </w:p>
    <w:p w14:paraId="434E4838" w14:textId="0A8C8763" w:rsidR="00554B67" w:rsidRDefault="00554B67" w:rsidP="00554B67">
      <w:r>
        <w:t>Основное применение обучения без учителя - построение моделей для кластеризации. Поскольку кластерная структура данных заранее неизвестна, а определяется в процессе обучения модели, использовать какие-либо целевые значения невозможно.</w:t>
      </w:r>
    </w:p>
    <w:p w14:paraId="5A22EC35" w14:textId="77777777" w:rsidR="00554B67" w:rsidRDefault="00554B67" w:rsidP="00554B67">
      <w:r>
        <w:t>Кластерный анализ</w:t>
      </w:r>
    </w:p>
    <w:p w14:paraId="08CC957C" w14:textId="2B4ED841" w:rsidR="00554B67" w:rsidRDefault="00554B67" w:rsidP="00554B67">
      <w:r>
        <w:t>В общих чертах дель кластеризации - найти разные гру</w:t>
      </w:r>
      <w:r>
        <w:t>пп</w:t>
      </w:r>
      <w:r>
        <w:t>ы в элементах данных. Для этого алгоритмы кластеризации находят структуру в данных так, что элементы одного кластера (или группы) больше похожи друг на друга, чем элементы из разных кластеров.</w:t>
      </w:r>
    </w:p>
    <w:p w14:paraId="2B8F5C90" w14:textId="063D280C" w:rsidR="00554B67" w:rsidRDefault="00554B67" w:rsidP="00554B67">
      <w:r>
        <w:t xml:space="preserve">Визуально: представьте, что у нас есть набор данных фильмов и мы хотим их классифицировать. </w:t>
      </w:r>
      <w:r w:rsidR="00B15BF3">
        <w:t>И мы можем их как-то поделить либо длительности, либо по жанру, если можно как-то описать наши фильмы</w:t>
      </w:r>
    </w:p>
    <w:p w14:paraId="3DBAC600" w14:textId="77777777" w:rsidR="00554B67" w:rsidRDefault="00554B67" w:rsidP="00554B67">
      <w:r>
        <w:t>Эти неконтролируемые алгоритмы обучения имеют невероятно широкий спектр применений и весьма полезны для решения реальных задач, таких как группировка музыки, документов или фильмов и поиск клиентов с общими интересами на основе их покупок.</w:t>
      </w:r>
    </w:p>
    <w:p w14:paraId="414AC824" w14:textId="0ACB02B8" w:rsidR="00554B67" w:rsidRDefault="00554B67" w:rsidP="00554B67">
      <w:r>
        <w:t>Вот некоторые из наиболее распространенных алгоритмов кластеризации:</w:t>
      </w:r>
    </w:p>
    <w:p w14:paraId="6CECD442" w14:textId="77777777" w:rsidR="00554B67" w:rsidRDefault="00554B67" w:rsidP="00554B67">
      <w:r>
        <w:t>﻿﻿к-средних;</w:t>
      </w:r>
    </w:p>
    <w:p w14:paraId="5497D73F" w14:textId="77777777" w:rsidR="00554B67" w:rsidRDefault="00554B67" w:rsidP="00554B67">
      <w:r>
        <w:lastRenderedPageBreak/>
        <w:t>﻿﻿иерархическая кластеризация;</w:t>
      </w:r>
    </w:p>
    <w:p w14:paraId="60295BAF" w14:textId="77777777" w:rsidR="00554B67" w:rsidRDefault="00554B67" w:rsidP="00554B67">
      <w:r>
        <w:t>- кластеризация сканирования на основе плотности (DBSCAN);</w:t>
      </w:r>
    </w:p>
    <w:p w14:paraId="2DAF3393" w14:textId="77777777" w:rsidR="00554B67" w:rsidRDefault="00554B67" w:rsidP="00554B67">
      <w:r>
        <w:t>- гауссова модель кластеризации.</w:t>
      </w:r>
    </w:p>
    <w:p w14:paraId="071356F7" w14:textId="33BCA055" w:rsidR="00554B67" w:rsidRDefault="00B15BF3" w:rsidP="00554B67">
      <w:hyperlink r:id="rId4" w:history="1">
        <w:r w:rsidRPr="00972CDE">
          <w:rPr>
            <w:rStyle w:val="a4"/>
          </w:rPr>
          <w:t>https://habr.com/ru/company/ods/blog/325654/</w:t>
        </w:r>
      </w:hyperlink>
    </w:p>
    <w:p w14:paraId="4D30C737" w14:textId="3D2FCE71" w:rsidR="00B15BF3" w:rsidRDefault="00B15BF3" w:rsidP="00554B67">
      <w:r>
        <w:t>Обнаружение аномалий</w:t>
      </w:r>
    </w:p>
    <w:p w14:paraId="25918147" w14:textId="3D3BF2B3" w:rsidR="00B15BF3" w:rsidRDefault="00B15BF3" w:rsidP="00B15BF3">
      <w:r>
        <w:t>Обнаружение аномалий – это обычно задача обучения без учителя, цель которой состоит в выявлении подозрительных наблюдений в данных. Ограничение состоит в стоимости неправильного обозначения нормальных точек как аномалий и невозможности найти фактические аномалии.</w:t>
      </w:r>
    </w:p>
    <w:p w14:paraId="3FB53600" w14:textId="3BB69446" w:rsidR="00B15BF3" w:rsidRDefault="00B15BF3" w:rsidP="00B15BF3">
      <w:r w:rsidRPr="00B15BF3">
        <w:t xml:space="preserve">Поиск аномалий и выявление подозрительных операций широко применяется в клиентской аналитике, банковском аудите и других видах </w:t>
      </w:r>
      <w:proofErr w:type="gramStart"/>
      <w:r w:rsidRPr="00B15BF3">
        <w:t>бизнес аналитики</w:t>
      </w:r>
      <w:proofErr w:type="gramEnd"/>
      <w:r w:rsidRPr="00B15BF3">
        <w:t xml:space="preserve">. Суть данной методики заключается в анализе больших объемов данных и выявлении поставщиков, клиентов, транзакций или иных активностей с крайне нетипичным поведением. Часто, такие аномалии являются индикатором мошенничества или поводом для более детального анализа подобных </w:t>
      </w:r>
      <w:proofErr w:type="gramStart"/>
      <w:r w:rsidRPr="00B15BF3">
        <w:t>бизнес активностей</w:t>
      </w:r>
      <w:proofErr w:type="gramEnd"/>
      <w:r w:rsidRPr="00B15BF3">
        <w:t>.</w:t>
      </w:r>
    </w:p>
    <w:p w14:paraId="343F3576" w14:textId="27585177" w:rsidR="00FF19E5" w:rsidRDefault="00FF19E5" w:rsidP="00B15BF3">
      <w:r>
        <w:t>Обучение с подкреплением</w:t>
      </w:r>
    </w:p>
    <w:p w14:paraId="75A31D40" w14:textId="77777777" w:rsidR="00FF19E5" w:rsidRDefault="00FF19E5" w:rsidP="00FF19E5">
      <w:r>
        <w:t>В обучении с подкреплением (</w:t>
      </w:r>
      <w:proofErr w:type="spellStart"/>
      <w:r>
        <w:t>reinforcement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>, RL) мы хотим построить алгоритм, моделирующий обучение методом проб и ошибок. Вместо получения обучающей выборки на вход такой алгоритм будет взаимодействовать с некоторой средой (</w:t>
      </w:r>
      <w:proofErr w:type="spellStart"/>
      <w:r>
        <w:t>environment</w:t>
      </w:r>
      <w:proofErr w:type="spellEnd"/>
      <w:r>
        <w:t>), окружающим миром, а в роли «разметки» будет выступать награда (</w:t>
      </w:r>
      <w:proofErr w:type="spellStart"/>
      <w:r>
        <w:t>reward</w:t>
      </w:r>
      <w:proofErr w:type="spellEnd"/>
      <w:r>
        <w:t>) — скалярная величина, которая выдаётся после каждого шага взаимодействия со средой и показывает, насколько хорошо алгоритм справляется с поставленной ему задачей. Например, если вы печёте тортики, то за каждый испечённый тортик вы получаете +1, а если вы пытаетесь кататься на велосипеде, то за каждое падение с велосипеда вам прилетает -1.</w:t>
      </w:r>
    </w:p>
    <w:p w14:paraId="0DA61C69" w14:textId="77777777" w:rsidR="00FF19E5" w:rsidRDefault="00FF19E5" w:rsidP="00FF19E5"/>
    <w:p w14:paraId="389C9ADF" w14:textId="77777777" w:rsidR="00FF19E5" w:rsidRDefault="00FF19E5" w:rsidP="00FF19E5">
      <w:r>
        <w:t>Награда не подсказывает, как именно нужно решать задачу и что вообще нужно делать;</w:t>
      </w:r>
    </w:p>
    <w:p w14:paraId="6AEE35B9" w14:textId="77777777" w:rsidR="00FF19E5" w:rsidRDefault="00FF19E5" w:rsidP="00FF19E5">
      <w:r>
        <w:t xml:space="preserve">Награда может быть отложенной во времени (вы нашли в пустыне сокровища, </w:t>
      </w:r>
      <w:proofErr w:type="gramStart"/>
      <w:r>
        <w:t>но</w:t>
      </w:r>
      <w:proofErr w:type="gramEnd"/>
      <w:r>
        <w:t xml:space="preserve"> чтобы получить заслуженные тортики, вам ещё понадобится куча времени, чтобы выбраться из пустыни; а награда приходит только за тортики) или сильно разреженной (большую часть времени давать агенту +0). Всё это сильно отличает задачу от обучения с учителем;</w:t>
      </w:r>
    </w:p>
    <w:p w14:paraId="061AE0D7" w14:textId="4F8FFCCE" w:rsidR="00FF19E5" w:rsidRPr="007251DA" w:rsidRDefault="00FF19E5" w:rsidP="00FF19E5">
      <w:r>
        <w:t>Награда предоставляет какой-то «сигнал» для обучения (хорошо/плохо), которого нет, например, в обучении без учителя.</w:t>
      </w:r>
    </w:p>
    <w:sectPr w:rsidR="00FF19E5" w:rsidRPr="007251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 Condensed">
    <w:charset w:val="00"/>
    <w:family w:val="auto"/>
    <w:pitch w:val="variable"/>
    <w:sig w:usb0="E0000AFF" w:usb1="5000217F" w:usb2="0000002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FAD"/>
    <w:rsid w:val="0009391B"/>
    <w:rsid w:val="003B2FAD"/>
    <w:rsid w:val="003F127C"/>
    <w:rsid w:val="00554B67"/>
    <w:rsid w:val="0063509D"/>
    <w:rsid w:val="006F66C0"/>
    <w:rsid w:val="007251DA"/>
    <w:rsid w:val="007D5654"/>
    <w:rsid w:val="00B15BF3"/>
    <w:rsid w:val="00B42488"/>
    <w:rsid w:val="00EA0E0E"/>
    <w:rsid w:val="00F76360"/>
    <w:rsid w:val="00FF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D06BF"/>
  <w15:chartTrackingRefBased/>
  <w15:docId w15:val="{A875F3A0-DFF3-420D-ACD5-6493A52CA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A0E0E"/>
    <w:rPr>
      <w:b/>
      <w:bCs/>
    </w:rPr>
  </w:style>
  <w:style w:type="character" w:styleId="a4">
    <w:name w:val="Hyperlink"/>
    <w:basedOn w:val="a0"/>
    <w:uiPriority w:val="99"/>
    <w:unhideWhenUsed/>
    <w:rsid w:val="00EA0E0E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B15B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abr.com/ru/company/ods/blog/325654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5</Pages>
  <Words>1927</Words>
  <Characters>10986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</dc:creator>
  <cp:keywords/>
  <dc:description/>
  <cp:lastModifiedBy>Борис</cp:lastModifiedBy>
  <cp:revision>3</cp:revision>
  <dcterms:created xsi:type="dcterms:W3CDTF">2024-01-30T06:55:00Z</dcterms:created>
  <dcterms:modified xsi:type="dcterms:W3CDTF">2024-01-30T11:19:00Z</dcterms:modified>
</cp:coreProperties>
</file>