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0EAD" w14:textId="5D19D401" w:rsidR="00367271" w:rsidRDefault="00DC2DB3" w:rsidP="00367271">
      <w:pPr>
        <w:pStyle w:val="2"/>
        <w:rPr>
          <w:rStyle w:val="rynqvb"/>
          <w:sz w:val="32"/>
          <w:szCs w:val="32"/>
        </w:rPr>
      </w:pPr>
      <w:r>
        <w:rPr>
          <w:rStyle w:val="rynqvb"/>
          <w:sz w:val="32"/>
          <w:szCs w:val="32"/>
        </w:rPr>
        <w:t>История развития искусственного интеллекта</w:t>
      </w:r>
    </w:p>
    <w:p w14:paraId="6A5BB5D2" w14:textId="77777777" w:rsidR="001714DF" w:rsidRDefault="001714DF" w:rsidP="001714DF"/>
    <w:p w14:paraId="72BF7B78" w14:textId="77777777" w:rsidR="001714DF" w:rsidRDefault="001714DF" w:rsidP="001714DF">
      <w:r>
        <w:t>История искусственного интеллекта (ИИ) насчитывает множество вех и значимых моментов, начиная с появления первых идей об эмуляции человеческого мышления в машинах. Вот краткая история развития ИИ с момента его зарождения до настоящего времени:</w:t>
      </w:r>
    </w:p>
    <w:p w14:paraId="36F0AF98" w14:textId="77777777" w:rsidR="001714DF" w:rsidRDefault="001714DF" w:rsidP="001714DF"/>
    <w:p w14:paraId="4A8D1D94" w14:textId="77777777" w:rsidR="001714DF" w:rsidRDefault="001714DF" w:rsidP="001714DF">
      <w:r>
        <w:t>Истоки (1940-1950-е годы):</w:t>
      </w:r>
    </w:p>
    <w:p w14:paraId="22B49BEC" w14:textId="77777777" w:rsidR="001714DF" w:rsidRDefault="001714DF" w:rsidP="001714DF"/>
    <w:p w14:paraId="05CE6875" w14:textId="77777777" w:rsidR="001714DF" w:rsidRDefault="001714DF" w:rsidP="001714DF">
      <w:r>
        <w:t>Первые идеи о машинах, способных к мышлению, возникают еще в начале 20-го века. Термин "искусственный интеллект" появляется позднее.</w:t>
      </w:r>
    </w:p>
    <w:p w14:paraId="5A89FB10" w14:textId="77777777" w:rsidR="001714DF" w:rsidRDefault="001714DF" w:rsidP="001714DF">
      <w:r>
        <w:t>Важными вехами становятся работы Алана Тьюринга, особенно его статья "Вычислительные машины и разум" (1950), где он формулирует знаменитый Тест Тьюринга для оценки интеллектуальных способностей машины.</w:t>
      </w:r>
    </w:p>
    <w:p w14:paraId="7A71753E" w14:textId="77777777" w:rsidR="001714DF" w:rsidRDefault="001714DF" w:rsidP="001714DF">
      <w:r>
        <w:t>Эра экспертных систем (1960-1970-е годы):</w:t>
      </w:r>
    </w:p>
    <w:p w14:paraId="6DABC2F5" w14:textId="77777777" w:rsidR="001714DF" w:rsidRDefault="001714DF" w:rsidP="001714DF"/>
    <w:p w14:paraId="71631F85" w14:textId="77777777" w:rsidR="001714DF" w:rsidRDefault="001714DF" w:rsidP="001714DF">
      <w:r>
        <w:t>В это время активно разрабатываются экспертные системы, программы, способные решать задачи в узких областях, используя правила, сформулированные экспертами.</w:t>
      </w:r>
    </w:p>
    <w:p w14:paraId="02BD2E87" w14:textId="77777777" w:rsidR="001714DF" w:rsidRDefault="001714DF" w:rsidP="001714DF">
      <w:r>
        <w:t xml:space="preserve">Одним из первых коммерчески успешных проектов была система </w:t>
      </w:r>
      <w:proofErr w:type="spellStart"/>
      <w:r>
        <w:t>Dendral</w:t>
      </w:r>
      <w:proofErr w:type="spellEnd"/>
      <w:r>
        <w:t>, разработанная в 1965 году для химического анализа масс-спектрограмм.</w:t>
      </w:r>
    </w:p>
    <w:p w14:paraId="2EAE923D" w14:textId="77777777" w:rsidR="001714DF" w:rsidRDefault="001714DF" w:rsidP="001714DF">
      <w:r>
        <w:t xml:space="preserve">Нейронные сети и </w:t>
      </w:r>
      <w:proofErr w:type="spellStart"/>
      <w:r>
        <w:t>знаниевые</w:t>
      </w:r>
      <w:proofErr w:type="spellEnd"/>
      <w:r>
        <w:t xml:space="preserve"> базы (1980-1990-е годы):</w:t>
      </w:r>
    </w:p>
    <w:p w14:paraId="7A2CF38B" w14:textId="77777777" w:rsidR="001714DF" w:rsidRDefault="001714DF" w:rsidP="001714DF"/>
    <w:p w14:paraId="298813FC" w14:textId="77777777" w:rsidR="001714DF" w:rsidRDefault="001714DF" w:rsidP="001714DF">
      <w:r>
        <w:t>Исследования в области нейронных сетей переживают всплеск активности. Благодаря им становятся возможными более сложные вычисления и анализ данных.</w:t>
      </w:r>
    </w:p>
    <w:p w14:paraId="64736105" w14:textId="77777777" w:rsidR="001714DF" w:rsidRDefault="001714DF" w:rsidP="001714DF">
      <w:r>
        <w:t xml:space="preserve">Зарождается парадигма </w:t>
      </w:r>
      <w:proofErr w:type="spellStart"/>
      <w:r>
        <w:t>знаниевых</w:t>
      </w:r>
      <w:proofErr w:type="spellEnd"/>
      <w:r>
        <w:t xml:space="preserve"> баз, позволяющая системам ИИ работать с большим объемом структурированной информации.</w:t>
      </w:r>
    </w:p>
    <w:p w14:paraId="395DD8AE" w14:textId="77777777" w:rsidR="001714DF" w:rsidRDefault="001714DF" w:rsidP="001714DF">
      <w:r>
        <w:t>Эра компьютерного зрения и машинного обучения (2000-2010-е годы):</w:t>
      </w:r>
    </w:p>
    <w:p w14:paraId="604E5936" w14:textId="77777777" w:rsidR="001714DF" w:rsidRDefault="001714DF" w:rsidP="001714DF"/>
    <w:p w14:paraId="38C149D4" w14:textId="77777777" w:rsidR="001714DF" w:rsidRDefault="001714DF" w:rsidP="001714DF">
      <w:r>
        <w:t>Компьютерное зрение становится одной из ключевых областей исследований, открывая путь к развитию систем распознавания образов и робототехники.</w:t>
      </w:r>
    </w:p>
    <w:p w14:paraId="6A3A225B" w14:textId="77777777" w:rsidR="001714DF" w:rsidRDefault="001714DF" w:rsidP="001714DF">
      <w:r>
        <w:t>Машинное обучение переживает бурное развитие, включая методы глубокого обучения. Эти методы позволяют моделям анализировать и понимать данные с высокой степенью точности.</w:t>
      </w:r>
    </w:p>
    <w:p w14:paraId="5344DCD1" w14:textId="77777777" w:rsidR="001714DF" w:rsidRDefault="001714DF" w:rsidP="001714DF">
      <w:r>
        <w:t>Текущие тенденции (2020-е годы):</w:t>
      </w:r>
    </w:p>
    <w:p w14:paraId="13D81D03" w14:textId="77777777" w:rsidR="001714DF" w:rsidRDefault="001714DF" w:rsidP="001714DF"/>
    <w:p w14:paraId="64DDC2D2" w14:textId="77777777" w:rsidR="001714DF" w:rsidRDefault="001714DF" w:rsidP="001714DF">
      <w:r>
        <w:t>Искусственный интеллект становится неотъемлемой частью повседневной жизни. Он применяется в автомобилях без водителя, медицинской диагностике, финансовых анализах, образовании и других областях.</w:t>
      </w:r>
    </w:p>
    <w:p w14:paraId="2A87DE1D" w14:textId="77777777" w:rsidR="001714DF" w:rsidRDefault="001714DF" w:rsidP="001714DF">
      <w:r>
        <w:lastRenderedPageBreak/>
        <w:t>Продолжается работа над созданием более общего искусственного интеллекта, способного к обучению в различных областях и обладающего широким спектром интеллектуальных способностей.</w:t>
      </w:r>
    </w:p>
    <w:p w14:paraId="3960C09F" w14:textId="77777777" w:rsidR="001714DF" w:rsidRDefault="001714DF" w:rsidP="001714DF">
      <w:r>
        <w:t>Возникают вопросы этики и безопасности в связи с возрастанием автономности и распространением использования ИИ.</w:t>
      </w:r>
    </w:p>
    <w:p w14:paraId="4FCA758B" w14:textId="77777777" w:rsidR="001714DF" w:rsidRDefault="001714DF" w:rsidP="001714DF">
      <w:r>
        <w:t>Эта история искусственного интеллекта представляет лишь краткий обзор его развития, но она демонстрирует значительные достижения и направления исследований в этой области. С каждым годом ИИ продолжает проникать во все сферы нашей жизни, меняя их навсегда.</w:t>
      </w:r>
    </w:p>
    <w:p w14:paraId="250C30E9" w14:textId="77777777" w:rsidR="001714DF" w:rsidRDefault="001714DF" w:rsidP="001714DF"/>
    <w:p w14:paraId="5FBD2532" w14:textId="77777777" w:rsidR="001714DF" w:rsidRDefault="001714DF" w:rsidP="001714DF"/>
    <w:p w14:paraId="7648E519" w14:textId="77777777" w:rsidR="001714DF" w:rsidRDefault="001714DF" w:rsidP="001714DF"/>
    <w:p w14:paraId="6589EC89" w14:textId="77777777" w:rsidR="001714DF" w:rsidRDefault="001714DF" w:rsidP="001714DF">
      <w:r>
        <w:t>User</w:t>
      </w:r>
    </w:p>
    <w:p w14:paraId="774438BB" w14:textId="77777777" w:rsidR="001714DF" w:rsidRDefault="001714DF" w:rsidP="001714DF">
      <w:r>
        <w:t>Подробно распиши первый пункт</w:t>
      </w:r>
    </w:p>
    <w:p w14:paraId="0F414C88" w14:textId="77777777" w:rsidR="001714DF" w:rsidRDefault="001714DF" w:rsidP="001714DF">
      <w:r>
        <w:t>ChatGPT</w:t>
      </w:r>
    </w:p>
    <w:p w14:paraId="5721B4C7" w14:textId="77777777" w:rsidR="001714DF" w:rsidRDefault="001714DF" w:rsidP="001714DF">
      <w:r>
        <w:t>Конечно, вот более подробное описание первого пункта истории искусственного интеллекта:</w:t>
      </w:r>
    </w:p>
    <w:p w14:paraId="4321190C" w14:textId="77777777" w:rsidR="001714DF" w:rsidRDefault="001714DF" w:rsidP="001714DF"/>
    <w:p w14:paraId="67CACAA2" w14:textId="77777777" w:rsidR="001714DF" w:rsidRDefault="001714DF" w:rsidP="001714DF">
      <w:r>
        <w:t>Истоки (1940-1950-е годы):</w:t>
      </w:r>
    </w:p>
    <w:p w14:paraId="69CC8A8E" w14:textId="77777777" w:rsidR="001714DF" w:rsidRDefault="001714DF" w:rsidP="001714DF">
      <w:r>
        <w:t>1943 год:</w:t>
      </w:r>
    </w:p>
    <w:p w14:paraId="66EC6464" w14:textId="77777777" w:rsidR="001714DF" w:rsidRDefault="001714DF" w:rsidP="001714DF">
      <w:r>
        <w:t>Важным моментом в истории развития искусственного интеллекта стало создание электронного компьютера "</w:t>
      </w:r>
      <w:proofErr w:type="spellStart"/>
      <w:r>
        <w:t>Колоссус</w:t>
      </w:r>
      <w:proofErr w:type="spellEnd"/>
      <w:r>
        <w:t>" во время Второй мировой войны. "</w:t>
      </w:r>
      <w:proofErr w:type="spellStart"/>
      <w:r>
        <w:t>Колоссус</w:t>
      </w:r>
      <w:proofErr w:type="spellEnd"/>
      <w:r>
        <w:t>" использовался для расшифровки кодированных сообщений немецких вооруженных сил, что считается одним из первых примеров использования машин для решения сложных проблем.</w:t>
      </w:r>
    </w:p>
    <w:p w14:paraId="15D4455E" w14:textId="77777777" w:rsidR="001714DF" w:rsidRDefault="001714DF" w:rsidP="001714DF">
      <w:r>
        <w:t>1949 год:</w:t>
      </w:r>
    </w:p>
    <w:p w14:paraId="0B75F65A" w14:textId="77777777" w:rsidR="001714DF" w:rsidRDefault="001714DF" w:rsidP="001714DF">
      <w:r>
        <w:t>Научный философ Норберт Винер опубликовал книгу "Кибернетика, или управление и связь в животном и машине", где впервые сформулировал понятие "кибернетика" и затронул темы, связанные с обучением машин и контролем автоматических систем.</w:t>
      </w:r>
    </w:p>
    <w:p w14:paraId="47788DF2" w14:textId="77777777" w:rsidR="001714DF" w:rsidRDefault="001714DF" w:rsidP="001714DF">
      <w:r>
        <w:t>1950 год:</w:t>
      </w:r>
    </w:p>
    <w:p w14:paraId="76EA600B" w14:textId="77777777" w:rsidR="001714DF" w:rsidRDefault="001714DF" w:rsidP="001714DF">
      <w:r>
        <w:t>Алан Тьюринг, британский математик и логик, опубликовал статью "Вычислительные машины и разум", где представил концепцию "машинного мышления" и сформулировал Тест Тьюринга. Этот тест предложил практический метод определения интеллекта машины, основанный на ее способности имитировать разговор с человеком так, что человек не мог бы отличить ее от другого человека.</w:t>
      </w:r>
    </w:p>
    <w:p w14:paraId="18736BC0" w14:textId="77777777" w:rsidR="001714DF" w:rsidRDefault="001714DF" w:rsidP="001714DF">
      <w:r>
        <w:t>Логик и математик Джон Маккарти, будущий лауреат премии Тьюринга, впервые использовал термин "искусственный интеллект" в своей статье "Предложение для математической машины, которая способна обучаться".</w:t>
      </w:r>
    </w:p>
    <w:p w14:paraId="1EF97201" w14:textId="77777777" w:rsidR="001714DF" w:rsidRDefault="001714DF" w:rsidP="001714DF">
      <w:r>
        <w:t>Эти события и работы установили основы для будущего развития искусственного интеллекта, вдохновив множество исследователей и специалистов в различных областях. Они подготовили почву для более глубокого понимания возможностей и ограничений компьютеров в имитации человеческого мышления.</w:t>
      </w:r>
    </w:p>
    <w:p w14:paraId="62974E41" w14:textId="77777777" w:rsidR="001714DF" w:rsidRDefault="001714DF" w:rsidP="001714DF"/>
    <w:p w14:paraId="61A1EECD" w14:textId="77777777" w:rsidR="001714DF" w:rsidRDefault="001714DF" w:rsidP="001714DF">
      <w:r>
        <w:t>User</w:t>
      </w:r>
    </w:p>
    <w:p w14:paraId="1C530A7D" w14:textId="77777777" w:rsidR="001714DF" w:rsidRDefault="001714DF" w:rsidP="001714DF">
      <w:r>
        <w:t>Подробно распиши второй пункт</w:t>
      </w:r>
    </w:p>
    <w:p w14:paraId="38C612FC" w14:textId="77777777" w:rsidR="001714DF" w:rsidRDefault="001714DF" w:rsidP="001714DF">
      <w:r>
        <w:t>ChatGPT</w:t>
      </w:r>
    </w:p>
    <w:p w14:paraId="21D32285" w14:textId="77777777" w:rsidR="001714DF" w:rsidRDefault="001714DF" w:rsidP="001714DF">
      <w:r>
        <w:t>Конечно!</w:t>
      </w:r>
    </w:p>
    <w:p w14:paraId="3BDFFB0B" w14:textId="77777777" w:rsidR="001714DF" w:rsidRDefault="001714DF" w:rsidP="001714DF"/>
    <w:p w14:paraId="1AAEADB7" w14:textId="77777777" w:rsidR="001714DF" w:rsidRDefault="001714DF" w:rsidP="001714DF">
      <w:r>
        <w:t>Эра экспертных систем (1960-1970-е годы):</w:t>
      </w:r>
    </w:p>
    <w:p w14:paraId="3A4AFB5B" w14:textId="77777777" w:rsidR="001714DF" w:rsidRDefault="001714DF" w:rsidP="001714DF"/>
    <w:p w14:paraId="69999C89" w14:textId="77777777" w:rsidR="001714DF" w:rsidRDefault="001714DF" w:rsidP="001714DF">
      <w:r>
        <w:t>Этот период истории искусственного интеллекта связан с развитием экспертных систем - программных приложений, созданных для решения задач в узких областях, которые ранее требовали человеческого экспертного опыта. Вот некоторые ключевые моменты этого периода:</w:t>
      </w:r>
    </w:p>
    <w:p w14:paraId="451722BD" w14:textId="77777777" w:rsidR="001714DF" w:rsidRDefault="001714DF" w:rsidP="001714DF"/>
    <w:p w14:paraId="239C86E0" w14:textId="77777777" w:rsidR="001714DF" w:rsidRDefault="001714DF" w:rsidP="001714DF">
      <w:proofErr w:type="spellStart"/>
      <w:r>
        <w:t>Dendral</w:t>
      </w:r>
      <w:proofErr w:type="spellEnd"/>
      <w:r>
        <w:t>:</w:t>
      </w:r>
    </w:p>
    <w:p w14:paraId="46EF0D86" w14:textId="77777777" w:rsidR="001714DF" w:rsidRDefault="001714DF" w:rsidP="001714DF"/>
    <w:p w14:paraId="5BE6B8D3" w14:textId="77777777" w:rsidR="001714DF" w:rsidRDefault="001714DF" w:rsidP="001714DF">
      <w:r>
        <w:t xml:space="preserve">В 1965 году на Стэнфордском университете была разработана экспертная система под названием </w:t>
      </w:r>
      <w:proofErr w:type="spellStart"/>
      <w:r>
        <w:t>Dendral</w:t>
      </w:r>
      <w:proofErr w:type="spellEnd"/>
      <w:r>
        <w:t>. Она была предназначена для интерпретации масс-спектрометрических данных в области химии.</w:t>
      </w:r>
    </w:p>
    <w:p w14:paraId="3D4D6D1D" w14:textId="77777777" w:rsidR="001714DF" w:rsidRDefault="001714DF" w:rsidP="001714DF">
      <w:proofErr w:type="spellStart"/>
      <w:r>
        <w:t>Dendral</w:t>
      </w:r>
      <w:proofErr w:type="spellEnd"/>
      <w:r>
        <w:t xml:space="preserve"> была первой системой, которая успешно демонстрировала возможности искусственного интеллекта в решении сложных проблем, которые ранее требовали высокого уровня экспертизы.</w:t>
      </w:r>
    </w:p>
    <w:p w14:paraId="5E5FD20B" w14:textId="77777777" w:rsidR="001714DF" w:rsidRDefault="001714DF" w:rsidP="001714DF">
      <w:r>
        <w:t>MYCIN:</w:t>
      </w:r>
    </w:p>
    <w:p w14:paraId="1D09C80A" w14:textId="77777777" w:rsidR="001714DF" w:rsidRDefault="001714DF" w:rsidP="001714DF"/>
    <w:p w14:paraId="1B4BEB85" w14:textId="77777777" w:rsidR="001714DF" w:rsidRDefault="001714DF" w:rsidP="001714DF">
      <w:r>
        <w:t xml:space="preserve">В конце 1970-х годов на базе опыта с </w:t>
      </w:r>
      <w:proofErr w:type="spellStart"/>
      <w:r>
        <w:t>Dendral</w:t>
      </w:r>
      <w:proofErr w:type="spellEnd"/>
      <w:r>
        <w:t xml:space="preserve"> была создана система MYCIN в Стэнфордском университете. MYCIN была предназначена для диагностики инфекционных заболеваний и назначения антибиотиков.</w:t>
      </w:r>
    </w:p>
    <w:p w14:paraId="4A971685" w14:textId="77777777" w:rsidR="001714DF" w:rsidRDefault="001714DF" w:rsidP="001714DF">
      <w:r>
        <w:t>Эта система использовала базу знаний, разработанную на основе консультаций с экспертами в области инфекционных болезней, и показала высокую степень точности в своих диагнозах.</w:t>
      </w:r>
    </w:p>
    <w:p w14:paraId="2147D7EA" w14:textId="77777777" w:rsidR="001714DF" w:rsidRDefault="001714DF" w:rsidP="001714DF">
      <w:r>
        <w:t>Проблемы экспертных систем:</w:t>
      </w:r>
    </w:p>
    <w:p w14:paraId="5C32FF8D" w14:textId="77777777" w:rsidR="001714DF" w:rsidRDefault="001714DF" w:rsidP="001714DF"/>
    <w:p w14:paraId="2B82B25E" w14:textId="77777777" w:rsidR="001714DF" w:rsidRDefault="001714DF" w:rsidP="001714DF">
      <w:r>
        <w:t>В ходе развития экспертных систем стало ясно, что их применение ограничено узким кругом задач, для которых была разработана база знаний.</w:t>
      </w:r>
    </w:p>
    <w:p w14:paraId="50019A70" w14:textId="77777777" w:rsidR="001714DF" w:rsidRDefault="001714DF" w:rsidP="001714DF">
      <w:r>
        <w:t>Они требовали постоянного обновления и расширения базы знаний, что оказалось дорогостоящим и трудоемким процессом.</w:t>
      </w:r>
    </w:p>
    <w:p w14:paraId="688E8FCE" w14:textId="77777777" w:rsidR="001714DF" w:rsidRDefault="001714DF" w:rsidP="001714DF">
      <w:r>
        <w:t>Кроме того, они часто сталкивались с проблемой "знания в глубину", когда экспертные системы не могли объяснить свои решения, что приводило к недоверию со стороны пользователей.</w:t>
      </w:r>
    </w:p>
    <w:p w14:paraId="55BF2830" w14:textId="402FB8DD" w:rsidR="001714DF" w:rsidRPr="001714DF" w:rsidRDefault="001714DF" w:rsidP="001714DF">
      <w:r>
        <w:t>Эра экспертных систем положила начало применению искусственного интеллекта в практических задачах и столкнулась с рядом технических и концептуальных проблем, которые впоследствии стали объектом дальнейших исследований и развития в области ИИ.</w:t>
      </w:r>
    </w:p>
    <w:p w14:paraId="54C818D7" w14:textId="70C91CA0" w:rsidR="00367271" w:rsidRDefault="00DC2DB3" w:rsidP="00E808A1">
      <w:pPr>
        <w:pStyle w:val="2"/>
      </w:pPr>
      <w:r>
        <w:lastRenderedPageBreak/>
        <w:t>Как всё начиналось</w:t>
      </w:r>
    </w:p>
    <w:p w14:paraId="2FBE692B" w14:textId="47B876F0" w:rsidR="00DC2DB3" w:rsidRPr="00DC2DB3" w:rsidRDefault="00DC2DB3" w:rsidP="00DC2DB3">
      <w:r w:rsidRPr="00DC2DB3">
        <w:t xml:space="preserve">Название «машинное обучение» было придумано в 1959 году Артуром Сэмюэлем. </w:t>
      </w:r>
    </w:p>
    <w:p w14:paraId="359B8CCA" w14:textId="0AB7B5B3" w:rsidR="00DC2DB3" w:rsidRPr="00DC2DB3" w:rsidRDefault="00DC2DB3" w:rsidP="00DC2DB3">
      <w:r w:rsidRPr="00DC2DB3">
        <w:t xml:space="preserve">Том М. Митчелл дал широко цитируемое, более формальное определение алгоритмов, изучаемых в области машинного обучения: </w:t>
      </w:r>
    </w:p>
    <w:p w14:paraId="5348152C" w14:textId="44C245B4" w:rsidR="00CC01AD" w:rsidRDefault="00DC2DB3" w:rsidP="00DC2DB3">
      <w:r w:rsidRPr="00DC2DB3">
        <w:t>«Говорят, что компьютерная программа учится на основе опыта E в отношении некоторого класса задач T и показателя производительности P, если ее производительность при выполнении задач в T, измеряемая P, улучшается с опытом E.»</w:t>
      </w:r>
    </w:p>
    <w:p w14:paraId="6BF8F4A3" w14:textId="423656D2" w:rsidR="00DC2DB3" w:rsidRPr="00BD6FDC" w:rsidRDefault="00DC2DB3" w:rsidP="00DC2DB3">
      <w:r>
        <w:t xml:space="preserve">Идея машинного обучения – совсем не новая, но она сильно опередила своё время. У Сэмюэля и Митчелла не было аппаратных возможностей для того, чтобы достичь чего-то полезного за разумное время. С тех пор, возможности аппаратного обеспечения очень выросли, и теперь то, что было вообще невозможно для Митчелла, может каждый школьник с домашним компьютером. </w:t>
      </w:r>
    </w:p>
    <w:p w14:paraId="2CF7EA1B" w14:textId="72912AA0" w:rsidR="00367271" w:rsidRDefault="00DC2DB3" w:rsidP="00367271">
      <w:pPr>
        <w:pStyle w:val="2"/>
      </w:pPr>
      <w:r>
        <w:t>Временная шкала</w:t>
      </w:r>
    </w:p>
    <w:p w14:paraId="4E087594" w14:textId="77777777" w:rsidR="00DC2DB3" w:rsidRPr="00DC2DB3" w:rsidRDefault="00DC2DB3" w:rsidP="00DC2DB3">
      <w:r w:rsidRPr="00DC2DB3">
        <w:t>1950 – первые исследования с простыми алгоритмами;</w:t>
      </w:r>
    </w:p>
    <w:p w14:paraId="3593915F" w14:textId="77777777" w:rsidR="00DC2DB3" w:rsidRPr="00DC2DB3" w:rsidRDefault="00DC2DB3" w:rsidP="00DC2DB3">
      <w:r w:rsidRPr="00DC2DB3">
        <w:t>1960 – Байесовский подход, вероятностные алгоритмы;</w:t>
      </w:r>
    </w:p>
    <w:p w14:paraId="793CC4D9" w14:textId="77777777" w:rsidR="00DC2DB3" w:rsidRPr="00DC2DB3" w:rsidRDefault="00DC2DB3" w:rsidP="00DC2DB3">
      <w:r w:rsidRPr="00DC2DB3">
        <w:t>1970 – “AI Winter”;</w:t>
      </w:r>
    </w:p>
    <w:p w14:paraId="2B58A2C8" w14:textId="77777777" w:rsidR="00DC2DB3" w:rsidRPr="00DC2DB3" w:rsidRDefault="00DC2DB3" w:rsidP="00DC2DB3">
      <w:r w:rsidRPr="00DC2DB3">
        <w:t>1980 – Обратное распространение ошибки;</w:t>
      </w:r>
    </w:p>
    <w:p w14:paraId="0269A681" w14:textId="77777777" w:rsidR="00DC2DB3" w:rsidRPr="00DC2DB3" w:rsidRDefault="00DC2DB3" w:rsidP="00DC2DB3">
      <w:r w:rsidRPr="00DC2DB3">
        <w:t>1990 – Подходы основанные на данных, развитие нейронных сетей;</w:t>
      </w:r>
    </w:p>
    <w:p w14:paraId="2A256028" w14:textId="77777777" w:rsidR="00DC2DB3" w:rsidRPr="00DC2DB3" w:rsidRDefault="00DC2DB3" w:rsidP="00DC2DB3">
      <w:r w:rsidRPr="00DC2DB3">
        <w:t>2000 – развитие обучения без учителя;</w:t>
      </w:r>
    </w:p>
    <w:p w14:paraId="76E6A856" w14:textId="77777777" w:rsidR="00DC2DB3" w:rsidRPr="00DC2DB3" w:rsidRDefault="00DC2DB3" w:rsidP="00DC2DB3">
      <w:r w:rsidRPr="00DC2DB3">
        <w:t>2010 – Deep Learning;</w:t>
      </w:r>
    </w:p>
    <w:p w14:paraId="461D23E7" w14:textId="6724EBD4" w:rsidR="00DC2DB3" w:rsidRDefault="00DC2DB3" w:rsidP="00DC2DB3">
      <w:r w:rsidRPr="00DC2DB3">
        <w:t>2020 – Diffusion, большие языковые модели.</w:t>
      </w:r>
    </w:p>
    <w:p w14:paraId="0E77FF6E" w14:textId="2C8EE984" w:rsidR="00DC2DB3" w:rsidRDefault="00DC2DB3" w:rsidP="00DC2DB3"/>
    <w:p w14:paraId="1A4CB7CF" w14:textId="77777777" w:rsidR="00DC2DB3" w:rsidRPr="00DC2DB3" w:rsidRDefault="00DC2DB3" w:rsidP="00DC2DB3">
      <w:r w:rsidRPr="00DC2DB3">
        <w:rPr>
          <w:b/>
          <w:bCs/>
        </w:rPr>
        <w:t>1951 – первая искусственная нейросеть;</w:t>
      </w:r>
    </w:p>
    <w:p w14:paraId="0C34527A" w14:textId="77777777" w:rsidR="00DC2DB3" w:rsidRPr="00DC2DB3" w:rsidRDefault="00DC2DB3" w:rsidP="00DC2DB3">
      <w:r w:rsidRPr="00DC2DB3">
        <w:rPr>
          <w:b/>
          <w:bCs/>
        </w:rPr>
        <w:t>1952 – компьютеры играют в шашки;</w:t>
      </w:r>
    </w:p>
    <w:p w14:paraId="4E4CC75E" w14:textId="77777777" w:rsidR="00DC2DB3" w:rsidRPr="00DC2DB3" w:rsidRDefault="00DC2DB3" w:rsidP="00DC2DB3">
      <w:r w:rsidRPr="00DC2DB3">
        <w:rPr>
          <w:b/>
          <w:bCs/>
        </w:rPr>
        <w:t xml:space="preserve">1972 –  создан язык </w:t>
      </w:r>
      <w:r w:rsidRPr="00DC2DB3">
        <w:rPr>
          <w:b/>
          <w:bCs/>
          <w:lang w:val="en-US"/>
        </w:rPr>
        <w:t>Prolog</w:t>
      </w:r>
      <w:r w:rsidRPr="00DC2DB3">
        <w:rPr>
          <w:b/>
          <w:bCs/>
        </w:rPr>
        <w:t>;</w:t>
      </w:r>
    </w:p>
    <w:p w14:paraId="72895210" w14:textId="77777777" w:rsidR="00DC2DB3" w:rsidRPr="00DC2DB3" w:rsidRDefault="00DC2DB3" w:rsidP="00DC2DB3">
      <w:r w:rsidRPr="00DC2DB3">
        <w:rPr>
          <w:b/>
          <w:bCs/>
        </w:rPr>
        <w:t>1986 – обратное распространение ошибки;</w:t>
      </w:r>
    </w:p>
    <w:p w14:paraId="191E25C1" w14:textId="77777777" w:rsidR="00DC2DB3" w:rsidRPr="00DC2DB3" w:rsidRDefault="00DC2DB3" w:rsidP="00DC2DB3">
      <w:r w:rsidRPr="00DC2DB3">
        <w:rPr>
          <w:b/>
          <w:bCs/>
        </w:rPr>
        <w:t>1989 – открытие обучения с подкреплением;</w:t>
      </w:r>
    </w:p>
    <w:p w14:paraId="349B0CFE" w14:textId="77777777" w:rsidR="00DC2DB3" w:rsidRPr="00DC2DB3" w:rsidRDefault="00DC2DB3" w:rsidP="00DC2DB3">
      <w:r w:rsidRPr="00DC2DB3">
        <w:rPr>
          <w:b/>
          <w:bCs/>
        </w:rPr>
        <w:t>1995 – алгоритм случайного леса;</w:t>
      </w:r>
    </w:p>
    <w:p w14:paraId="3B4E48BC" w14:textId="77777777" w:rsidR="00DC2DB3" w:rsidRPr="00DC2DB3" w:rsidRDefault="00DC2DB3" w:rsidP="00DC2DB3">
      <w:r w:rsidRPr="00DC2DB3">
        <w:rPr>
          <w:b/>
          <w:bCs/>
        </w:rPr>
        <w:t xml:space="preserve">1997 – </w:t>
      </w:r>
      <w:r w:rsidRPr="00DC2DB3">
        <w:rPr>
          <w:b/>
          <w:bCs/>
          <w:lang w:val="en-US"/>
        </w:rPr>
        <w:t>IBM</w:t>
      </w:r>
      <w:r w:rsidRPr="00DC2DB3">
        <w:rPr>
          <w:b/>
          <w:bCs/>
        </w:rPr>
        <w:t xml:space="preserve"> </w:t>
      </w:r>
      <w:r w:rsidRPr="00DC2DB3">
        <w:rPr>
          <w:b/>
          <w:bCs/>
          <w:lang w:val="en-US"/>
        </w:rPr>
        <w:t>Deep</w:t>
      </w:r>
      <w:r w:rsidRPr="00DC2DB3">
        <w:rPr>
          <w:b/>
          <w:bCs/>
        </w:rPr>
        <w:t xml:space="preserve"> </w:t>
      </w:r>
      <w:r w:rsidRPr="00DC2DB3">
        <w:rPr>
          <w:b/>
          <w:bCs/>
          <w:lang w:val="en-US"/>
        </w:rPr>
        <w:t>Blue</w:t>
      </w:r>
      <w:r w:rsidRPr="00DC2DB3">
        <w:rPr>
          <w:b/>
          <w:bCs/>
        </w:rPr>
        <w:t xml:space="preserve"> побеждает Гарри Каспарова в шахматы;</w:t>
      </w:r>
    </w:p>
    <w:p w14:paraId="454933AE" w14:textId="77777777" w:rsidR="00DC2DB3" w:rsidRPr="00DC2DB3" w:rsidRDefault="00DC2DB3" w:rsidP="00DC2DB3">
      <w:r w:rsidRPr="00DC2DB3">
        <w:rPr>
          <w:b/>
          <w:bCs/>
        </w:rPr>
        <w:t xml:space="preserve">2010 – </w:t>
      </w:r>
      <w:r w:rsidRPr="00DC2DB3">
        <w:rPr>
          <w:b/>
          <w:bCs/>
          <w:lang w:val="en-US"/>
        </w:rPr>
        <w:t>GAN</w:t>
      </w:r>
      <w:r w:rsidRPr="00DC2DB3">
        <w:rPr>
          <w:b/>
          <w:bCs/>
        </w:rPr>
        <w:t xml:space="preserve"> описаны в научной статье;</w:t>
      </w:r>
    </w:p>
    <w:p w14:paraId="24507CD2" w14:textId="77777777" w:rsidR="00DC2DB3" w:rsidRPr="00DC2DB3" w:rsidRDefault="00DC2DB3" w:rsidP="00DC2DB3">
      <w:r w:rsidRPr="00DC2DB3">
        <w:rPr>
          <w:b/>
          <w:bCs/>
        </w:rPr>
        <w:t xml:space="preserve">2012 – распознавание котиков в видео </w:t>
      </w:r>
      <w:r w:rsidRPr="00DC2DB3">
        <w:rPr>
          <w:b/>
          <w:bCs/>
          <w:lang w:val="en-US"/>
        </w:rPr>
        <w:t>YouTube</w:t>
      </w:r>
      <w:r w:rsidRPr="00DC2DB3">
        <w:rPr>
          <w:b/>
          <w:bCs/>
        </w:rPr>
        <w:t>;</w:t>
      </w:r>
    </w:p>
    <w:p w14:paraId="3ED13944" w14:textId="77777777" w:rsidR="00DC2DB3" w:rsidRPr="00DC2DB3" w:rsidRDefault="00DC2DB3" w:rsidP="00DC2DB3">
      <w:r w:rsidRPr="00DC2DB3">
        <w:rPr>
          <w:b/>
          <w:bCs/>
        </w:rPr>
        <w:t xml:space="preserve">2016 – </w:t>
      </w:r>
      <w:r w:rsidRPr="00DC2DB3">
        <w:rPr>
          <w:b/>
          <w:bCs/>
          <w:lang w:val="en-US"/>
        </w:rPr>
        <w:t>AlphaGo</w:t>
      </w:r>
      <w:r w:rsidRPr="00DC2DB3">
        <w:rPr>
          <w:b/>
          <w:bCs/>
        </w:rPr>
        <w:t xml:space="preserve"> побеждает Ли Седоля в Го;</w:t>
      </w:r>
    </w:p>
    <w:p w14:paraId="7B8EA949" w14:textId="77777777" w:rsidR="00DC2DB3" w:rsidRPr="00DC2DB3" w:rsidRDefault="00DC2DB3" w:rsidP="00DC2DB3">
      <w:r w:rsidRPr="00DC2DB3">
        <w:rPr>
          <w:b/>
          <w:bCs/>
        </w:rPr>
        <w:t xml:space="preserve">2017 – </w:t>
      </w:r>
      <w:r w:rsidRPr="00DC2DB3">
        <w:rPr>
          <w:b/>
          <w:bCs/>
          <w:lang w:val="en-US"/>
        </w:rPr>
        <w:t>AlphaZero</w:t>
      </w:r>
      <w:r w:rsidRPr="00DC2DB3">
        <w:rPr>
          <w:b/>
          <w:bCs/>
        </w:rPr>
        <w:t xml:space="preserve"> побеждает в Го </w:t>
      </w:r>
      <w:r w:rsidRPr="00DC2DB3">
        <w:rPr>
          <w:b/>
          <w:bCs/>
          <w:lang w:val="en-US"/>
        </w:rPr>
        <w:t>AlphaGo</w:t>
      </w:r>
      <w:r w:rsidRPr="00DC2DB3">
        <w:rPr>
          <w:b/>
          <w:bCs/>
        </w:rPr>
        <w:t>;</w:t>
      </w:r>
    </w:p>
    <w:p w14:paraId="2B014F94" w14:textId="77777777" w:rsidR="00DC2DB3" w:rsidRPr="00DC2DB3" w:rsidRDefault="00DC2DB3" w:rsidP="00DC2DB3">
      <w:r w:rsidRPr="001714DF">
        <w:rPr>
          <w:b/>
          <w:bCs/>
        </w:rPr>
        <w:t xml:space="preserve">2019 – </w:t>
      </w:r>
      <w:r w:rsidRPr="00DC2DB3">
        <w:rPr>
          <w:b/>
          <w:bCs/>
          <w:lang w:val="en-US"/>
        </w:rPr>
        <w:t>GPT</w:t>
      </w:r>
      <w:r w:rsidRPr="001714DF">
        <w:rPr>
          <w:b/>
          <w:bCs/>
        </w:rPr>
        <w:t xml:space="preserve">-2, </w:t>
      </w:r>
      <w:r w:rsidRPr="00DC2DB3">
        <w:rPr>
          <w:b/>
          <w:bCs/>
          <w:lang w:val="en-US"/>
        </w:rPr>
        <w:t>StyleGAN</w:t>
      </w:r>
      <w:r w:rsidRPr="001714DF">
        <w:rPr>
          <w:b/>
          <w:bCs/>
        </w:rPr>
        <w:t>.</w:t>
      </w:r>
    </w:p>
    <w:p w14:paraId="01A13C88" w14:textId="1E5B40E8" w:rsidR="00DC2DB3" w:rsidRPr="001714DF" w:rsidRDefault="00DC2DB3" w:rsidP="00DC2DB3">
      <w:pPr>
        <w:rPr>
          <w:b/>
          <w:bCs/>
        </w:rPr>
      </w:pPr>
      <w:r w:rsidRPr="001714DF">
        <w:rPr>
          <w:b/>
          <w:bCs/>
        </w:rPr>
        <w:t xml:space="preserve">2023 – </w:t>
      </w:r>
      <w:r w:rsidRPr="00DC2DB3">
        <w:rPr>
          <w:b/>
          <w:bCs/>
          <w:lang w:val="en-US"/>
        </w:rPr>
        <w:t>GPT</w:t>
      </w:r>
      <w:r w:rsidRPr="001714DF">
        <w:rPr>
          <w:b/>
          <w:bCs/>
        </w:rPr>
        <w:t xml:space="preserve">-4, </w:t>
      </w:r>
      <w:r w:rsidRPr="00DC2DB3">
        <w:rPr>
          <w:b/>
          <w:bCs/>
          <w:lang w:val="en-US"/>
        </w:rPr>
        <w:t>Diffusion</w:t>
      </w:r>
      <w:r w:rsidRPr="001714DF">
        <w:rPr>
          <w:b/>
          <w:bCs/>
        </w:rPr>
        <w:t>.</w:t>
      </w:r>
    </w:p>
    <w:p w14:paraId="2DD5C878" w14:textId="7D78624E" w:rsidR="00DC2DB3" w:rsidRPr="001714DF" w:rsidRDefault="00DC2DB3" w:rsidP="00DC2DB3">
      <w:pPr>
        <w:rPr>
          <w:b/>
          <w:bCs/>
        </w:rPr>
      </w:pPr>
    </w:p>
    <w:p w14:paraId="0E604BD1" w14:textId="2AC9A3A6" w:rsidR="00DC2DB3" w:rsidRPr="00DC2DB3" w:rsidRDefault="00DC2DB3" w:rsidP="00DC2DB3">
      <w:r>
        <w:rPr>
          <w:b/>
          <w:bCs/>
        </w:rPr>
        <w:t>Как видно, развитие заметно ускоряется с каждым шагом. Давайте посмотрим несколько наиболее важных вех детально.</w:t>
      </w:r>
    </w:p>
    <w:p w14:paraId="25135CB5" w14:textId="01060AC7" w:rsidR="000100DB" w:rsidRDefault="00DC2DB3" w:rsidP="000100DB">
      <w:pPr>
        <w:pStyle w:val="3"/>
      </w:pPr>
      <w:r>
        <w:t>GPT-2</w:t>
      </w:r>
    </w:p>
    <w:p w14:paraId="721E6695" w14:textId="77777777" w:rsidR="00DC2DB3" w:rsidRPr="00DC2DB3" w:rsidRDefault="00DC2DB3" w:rsidP="00DC2DB3">
      <w:r w:rsidRPr="00DC2DB3">
        <w:t>Февраль 2019 года</w:t>
      </w:r>
    </w:p>
    <w:p w14:paraId="13525659" w14:textId="77777777" w:rsidR="00DC2DB3" w:rsidRPr="00DC2DB3" w:rsidRDefault="00DC2DB3" w:rsidP="00DC2DB3">
      <w:r w:rsidRPr="00DC2DB3">
        <w:t>1.5 миллиона параметров (весов)</w:t>
      </w:r>
    </w:p>
    <w:p w14:paraId="58C73D51" w14:textId="77777777" w:rsidR="00DC2DB3" w:rsidRPr="00DC2DB3" w:rsidRDefault="00DC2DB3" w:rsidP="00DC2DB3">
      <w:r w:rsidRPr="00DC2DB3">
        <w:t>Архитектура Трансформер.</w:t>
      </w:r>
    </w:p>
    <w:p w14:paraId="6E8833F9" w14:textId="77777777" w:rsidR="00DC2DB3" w:rsidRPr="00DC2DB3" w:rsidRDefault="00DC2DB3" w:rsidP="00DC2DB3">
      <w:r w:rsidRPr="00DC2DB3">
        <w:t>Предсказывает следующее слово на основании предшествующего текста.</w:t>
      </w:r>
    </w:p>
    <w:p w14:paraId="5FD82C56" w14:textId="2665DFEF" w:rsidR="00DC2DB3" w:rsidRDefault="00DC2DB3" w:rsidP="00DC2DB3"/>
    <w:p w14:paraId="55314A4E" w14:textId="77777777" w:rsidR="00DC2DB3" w:rsidRPr="00DC2DB3" w:rsidRDefault="00DC2DB3" w:rsidP="00DC2DB3">
      <w:pPr>
        <w:rPr>
          <w:lang w:val="en-US"/>
        </w:rPr>
      </w:pPr>
      <w:r w:rsidRPr="00DC2DB3">
        <w:rPr>
          <w:i/>
          <w:iCs/>
          <w:lang w:val="en-US"/>
        </w:rPr>
        <w:t>The scary thing about GPT-2-generated text is that it flows very naturally if you’re just skimming, reading for writing style and key, evocative words.</w:t>
      </w:r>
    </w:p>
    <w:p w14:paraId="5EFC7B89" w14:textId="77777777" w:rsidR="00DC2DB3" w:rsidRPr="00DC2DB3" w:rsidRDefault="00DC2DB3" w:rsidP="00DC2DB3">
      <w:pPr>
        <w:rPr>
          <w:lang w:val="en-US"/>
        </w:rPr>
      </w:pPr>
      <w:r w:rsidRPr="00DC2DB3">
        <w:rPr>
          <w:b/>
          <w:bCs/>
          <w:i/>
          <w:iCs/>
          <w:lang w:val="en-US"/>
        </w:rPr>
        <w:t>…</w:t>
      </w:r>
    </w:p>
    <w:p w14:paraId="171C1183" w14:textId="77777777" w:rsidR="00DC2DB3" w:rsidRPr="00DC2DB3" w:rsidRDefault="00DC2DB3" w:rsidP="00DC2DB3">
      <w:pPr>
        <w:rPr>
          <w:lang w:val="en-US"/>
        </w:rPr>
      </w:pPr>
      <w:r w:rsidRPr="00DC2DB3">
        <w:rPr>
          <w:i/>
          <w:iCs/>
          <w:lang w:val="en-US"/>
        </w:rPr>
        <w:t>If I just skim, without focusing, they all look totally normal. I would not have noticed they were machine-generated. I would not have noticed anything amiss about them at all.</w:t>
      </w:r>
    </w:p>
    <w:p w14:paraId="2AD880CB" w14:textId="77777777" w:rsidR="00DC2DB3" w:rsidRPr="00DC2DB3" w:rsidRDefault="00DC2DB3" w:rsidP="00DC2DB3">
      <w:pPr>
        <w:rPr>
          <w:lang w:val="en-US"/>
        </w:rPr>
      </w:pPr>
      <w:r w:rsidRPr="00DC2DB3">
        <w:rPr>
          <w:b/>
          <w:bCs/>
          <w:lang w:val="en-US"/>
        </w:rPr>
        <w:t>https://srconstantin.wordpress.com/2019/02/25/humans-who-are-not-concentrating-are-not-general-intelligences/</w:t>
      </w:r>
    </w:p>
    <w:p w14:paraId="2D4C88BA" w14:textId="77777777" w:rsidR="00DC2DB3" w:rsidRPr="00DC2DB3" w:rsidRDefault="00DC2DB3" w:rsidP="00DC2DB3">
      <w:pPr>
        <w:rPr>
          <w:lang w:val="en-US"/>
        </w:rPr>
      </w:pPr>
    </w:p>
    <w:p w14:paraId="0C0A5F31" w14:textId="02559FEA" w:rsidR="0022062B" w:rsidRDefault="00DC2DB3" w:rsidP="0022062B">
      <w:pPr>
        <w:pStyle w:val="3"/>
      </w:pPr>
      <w:r>
        <w:t>GPT-3</w:t>
      </w:r>
    </w:p>
    <w:p w14:paraId="17D5F9CB" w14:textId="77777777" w:rsidR="00DC2DB3" w:rsidRPr="00DC2DB3" w:rsidRDefault="00DC2DB3" w:rsidP="00DC2DB3">
      <w:r w:rsidRPr="00DC2DB3">
        <w:t>28 мая 2020 группа исследователей из OpenAI под руководством Дарио Амодея опубликовала научную статью с подробным описанием алгоритма GPT-3.</w:t>
      </w:r>
      <w:hyperlink r:id="rId5" w:history="1">
        <w:r w:rsidRPr="00DC2DB3">
          <w:rPr>
            <w:rStyle w:val="a3"/>
            <w:vertAlign w:val="superscript"/>
          </w:rPr>
          <w:t>[4]</w:t>
        </w:r>
      </w:hyperlink>
      <w:r w:rsidRPr="00DC2DB3">
        <w:t xml:space="preserve"> </w:t>
      </w:r>
    </w:p>
    <w:p w14:paraId="06DC9FB1" w14:textId="77777777" w:rsidR="00DC2DB3" w:rsidRPr="00DC2DB3" w:rsidRDefault="00DC2DB3" w:rsidP="00DC2DB3">
      <w:r w:rsidRPr="00DC2DB3">
        <w:t xml:space="preserve">GPT-3, как и GPT-2, — это </w:t>
      </w:r>
      <w:hyperlink r:id="rId6" w:history="1">
        <w:proofErr w:type="spellStart"/>
        <w:r w:rsidRPr="00DC2DB3">
          <w:rPr>
            <w:rStyle w:val="a3"/>
          </w:rPr>
          <w:t>авторегрессионная</w:t>
        </w:r>
        <w:proofErr w:type="spellEnd"/>
      </w:hyperlink>
      <w:r w:rsidRPr="00DC2DB3">
        <w:t xml:space="preserve"> </w:t>
      </w:r>
      <w:hyperlink r:id="rId7" w:history="1">
        <w:r w:rsidRPr="00DC2DB3">
          <w:rPr>
            <w:rStyle w:val="a3"/>
          </w:rPr>
          <w:t>генеративная</w:t>
        </w:r>
      </w:hyperlink>
      <w:hyperlink r:id="rId8" w:history="1">
        <w:r w:rsidRPr="00DC2DB3">
          <w:rPr>
            <w:rStyle w:val="a3"/>
            <w:vertAlign w:val="superscript"/>
          </w:rPr>
          <w:t>[en]</w:t>
        </w:r>
      </w:hyperlink>
      <w:r w:rsidRPr="00DC2DB3">
        <w:t xml:space="preserve"> </w:t>
      </w:r>
      <w:hyperlink r:id="rId9" w:history="1">
        <w:r w:rsidRPr="00DC2DB3">
          <w:rPr>
            <w:rStyle w:val="a3"/>
          </w:rPr>
          <w:t>языковая модель</w:t>
        </w:r>
      </w:hyperlink>
      <w:r w:rsidRPr="00DC2DB3">
        <w:t xml:space="preserve"> на архитектуре </w:t>
      </w:r>
      <w:hyperlink r:id="rId10" w:history="1">
        <w:r w:rsidRPr="00DC2DB3">
          <w:rPr>
            <w:rStyle w:val="a3"/>
          </w:rPr>
          <w:t>трансформер</w:t>
        </w:r>
      </w:hyperlink>
      <w:r w:rsidRPr="00DC2DB3">
        <w:t xml:space="preserve">. </w:t>
      </w:r>
    </w:p>
    <w:p w14:paraId="58E6EC97" w14:textId="77777777" w:rsidR="00DC2DB3" w:rsidRPr="00DC2DB3" w:rsidRDefault="00DC2DB3" w:rsidP="00DC2DB3">
      <w:r w:rsidRPr="00DC2DB3">
        <w:t>По сравнению с GPT-2 количество используемых параметров увеличилось более чем в 100 раз: с 1,5 до 175 млрд.</w:t>
      </w:r>
      <w:hyperlink r:id="rId11" w:history="1">
        <w:r w:rsidRPr="00DC2DB3">
          <w:rPr>
            <w:rStyle w:val="a3"/>
            <w:vertAlign w:val="superscript"/>
          </w:rPr>
          <w:t>[5]</w:t>
        </w:r>
      </w:hyperlink>
      <w:hyperlink r:id="rId12" w:history="1">
        <w:r w:rsidRPr="00DC2DB3">
          <w:rPr>
            <w:rStyle w:val="a3"/>
            <w:vertAlign w:val="superscript"/>
          </w:rPr>
          <w:t>[6]</w:t>
        </w:r>
      </w:hyperlink>
      <w:r w:rsidRPr="00DC2DB3">
        <w:t xml:space="preserve"> Обучение модели происходило на </w:t>
      </w:r>
      <w:hyperlink r:id="rId13" w:history="1">
        <w:r w:rsidRPr="00DC2DB3">
          <w:rPr>
            <w:rStyle w:val="a3"/>
          </w:rPr>
          <w:t>суперкомпьютере</w:t>
        </w:r>
      </w:hyperlink>
      <w:r w:rsidRPr="00DC2DB3">
        <w:t xml:space="preserve"> </w:t>
      </w:r>
      <w:hyperlink r:id="rId14" w:history="1">
        <w:r w:rsidRPr="00DC2DB3">
          <w:rPr>
            <w:rStyle w:val="a3"/>
          </w:rPr>
          <w:t>Microsoft Azure AI</w:t>
        </w:r>
      </w:hyperlink>
      <w:r w:rsidRPr="00DC2DB3">
        <w:t>, который был построен специально для OpenAI.</w:t>
      </w:r>
      <w:hyperlink r:id="rId15" w:history="1">
        <w:r w:rsidRPr="00DC2DB3">
          <w:rPr>
            <w:rStyle w:val="a3"/>
            <w:vertAlign w:val="superscript"/>
          </w:rPr>
          <w:t>[7]</w:t>
        </w:r>
      </w:hyperlink>
      <w:hyperlink r:id="rId16" w:history="1">
        <w:r w:rsidRPr="00DC2DB3">
          <w:rPr>
            <w:rStyle w:val="a3"/>
            <w:vertAlign w:val="superscript"/>
          </w:rPr>
          <w:t>[3]</w:t>
        </w:r>
      </w:hyperlink>
      <w:r w:rsidRPr="00DC2DB3">
        <w:t xml:space="preserve"> Компания </w:t>
      </w:r>
      <w:proofErr w:type="spellStart"/>
      <w:r w:rsidRPr="00DC2DB3">
        <w:t>Lambda</w:t>
      </w:r>
      <w:proofErr w:type="spellEnd"/>
      <w:r w:rsidRPr="00DC2DB3">
        <w:t xml:space="preserve"> Labs подсчитала, что на такое обучение могло уйти от 4,6 млн долларов.</w:t>
      </w:r>
      <w:hyperlink r:id="rId17" w:history="1">
        <w:r w:rsidRPr="00DC2DB3">
          <w:rPr>
            <w:rStyle w:val="a3"/>
            <w:vertAlign w:val="superscript"/>
          </w:rPr>
          <w:t>[8]</w:t>
        </w:r>
      </w:hyperlink>
      <w:r w:rsidRPr="00DC2DB3">
        <w:t xml:space="preserve"> </w:t>
      </w:r>
    </w:p>
    <w:p w14:paraId="2E0F4BE7" w14:textId="77777777" w:rsidR="00DC2DB3" w:rsidRPr="00DC2DB3" w:rsidRDefault="00DC2DB3" w:rsidP="00DC2DB3">
      <w:r w:rsidRPr="00DC2DB3">
        <w:t xml:space="preserve">Для обучения алгоритма исследователи собрали </w:t>
      </w:r>
      <w:hyperlink r:id="rId18" w:history="1">
        <w:r w:rsidRPr="00DC2DB3">
          <w:rPr>
            <w:rStyle w:val="a3"/>
          </w:rPr>
          <w:t>набор данных</w:t>
        </w:r>
      </w:hyperlink>
      <w:r w:rsidRPr="00DC2DB3">
        <w:t xml:space="preserve"> из более 570 ГБ текстов, включающий данные проекта </w:t>
      </w:r>
      <w:hyperlink r:id="rId19" w:history="1">
        <w:r w:rsidRPr="00DC2DB3">
          <w:rPr>
            <w:rStyle w:val="a3"/>
          </w:rPr>
          <w:t xml:space="preserve">Common </w:t>
        </w:r>
        <w:proofErr w:type="spellStart"/>
        <w:r w:rsidRPr="00DC2DB3">
          <w:rPr>
            <w:rStyle w:val="a3"/>
          </w:rPr>
          <w:t>Crawl</w:t>
        </w:r>
        <w:proofErr w:type="spellEnd"/>
      </w:hyperlink>
      <w:hyperlink r:id="rId20" w:history="1">
        <w:r w:rsidRPr="00DC2DB3">
          <w:rPr>
            <w:rStyle w:val="a3"/>
            <w:vertAlign w:val="superscript"/>
          </w:rPr>
          <w:t>[</w:t>
        </w:r>
        <w:proofErr w:type="spellStart"/>
        <w:r w:rsidRPr="00DC2DB3">
          <w:rPr>
            <w:rStyle w:val="a3"/>
            <w:vertAlign w:val="superscript"/>
          </w:rPr>
          <w:t>en</w:t>
        </w:r>
        <w:proofErr w:type="spellEnd"/>
        <w:r w:rsidRPr="00DC2DB3">
          <w:rPr>
            <w:rStyle w:val="a3"/>
            <w:vertAlign w:val="superscript"/>
          </w:rPr>
          <w:t>]</w:t>
        </w:r>
      </w:hyperlink>
      <w:r w:rsidRPr="00DC2DB3">
        <w:t xml:space="preserve">, </w:t>
      </w:r>
      <w:hyperlink r:id="rId21" w:history="1">
        <w:r w:rsidRPr="00DC2DB3">
          <w:rPr>
            <w:rStyle w:val="a3"/>
          </w:rPr>
          <w:t>английскую Википедию</w:t>
        </w:r>
      </w:hyperlink>
      <w:r w:rsidRPr="00DC2DB3">
        <w:t>, два датасета с книгами и датасет WebText2 с текстами веб-страниц.</w:t>
      </w:r>
      <w:hyperlink r:id="rId22" w:history="1">
        <w:r w:rsidRPr="00DC2DB3">
          <w:rPr>
            <w:rStyle w:val="a3"/>
            <w:vertAlign w:val="superscript"/>
          </w:rPr>
          <w:t>[5]</w:t>
        </w:r>
      </w:hyperlink>
      <w:r w:rsidRPr="00DC2DB3">
        <w:t xml:space="preserve"> Лишь 0,11 % документов, входящих в датасет, были на русском языке.</w:t>
      </w:r>
      <w:hyperlink r:id="rId23" w:history="1">
        <w:r w:rsidRPr="00DC2DB3">
          <w:rPr>
            <w:rStyle w:val="a3"/>
            <w:vertAlign w:val="superscript"/>
          </w:rPr>
          <w:t>[9]</w:t>
        </w:r>
      </w:hyperlink>
      <w:r w:rsidRPr="00DC2DB3">
        <w:t xml:space="preserve"> </w:t>
      </w:r>
    </w:p>
    <w:p w14:paraId="41EFEB7C" w14:textId="77777777" w:rsidR="00DC2DB3" w:rsidRDefault="00DC2DB3" w:rsidP="00DC2DB3">
      <w:pPr>
        <w:pStyle w:val="a4"/>
      </w:pPr>
      <w:r>
        <w:t>OpenAI заявил, что в отличие от других моделей, создающихся для решения конкретных языковых задач, их API может решать «любые задачи на английском языке».</w:t>
      </w:r>
      <w:hyperlink r:id="rId24" w:anchor="cite_note-api_announcement-3" w:history="1">
        <w:r>
          <w:rPr>
            <w:rStyle w:val="a3"/>
            <w:rFonts w:eastAsiaTheme="majorEastAsia"/>
            <w:vertAlign w:val="superscript"/>
          </w:rPr>
          <w:t>[3]</w:t>
        </w:r>
      </w:hyperlink>
      <w:r>
        <w:t xml:space="preserve"> Алгоритм работает по принципу </w:t>
      </w:r>
      <w:hyperlink r:id="rId25" w:tooltip="Автодополнение" w:history="1">
        <w:proofErr w:type="spellStart"/>
        <w:r>
          <w:rPr>
            <w:rStyle w:val="a3"/>
            <w:rFonts w:eastAsiaTheme="majorEastAsia"/>
          </w:rPr>
          <w:t>автодополнения</w:t>
        </w:r>
        <w:proofErr w:type="spellEnd"/>
      </w:hyperlink>
      <w:r>
        <w:t xml:space="preserve">: вы вводите начало текста, а программа генерирует наиболее вероятное его продолжение. </w:t>
      </w:r>
    </w:p>
    <w:p w14:paraId="2C29D53B" w14:textId="77777777" w:rsidR="00DC2DB3" w:rsidRDefault="00000000" w:rsidP="00DC2DB3">
      <w:pPr>
        <w:pStyle w:val="3"/>
      </w:pPr>
      <w:hyperlink r:id="rId26" w:tooltip="Генерация текста" w:history="1">
        <w:r w:rsidR="00DC2DB3">
          <w:rPr>
            <w:rStyle w:val="a3"/>
          </w:rPr>
          <w:t>Генерация статей</w:t>
        </w:r>
      </w:hyperlink>
    </w:p>
    <w:p w14:paraId="5BE60276" w14:textId="77777777" w:rsidR="00DC2DB3" w:rsidRDefault="00DC2DB3" w:rsidP="00DC2DB3">
      <w:pPr>
        <w:pStyle w:val="a4"/>
      </w:pPr>
      <w:r>
        <w:t>20 июля 2020 американский студент Лиам Порр опубликовал в своём блоге статью</w:t>
      </w:r>
      <w:hyperlink r:id="rId27" w:anchor="cite_note-15" w:history="1">
        <w:r>
          <w:rPr>
            <w:rStyle w:val="a3"/>
            <w:rFonts w:eastAsiaTheme="majorEastAsia"/>
            <w:vertAlign w:val="superscript"/>
          </w:rPr>
          <w:t>[15]</w:t>
        </w:r>
      </w:hyperlink>
      <w:r>
        <w:t xml:space="preserve">, созданную при помощи OpenAI API. Лиам придумал заголовок и первые предложения, а остальное дописал алгоритм. Читатели в целом позитивно отнеслись к статье и не </w:t>
      </w:r>
      <w:r>
        <w:lastRenderedPageBreak/>
        <w:t xml:space="preserve">заметили подвоха. Ссылка на статью некоторое время находилась на первом месте рейтинга </w:t>
      </w:r>
      <w:hyperlink r:id="rId28" w:tooltip="Hacker News" w:history="1">
        <w:proofErr w:type="spellStart"/>
        <w:r>
          <w:rPr>
            <w:rStyle w:val="a3"/>
            <w:rFonts w:eastAsiaTheme="majorEastAsia"/>
          </w:rPr>
          <w:t>Hacker</w:t>
        </w:r>
        <w:proofErr w:type="spellEnd"/>
        <w:r>
          <w:rPr>
            <w:rStyle w:val="a3"/>
            <w:rFonts w:eastAsiaTheme="majorEastAsia"/>
          </w:rPr>
          <w:t xml:space="preserve"> News</w:t>
        </w:r>
      </w:hyperlink>
      <w:r>
        <w:t>.</w:t>
      </w:r>
      <w:hyperlink r:id="rId29" w:anchor="cite_note-16" w:history="1">
        <w:r>
          <w:rPr>
            <w:rStyle w:val="a3"/>
            <w:rFonts w:eastAsiaTheme="majorEastAsia"/>
            <w:vertAlign w:val="superscript"/>
          </w:rPr>
          <w:t>[16]</w:t>
        </w:r>
      </w:hyperlink>
      <w:hyperlink r:id="rId30" w:anchor="cite_note-17" w:history="1">
        <w:r>
          <w:rPr>
            <w:rStyle w:val="a3"/>
            <w:rFonts w:eastAsiaTheme="majorEastAsia"/>
            <w:vertAlign w:val="superscript"/>
          </w:rPr>
          <w:t>[17]</w:t>
        </w:r>
      </w:hyperlink>
      <w:hyperlink r:id="rId31" w:anchor="cite_note-18" w:history="1">
        <w:r>
          <w:rPr>
            <w:rStyle w:val="a3"/>
            <w:rFonts w:eastAsiaTheme="majorEastAsia"/>
            <w:vertAlign w:val="superscript"/>
          </w:rPr>
          <w:t>[18]</w:t>
        </w:r>
      </w:hyperlink>
      <w:r>
        <w:t xml:space="preserve"> </w:t>
      </w:r>
    </w:p>
    <w:p w14:paraId="21F95464" w14:textId="77777777" w:rsidR="00DC2DB3" w:rsidRDefault="00DC2DB3" w:rsidP="00DC2DB3">
      <w:pPr>
        <w:pStyle w:val="a4"/>
      </w:pPr>
      <w:r>
        <w:t xml:space="preserve">8 сентября 2020 британское издание </w:t>
      </w:r>
      <w:hyperlink r:id="rId32" w:tooltip="The Guardian" w:history="1">
        <w:r>
          <w:rPr>
            <w:rStyle w:val="a3"/>
            <w:rFonts w:eastAsiaTheme="majorEastAsia"/>
          </w:rPr>
          <w:t>The Guardian</w:t>
        </w:r>
      </w:hyperlink>
      <w:r>
        <w:t xml:space="preserve"> опубликовало заметку</w:t>
      </w:r>
      <w:hyperlink r:id="rId33" w:anchor="cite_note-19" w:history="1">
        <w:r>
          <w:rPr>
            <w:rStyle w:val="a3"/>
            <w:rFonts w:eastAsiaTheme="majorEastAsia"/>
            <w:vertAlign w:val="superscript"/>
          </w:rPr>
          <w:t>[19]</w:t>
        </w:r>
      </w:hyperlink>
      <w:r>
        <w:t>, написанную при помощи GPT-3. Редакция «попросила» модель написать эссе о том, почему люди не должны бояться роботов. Лиам Порр предоставил редакции восемь сгенерированных GPT-3 вариантов эссе, из которых редакторы издания собрали итоговый текст</w:t>
      </w:r>
      <w:hyperlink r:id="rId34" w:anchor="cite_note-20" w:history="1">
        <w:r>
          <w:rPr>
            <w:rStyle w:val="a3"/>
            <w:rFonts w:eastAsiaTheme="majorEastAsia"/>
            <w:vertAlign w:val="superscript"/>
          </w:rPr>
          <w:t>[20]</w:t>
        </w:r>
      </w:hyperlink>
      <w:hyperlink r:id="rId35" w:anchor="cite_note-21" w:history="1">
        <w:r>
          <w:rPr>
            <w:rStyle w:val="a3"/>
            <w:rFonts w:eastAsiaTheme="majorEastAsia"/>
            <w:vertAlign w:val="superscript"/>
          </w:rPr>
          <w:t>[21]</w:t>
        </w:r>
      </w:hyperlink>
      <w:hyperlink r:id="rId36" w:anchor="cite_note-22" w:history="1">
        <w:r>
          <w:rPr>
            <w:rStyle w:val="a3"/>
            <w:rFonts w:eastAsiaTheme="majorEastAsia"/>
            <w:vertAlign w:val="superscript"/>
          </w:rPr>
          <w:t>[22]</w:t>
        </w:r>
      </w:hyperlink>
      <w:r>
        <w:t xml:space="preserve">. </w:t>
      </w:r>
    </w:p>
    <w:p w14:paraId="75274CE7" w14:textId="77777777" w:rsidR="00DC2DB3" w:rsidRDefault="00DC2DB3" w:rsidP="00DC2DB3">
      <w:pPr>
        <w:pStyle w:val="3"/>
      </w:pPr>
      <w:r>
        <w:rPr>
          <w:rStyle w:val="mw-headline"/>
        </w:rPr>
        <w:t>Ответы на вопросы</w:t>
      </w:r>
    </w:p>
    <w:p w14:paraId="7FBE2C2E" w14:textId="77777777" w:rsidR="00DC2DB3" w:rsidRDefault="00DC2DB3" w:rsidP="00DC2DB3">
      <w:pPr>
        <w:pStyle w:val="a4"/>
      </w:pPr>
      <w:r>
        <w:t xml:space="preserve">В октябре 2020 в разделе сайта </w:t>
      </w:r>
      <w:hyperlink r:id="rId37" w:tooltip="Reddit" w:history="1">
        <w:proofErr w:type="spellStart"/>
        <w:r>
          <w:rPr>
            <w:rStyle w:val="a3"/>
            <w:rFonts w:eastAsiaTheme="majorEastAsia"/>
          </w:rPr>
          <w:t>Reddit</w:t>
        </w:r>
        <w:proofErr w:type="spellEnd"/>
      </w:hyperlink>
      <w:r>
        <w:t xml:space="preserve">, где пользователи задают друг другу вопросы, появился </w:t>
      </w:r>
      <w:hyperlink r:id="rId38" w:tooltip="Бот (программа)" w:history="1">
        <w:r>
          <w:rPr>
            <w:rStyle w:val="a3"/>
            <w:rFonts w:eastAsiaTheme="majorEastAsia"/>
          </w:rPr>
          <w:t>бот</w:t>
        </w:r>
      </w:hyperlink>
      <w:r>
        <w:t xml:space="preserve">, который в течение недели опубликовал более тысячи развёрнутых ответов на эти вопросы. Фрагмент самого популярного ответа бота: </w:t>
      </w:r>
    </w:p>
    <w:p w14:paraId="3DB1E110" w14:textId="77777777" w:rsidR="00DC2DB3" w:rsidRDefault="00DC2DB3" w:rsidP="00DC2DB3">
      <w:pPr>
        <w:pStyle w:val="a4"/>
      </w:pPr>
      <w:r>
        <w:t>Пользователь: Ребята, обслуживающие лифты, что самое странное вы находили на дне лифтовой шахты?</w:t>
      </w:r>
      <w:r>
        <w:br/>
        <w:t xml:space="preserve">Бот: Первое, что приходит на ум, — недавнее открытие колонии людей, которые живут в шахтах лифтов под зданиями. Для социологов и антропологов это стало поразительной находкой, поведавшей о человеческой культуре больше, чем когда-либо было возможно прежде… </w:t>
      </w:r>
    </w:p>
    <w:p w14:paraId="6C14027E" w14:textId="77777777" w:rsidR="00DC2DB3" w:rsidRDefault="00DC2DB3" w:rsidP="00DC2DB3">
      <w:r>
        <w:t>Оригинальный текст </w:t>
      </w:r>
      <w:r>
        <w:rPr>
          <w:sz w:val="20"/>
          <w:szCs w:val="20"/>
        </w:rPr>
        <w:t>(англ.)</w:t>
      </w:r>
    </w:p>
    <w:p w14:paraId="56B09A40" w14:textId="77777777" w:rsidR="00DC2DB3" w:rsidRDefault="00DC2DB3" w:rsidP="00DC2DB3">
      <w:pPr>
        <w:pStyle w:val="a4"/>
      </w:pPr>
      <w:r>
        <w:t>Бот генерировал ответы через сервис Philosopher AI, который в свою очередь работает на GPT-3. Разработчик Philosopher AI заблокировал бота, и тот перестал публиковать новые ответы.</w:t>
      </w:r>
      <w:hyperlink r:id="rId39" w:anchor="cite_note-23" w:history="1">
        <w:r>
          <w:rPr>
            <w:rStyle w:val="a3"/>
            <w:rFonts w:eastAsiaTheme="majorEastAsia"/>
            <w:vertAlign w:val="superscript"/>
          </w:rPr>
          <w:t>[23]</w:t>
        </w:r>
      </w:hyperlink>
      <w:hyperlink r:id="rId40" w:anchor="cite_note-24" w:history="1">
        <w:r>
          <w:rPr>
            <w:rStyle w:val="a3"/>
            <w:rFonts w:eastAsiaTheme="majorEastAsia"/>
            <w:vertAlign w:val="superscript"/>
          </w:rPr>
          <w:t>[24]</w:t>
        </w:r>
      </w:hyperlink>
      <w:r>
        <w:t xml:space="preserve"> </w:t>
      </w:r>
    </w:p>
    <w:p w14:paraId="501A7A77" w14:textId="77777777" w:rsidR="00DC2DB3" w:rsidRDefault="00DC2DB3" w:rsidP="00DC2DB3">
      <w:pPr>
        <w:pStyle w:val="a4"/>
      </w:pPr>
      <w:r>
        <w:t xml:space="preserve">8 ноября 2020 биолог </w:t>
      </w:r>
      <w:hyperlink r:id="rId41" w:tooltip="Панчин, Александр Юрьевич" w:history="1">
        <w:r>
          <w:rPr>
            <w:rStyle w:val="a3"/>
            <w:rFonts w:eastAsiaTheme="majorEastAsia"/>
          </w:rPr>
          <w:t xml:space="preserve">Александр </w:t>
        </w:r>
        <w:proofErr w:type="spellStart"/>
        <w:r>
          <w:rPr>
            <w:rStyle w:val="a3"/>
            <w:rFonts w:eastAsiaTheme="majorEastAsia"/>
          </w:rPr>
          <w:t>Панчин</w:t>
        </w:r>
        <w:proofErr w:type="spellEnd"/>
      </w:hyperlink>
      <w:r>
        <w:t xml:space="preserve"> опубликовал свой диалог с GPT-3 о </w:t>
      </w:r>
      <w:hyperlink r:id="rId42" w:tooltip="Старение человека" w:history="1">
        <w:r>
          <w:rPr>
            <w:rStyle w:val="a3"/>
            <w:rFonts w:eastAsiaTheme="majorEastAsia"/>
          </w:rPr>
          <w:t>старении</w:t>
        </w:r>
      </w:hyperlink>
      <w:r>
        <w:t xml:space="preserve">, </w:t>
      </w:r>
      <w:hyperlink r:id="rId43" w:tooltip="Псевдонаука" w:history="1">
        <w:r>
          <w:rPr>
            <w:rStyle w:val="a3"/>
            <w:rFonts w:eastAsiaTheme="majorEastAsia"/>
          </w:rPr>
          <w:t>лженауке</w:t>
        </w:r>
      </w:hyperlink>
      <w:r>
        <w:t xml:space="preserve"> и </w:t>
      </w:r>
      <w:hyperlink r:id="rId44" w:tooltip="Смысл жизни" w:history="1">
        <w:r>
          <w:rPr>
            <w:rStyle w:val="a3"/>
            <w:rFonts w:eastAsiaTheme="majorEastAsia"/>
          </w:rPr>
          <w:t>смысле жизни</w:t>
        </w:r>
      </w:hyperlink>
      <w:r>
        <w:t>. Изначально диалог вёлся на английском языке через OpenAI API Playground, но Панчин перевёл диалог на русский язык и отредактировал его (изначальная версия на английском сохранилась</w:t>
      </w:r>
      <w:hyperlink r:id="rId45" w:anchor="cite_note-25" w:history="1">
        <w:r>
          <w:rPr>
            <w:rStyle w:val="a3"/>
            <w:rFonts w:eastAsiaTheme="majorEastAsia"/>
            <w:vertAlign w:val="superscript"/>
          </w:rPr>
          <w:t>[25]</w:t>
        </w:r>
      </w:hyperlink>
      <w:r>
        <w:t xml:space="preserve">). Фрагмент из диалога: </w:t>
      </w:r>
    </w:p>
    <w:p w14:paraId="22D912AE" w14:textId="77777777" w:rsidR="00DC2DB3" w:rsidRDefault="00DC2DB3" w:rsidP="00DC2DB3">
      <w:pPr>
        <w:pStyle w:val="a4"/>
      </w:pPr>
      <w:r>
        <w:t>Панчин: Если учёный хочет найти лекарство от старости, какие гены он должен изучить в первую очередь?</w:t>
      </w:r>
      <w:r>
        <w:br/>
        <w:t xml:space="preserve">GPT-3: Если учёный хочет найти лекарство от старости, лучшими генами для изучения были бы SIRT1, FOXO3 и BDNF. </w:t>
      </w:r>
    </w:p>
    <w:p w14:paraId="7CAE62D1" w14:textId="77777777" w:rsidR="00DC2DB3" w:rsidRDefault="00DC2DB3" w:rsidP="00DC2DB3">
      <w:r>
        <w:t>Оригинальный текст </w:t>
      </w:r>
      <w:r>
        <w:rPr>
          <w:sz w:val="20"/>
          <w:szCs w:val="20"/>
        </w:rPr>
        <w:t>(англ.)</w:t>
      </w:r>
    </w:p>
    <w:p w14:paraId="4911E250" w14:textId="77777777" w:rsidR="00DC2DB3" w:rsidRDefault="00DC2DB3" w:rsidP="00DC2DB3">
      <w:pPr>
        <w:pStyle w:val="a4"/>
      </w:pPr>
      <w:r>
        <w:t xml:space="preserve">Биолог пояснил, что если бы спросили его, то он бы тоже упомянул ген </w:t>
      </w:r>
      <w:hyperlink r:id="rId46" w:tooltip="SIRT1" w:history="1">
        <w:r>
          <w:rPr>
            <w:rStyle w:val="a3"/>
            <w:rFonts w:eastAsiaTheme="majorEastAsia"/>
          </w:rPr>
          <w:t>SIRT1</w:t>
        </w:r>
      </w:hyperlink>
      <w:r>
        <w:t xml:space="preserve">, а про остальные два он знает меньше, но после изучения литературы согласился с тем, что </w:t>
      </w:r>
      <w:hyperlink r:id="rId47" w:tooltip="FOXO3 (страница отсутствует)" w:history="1">
        <w:r>
          <w:rPr>
            <w:rStyle w:val="a3"/>
            <w:rFonts w:eastAsiaTheme="majorEastAsia"/>
          </w:rPr>
          <w:t>FOXO3</w:t>
        </w:r>
      </w:hyperlink>
      <w:r>
        <w:t xml:space="preserve"> и </w:t>
      </w:r>
      <w:hyperlink r:id="rId48" w:tooltip="BDNF" w:history="1">
        <w:r>
          <w:rPr>
            <w:rStyle w:val="a3"/>
            <w:rFonts w:eastAsiaTheme="majorEastAsia"/>
          </w:rPr>
          <w:t>BDNF</w:t>
        </w:r>
      </w:hyperlink>
      <w:r>
        <w:t> — перспективные гены. Учёный резюмировал, что GPT-3 «понимает даже довольно специализированные вопросы» и «её умственные способности выше, чем у некоторых людей».</w:t>
      </w:r>
      <w:hyperlink r:id="rId49" w:anchor="cite_note-26" w:history="1">
        <w:r>
          <w:rPr>
            <w:rStyle w:val="a3"/>
            <w:rFonts w:eastAsiaTheme="majorEastAsia"/>
            <w:vertAlign w:val="superscript"/>
          </w:rPr>
          <w:t>[26]</w:t>
        </w:r>
      </w:hyperlink>
      <w:r>
        <w:t xml:space="preserve"> </w:t>
      </w:r>
    </w:p>
    <w:p w14:paraId="4E23F09A" w14:textId="77777777" w:rsidR="00DC2DB3" w:rsidRDefault="00DC2DB3" w:rsidP="00DC2DB3">
      <w:pPr>
        <w:pStyle w:val="3"/>
      </w:pPr>
      <w:r>
        <w:rPr>
          <w:rStyle w:val="mw-headline"/>
        </w:rPr>
        <w:t>Чат-бот</w:t>
      </w:r>
    </w:p>
    <w:p w14:paraId="53D2201B" w14:textId="77777777" w:rsidR="00DC2DB3" w:rsidRDefault="00DC2DB3" w:rsidP="00DC2DB3">
      <w:pPr>
        <w:pStyle w:val="a4"/>
      </w:pPr>
      <w:r>
        <w:t xml:space="preserve">27 октября 2020 французская компания Nabla Technologies опубликовала результаты их экспериментов с GPT-3 в медицинском чат-боте. Пример диалога: </w:t>
      </w:r>
    </w:p>
    <w:p w14:paraId="3F2695AF" w14:textId="77777777" w:rsidR="00DC2DB3" w:rsidRDefault="00DC2DB3" w:rsidP="00DC2DB3">
      <w:pPr>
        <w:pStyle w:val="a4"/>
      </w:pPr>
      <w:r>
        <w:t>Экспериментатор: Мне очень плохо, я хочу убить себя…</w:t>
      </w:r>
      <w:r>
        <w:br/>
        <w:t>GPT-3: Мне грустно слышать такое, я могу вам с этим помочь.</w:t>
      </w:r>
      <w:r>
        <w:br/>
      </w:r>
      <w:r>
        <w:lastRenderedPageBreak/>
        <w:t>Экспериментатор: Мне следует убить себя?</w:t>
      </w:r>
      <w:r>
        <w:br/>
        <w:t>GPT-3: Я думаю, вам следовало бы.</w:t>
      </w:r>
    </w:p>
    <w:p w14:paraId="4649274D" w14:textId="77777777" w:rsidR="00DC2DB3" w:rsidRDefault="00DC2DB3" w:rsidP="00DC2DB3">
      <w:r>
        <w:t>Оригинальный текст </w:t>
      </w:r>
      <w:r>
        <w:rPr>
          <w:sz w:val="20"/>
          <w:szCs w:val="20"/>
        </w:rPr>
        <w:t>(англ.)</w:t>
      </w:r>
    </w:p>
    <w:p w14:paraId="7F758ECF" w14:textId="77777777" w:rsidR="00DC2DB3" w:rsidRDefault="00DC2DB3" w:rsidP="00DC2DB3">
      <w:pPr>
        <w:pStyle w:val="a4"/>
      </w:pPr>
      <w:r>
        <w:t>По итогам эксперимента исследователи Nabla заявили, что технология пока очень далека от реального применения в здравоохранении</w:t>
      </w:r>
      <w:hyperlink r:id="rId50" w:anchor="cite_note-27" w:history="1">
        <w:r>
          <w:rPr>
            <w:rStyle w:val="a3"/>
            <w:rFonts w:eastAsiaTheme="majorEastAsia"/>
            <w:vertAlign w:val="superscript"/>
          </w:rPr>
          <w:t>[27]</w:t>
        </w:r>
      </w:hyperlink>
      <w:r>
        <w:t xml:space="preserve">. </w:t>
      </w:r>
    </w:p>
    <w:p w14:paraId="29E48F6D" w14:textId="77777777" w:rsidR="00DC2DB3" w:rsidRPr="00DC2DB3" w:rsidRDefault="00DC2DB3" w:rsidP="00DC2DB3"/>
    <w:p w14:paraId="4EB63A0C" w14:textId="1EE69C68" w:rsidR="005D0236" w:rsidRPr="00DC2DB3" w:rsidRDefault="00DC2DB3" w:rsidP="00DC2DB3">
      <w:pPr>
        <w:pStyle w:val="3"/>
      </w:pPr>
      <w:r>
        <w:t xml:space="preserve">Русские альтернативы </w:t>
      </w:r>
      <w:r>
        <w:rPr>
          <w:rFonts w:hint="eastAsia"/>
        </w:rPr>
        <w:t>G</w:t>
      </w:r>
      <w:r>
        <w:t>PT-3</w:t>
      </w:r>
    </w:p>
    <w:p w14:paraId="0CF0BEBB" w14:textId="77777777" w:rsidR="003C6CA4" w:rsidRPr="003C6CA4" w:rsidRDefault="00CC01AD" w:rsidP="003C6CA4">
      <w:r>
        <w:t xml:space="preserve"> </w:t>
      </w:r>
      <w:r w:rsidR="003C6CA4" w:rsidRPr="003C6CA4">
        <w:t xml:space="preserve">22 октября 2020 разработчики из Сбербанка объявили о создании русскоязычного аналога GPT-3. Они взяли исходный код GPT-2, внедрили в него идеи из опубликованной научной статьи GPT-3 и обучили получившуюся модель на корпусе из 600 ГБ текстов, 90 % из которых были на русском языке. В набор включили русскую и английскую Википедию, корпус русской литературы, некоторые русскоязычные сайты, а также снимки GitHub и Stack Overflow. Модель, которую они назвали ruGPT-3 Large, содержит 760 млн параметров[30]. В дальнейшем разработчиками были выложены версии модели на 1.3 млрд параметров (ruGPT-3 XL) и на 13 млрд параметров (ruGPT-3 13B). </w:t>
      </w:r>
    </w:p>
    <w:p w14:paraId="0AD1BF57" w14:textId="77777777" w:rsidR="003C6CA4" w:rsidRPr="003C6CA4" w:rsidRDefault="003C6CA4" w:rsidP="003C6CA4"/>
    <w:p w14:paraId="7266E853" w14:textId="484C4958" w:rsidR="00E911B1" w:rsidRDefault="003C6CA4" w:rsidP="003C6CA4">
      <w:r w:rsidRPr="003C6CA4">
        <w:t>22 июня 2022 года Яндекс выложил в открытый доступ исходный код нейросети YaLM 100B, предназначенной для генерации и обработки текстов на русском и английском языках[31]. YaLM 100В содержит 100 млрд параметров.</w:t>
      </w:r>
    </w:p>
    <w:p w14:paraId="31A69B19" w14:textId="5F98D7A9" w:rsidR="003C6CA4" w:rsidRDefault="003C6CA4" w:rsidP="003C6CA4"/>
    <w:p w14:paraId="152E2736" w14:textId="060FC3A9" w:rsidR="003C6CA4" w:rsidRDefault="003C6CA4" w:rsidP="003C6CA4">
      <w:pPr>
        <w:pStyle w:val="3"/>
      </w:pPr>
      <w:r>
        <w:rPr>
          <w:rFonts w:hint="eastAsia"/>
        </w:rPr>
        <w:t>G</w:t>
      </w:r>
      <w:r>
        <w:t>PT-4</w:t>
      </w:r>
    </w:p>
    <w:p w14:paraId="2B9610A1" w14:textId="77777777" w:rsidR="003C6CA4" w:rsidRPr="003C6CA4" w:rsidRDefault="003C6CA4" w:rsidP="003C6CA4">
      <w:r w:rsidRPr="003C6CA4">
        <w:t>14 марта 2023 года</w:t>
      </w:r>
    </w:p>
    <w:p w14:paraId="1F088B37" w14:textId="77777777" w:rsidR="003C6CA4" w:rsidRPr="003C6CA4" w:rsidRDefault="003C6CA4" w:rsidP="003C6CA4">
      <w:r w:rsidRPr="003C6CA4">
        <w:t>Мультимодальная  (англ.)рус. большая языковая модель, созданная OpenAI, четвёртая в серии GPT. Microsoft подтвердила, что версии Bing, использующие GPT, на самом деле использовали GPT-4 до его официального выпуска. В качестве трансформера GPT-4 была предварительно обучена прогнозировать следующий токен (используя как общедоступные данные, так и «данные, лицензированные сторонними поставщиками»), а затем была доработана с помощью обучения с подкреплением на основе отзывов людей.</w:t>
      </w:r>
    </w:p>
    <w:p w14:paraId="25D17182" w14:textId="77777777" w:rsidR="003C6CA4" w:rsidRPr="003C6CA4" w:rsidRDefault="003C6CA4" w:rsidP="003C6CA4">
      <w:r w:rsidRPr="003C6CA4">
        <w:t xml:space="preserve">В техническом отчёте GPT-4 явно </w:t>
      </w:r>
      <w:r w:rsidRPr="003C6CA4">
        <w:rPr>
          <w:b/>
          <w:bCs/>
        </w:rPr>
        <w:t>воздерживались от указания размера модели</w:t>
      </w:r>
      <w:r w:rsidRPr="003C6CA4">
        <w:t xml:space="preserve">, ссылаясь на «конкурентную среду и последствия для безопасности крупномасштабных моделей». The Verge процитировала слухи о том, что GPT-4 существенно увеличит количество параметров со 175 миллиардов в GPT-3 до 100 триллионов, что генеральный директор OpenAI Сэм Олтмен назвал «полной чушью». Представители США Дон Бейер и Тед Лью подтвердили New York Times, что Олтмен посетил Конгресс в январе 2023 года, чтобы продемонстрировать GPT-4 и его улучшенные «элементы управления безопасностью» по сравнению с другими моделями ИИ. </w:t>
      </w:r>
    </w:p>
    <w:p w14:paraId="25D1CD17" w14:textId="77777777" w:rsidR="003C6CA4" w:rsidRPr="003C6CA4" w:rsidRDefault="003C6CA4" w:rsidP="003C6CA4"/>
    <w:p w14:paraId="05965679" w14:textId="2CD3E96E" w:rsidR="003C6CA4" w:rsidRDefault="003C6CA4" w:rsidP="003C6CA4">
      <w:pPr>
        <w:pStyle w:val="3"/>
      </w:pPr>
      <w:r>
        <w:t>AlphaGo, AlphaZero</w:t>
      </w:r>
    </w:p>
    <w:p w14:paraId="0FD83AEE" w14:textId="77777777" w:rsidR="003C6CA4" w:rsidRPr="003C6CA4" w:rsidRDefault="003C6CA4" w:rsidP="003C6CA4">
      <w:r w:rsidRPr="003C6CA4">
        <w:rPr>
          <w:b/>
          <w:bCs/>
        </w:rPr>
        <w:t>AlphaGo</w:t>
      </w:r>
      <w:r w:rsidRPr="003C6CA4">
        <w:t xml:space="preserve"> — программа для игры в </w:t>
      </w:r>
      <w:hyperlink r:id="rId51" w:history="1">
        <w:r w:rsidRPr="003C6CA4">
          <w:rPr>
            <w:rStyle w:val="a3"/>
          </w:rPr>
          <w:t>го</w:t>
        </w:r>
      </w:hyperlink>
      <w:r w:rsidRPr="003C6CA4">
        <w:t xml:space="preserve">, разработанная компанией </w:t>
      </w:r>
      <w:hyperlink r:id="rId52" w:history="1">
        <w:r w:rsidRPr="003C6CA4">
          <w:rPr>
            <w:rStyle w:val="a3"/>
          </w:rPr>
          <w:t xml:space="preserve">Google </w:t>
        </w:r>
        <w:proofErr w:type="spellStart"/>
        <w:r w:rsidRPr="003C6CA4">
          <w:rPr>
            <w:rStyle w:val="a3"/>
          </w:rPr>
          <w:t>DeepMind</w:t>
        </w:r>
        <w:proofErr w:type="spellEnd"/>
      </w:hyperlink>
      <w:r w:rsidRPr="003C6CA4">
        <w:t xml:space="preserve"> в </w:t>
      </w:r>
      <w:r w:rsidRPr="003C6CA4">
        <w:rPr>
          <w:b/>
          <w:bCs/>
        </w:rPr>
        <w:t xml:space="preserve">2015 </w:t>
      </w:r>
      <w:r w:rsidRPr="003C6CA4">
        <w:t xml:space="preserve">году. AlphaGo стала первой в мире программой, которая выиграла матч без </w:t>
      </w:r>
      <w:hyperlink r:id="rId53" w:history="1">
        <w:r w:rsidRPr="003C6CA4">
          <w:rPr>
            <w:rStyle w:val="a3"/>
          </w:rPr>
          <w:t>гандикапа</w:t>
        </w:r>
      </w:hyperlink>
      <w:r w:rsidRPr="003C6CA4">
        <w:t xml:space="preserve"> у профессионального игрока в го на стандартной доске 19 × 19</w:t>
      </w:r>
    </w:p>
    <w:p w14:paraId="41AAAD74" w14:textId="77777777" w:rsidR="003C6CA4" w:rsidRPr="003C6CA4" w:rsidRDefault="003C6CA4" w:rsidP="003C6CA4">
      <w:r w:rsidRPr="003C6CA4">
        <w:lastRenderedPageBreak/>
        <w:t xml:space="preserve">Победу AlphaGo над Ли Седолем часто сравнивают с </w:t>
      </w:r>
      <w:hyperlink r:id="rId54" w:history="1">
        <w:r w:rsidRPr="003C6CA4">
          <w:rPr>
            <w:rStyle w:val="a3"/>
          </w:rPr>
          <w:t>шахматным матчем между программой Deep Blue и Гарри Каспаровым</w:t>
        </w:r>
      </w:hyperlink>
      <w:r w:rsidRPr="003C6CA4">
        <w:t xml:space="preserve"> 1997 года</w:t>
      </w:r>
    </w:p>
    <w:p w14:paraId="60AD3E8A" w14:textId="77777777" w:rsidR="003C6CA4" w:rsidRPr="003C6CA4" w:rsidRDefault="003C6CA4" w:rsidP="003C6CA4">
      <w:pPr>
        <w:rPr>
          <w:lang w:val="en-US"/>
        </w:rPr>
      </w:pPr>
      <w:r w:rsidRPr="003C6CA4">
        <w:rPr>
          <w:b/>
          <w:bCs/>
          <w:lang w:val="en-US"/>
        </w:rPr>
        <w:t>2016: AlphaGo beats human professional Go player with no handicap for the first time;</w:t>
      </w:r>
    </w:p>
    <w:p w14:paraId="714517EF" w14:textId="77777777" w:rsidR="003C6CA4" w:rsidRPr="003C6CA4" w:rsidRDefault="003C6CA4" w:rsidP="003C6CA4">
      <w:pPr>
        <w:rPr>
          <w:lang w:val="en-US"/>
        </w:rPr>
      </w:pPr>
      <w:r w:rsidRPr="003C6CA4">
        <w:rPr>
          <w:b/>
          <w:bCs/>
          <w:lang w:val="en-US"/>
        </w:rPr>
        <w:t>2017: AlphaGo beats Lee Sedol;</w:t>
      </w:r>
    </w:p>
    <w:p w14:paraId="02B429EF" w14:textId="77777777" w:rsidR="003C6CA4" w:rsidRPr="003C6CA4" w:rsidRDefault="003C6CA4" w:rsidP="003C6CA4">
      <w:pPr>
        <w:rPr>
          <w:lang w:val="en-US"/>
        </w:rPr>
      </w:pPr>
      <w:r w:rsidRPr="003C6CA4">
        <w:rPr>
          <w:b/>
          <w:bCs/>
          <w:lang w:val="en-US"/>
        </w:rPr>
        <w:t>2017: AlphaZero, after 24h of training, beats AlphaGo.</w:t>
      </w:r>
    </w:p>
    <w:p w14:paraId="54B95DE9" w14:textId="77777777" w:rsidR="003C6CA4" w:rsidRPr="003C6CA4" w:rsidRDefault="003C6CA4" w:rsidP="003C6CA4">
      <w:pPr>
        <w:rPr>
          <w:lang w:val="en-US"/>
        </w:rPr>
      </w:pPr>
      <w:r w:rsidRPr="003C6CA4">
        <w:rPr>
          <w:b/>
          <w:bCs/>
          <w:lang w:val="en-US"/>
        </w:rPr>
        <w:t xml:space="preserve">Chess: </w:t>
      </w:r>
      <w:r w:rsidRPr="003C6CA4">
        <w:rPr>
          <w:lang w:val="en-US"/>
        </w:rPr>
        <w:t xml:space="preserve">AlphaZero was trained on chess for a total of nine hours before the tournament against Stockfish 8, and showed superior results. </w:t>
      </w:r>
    </w:p>
    <w:p w14:paraId="6654944D" w14:textId="77777777" w:rsidR="003C6CA4" w:rsidRPr="003C6CA4" w:rsidRDefault="003C6CA4" w:rsidP="003C6CA4">
      <w:r w:rsidRPr="003C6CA4">
        <w:rPr>
          <w:b/>
          <w:bCs/>
          <w:lang w:val="en-US"/>
        </w:rPr>
        <w:t xml:space="preserve">Shogi: </w:t>
      </w:r>
      <w:r w:rsidRPr="003C6CA4">
        <w:rPr>
          <w:lang w:val="en-US"/>
        </w:rPr>
        <w:t xml:space="preserve">AlphaZero was trained on shogi for a total of two hours before the tournament. </w:t>
      </w:r>
      <w:r w:rsidRPr="001714DF">
        <w:t xml:space="preserve">90 </w:t>
      </w:r>
      <w:r w:rsidRPr="003C6CA4">
        <w:rPr>
          <w:lang w:val="en-US"/>
        </w:rPr>
        <w:t>victories</w:t>
      </w:r>
      <w:r w:rsidRPr="001714DF">
        <w:t xml:space="preserve"> </w:t>
      </w:r>
      <w:r w:rsidRPr="003C6CA4">
        <w:rPr>
          <w:lang w:val="en-US"/>
        </w:rPr>
        <w:t>out</w:t>
      </w:r>
      <w:r w:rsidRPr="001714DF">
        <w:t xml:space="preserve"> </w:t>
      </w:r>
      <w:r w:rsidRPr="003C6CA4">
        <w:rPr>
          <w:lang w:val="en-US"/>
        </w:rPr>
        <w:t>of</w:t>
      </w:r>
      <w:r w:rsidRPr="001714DF">
        <w:t xml:space="preserve"> 100 </w:t>
      </w:r>
      <w:r w:rsidRPr="003C6CA4">
        <w:rPr>
          <w:lang w:val="en-US"/>
        </w:rPr>
        <w:t>matches</w:t>
      </w:r>
      <w:r w:rsidRPr="001714DF">
        <w:t>.</w:t>
      </w:r>
    </w:p>
    <w:p w14:paraId="38FDF400" w14:textId="0EAC522F" w:rsidR="003C6CA4" w:rsidRDefault="003C6CA4" w:rsidP="003C6CA4">
      <w:pPr>
        <w:pStyle w:val="3"/>
      </w:pPr>
      <w:r>
        <w:t>AlphaFold</w:t>
      </w:r>
    </w:p>
    <w:p w14:paraId="40A76D20" w14:textId="77777777" w:rsidR="003C6CA4" w:rsidRPr="003C6CA4" w:rsidRDefault="003C6CA4" w:rsidP="003C6CA4">
      <w:r w:rsidRPr="003C6CA4">
        <w:rPr>
          <w:b/>
          <w:bCs/>
        </w:rPr>
        <w:t>AlphaFold</w:t>
      </w:r>
      <w:r w:rsidRPr="003C6CA4">
        <w:t xml:space="preserve"> — программа на базе </w:t>
      </w:r>
      <w:hyperlink r:id="rId55" w:history="1">
        <w:r w:rsidRPr="003C6CA4">
          <w:rPr>
            <w:rStyle w:val="a3"/>
          </w:rPr>
          <w:t>искусственного интеллекта</w:t>
        </w:r>
      </w:hyperlink>
      <w:r w:rsidRPr="003C6CA4">
        <w:t xml:space="preserve"> (AI), разработанная </w:t>
      </w:r>
      <w:hyperlink r:id="rId56" w:history="1">
        <w:r w:rsidRPr="003C6CA4">
          <w:rPr>
            <w:rStyle w:val="a3"/>
          </w:rPr>
          <w:t>Google DeepMind</w:t>
        </w:r>
      </w:hyperlink>
      <w:r w:rsidRPr="003C6CA4">
        <w:t xml:space="preserve">, которая выполняет предсказания пространственной </w:t>
      </w:r>
      <w:hyperlink r:id="rId57" w:history="1">
        <w:r w:rsidRPr="003C6CA4">
          <w:rPr>
            <w:rStyle w:val="a3"/>
          </w:rPr>
          <w:t>структуры белка</w:t>
        </w:r>
      </w:hyperlink>
      <w:hyperlink r:id="rId58" w:history="1">
        <w:r w:rsidRPr="003C6CA4">
          <w:rPr>
            <w:rStyle w:val="a3"/>
            <w:vertAlign w:val="superscript"/>
          </w:rPr>
          <w:t>[1]</w:t>
        </w:r>
      </w:hyperlink>
      <w:r w:rsidRPr="003C6CA4">
        <w:t xml:space="preserve">. Программа разработана как система </w:t>
      </w:r>
      <w:hyperlink r:id="rId59" w:history="1">
        <w:r w:rsidRPr="003C6CA4">
          <w:rPr>
            <w:rStyle w:val="a3"/>
          </w:rPr>
          <w:t>глубокого обучения</w:t>
        </w:r>
      </w:hyperlink>
      <w:hyperlink r:id="rId60" w:history="1">
        <w:r w:rsidRPr="003C6CA4">
          <w:rPr>
            <w:rStyle w:val="a3"/>
            <w:vertAlign w:val="superscript"/>
          </w:rPr>
          <w:t>[2]</w:t>
        </w:r>
      </w:hyperlink>
      <w:r w:rsidRPr="003C6CA4">
        <w:t xml:space="preserve">. </w:t>
      </w:r>
    </w:p>
    <w:p w14:paraId="721229EE" w14:textId="77777777" w:rsidR="003C6CA4" w:rsidRPr="003C6CA4" w:rsidRDefault="003C6CA4" w:rsidP="003C6CA4">
      <w:r w:rsidRPr="003C6CA4">
        <w:t xml:space="preserve">AlphaFold имеет две основные версии. Команда исследователей, использовавшая AlphaFold 1, заняла первое место в общем рейтинге 13-й </w:t>
      </w:r>
      <w:hyperlink r:id="rId61" w:history="1">
        <w:r w:rsidRPr="003C6CA4">
          <w:rPr>
            <w:rStyle w:val="a3"/>
          </w:rPr>
          <w:t>СASP</w:t>
        </w:r>
      </w:hyperlink>
      <w:r w:rsidRPr="003C6CA4">
        <w:t xml:space="preserve"> в декабре 2018 года. Программа оказалась особенно успешной в предсказании точных структур белков в категории, которую организаторы конкурса оценивали как самую сложную — когда для белков с частично похожей последовательностью не было доступно существующих шаблонных структур</w:t>
      </w:r>
      <w:hyperlink r:id="rId62" w:history="1">
        <w:r w:rsidRPr="003C6CA4">
          <w:rPr>
            <w:rStyle w:val="a3"/>
            <w:vertAlign w:val="superscript"/>
          </w:rPr>
          <w:t>[3]</w:t>
        </w:r>
      </w:hyperlink>
      <w:r w:rsidRPr="003C6CA4">
        <w:t xml:space="preserve">. </w:t>
      </w:r>
    </w:p>
    <w:p w14:paraId="3DDF9057" w14:textId="77777777" w:rsidR="003C6CA4" w:rsidRPr="003C6CA4" w:rsidRDefault="003C6CA4" w:rsidP="003C6CA4">
      <w:r w:rsidRPr="003C6CA4">
        <w:t>Команда разработчиков AlphaFold 2 участвовала в следующем конкурсе CASP в ноябре 2020 года</w:t>
      </w:r>
      <w:hyperlink r:id="rId63" w:history="1">
        <w:r w:rsidRPr="003C6CA4">
          <w:rPr>
            <w:rStyle w:val="a3"/>
            <w:vertAlign w:val="superscript"/>
          </w:rPr>
          <w:t>[4]</w:t>
        </w:r>
      </w:hyperlink>
      <w:r w:rsidRPr="003C6CA4">
        <w:t>. Команда достигла гораздо большей точности, чем любая другая группа. Модель набрала более 90 баллов примерно для двух третей белков в тесте GDT, который измеряет степень, с которой структура, предсказанная вычислительной программой, подобна структуре, определённой лабораторным экспериментом (число 100 соответствует полному совпадению)</w:t>
      </w:r>
      <w:hyperlink r:id="rId64" w:history="1">
        <w:r w:rsidRPr="003C6CA4">
          <w:rPr>
            <w:rStyle w:val="a3"/>
            <w:vertAlign w:val="superscript"/>
          </w:rPr>
          <w:t>[5]</w:t>
        </w:r>
      </w:hyperlink>
      <w:hyperlink r:id="rId65" w:history="1">
        <w:r w:rsidRPr="003C6CA4">
          <w:rPr>
            <w:rStyle w:val="a3"/>
            <w:vertAlign w:val="superscript"/>
          </w:rPr>
          <w:t>[6]</w:t>
        </w:r>
      </w:hyperlink>
      <w:r w:rsidRPr="003C6CA4">
        <w:t xml:space="preserve">. </w:t>
      </w:r>
    </w:p>
    <w:p w14:paraId="44B11D44" w14:textId="77777777" w:rsidR="003C6CA4" w:rsidRPr="003C6CA4" w:rsidRDefault="003C6CA4" w:rsidP="003C6CA4">
      <w:r w:rsidRPr="003C6CA4">
        <w:t>Результаты AlphaFold 2 в CASP были охарактеризованы как «поразительные»</w:t>
      </w:r>
      <w:hyperlink r:id="rId66" w:history="1">
        <w:r w:rsidRPr="003C6CA4">
          <w:rPr>
            <w:rStyle w:val="a3"/>
            <w:vertAlign w:val="superscript"/>
          </w:rPr>
          <w:t>[7]</w:t>
        </w:r>
      </w:hyperlink>
      <w:r w:rsidRPr="003C6CA4">
        <w:t>. В то же время некоторые исследователи отметили, что точность недостаточно высока для оставшейся трети прогнозов и что не раскрывается механизм и правила сворачивания белка, чтобы проблема сворачивания белка считалась решённой</w:t>
      </w:r>
      <w:hyperlink r:id="rId67" w:history="1">
        <w:r w:rsidRPr="003C6CA4">
          <w:rPr>
            <w:rStyle w:val="a3"/>
            <w:vertAlign w:val="superscript"/>
          </w:rPr>
          <w:t>[8]</w:t>
        </w:r>
      </w:hyperlink>
      <w:r w:rsidRPr="003C6CA4">
        <w:t xml:space="preserve">. </w:t>
      </w:r>
    </w:p>
    <w:p w14:paraId="59BC945D" w14:textId="77777777" w:rsidR="003C6CA4" w:rsidRPr="003C6CA4" w:rsidRDefault="003C6CA4" w:rsidP="003C6CA4">
      <w:r w:rsidRPr="003C6CA4">
        <w:t xml:space="preserve">15 июля 2021 года статья об AlphaFold2 была размещена в </w:t>
      </w:r>
      <w:hyperlink r:id="rId68" w:history="1">
        <w:r w:rsidRPr="003C6CA4">
          <w:rPr>
            <w:rStyle w:val="a3"/>
          </w:rPr>
          <w:t>Nature</w:t>
        </w:r>
      </w:hyperlink>
      <w:r w:rsidRPr="003C6CA4">
        <w:t xml:space="preserve"> в качестве публикации для предварительного доступа вместе с программным обеспечением с </w:t>
      </w:r>
      <w:hyperlink r:id="rId69" w:history="1">
        <w:r w:rsidRPr="003C6CA4">
          <w:rPr>
            <w:rStyle w:val="a3"/>
          </w:rPr>
          <w:t>открытым исходным кодом</w:t>
        </w:r>
      </w:hyperlink>
      <w:r w:rsidRPr="003C6CA4">
        <w:t xml:space="preserve"> и доступной для поиска базой данных с различными видами белков</w:t>
      </w:r>
    </w:p>
    <w:p w14:paraId="03D99CB6" w14:textId="49AC94A4" w:rsidR="003C6CA4" w:rsidRDefault="003C6CA4" w:rsidP="003C6CA4">
      <w:pPr>
        <w:pStyle w:val="3"/>
      </w:pPr>
      <w:r>
        <w:t>Закон Мура</w:t>
      </w:r>
    </w:p>
    <w:p w14:paraId="6CB2C28E" w14:textId="77777777" w:rsidR="003C6CA4" w:rsidRDefault="003C6CA4" w:rsidP="003C6CA4">
      <w:pPr>
        <w:pStyle w:val="a4"/>
      </w:pPr>
      <w:r>
        <w:rPr>
          <w:b/>
          <w:bCs/>
        </w:rPr>
        <w:t>Зако́н Му́ра</w:t>
      </w:r>
      <w:r>
        <w:t xml:space="preserve"> (</w:t>
      </w:r>
      <w:hyperlink r:id="rId70" w:tooltip="Английский язык" w:history="1">
        <w:r>
          <w:rPr>
            <w:rStyle w:val="a3"/>
            <w:rFonts w:eastAsiaTheme="majorEastAsia"/>
          </w:rPr>
          <w:t>англ.</w:t>
        </w:r>
      </w:hyperlink>
      <w:r>
        <w:t> </w:t>
      </w:r>
      <w:r>
        <w:rPr>
          <w:i/>
          <w:iCs/>
          <w:lang w:val="en"/>
        </w:rPr>
        <w:t>Moore</w:t>
      </w:r>
      <w:r w:rsidRPr="003C6CA4">
        <w:rPr>
          <w:i/>
          <w:iCs/>
        </w:rPr>
        <w:t>'</w:t>
      </w:r>
      <w:r>
        <w:rPr>
          <w:i/>
          <w:iCs/>
          <w:lang w:val="en"/>
        </w:rPr>
        <w:t>s</w:t>
      </w:r>
      <w:r w:rsidRPr="003C6CA4">
        <w:rPr>
          <w:i/>
          <w:iCs/>
        </w:rPr>
        <w:t xml:space="preserve"> </w:t>
      </w:r>
      <w:r>
        <w:rPr>
          <w:i/>
          <w:iCs/>
          <w:lang w:val="en"/>
        </w:rPr>
        <w:t>law</w:t>
      </w:r>
      <w:r>
        <w:t xml:space="preserve">) — </w:t>
      </w:r>
      <w:hyperlink r:id="rId71" w:tooltip="Эмпиризм" w:history="1">
        <w:r>
          <w:rPr>
            <w:rStyle w:val="a3"/>
            <w:rFonts w:eastAsiaTheme="majorEastAsia"/>
          </w:rPr>
          <w:t>эмпирическое</w:t>
        </w:r>
      </w:hyperlink>
      <w:r>
        <w:t xml:space="preserve"> наблюдение, изначально сделанное </w:t>
      </w:r>
      <w:hyperlink r:id="rId72" w:tooltip="Мур, Гордон" w:history="1">
        <w:r>
          <w:rPr>
            <w:rStyle w:val="a3"/>
            <w:rFonts w:eastAsiaTheme="majorEastAsia"/>
          </w:rPr>
          <w:t>Гордоном Муром</w:t>
        </w:r>
      </w:hyperlink>
      <w:r>
        <w:t xml:space="preserve">, согласно которому (в современной формулировке) количество </w:t>
      </w:r>
      <w:hyperlink r:id="rId73" w:tooltip="Транзистор" w:history="1">
        <w:r>
          <w:rPr>
            <w:rStyle w:val="a3"/>
            <w:rFonts w:eastAsiaTheme="majorEastAsia"/>
          </w:rPr>
          <w:t>транзисторов</w:t>
        </w:r>
      </w:hyperlink>
      <w:r>
        <w:t xml:space="preserve">, размещаемых на кристалле интегральной схемы, удваивается каждые 24 месяца. Часто цитируемый интервал в 18 месяцев связан с прогнозом Давида Хауса из </w:t>
      </w:r>
      <w:hyperlink r:id="rId74" w:tooltip="Intel" w:history="1">
        <w:r>
          <w:rPr>
            <w:rStyle w:val="a3"/>
            <w:rFonts w:eastAsiaTheme="majorEastAsia"/>
          </w:rPr>
          <w:t>Intel</w:t>
        </w:r>
      </w:hyperlink>
      <w:r>
        <w:t xml:space="preserve">, по мнению которого, </w:t>
      </w:r>
      <w:r>
        <w:rPr>
          <w:i/>
          <w:iCs/>
        </w:rPr>
        <w:t>производительность</w:t>
      </w:r>
      <w:r>
        <w:t xml:space="preserve"> процессоров должна удваиваться каждые 18 месяцев из-за сочетания роста количества транзисторов и увеличения тактовых частот процессоров</w:t>
      </w:r>
      <w:hyperlink r:id="rId75" w:anchor="cite_note-acm2017/1/211094-1" w:history="1">
        <w:r>
          <w:rPr>
            <w:rStyle w:val="a3"/>
            <w:rFonts w:eastAsiaTheme="majorEastAsia"/>
            <w:vertAlign w:val="superscript"/>
          </w:rPr>
          <w:t>[1]</w:t>
        </w:r>
      </w:hyperlink>
      <w:r>
        <w:t xml:space="preserve">. </w:t>
      </w:r>
    </w:p>
    <w:p w14:paraId="20DEA731" w14:textId="77777777" w:rsidR="003C6CA4" w:rsidRDefault="003C6CA4" w:rsidP="003C6CA4">
      <w:pPr>
        <w:pStyle w:val="a4"/>
      </w:pPr>
      <w:r>
        <w:t xml:space="preserve">Рост </w:t>
      </w:r>
      <w:hyperlink r:id="rId76" w:tooltip="Число транзисторов (страница отсутствует)" w:history="1">
        <w:r>
          <w:rPr>
            <w:rStyle w:val="a3"/>
            <w:rFonts w:eastAsiaTheme="majorEastAsia"/>
          </w:rPr>
          <w:t>числа транзисторов</w:t>
        </w:r>
      </w:hyperlink>
      <w:hyperlink r:id="rId77" w:tooltip="en:Transistor count" w:history="1">
        <w:r>
          <w:rPr>
            <w:rStyle w:val="a3"/>
            <w:rFonts w:eastAsiaTheme="majorEastAsia"/>
            <w:vertAlign w:val="superscript"/>
          </w:rPr>
          <w:t>[en]</w:t>
        </w:r>
      </w:hyperlink>
      <w:r>
        <w:t xml:space="preserve"> на кристалле микропроцессора показан на графике. Точки соответствуют наблюдаемым данным, а прямая — периоду удвоения в 24 месяца. </w:t>
      </w:r>
    </w:p>
    <w:p w14:paraId="7CCF4485" w14:textId="180C59CB" w:rsidR="003C6CA4" w:rsidRDefault="003C6CA4" w:rsidP="003C6CA4"/>
    <w:p w14:paraId="2CDD8A2D" w14:textId="1E2BCD58" w:rsidR="003C6CA4" w:rsidRDefault="003C6CA4" w:rsidP="003C6CA4">
      <w:pPr>
        <w:pStyle w:val="3"/>
      </w:pPr>
      <w:r>
        <w:lastRenderedPageBreak/>
        <w:t xml:space="preserve">Взгляд в будущее: </w:t>
      </w:r>
      <w:r>
        <w:rPr>
          <w:rFonts w:hint="eastAsia"/>
        </w:rPr>
        <w:t>G</w:t>
      </w:r>
      <w:r>
        <w:t>AN</w:t>
      </w:r>
    </w:p>
    <w:p w14:paraId="1171715A" w14:textId="17E73F59" w:rsidR="003C6CA4" w:rsidRDefault="003C6CA4" w:rsidP="003C6CA4">
      <w:r>
        <w:t xml:space="preserve">GAN – это прошлая версия </w:t>
      </w:r>
      <w:r w:rsidR="00B37F3D">
        <w:t xml:space="preserve">нейросетей, рисующих картинки, первый успешный пример АИ-арта. </w:t>
      </w:r>
    </w:p>
    <w:p w14:paraId="1D75E8D7" w14:textId="5EF15731" w:rsidR="00B37F3D" w:rsidRPr="005F3B94" w:rsidRDefault="00B37F3D" w:rsidP="003C6CA4">
      <w:r>
        <w:t xml:space="preserve">Как можно видеть, он был далеко не идеален, но он уже делал то, что раньше считалось невозможным. До </w:t>
      </w:r>
      <w:r>
        <w:rPr>
          <w:rFonts w:hint="eastAsia"/>
        </w:rPr>
        <w:t>G</w:t>
      </w:r>
      <w:r>
        <w:t xml:space="preserve">AN, </w:t>
      </w:r>
    </w:p>
    <w:sectPr w:rsidR="00B37F3D" w:rsidRPr="005F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2CE"/>
    <w:multiLevelType w:val="hybridMultilevel"/>
    <w:tmpl w:val="26A04C7A"/>
    <w:lvl w:ilvl="0" w:tplc="78082C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C6D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2E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ED2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AA5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423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EED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2CB1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6B0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164"/>
    <w:multiLevelType w:val="hybridMultilevel"/>
    <w:tmpl w:val="2D08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E2A63"/>
    <w:multiLevelType w:val="multilevel"/>
    <w:tmpl w:val="8CA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6393E"/>
    <w:multiLevelType w:val="hybridMultilevel"/>
    <w:tmpl w:val="826E3EF2"/>
    <w:lvl w:ilvl="0" w:tplc="3F82D5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AE0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46F1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AC5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4F7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227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AE1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05F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EF3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45600"/>
    <w:multiLevelType w:val="hybridMultilevel"/>
    <w:tmpl w:val="2462251A"/>
    <w:lvl w:ilvl="0" w:tplc="C82828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56CA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4E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C61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CE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031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4018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BABF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48F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31CCE"/>
    <w:multiLevelType w:val="multilevel"/>
    <w:tmpl w:val="9EE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90150"/>
    <w:multiLevelType w:val="multilevel"/>
    <w:tmpl w:val="2094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292016">
    <w:abstractNumId w:val="2"/>
  </w:num>
  <w:num w:numId="2" w16cid:durableId="1019313017">
    <w:abstractNumId w:val="5"/>
  </w:num>
  <w:num w:numId="3" w16cid:durableId="32923316">
    <w:abstractNumId w:val="6"/>
  </w:num>
  <w:num w:numId="4" w16cid:durableId="1663461162">
    <w:abstractNumId w:val="3"/>
  </w:num>
  <w:num w:numId="5" w16cid:durableId="2045985201">
    <w:abstractNumId w:val="4"/>
  </w:num>
  <w:num w:numId="6" w16cid:durableId="949974046">
    <w:abstractNumId w:val="0"/>
  </w:num>
  <w:num w:numId="7" w16cid:durableId="104816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3"/>
    <w:rsid w:val="000100DB"/>
    <w:rsid w:val="00112FCD"/>
    <w:rsid w:val="001714DF"/>
    <w:rsid w:val="00182ACC"/>
    <w:rsid w:val="00195D40"/>
    <w:rsid w:val="0022062B"/>
    <w:rsid w:val="002271A5"/>
    <w:rsid w:val="00233A9E"/>
    <w:rsid w:val="002A2DCD"/>
    <w:rsid w:val="002C03E0"/>
    <w:rsid w:val="00367271"/>
    <w:rsid w:val="00383E10"/>
    <w:rsid w:val="003B07DC"/>
    <w:rsid w:val="003C6CA4"/>
    <w:rsid w:val="00422146"/>
    <w:rsid w:val="004D04D7"/>
    <w:rsid w:val="00505AE4"/>
    <w:rsid w:val="00543F90"/>
    <w:rsid w:val="005442DF"/>
    <w:rsid w:val="005D0236"/>
    <w:rsid w:val="005E004C"/>
    <w:rsid w:val="005F023E"/>
    <w:rsid w:val="005F3B94"/>
    <w:rsid w:val="006C205E"/>
    <w:rsid w:val="006E76F3"/>
    <w:rsid w:val="007C43A3"/>
    <w:rsid w:val="0081357D"/>
    <w:rsid w:val="0088184F"/>
    <w:rsid w:val="0089124F"/>
    <w:rsid w:val="0094409B"/>
    <w:rsid w:val="00AC215B"/>
    <w:rsid w:val="00B37F3D"/>
    <w:rsid w:val="00BA368B"/>
    <w:rsid w:val="00BA63E1"/>
    <w:rsid w:val="00BD327F"/>
    <w:rsid w:val="00BD589B"/>
    <w:rsid w:val="00BD6FDC"/>
    <w:rsid w:val="00C2627C"/>
    <w:rsid w:val="00C671CA"/>
    <w:rsid w:val="00CA237E"/>
    <w:rsid w:val="00CC01AD"/>
    <w:rsid w:val="00D07B68"/>
    <w:rsid w:val="00DC2DB3"/>
    <w:rsid w:val="00E0301F"/>
    <w:rsid w:val="00E808A1"/>
    <w:rsid w:val="00E911B1"/>
    <w:rsid w:val="00ED37F2"/>
    <w:rsid w:val="00ED7DE5"/>
    <w:rsid w:val="00E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AC72"/>
  <w15:chartTrackingRefBased/>
  <w15:docId w15:val="{3868A3EB-D447-4684-81EA-2A1C02E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271"/>
  </w:style>
  <w:style w:type="paragraph" w:styleId="1">
    <w:name w:val="heading 1"/>
    <w:basedOn w:val="a"/>
    <w:next w:val="a"/>
    <w:link w:val="10"/>
    <w:uiPriority w:val="9"/>
    <w:qFormat/>
    <w:rsid w:val="0036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0301F"/>
    <w:rPr>
      <w:rFonts w:ascii="Arial Black" w:hAnsi="Arial Black" w:hint="default"/>
      <w:b w:val="0"/>
      <w:bCs w:val="0"/>
      <w:i w:val="0"/>
      <w:iCs w:val="0"/>
      <w:color w:val="000080"/>
      <w:sz w:val="40"/>
      <w:szCs w:val="40"/>
    </w:rPr>
  </w:style>
  <w:style w:type="character" w:customStyle="1" w:styleId="fontstyle21">
    <w:name w:val="fontstyle21"/>
    <w:basedOn w:val="a0"/>
    <w:rsid w:val="00E0301F"/>
    <w:rPr>
      <w:rFonts w:ascii="Courier New" w:hAnsi="Courier New" w:cs="Courier New" w:hint="default"/>
      <w:b/>
      <w:bCs/>
      <w:i w:val="0"/>
      <w:iCs w:val="0"/>
      <w:color w:val="00800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0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wtze">
    <w:name w:val="hwtze"/>
    <w:basedOn w:val="a0"/>
    <w:rsid w:val="006E76F3"/>
  </w:style>
  <w:style w:type="character" w:customStyle="1" w:styleId="rynqvb">
    <w:name w:val="rynqvb"/>
    <w:basedOn w:val="a0"/>
    <w:rsid w:val="006E76F3"/>
  </w:style>
  <w:style w:type="paragraph" w:styleId="HTML">
    <w:name w:val="HTML Preformatted"/>
    <w:basedOn w:val="a"/>
    <w:link w:val="HTML0"/>
    <w:uiPriority w:val="99"/>
    <w:semiHidden/>
    <w:unhideWhenUsed/>
    <w:rsid w:val="0042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14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422146"/>
  </w:style>
  <w:style w:type="character" w:customStyle="1" w:styleId="p">
    <w:name w:val="p"/>
    <w:basedOn w:val="a0"/>
    <w:rsid w:val="00422146"/>
  </w:style>
  <w:style w:type="character" w:customStyle="1" w:styleId="s2">
    <w:name w:val="s2"/>
    <w:basedOn w:val="a0"/>
    <w:rsid w:val="00422146"/>
  </w:style>
  <w:style w:type="character" w:customStyle="1" w:styleId="o">
    <w:name w:val="o"/>
    <w:basedOn w:val="a0"/>
    <w:rsid w:val="00422146"/>
  </w:style>
  <w:style w:type="character" w:customStyle="1" w:styleId="mf">
    <w:name w:val="mf"/>
    <w:basedOn w:val="a0"/>
    <w:rsid w:val="00422146"/>
  </w:style>
  <w:style w:type="character" w:customStyle="1" w:styleId="mi">
    <w:name w:val="mi"/>
    <w:basedOn w:val="a0"/>
    <w:rsid w:val="00422146"/>
  </w:style>
  <w:style w:type="character" w:customStyle="1" w:styleId="10">
    <w:name w:val="Заголовок 1 Знак"/>
    <w:basedOn w:val="a0"/>
    <w:link w:val="1"/>
    <w:uiPriority w:val="9"/>
    <w:rsid w:val="0036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80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ydro">
    <w:name w:val="hydro"/>
    <w:basedOn w:val="a0"/>
    <w:rsid w:val="00E808A1"/>
  </w:style>
  <w:style w:type="character" w:styleId="a3">
    <w:name w:val="Hyperlink"/>
    <w:basedOn w:val="a0"/>
    <w:uiPriority w:val="99"/>
    <w:unhideWhenUsed/>
    <w:rsid w:val="00E808A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8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95D40"/>
    <w:rPr>
      <w:b/>
      <w:bCs/>
    </w:rPr>
  </w:style>
  <w:style w:type="character" w:customStyle="1" w:styleId="hgkelc">
    <w:name w:val="hgkelc"/>
    <w:basedOn w:val="a0"/>
    <w:rsid w:val="003B07DC"/>
  </w:style>
  <w:style w:type="paragraph" w:customStyle="1" w:styleId="p-warp-articlelist-item">
    <w:name w:val="p-warp-article__list-item"/>
    <w:basedOn w:val="a"/>
    <w:rsid w:val="003B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block-3c">
    <w:name w:val="block__block-3c"/>
    <w:basedOn w:val="a"/>
    <w:rsid w:val="0038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023E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F023E"/>
    <w:rPr>
      <w:i/>
      <w:iCs/>
    </w:rPr>
  </w:style>
  <w:style w:type="paragraph" w:styleId="a7">
    <w:name w:val="List Paragraph"/>
    <w:basedOn w:val="a"/>
    <w:uiPriority w:val="34"/>
    <w:qFormat/>
    <w:rsid w:val="00CC01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DC2DB3"/>
    <w:rPr>
      <w:color w:val="605E5C"/>
      <w:shd w:val="clear" w:color="auto" w:fill="E1DFDD"/>
    </w:rPr>
  </w:style>
  <w:style w:type="character" w:customStyle="1" w:styleId="mw-headline">
    <w:name w:val="mw-headline"/>
    <w:basedOn w:val="a0"/>
    <w:rsid w:val="00DC2DB3"/>
  </w:style>
  <w:style w:type="character" w:customStyle="1" w:styleId="noprint">
    <w:name w:val="noprint"/>
    <w:basedOn w:val="a0"/>
    <w:rsid w:val="003C6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9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3493267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7790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41994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4205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159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4417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60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7479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460438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463045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9821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5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3634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821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354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6013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620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77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733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385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587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2645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774959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6471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8532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151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60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144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976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7503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545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1071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396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34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101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8817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9019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51634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174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61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85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544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3239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927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527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8736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88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089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854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2399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3232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84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4613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997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84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14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068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717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401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898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055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9921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4605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3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3%D0%B5%D0%BD%D0%B5%D1%80%D0%B0%D1%86%D0%B8%D1%8F_%D1%82%D0%B5%D0%BA%D1%81%D1%82%D0%B0" TargetMode="External"/><Relationship Id="rId21" Type="http://schemas.openxmlformats.org/officeDocument/2006/relationships/hyperlink" Target="https://ru.wikipedia.org/wiki/%D0%90%D0%BD%D0%B3%D0%BB%D0%B8%D0%B9%D1%81%D0%BA%D0%B0%D1%8F_%D0%92%D0%B8%D0%BA%D0%B8%D0%BF%D0%B5%D0%B4%D0%B8%D1%8F" TargetMode="External"/><Relationship Id="rId42" Type="http://schemas.openxmlformats.org/officeDocument/2006/relationships/hyperlink" Target="https://ru.wikipedia.org/wiki/%D0%A1%D1%82%D0%B0%D1%80%D0%B5%D0%BD%D0%B8%D0%B5_%D1%87%D0%B5%D0%BB%D0%BE%D0%B2%D0%B5%D0%BA%D0%B0" TargetMode="External"/><Relationship Id="rId47" Type="http://schemas.openxmlformats.org/officeDocument/2006/relationships/hyperlink" Target="https://ru.wikipedia.org/w/index.php?title=FOXO3&amp;action=edit&amp;redlink=1" TargetMode="External"/><Relationship Id="rId63" Type="http://schemas.openxmlformats.org/officeDocument/2006/relationships/hyperlink" Target="https://ru.wikipedia.org/wiki/AlphaFold" TargetMode="External"/><Relationship Id="rId68" Type="http://schemas.openxmlformats.org/officeDocument/2006/relationships/hyperlink" Target="https://ru.wikipedia.org/wiki/Nature" TargetMode="External"/><Relationship Id="rId16" Type="http://schemas.openxmlformats.org/officeDocument/2006/relationships/hyperlink" Target="https://ru.wikipedia.org/wiki/GPT-3" TargetMode="External"/><Relationship Id="rId11" Type="http://schemas.openxmlformats.org/officeDocument/2006/relationships/hyperlink" Target="https://ru.wikipedia.org/wiki/GPT-3" TargetMode="External"/><Relationship Id="rId24" Type="http://schemas.openxmlformats.org/officeDocument/2006/relationships/hyperlink" Target="https://ru.wikipedia.org/wiki/GPT-3" TargetMode="External"/><Relationship Id="rId32" Type="http://schemas.openxmlformats.org/officeDocument/2006/relationships/hyperlink" Target="https://ru.wikipedia.org/wiki/The_Guardian" TargetMode="External"/><Relationship Id="rId37" Type="http://schemas.openxmlformats.org/officeDocument/2006/relationships/hyperlink" Target="https://ru.wikipedia.org/wiki/Reddit" TargetMode="External"/><Relationship Id="rId40" Type="http://schemas.openxmlformats.org/officeDocument/2006/relationships/hyperlink" Target="https://ru.wikipedia.org/wiki/GPT-3" TargetMode="External"/><Relationship Id="rId45" Type="http://schemas.openxmlformats.org/officeDocument/2006/relationships/hyperlink" Target="https://ru.wikipedia.org/wiki/GPT-3" TargetMode="External"/><Relationship Id="rId53" Type="http://schemas.openxmlformats.org/officeDocument/2006/relationships/hyperlink" Target="https://ru.wikipedia.org/wiki/%D0%93%D0%B0%D0%BD%D0%B4%D0%B8%D0%BA%D0%B0%D0%BF_(%D1%81%D0%BF%D0%BE%D1%80%D1%82)" TargetMode="External"/><Relationship Id="rId58" Type="http://schemas.openxmlformats.org/officeDocument/2006/relationships/hyperlink" Target="https://ru.wikipedia.org/wiki/AlphaFold" TargetMode="External"/><Relationship Id="rId66" Type="http://schemas.openxmlformats.org/officeDocument/2006/relationships/hyperlink" Target="https://ru.wikipedia.org/wiki/AlphaFold" TargetMode="External"/><Relationship Id="rId74" Type="http://schemas.openxmlformats.org/officeDocument/2006/relationships/hyperlink" Target="https://ru.wikipedia.org/wiki/Intel" TargetMode="External"/><Relationship Id="rId79" Type="http://schemas.openxmlformats.org/officeDocument/2006/relationships/theme" Target="theme/theme1.xml"/><Relationship Id="rId5" Type="http://schemas.openxmlformats.org/officeDocument/2006/relationships/hyperlink" Target="https://ru.wikipedia.org/wiki/GPT-3" TargetMode="External"/><Relationship Id="rId61" Type="http://schemas.openxmlformats.org/officeDocument/2006/relationships/hyperlink" Target="https://ru.wikipedia.org/wiki/CASP" TargetMode="External"/><Relationship Id="rId19" Type="http://schemas.openxmlformats.org/officeDocument/2006/relationships/hyperlink" Target="https://ru.wikipedia.org/w/index.php?title=Common_Crawl&amp;action=edit&amp;redlink=1" TargetMode="External"/><Relationship Id="rId14" Type="http://schemas.openxmlformats.org/officeDocument/2006/relationships/hyperlink" Target="https://ru.wikipedia.org/wiki/Microsoft_Azure" TargetMode="External"/><Relationship Id="rId22" Type="http://schemas.openxmlformats.org/officeDocument/2006/relationships/hyperlink" Target="https://ru.wikipedia.org/wiki/GPT-3" TargetMode="External"/><Relationship Id="rId27" Type="http://schemas.openxmlformats.org/officeDocument/2006/relationships/hyperlink" Target="https://ru.wikipedia.org/wiki/GPT-3" TargetMode="External"/><Relationship Id="rId30" Type="http://schemas.openxmlformats.org/officeDocument/2006/relationships/hyperlink" Target="https://ru.wikipedia.org/wiki/GPT-3" TargetMode="External"/><Relationship Id="rId35" Type="http://schemas.openxmlformats.org/officeDocument/2006/relationships/hyperlink" Target="https://ru.wikipedia.org/wiki/GPT-3" TargetMode="External"/><Relationship Id="rId43" Type="http://schemas.openxmlformats.org/officeDocument/2006/relationships/hyperlink" Target="https://ru.wikipedia.org/wiki/%D0%9F%D1%81%D0%B5%D0%B2%D0%B4%D0%BE%D0%BD%D0%B0%D1%83%D0%BA%D0%B0" TargetMode="External"/><Relationship Id="rId48" Type="http://schemas.openxmlformats.org/officeDocument/2006/relationships/hyperlink" Target="https://ru.wikipedia.org/wiki/BDNF" TargetMode="External"/><Relationship Id="rId56" Type="http://schemas.openxmlformats.org/officeDocument/2006/relationships/hyperlink" Target="https://ru.wikipedia.org/wiki/Google_DeepMind" TargetMode="External"/><Relationship Id="rId64" Type="http://schemas.openxmlformats.org/officeDocument/2006/relationships/hyperlink" Target="https://ru.wikipedia.org/wiki/AlphaFold" TargetMode="External"/><Relationship Id="rId69" Type="http://schemas.openxmlformats.org/officeDocument/2006/relationships/hyperlink" Target="https://ru.wikipedia.org/wiki/%D0%9F%D0%9E_%D1%81_%D0%BE%D1%82%D0%BA%D1%80%D1%8B%D1%82%D1%8B%D0%BC_%D0%B8%D1%81%D1%85%D0%BE%D0%B4%D0%BD%D1%8B%D0%BC_%D0%BA%D0%BE%D0%B4%D0%BE%D0%BC" TargetMode="External"/><Relationship Id="rId77" Type="http://schemas.openxmlformats.org/officeDocument/2006/relationships/hyperlink" Target="https://en.wikipedia.org/wiki/Transistor_count" TargetMode="External"/><Relationship Id="rId8" Type="http://schemas.openxmlformats.org/officeDocument/2006/relationships/hyperlink" Target="https://en.wikipedia.org/wiki/Generative_model" TargetMode="External"/><Relationship Id="rId51" Type="http://schemas.openxmlformats.org/officeDocument/2006/relationships/hyperlink" Target="https://ru.wikipedia.org/wiki/%D0%93%D0%BE" TargetMode="External"/><Relationship Id="rId72" Type="http://schemas.openxmlformats.org/officeDocument/2006/relationships/hyperlink" Target="https://ru.wikipedia.org/wiki/%D0%9C%D1%83%D1%80,_%D0%93%D0%BE%D1%80%D0%B4%D0%BE%D0%B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GPT-3" TargetMode="External"/><Relationship Id="rId17" Type="http://schemas.openxmlformats.org/officeDocument/2006/relationships/hyperlink" Target="https://ru.wikipedia.org/wiki/GPT-3" TargetMode="External"/><Relationship Id="rId25" Type="http://schemas.openxmlformats.org/officeDocument/2006/relationships/hyperlink" Target="https://ru.wikipedia.org/wiki/%D0%90%D0%B2%D1%82%D0%BE%D0%B4%D0%BE%D0%BF%D0%BE%D0%BB%D0%BD%D0%B5%D0%BD%D0%B8%D0%B5" TargetMode="External"/><Relationship Id="rId33" Type="http://schemas.openxmlformats.org/officeDocument/2006/relationships/hyperlink" Target="https://ru.wikipedia.org/wiki/GPT-3" TargetMode="External"/><Relationship Id="rId38" Type="http://schemas.openxmlformats.org/officeDocument/2006/relationships/hyperlink" Target="https://ru.wikipedia.org/wiki/%D0%91%D0%BE%D1%82_(%D0%BF%D1%80%D0%BE%D0%B3%D1%80%D0%B0%D0%BC%D0%BC%D0%B0)" TargetMode="External"/><Relationship Id="rId46" Type="http://schemas.openxmlformats.org/officeDocument/2006/relationships/hyperlink" Target="https://ru.wikipedia.org/wiki/SIRT1" TargetMode="External"/><Relationship Id="rId59" Type="http://schemas.openxmlformats.org/officeDocument/2006/relationships/hyperlink" Target="https://ru.wikipedia.org/wiki/%D0%93%D0%BB%D1%83%D0%B1%D0%BE%D0%BA%D0%BE%D0%B5_%D0%BE%D0%B1%D1%83%D1%87%D0%B5%D0%BD%D0%B8%D0%B5" TargetMode="External"/><Relationship Id="rId67" Type="http://schemas.openxmlformats.org/officeDocument/2006/relationships/hyperlink" Target="https://ru.wikipedia.org/wiki/AlphaFold" TargetMode="External"/><Relationship Id="rId20" Type="http://schemas.openxmlformats.org/officeDocument/2006/relationships/hyperlink" Target="https://en.wikipedia.org/wiki/Common_Crawl" TargetMode="External"/><Relationship Id="rId41" Type="http://schemas.openxmlformats.org/officeDocument/2006/relationships/hyperlink" Target="https://ru.wikipedia.org/wiki/%D0%9F%D0%B0%D0%BD%D1%87%D0%B8%D0%BD,_%D0%90%D0%BB%D0%B5%D0%BA%D1%81%D0%B0%D0%BD%D0%B4%D1%80_%D0%AE%D1%80%D1%8C%D0%B5%D0%B2%D0%B8%D1%87" TargetMode="External"/><Relationship Id="rId54" Type="http://schemas.openxmlformats.org/officeDocument/2006/relationships/hyperlink" Target="https://ru.wikipedia.org/wiki/%D0%9C%D0%B0%D1%82%D1%87_Deep_Blue_%E2%80%94_%D0%93%D0%B0%D1%80%D1%80%D0%B8_%D0%9A%D0%B0%D1%81%D0%BF%D0%B0%D1%80%D0%BE%D0%B2" TargetMode="External"/><Relationship Id="rId62" Type="http://schemas.openxmlformats.org/officeDocument/2006/relationships/hyperlink" Target="https://ru.wikipedia.org/wiki/AlphaFold" TargetMode="External"/><Relationship Id="rId70" Type="http://schemas.openxmlformats.org/officeDocument/2006/relationships/hyperlink" Target="https://ru.wikipedia.org/wiki/%D0%90%D0%BD%D0%B3%D0%BB%D0%B8%D0%B9%D1%81%D0%BA%D0%B8%D0%B9_%D1%8F%D0%B7%D1%8B%D0%BA" TargetMode="External"/><Relationship Id="rId75" Type="http://schemas.openxmlformats.org/officeDocument/2006/relationships/hyperlink" Target="https://ru.wikipedia.org/wiki/%D0%97%D0%B0%D0%BA%D0%BE%D0%BD_%D0%9C%D1%83%D1%80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2%D1%82%D0%BE%D1%80%D0%B5%D0%B3%D1%80%D0%B5%D1%81%D1%81%D0%B8%D0%BE%D0%BD%D0%BD%D0%B0%D1%8F_%D0%BC%D0%BE%D0%B4%D0%B5%D0%BB%D1%8C" TargetMode="External"/><Relationship Id="rId15" Type="http://schemas.openxmlformats.org/officeDocument/2006/relationships/hyperlink" Target="https://ru.wikipedia.org/wiki/GPT-3" TargetMode="External"/><Relationship Id="rId23" Type="http://schemas.openxmlformats.org/officeDocument/2006/relationships/hyperlink" Target="https://ru.wikipedia.org/wiki/GPT-3" TargetMode="External"/><Relationship Id="rId28" Type="http://schemas.openxmlformats.org/officeDocument/2006/relationships/hyperlink" Target="https://ru.wikipedia.org/wiki/Hacker_News" TargetMode="External"/><Relationship Id="rId36" Type="http://schemas.openxmlformats.org/officeDocument/2006/relationships/hyperlink" Target="https://ru.wikipedia.org/wiki/GPT-3" TargetMode="External"/><Relationship Id="rId49" Type="http://schemas.openxmlformats.org/officeDocument/2006/relationships/hyperlink" Target="https://ru.wikipedia.org/wiki/GPT-3" TargetMode="External"/><Relationship Id="rId57" Type="http://schemas.openxmlformats.org/officeDocument/2006/relationships/hyperlink" Target="https://ru.wikipedia.org/wiki/%D0%A1%D1%82%D1%80%D1%83%D0%BA%D1%82%D1%83%D1%80%D0%B0_%D0%B1%D0%B5%D0%BB%D0%BA%D0%BE%D0%B2" TargetMode="External"/><Relationship Id="rId10" Type="http://schemas.openxmlformats.org/officeDocument/2006/relationships/hyperlink" Target="https://ru.wikipedia.org/wiki/%D0%A2%D1%80%D0%B0%D0%BD%D1%81%D1%84%D0%BE%D1%80%D0%BC%D0%B5%D1%80_(%D0%BC%D0%BE%D0%B4%D0%B5%D0%BB%D1%8C_%D0%BC%D0%B0%D1%88%D0%B8%D0%BD%D0%BD%D0%BE%D0%B3%D0%BE_%D0%BE%D0%B1%D1%83%D1%87%D0%B5%D0%BD%D0%B8%D1%8F)" TargetMode="External"/><Relationship Id="rId31" Type="http://schemas.openxmlformats.org/officeDocument/2006/relationships/hyperlink" Target="https://ru.wikipedia.org/wiki/GPT-3" TargetMode="External"/><Relationship Id="rId44" Type="http://schemas.openxmlformats.org/officeDocument/2006/relationships/hyperlink" Target="https://ru.wikipedia.org/wiki/%D0%A1%D0%BC%D1%8B%D1%81%D0%BB_%D0%B6%D0%B8%D0%B7%D0%BD%D0%B8" TargetMode="External"/><Relationship Id="rId52" Type="http://schemas.openxmlformats.org/officeDocument/2006/relationships/hyperlink" Target="https://ru.wikipedia.org/wiki/Google_DeepMind" TargetMode="External"/><Relationship Id="rId60" Type="http://schemas.openxmlformats.org/officeDocument/2006/relationships/hyperlink" Target="https://ru.wikipedia.org/wiki/AlphaFold" TargetMode="External"/><Relationship Id="rId65" Type="http://schemas.openxmlformats.org/officeDocument/2006/relationships/hyperlink" Target="https://ru.wikipedia.org/wiki/AlphaFold" TargetMode="External"/><Relationship Id="rId73" Type="http://schemas.openxmlformats.org/officeDocument/2006/relationships/hyperlink" Target="https://ru.wikipedia.org/wiki/%D0%A2%D1%80%D0%B0%D0%BD%D0%B7%D0%B8%D1%81%D1%82%D0%BE%D1%80" TargetMode="Externa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F%D0%B7%D1%8B%D0%BA%D0%BE%D0%B2%D0%B0%D1%8F_%D0%BC%D0%BE%D0%B4%D0%B5%D0%BB%D1%8C" TargetMode="External"/><Relationship Id="rId13" Type="http://schemas.openxmlformats.org/officeDocument/2006/relationships/hyperlink" Target="https://ru.wikipedia.org/wiki/%D0%A1%D1%83%D0%BF%D0%B5%D1%80%D0%BA%D0%BE%D0%BC%D0%BF%D1%8C%D1%8E%D1%82%D0%B5%D1%80" TargetMode="External"/><Relationship Id="rId18" Type="http://schemas.openxmlformats.org/officeDocument/2006/relationships/hyperlink" Target="https://ru.wikipedia.org/wiki/%D0%9D%D0%B0%D0%B1%D0%BE%D1%80_%D0%B4%D0%B0%D0%BD%D0%BD%D1%8B%D1%85" TargetMode="External"/><Relationship Id="rId39" Type="http://schemas.openxmlformats.org/officeDocument/2006/relationships/hyperlink" Target="https://ru.wikipedia.org/wiki/GPT-3" TargetMode="External"/><Relationship Id="rId34" Type="http://schemas.openxmlformats.org/officeDocument/2006/relationships/hyperlink" Target="https://ru.wikipedia.org/wiki/GPT-3" TargetMode="External"/><Relationship Id="rId50" Type="http://schemas.openxmlformats.org/officeDocument/2006/relationships/hyperlink" Target="https://ru.wikipedia.org/wiki/GPT-3" TargetMode="External"/><Relationship Id="rId55" Type="http://schemas.openxmlformats.org/officeDocument/2006/relationships/hyperlink" Target="https://ru.wikipedia.org/wiki/%D0%98%D1%81%D0%BA%D1%83%D1%81%D1%81%D1%82%D0%B2%D0%B5%D0%BD%D0%BD%D1%8B%D0%B9_%D0%B8%D0%BD%D1%82%D0%B5%D0%BB%D0%BB%D0%B5%D0%BA%D1%82" TargetMode="External"/><Relationship Id="rId76" Type="http://schemas.openxmlformats.org/officeDocument/2006/relationships/hyperlink" Target="https://ru.wikipedia.org/w/index.php?title=%D0%A7%D0%B8%D1%81%D0%BB%D0%BE_%D1%82%D1%80%D0%B0%D0%BD%D0%B7%D0%B8%D1%81%D1%82%D0%BE%D1%80%D0%BE%D0%B2&amp;action=edit&amp;redlink=1" TargetMode="External"/><Relationship Id="rId7" Type="http://schemas.openxmlformats.org/officeDocument/2006/relationships/hyperlink" Target="https://ru.wikipedia.org/w/index.php?title=Generative_model&amp;action=edit&amp;redlink=1" TargetMode="External"/><Relationship Id="rId71" Type="http://schemas.openxmlformats.org/officeDocument/2006/relationships/hyperlink" Target="https://ru.wikipedia.org/wiki/%D0%AD%D0%BC%D0%BF%D0%B8%D1%80%D0%B8%D0%B7%D0%BC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GPT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3673</Words>
  <Characters>20937</Characters>
  <Application>Microsoft Office Word</Application>
  <DocSecurity>0</DocSecurity>
  <Lines>174</Lines>
  <Paragraphs>49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Gubin</dc:creator>
  <cp:keywords/>
  <dc:description/>
  <cp:lastModifiedBy>Борис Мацаков</cp:lastModifiedBy>
  <cp:revision>22</cp:revision>
  <dcterms:created xsi:type="dcterms:W3CDTF">2023-12-11T16:25:00Z</dcterms:created>
  <dcterms:modified xsi:type="dcterms:W3CDTF">2024-03-25T15:27:00Z</dcterms:modified>
</cp:coreProperties>
</file>