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0EAD" w14:textId="17CB8ECD" w:rsidR="00367271" w:rsidRDefault="002A2DCD" w:rsidP="00367271">
      <w:pPr>
        <w:pStyle w:val="2"/>
        <w:rPr>
          <w:rStyle w:val="rynqvb"/>
          <w:sz w:val="32"/>
          <w:szCs w:val="32"/>
        </w:rPr>
      </w:pPr>
      <w:r>
        <w:rPr>
          <w:rStyle w:val="rynqvb"/>
          <w:sz w:val="32"/>
          <w:szCs w:val="32"/>
        </w:rPr>
        <w:t>Нейронные сети</w:t>
      </w:r>
    </w:p>
    <w:p w14:paraId="54C818D7" w14:textId="3924F6D7" w:rsidR="00367271" w:rsidRDefault="002A2DCD" w:rsidP="00E808A1">
      <w:pPr>
        <w:pStyle w:val="2"/>
      </w:pPr>
      <w:r>
        <w:t>Что такое нейронная сеть</w:t>
      </w:r>
    </w:p>
    <w:p w14:paraId="05C75D9E" w14:textId="21BC27E3" w:rsidR="00E808A1" w:rsidRDefault="002A2DCD" w:rsidP="002A2DCD">
      <w:pPr>
        <w:pStyle w:val="a4"/>
      </w:pPr>
      <w:r w:rsidRPr="002A2DCD">
        <w:t>Нейро́нная сеть</w:t>
      </w:r>
      <w:hyperlink r:id="rId5" w:anchor="cite_note-1" w:history="1">
        <w:r w:rsidRPr="002A2DCD">
          <w:t>[1]</w:t>
        </w:r>
      </w:hyperlink>
      <w:r>
        <w:t xml:space="preserve"> (также </w:t>
      </w:r>
      <w:r w:rsidRPr="002A2DCD">
        <w:t>иску́сственная нейро́нная сеть</w:t>
      </w:r>
      <w:r>
        <w:t xml:space="preserve">, </w:t>
      </w:r>
      <w:r w:rsidRPr="002A2DCD">
        <w:t>ИНС</w:t>
      </w:r>
      <w:r>
        <w:t xml:space="preserve">, или просто </w:t>
      </w:r>
      <w:r w:rsidRPr="002A2DCD">
        <w:t>нейросе́ть</w:t>
      </w:r>
      <w:r>
        <w:t xml:space="preserve">) — </w:t>
      </w:r>
      <w:hyperlink r:id="rId6" w:tooltip="Математическая модель" w:history="1">
        <w:r w:rsidRPr="002A2DCD">
          <w:t>математическая модель</w:t>
        </w:r>
      </w:hyperlink>
      <w:r>
        <w:t xml:space="preserve">, а также её программное или аппаратное воплощение, построенная по принципу организации и функционирования биологических нейронных сетей — сетей </w:t>
      </w:r>
      <w:hyperlink r:id="rId7" w:tooltip="Нейрон" w:history="1">
        <w:r w:rsidRPr="002A2DCD">
          <w:t>нервных клеток</w:t>
        </w:r>
      </w:hyperlink>
      <w:r>
        <w:t xml:space="preserve"> живого организма. Это понятие возникло при изучении процессов, протекающих в </w:t>
      </w:r>
      <w:hyperlink r:id="rId8" w:tooltip="Мозг" w:history="1">
        <w:r w:rsidRPr="002A2DCD">
          <w:t>мозге</w:t>
        </w:r>
      </w:hyperlink>
      <w:r>
        <w:t xml:space="preserve">, и при попытке </w:t>
      </w:r>
      <w:hyperlink r:id="rId9" w:tooltip="Моделирование" w:history="1">
        <w:r w:rsidRPr="002A2DCD">
          <w:t>смоделировать</w:t>
        </w:r>
      </w:hyperlink>
      <w:r>
        <w:t xml:space="preserve"> эти процессы. Первой такой </w:t>
      </w:r>
      <w:hyperlink r:id="rId10" w:tooltip="Модель мозга" w:history="1">
        <w:r w:rsidRPr="002A2DCD">
          <w:t>попыткой</w:t>
        </w:r>
      </w:hyperlink>
      <w:r>
        <w:t xml:space="preserve"> были нейронные сети </w:t>
      </w:r>
      <w:hyperlink r:id="rId11" w:tooltip="Маккалок, Уоррен" w:history="1">
        <w:r w:rsidRPr="002A2DCD">
          <w:t xml:space="preserve">У. </w:t>
        </w:r>
        <w:proofErr w:type="spellStart"/>
        <w:r w:rsidRPr="002A2DCD">
          <w:t>Маккалока</w:t>
        </w:r>
        <w:proofErr w:type="spellEnd"/>
      </w:hyperlink>
      <w:r>
        <w:t xml:space="preserve"> и </w:t>
      </w:r>
      <w:hyperlink r:id="rId12" w:tooltip="Питтс, Уолтер" w:history="1">
        <w:r w:rsidRPr="002A2DCD">
          <w:t>У. Питтса</w:t>
        </w:r>
      </w:hyperlink>
      <w:hyperlink r:id="rId13" w:anchor="cite_note-Мак-Каллок-2" w:history="1">
        <w:r w:rsidRPr="002A2DCD">
          <w:t>[2]</w:t>
        </w:r>
      </w:hyperlink>
      <w:r>
        <w:t>.</w:t>
      </w:r>
    </w:p>
    <w:p w14:paraId="4A52F213" w14:textId="6B1DAF19" w:rsidR="002A2DCD" w:rsidRDefault="002A2DCD" w:rsidP="002A2DCD">
      <w:pPr>
        <w:pStyle w:val="a4"/>
      </w:pPr>
    </w:p>
    <w:p w14:paraId="2D067026" w14:textId="3308F7C4" w:rsidR="002A2DCD" w:rsidRDefault="002A2DCD" w:rsidP="002A2DCD">
      <w:pPr>
        <w:pStyle w:val="a4"/>
      </w:pPr>
      <w:r>
        <w:t>Нейронная сеть — это последовательность нейронов, соединенных между собой синапсами. Структура нейронной сети пришла в мир программирования прямиком из биологии. Благодаря такой структуре, машина обретает способность анализировать и даже запоминать различную информацию. Нейронные сети также способны не только анализировать входящую информацию, но и воспроизводить ее из своей памяти.</w:t>
      </w:r>
    </w:p>
    <w:p w14:paraId="591FFEB2" w14:textId="31AC1E08" w:rsidR="002A2DCD" w:rsidRDefault="002A2DCD" w:rsidP="002A2DCD">
      <w:pPr>
        <w:pStyle w:val="a4"/>
      </w:pPr>
      <w:r>
        <w:t>Нейронные сети используются для решения сложных задач, которые требуют аналитических вычислений подобных тем, что делает человеческий мозг. Самыми распространенными применениями нейронных сетей является:</w:t>
      </w:r>
      <w:r>
        <w:br/>
      </w:r>
      <w:r>
        <w:br/>
      </w:r>
      <w:r>
        <w:rPr>
          <w:b/>
          <w:bCs/>
        </w:rPr>
        <w:t>Классификация</w:t>
      </w:r>
      <w:r>
        <w:t xml:space="preserve"> — распределение данных по параметрам. Например, на вход дается набор людей и нужно решить, кому из них давать кредит, а кому нет. Эту работу может сделать нейронная сеть, анализируя такую информацию как: возраст, платежеспособность, кредитная история и тд.</w:t>
      </w:r>
      <w:r>
        <w:br/>
      </w:r>
      <w:r>
        <w:br/>
      </w:r>
      <w:r>
        <w:rPr>
          <w:b/>
          <w:bCs/>
        </w:rPr>
        <w:t>Предсказание</w:t>
      </w:r>
      <w:r>
        <w:t xml:space="preserve"> — возможность предсказывать следующий шаг. Например, рост или падение акций, основываясь на ситуации на фондовом рынке.</w:t>
      </w:r>
      <w:r>
        <w:br/>
      </w:r>
      <w:r>
        <w:br/>
      </w:r>
      <w:r>
        <w:rPr>
          <w:b/>
          <w:bCs/>
        </w:rPr>
        <w:t>Распознавание</w:t>
      </w:r>
      <w:r>
        <w:t xml:space="preserve"> — в настоящее время, самое широкое применение нейронных сетей. Используется в Google, когда вы ищете фото или в камерах телефонов, когда оно определяет положение вашего лица и выделяет его и многое другое.</w:t>
      </w:r>
    </w:p>
    <w:p w14:paraId="2CF7EA1B" w14:textId="654C3ACB" w:rsidR="00367271" w:rsidRDefault="002A2DCD" w:rsidP="00367271">
      <w:pPr>
        <w:pStyle w:val="2"/>
      </w:pPr>
      <w:r>
        <w:t>Нейрон</w:t>
      </w:r>
    </w:p>
    <w:p w14:paraId="38786705" w14:textId="7BED9704" w:rsidR="002A2DCD" w:rsidRDefault="002A2DCD" w:rsidP="002A2DCD">
      <w:r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типа: входной (синий), скрытый (красный) и выходной (зеленый).</w:t>
      </w:r>
    </w:p>
    <w:p w14:paraId="64C77301" w14:textId="3364CF74" w:rsidR="002A2DCD" w:rsidRDefault="002A2DCD" w:rsidP="002A2DCD">
      <w:r>
        <w:t>В том случае, когда нейросеть состоит из большого количества нейронов, вводят термин слоя. Соответственно, есть входной слой, который получает информацию, n скрытых слоев (обычно их не больше 3), которые ее обрабатывают и выходной слой, который выводит результат. У каждого из нейронов есть 2 основных параметра: входные данные (input data) и выходные данные (output data). В случае входного нейрона: input=output. В остальных, в поле input попадает суммарная информация всех нейронов с предыдущего слоя, после чего, она нормализуется, с помощью функции активации (пока что просто представим ее f(x)) и попадает в поле output.</w:t>
      </w:r>
    </w:p>
    <w:p w14:paraId="3D775E32" w14:textId="61521959" w:rsidR="002A2DCD" w:rsidRDefault="002A2DCD" w:rsidP="002A2DCD">
      <w:r>
        <w:rPr>
          <w:b/>
          <w:bCs/>
        </w:rPr>
        <w:t>Важно помнить</w:t>
      </w:r>
      <w:r>
        <w:t>, что нейроны оперируют числами в диапазоне [0,1] или [-1,1]. А как же, вы спросите, тогда обрабатывать числа, которые выходят из данного диапазона? На данном этапе, самый простой ответ — это разделить 1 на это число. Этот процесс называется нормализацией, и он очень часто используется в нейронных сетях.</w:t>
      </w:r>
    </w:p>
    <w:p w14:paraId="25A34326" w14:textId="7E8A5F56" w:rsidR="002A2DCD" w:rsidRDefault="002A2DCD" w:rsidP="002A2DCD">
      <w:pPr>
        <w:pStyle w:val="2"/>
      </w:pPr>
      <w:r>
        <w:lastRenderedPageBreak/>
        <w:t>Синапс</w:t>
      </w:r>
    </w:p>
    <w:p w14:paraId="1D786ED7" w14:textId="6B0E3B4D" w:rsidR="002A2DCD" w:rsidRDefault="002A2DCD" w:rsidP="002A2DCD">
      <w:r>
        <w:t>Синапс это связь между двумя нейронами. У синапсов есть 1 параметр — вес. Благодаря ему, входная информация изменяется, когда передается от одного нейрона к другому. Допустим, есть 3 нейрона, которые передают информацию следующему. Тогда у нас есть 3 веса, соответствующие каждому из этих нейронов. У того нейрона, у которого вес будет больше, та информация и будет доминирующей в следующем нейроне (пример — смешение цветов). На самом деле, совокупность весов нейронной сети или матрица весов — это своеобразный мозг всей системы. Именно благодаря этим весам, входная информация обрабатывается и превращается в результат.</w:t>
      </w:r>
      <w:r>
        <w:br/>
      </w:r>
      <w:r>
        <w:br/>
      </w:r>
      <w:r>
        <w:rPr>
          <w:b/>
          <w:bCs/>
        </w:rPr>
        <w:t>Важно помнить</w:t>
      </w:r>
      <w:r>
        <w:t>, что во время инициализации нейронной сети, веса расставляются в случайном порядке.</w:t>
      </w:r>
    </w:p>
    <w:p w14:paraId="44258945" w14:textId="557EBA3E" w:rsidR="00BD327F" w:rsidRDefault="00BD327F" w:rsidP="00BD327F">
      <w:pPr>
        <w:pStyle w:val="2"/>
      </w:pPr>
      <w:r>
        <w:t>Функции активации</w:t>
      </w:r>
    </w:p>
    <w:p w14:paraId="79BBB77C" w14:textId="2BE4716E" w:rsidR="00BD327F" w:rsidRDefault="00BD327F" w:rsidP="00BD327F">
      <w:r>
        <w:t xml:space="preserve">Функция активации — это способ нормализации входных данных (мы уже говорили об этом ранее). То есть, если на входе у вас будет большое число, пропустив его через функцию активации, вы получите выход в нужном вам диапазоне. Функций активации достаточно много поэтому мы рассмотрим самые основные: Линейная, Сигмоид (Логистическая), </w:t>
      </w:r>
      <w:r>
        <w:rPr>
          <w:rFonts w:hint="eastAsia"/>
        </w:rPr>
        <w:t>R</w:t>
      </w:r>
      <w:r>
        <w:t>eLU и Гиперболический тангенс. Главные их отличия — это диапазон значений.</w:t>
      </w:r>
    </w:p>
    <w:p w14:paraId="75E05529" w14:textId="77777777" w:rsidR="00BD327F" w:rsidRPr="00BD327F" w:rsidRDefault="00BD327F" w:rsidP="00BD327F"/>
    <w:p w14:paraId="68A1C04F" w14:textId="77777777" w:rsidR="00BD327F" w:rsidRDefault="00BD327F" w:rsidP="00195D40">
      <w:pPr>
        <w:pStyle w:val="3"/>
      </w:pPr>
      <w:r>
        <w:t>Тренировочный сет</w:t>
      </w:r>
    </w:p>
    <w:p w14:paraId="205B96E7" w14:textId="77777777" w:rsidR="00BD327F" w:rsidRDefault="00BD327F" w:rsidP="00BD327F">
      <w:pPr>
        <w:spacing w:after="240"/>
      </w:pPr>
      <w:r>
        <w:br/>
        <w:t>Тренировочный сет — это последовательность данных, которыми оперирует нейронная сеть. В нашем случае исключающего или (xor) у нас всего 4 разных исхода то есть у нас будет 4 тренировочных сета: 0xor0=0, 0xor1=1, 1xor0=1,1xor1=0.</w:t>
      </w:r>
    </w:p>
    <w:p w14:paraId="74B8ED96" w14:textId="77777777" w:rsidR="00BD327F" w:rsidRDefault="00BD327F" w:rsidP="00195D40">
      <w:pPr>
        <w:pStyle w:val="3"/>
      </w:pPr>
      <w:r>
        <w:t>Итерация</w:t>
      </w:r>
    </w:p>
    <w:p w14:paraId="757F933E" w14:textId="77777777" w:rsidR="00BD327F" w:rsidRDefault="00BD327F" w:rsidP="00BD327F">
      <w:pPr>
        <w:spacing w:after="240"/>
      </w:pPr>
      <w:r>
        <w:br/>
        <w:t>Это своеобразный счетчик, который увеличивается каждый раз, когда нейронная сеть проходит один тренировочный сет. Другими словами, это общее количество тренировочных сетов пройденных нейронной сетью.</w:t>
      </w:r>
    </w:p>
    <w:p w14:paraId="3A40A630" w14:textId="77777777" w:rsidR="00BD327F" w:rsidRPr="00195D40" w:rsidRDefault="00BD327F" w:rsidP="00BD327F">
      <w:pPr>
        <w:pStyle w:val="2"/>
        <w:rPr>
          <w:color w:val="1F3763" w:themeColor="accent1" w:themeShade="7F"/>
          <w:sz w:val="24"/>
          <w:szCs w:val="24"/>
        </w:rPr>
      </w:pPr>
      <w:r w:rsidRPr="00195D40">
        <w:rPr>
          <w:color w:val="1F3763" w:themeColor="accent1" w:themeShade="7F"/>
          <w:sz w:val="24"/>
          <w:szCs w:val="24"/>
        </w:rPr>
        <w:t>Эпоха</w:t>
      </w:r>
    </w:p>
    <w:p w14:paraId="5D34523B" w14:textId="77777777" w:rsidR="00BD327F" w:rsidRDefault="00BD327F" w:rsidP="00BD327F">
      <w:pPr>
        <w:spacing w:after="240"/>
      </w:pPr>
      <w:r>
        <w:br/>
        <w:t>При инициализации нейронной сети эта величина устанавливается в 0 и имеет потолок, задаваемый вручную. Чем больше эпоха, тем лучше натренирована сеть и соответственно, ее результат. Эпоха увеличивается каждый раз, когда мы проходим весь набор тренировочных сетов, в нашем случае, 4 сетов или 4 итераций.</w:t>
      </w:r>
    </w:p>
    <w:p w14:paraId="3B43969F" w14:textId="67DD7114" w:rsidR="00BD327F" w:rsidRDefault="00BD327F" w:rsidP="00BD327F">
      <w:pPr>
        <w:spacing w:after="0"/>
        <w:jc w:val="center"/>
      </w:pPr>
    </w:p>
    <w:p w14:paraId="7C7D2425" w14:textId="2B0E1F0A" w:rsidR="00367271" w:rsidRPr="00367271" w:rsidRDefault="00BD327F" w:rsidP="00367271">
      <w:r>
        <w:br/>
      </w:r>
      <w:r w:rsidRPr="00195D40">
        <w:rPr>
          <w:rStyle w:val="hydro"/>
        </w:rPr>
        <w:t>Важно не путать итерацию с эпохой и понимать последовательность их инкремента. Сначала n</w:t>
      </w:r>
      <w:r w:rsidRPr="00195D40">
        <w:rPr>
          <w:rStyle w:val="hydro"/>
        </w:rPr>
        <w:br/>
        <w:t>раз увеличивается итерация, а потом уже эпоха и никак не наоборот. Другими словами, нельзя сначала тренировать нейросеть только на одном сете, потом на другом и тд. Нужно тренировать каждый сет один раз за эпоху. Так, вы сможете избежать ошибок в вычислениях.</w:t>
      </w:r>
    </w:p>
    <w:p w14:paraId="3D39FAE2" w14:textId="5D8DBCCE" w:rsidR="00367271" w:rsidRPr="00E808A1" w:rsidRDefault="00195D40" w:rsidP="00367271">
      <w:pPr>
        <w:pStyle w:val="2"/>
      </w:pPr>
      <w:r>
        <w:lastRenderedPageBreak/>
        <w:t>Ошибка</w:t>
      </w:r>
    </w:p>
    <w:p w14:paraId="6A4DF9A3" w14:textId="671FC8BB" w:rsidR="00367271" w:rsidRPr="00862C7A" w:rsidRDefault="00195D40" w:rsidP="00195D40">
      <w:r w:rsidRPr="00862C7A">
        <w:t xml:space="preserve">Ошибка — это процентная величина, отражающая расхождение между ожидаемым и полученным ответами. Ошибка формируется каждую эпоху и должна идти на спад. Если этого не происходит, значит, вы что-то делаете не так. </w:t>
      </w:r>
    </w:p>
    <w:p w14:paraId="4964A272" w14:textId="34B8DA90" w:rsidR="00195D40" w:rsidRPr="00862C7A" w:rsidRDefault="00195D40" w:rsidP="00195D40"/>
    <w:p w14:paraId="279C506A" w14:textId="58C9FD11" w:rsidR="00D07B68" w:rsidRDefault="00195D40" w:rsidP="00195D40">
      <w:pPr>
        <w:pStyle w:val="2"/>
      </w:pPr>
      <w:r>
        <w:t>Алгоритм обратного распространения ошибки</w:t>
      </w:r>
    </w:p>
    <w:p w14:paraId="57FE48B8" w14:textId="5AB6DF92" w:rsidR="00195D40" w:rsidRDefault="00195D40" w:rsidP="00D07B68">
      <w:r>
        <w:t>Принцип работы обратного распространения ошибки основан на математическом методе поиска градиента. Когда нейронная сеть получает входные данные и проходит через слои, она вычисляет свое текущее предсказание и сравнивает его с ожидаемым выходом. Затем алгоритм обратного распространения ошибки вычисляет ошибку для каждого нейрона и корректирует веса, чтобы минимизировать эту ошибку. Процесс повторяется множество раз, пока сеть не достигнет приемлемой точности.</w:t>
      </w:r>
    </w:p>
    <w:p w14:paraId="470364DA" w14:textId="77777777" w:rsidR="00195D40" w:rsidRPr="00195D40" w:rsidRDefault="00195D40" w:rsidP="0019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40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Обратное распространение ошибки</w:t>
      </w:r>
      <w:r w:rsidRPr="00195D40">
        <w:rPr>
          <w:rFonts w:ascii="Times New Roman" w:eastAsia="Times New Roman" w:hAnsi="Times New Roman" w:cs="Times New Roman"/>
          <w:sz w:val="24"/>
          <w:szCs w:val="24"/>
        </w:rPr>
        <w:t xml:space="preserve"> – это алгоритм, используемый в обучении нейронных сетей. Он позволяет оценивать и корректировать веса связей между нейронами на основе разницы между предсказанным и ожидаемым результатом.</w:t>
      </w:r>
    </w:p>
    <w:p w14:paraId="6840CAF2" w14:textId="77777777" w:rsidR="00195D40" w:rsidRPr="00195D40" w:rsidRDefault="00195D40" w:rsidP="0019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40">
        <w:rPr>
          <w:rFonts w:ascii="Times New Roman" w:eastAsia="Times New Roman" w:hAnsi="Times New Roman" w:cs="Times New Roman"/>
          <w:sz w:val="24"/>
          <w:szCs w:val="24"/>
        </w:rPr>
        <w:t>Когда нейронная сеть производит предсказание, оно может быть несовершенным или даже неправильным. Обратное распространение ошибки помогает нейронной сети понять, какие именно связи между нейронами нуждаются в корректировке, чтобы улучшить качество предсказаний.</w:t>
      </w:r>
    </w:p>
    <w:p w14:paraId="18B69842" w14:textId="77777777" w:rsidR="00195D40" w:rsidRPr="00195D40" w:rsidRDefault="00195D40" w:rsidP="0019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40">
        <w:rPr>
          <w:rFonts w:ascii="Times New Roman" w:eastAsia="Times New Roman" w:hAnsi="Times New Roman" w:cs="Times New Roman"/>
          <w:sz w:val="24"/>
          <w:szCs w:val="24"/>
        </w:rPr>
        <w:t>Алгоритм обратного распространения ошибки основан на принципе градиентного спуска. Суть его заключается в том, что для каждой связи между нейронами вычисляется величина, насколько изменение этой связи влияет на ошибку предсказания. Затем веса связей корректируются в направлении, противоположном градиенту, чтобы минимизировать ошибку предсказания.</w:t>
      </w:r>
    </w:p>
    <w:p w14:paraId="2FFBD67F" w14:textId="77777777" w:rsidR="00195D40" w:rsidRPr="00195D40" w:rsidRDefault="00195D40" w:rsidP="0019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40">
        <w:rPr>
          <w:rFonts w:ascii="Times New Roman" w:eastAsia="Times New Roman" w:hAnsi="Times New Roman" w:cs="Times New Roman"/>
          <w:sz w:val="24"/>
          <w:szCs w:val="24"/>
        </w:rPr>
        <w:t>Обратное распространение ошибки проходит через все слои нейронной сети, начиная с выходного слоя и заканчивая входным слоем. Каждый слой вычисляет свою ошибку и передает ее назад по связям к предыдущему слою. Таким образом, веса связей нейронной сети постепенно корректируются, чтобы обеспечить более точные предсказания.</w:t>
      </w:r>
    </w:p>
    <w:p w14:paraId="6B609AA7" w14:textId="77777777" w:rsidR="00195D40" w:rsidRPr="00195D40" w:rsidRDefault="00195D40" w:rsidP="0019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40">
        <w:rPr>
          <w:rFonts w:ascii="Times New Roman" w:eastAsia="Times New Roman" w:hAnsi="Times New Roman" w:cs="Times New Roman"/>
          <w:sz w:val="24"/>
          <w:szCs w:val="24"/>
        </w:rPr>
        <w:t>Обратное распространение ошибки является одним из ключевых методов обучения нейронных сетей. Он позволяет нейронной сети самостоятельно «обучаться» на основе предоставленных данных и корректировать свои параметры, чтобы достичь наилучшего качества предсказаний.</w:t>
      </w:r>
    </w:p>
    <w:p w14:paraId="21761932" w14:textId="77777777" w:rsidR="00EE0A0F" w:rsidRPr="00EE0A0F" w:rsidRDefault="00EE0A0F" w:rsidP="00EE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A0F">
        <w:rPr>
          <w:rFonts w:ascii="Times New Roman" w:eastAsia="Times New Roman" w:hAnsi="Times New Roman" w:cs="Times New Roman"/>
          <w:sz w:val="24"/>
          <w:szCs w:val="24"/>
        </w:rPr>
        <w:t>Применение обратного распространения ошибки включает несколько этапов:</w:t>
      </w:r>
    </w:p>
    <w:p w14:paraId="4AB1534D" w14:textId="77777777" w:rsidR="00EE0A0F" w:rsidRPr="00EE0A0F" w:rsidRDefault="00EE0A0F" w:rsidP="00EE0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A0F">
        <w:rPr>
          <w:rFonts w:ascii="Times New Roman" w:eastAsia="Times New Roman" w:hAnsi="Times New Roman" w:cs="Times New Roman"/>
          <w:sz w:val="24"/>
          <w:szCs w:val="24"/>
        </w:rPr>
        <w:t>Прямое распространение сигнала. Входные сигналы передаются по сети от нейрона к нейрону. Каждый нейрон вычисляет свою активационную функцию от входных данных и передает результат следующему нейрону.</w:t>
      </w:r>
    </w:p>
    <w:p w14:paraId="0FD59D66" w14:textId="77777777" w:rsidR="00EE0A0F" w:rsidRPr="00EE0A0F" w:rsidRDefault="00EE0A0F" w:rsidP="00EE0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A0F">
        <w:rPr>
          <w:rFonts w:ascii="Times New Roman" w:eastAsia="Times New Roman" w:hAnsi="Times New Roman" w:cs="Times New Roman"/>
          <w:sz w:val="24"/>
          <w:szCs w:val="24"/>
        </w:rPr>
        <w:t>Вычисление ошибки. После прямого распространения сигнала вычисляется разница между полученными и ожидаемыми выходными значениями сети. Эта разница является ошибкой, которую необходимо минимизировать.</w:t>
      </w:r>
    </w:p>
    <w:p w14:paraId="1103FF2A" w14:textId="77777777" w:rsidR="00EE0A0F" w:rsidRPr="00EE0A0F" w:rsidRDefault="00EE0A0F" w:rsidP="00EE0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A0F">
        <w:rPr>
          <w:rFonts w:ascii="Times New Roman" w:eastAsia="Times New Roman" w:hAnsi="Times New Roman" w:cs="Times New Roman"/>
          <w:sz w:val="24"/>
          <w:szCs w:val="24"/>
        </w:rPr>
        <w:t>Обратное распространение ошибки. Ошибка сети распространяется в обратном направлении, от выходных нейронов к входным. Каждый нейрон вычисляет градиент ошибки по отношению к его входным данным и весам связей.</w:t>
      </w:r>
    </w:p>
    <w:p w14:paraId="2A04BDB2" w14:textId="14D42BA1" w:rsidR="004D04D7" w:rsidRPr="00862C7A" w:rsidRDefault="00EE0A0F" w:rsidP="004D0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A0F">
        <w:rPr>
          <w:rFonts w:ascii="Times New Roman" w:eastAsia="Times New Roman" w:hAnsi="Times New Roman" w:cs="Times New Roman"/>
          <w:sz w:val="24"/>
          <w:szCs w:val="24"/>
        </w:rPr>
        <w:lastRenderedPageBreak/>
        <w:t>Корректировка весов. Используя градиент ошибки, веса связей между нейронами корректируются с помощью заданного обновления весового коэффициента. Целью является минимизация ошибки и улучшение результатов сети.</w:t>
      </w:r>
    </w:p>
    <w:sectPr w:rsidR="004D04D7" w:rsidRPr="00862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A63"/>
    <w:multiLevelType w:val="multilevel"/>
    <w:tmpl w:val="8CA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09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3"/>
    <w:rsid w:val="00112FCD"/>
    <w:rsid w:val="00195D40"/>
    <w:rsid w:val="002271A5"/>
    <w:rsid w:val="002A2DCD"/>
    <w:rsid w:val="002C03E0"/>
    <w:rsid w:val="00367271"/>
    <w:rsid w:val="00422146"/>
    <w:rsid w:val="004D04D7"/>
    <w:rsid w:val="00505AE4"/>
    <w:rsid w:val="005442DF"/>
    <w:rsid w:val="006E76F3"/>
    <w:rsid w:val="007C43A3"/>
    <w:rsid w:val="00862C7A"/>
    <w:rsid w:val="00AC215B"/>
    <w:rsid w:val="00BA368B"/>
    <w:rsid w:val="00BD327F"/>
    <w:rsid w:val="00BD589B"/>
    <w:rsid w:val="00C671CA"/>
    <w:rsid w:val="00D07B68"/>
    <w:rsid w:val="00E0301F"/>
    <w:rsid w:val="00E808A1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AC72"/>
  <w15:chartTrackingRefBased/>
  <w15:docId w15:val="{3868A3EB-D447-4684-81EA-2A1C02E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271"/>
  </w:style>
  <w:style w:type="paragraph" w:styleId="1">
    <w:name w:val="heading 1"/>
    <w:basedOn w:val="a"/>
    <w:next w:val="a"/>
    <w:link w:val="10"/>
    <w:uiPriority w:val="9"/>
    <w:qFormat/>
    <w:rsid w:val="0036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0301F"/>
    <w:rPr>
      <w:rFonts w:ascii="Arial Black" w:hAnsi="Arial Black" w:hint="default"/>
      <w:b w:val="0"/>
      <w:bCs w:val="0"/>
      <w:i w:val="0"/>
      <w:iCs w:val="0"/>
      <w:color w:val="000080"/>
      <w:sz w:val="40"/>
      <w:szCs w:val="40"/>
    </w:rPr>
  </w:style>
  <w:style w:type="character" w:customStyle="1" w:styleId="fontstyle21">
    <w:name w:val="fontstyle21"/>
    <w:basedOn w:val="a0"/>
    <w:rsid w:val="00E0301F"/>
    <w:rPr>
      <w:rFonts w:ascii="Courier New" w:hAnsi="Courier New" w:cs="Courier New" w:hint="default"/>
      <w:b/>
      <w:bCs/>
      <w:i w:val="0"/>
      <w:iCs w:val="0"/>
      <w:color w:val="00800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0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wtze">
    <w:name w:val="hwtze"/>
    <w:basedOn w:val="a0"/>
    <w:rsid w:val="006E76F3"/>
  </w:style>
  <w:style w:type="character" w:customStyle="1" w:styleId="rynqvb">
    <w:name w:val="rynqvb"/>
    <w:basedOn w:val="a0"/>
    <w:rsid w:val="006E76F3"/>
  </w:style>
  <w:style w:type="paragraph" w:styleId="HTML">
    <w:name w:val="HTML Preformatted"/>
    <w:basedOn w:val="a"/>
    <w:link w:val="HTML0"/>
    <w:uiPriority w:val="99"/>
    <w:semiHidden/>
    <w:unhideWhenUsed/>
    <w:rsid w:val="0042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14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422146"/>
  </w:style>
  <w:style w:type="character" w:customStyle="1" w:styleId="p">
    <w:name w:val="p"/>
    <w:basedOn w:val="a0"/>
    <w:rsid w:val="00422146"/>
  </w:style>
  <w:style w:type="character" w:customStyle="1" w:styleId="s2">
    <w:name w:val="s2"/>
    <w:basedOn w:val="a0"/>
    <w:rsid w:val="00422146"/>
  </w:style>
  <w:style w:type="character" w:customStyle="1" w:styleId="o">
    <w:name w:val="o"/>
    <w:basedOn w:val="a0"/>
    <w:rsid w:val="00422146"/>
  </w:style>
  <w:style w:type="character" w:customStyle="1" w:styleId="mf">
    <w:name w:val="mf"/>
    <w:basedOn w:val="a0"/>
    <w:rsid w:val="00422146"/>
  </w:style>
  <w:style w:type="character" w:customStyle="1" w:styleId="mi">
    <w:name w:val="mi"/>
    <w:basedOn w:val="a0"/>
    <w:rsid w:val="00422146"/>
  </w:style>
  <w:style w:type="character" w:customStyle="1" w:styleId="10">
    <w:name w:val="Заголовок 1 Знак"/>
    <w:basedOn w:val="a0"/>
    <w:link w:val="1"/>
    <w:uiPriority w:val="9"/>
    <w:rsid w:val="0036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0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ydro">
    <w:name w:val="hydro"/>
    <w:basedOn w:val="a0"/>
    <w:rsid w:val="00E808A1"/>
  </w:style>
  <w:style w:type="character" w:styleId="a3">
    <w:name w:val="Hyperlink"/>
    <w:basedOn w:val="a0"/>
    <w:uiPriority w:val="99"/>
    <w:semiHidden/>
    <w:unhideWhenUsed/>
    <w:rsid w:val="00E808A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8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95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E%D0%B7%D0%B3" TargetMode="External"/><Relationship Id="rId13" Type="http://schemas.openxmlformats.org/officeDocument/2006/relationships/hyperlink" Target="https://ru.wikipedia.org/wiki/%D0%9D%D0%B5%D0%B9%D1%80%D0%BE%D0%BD%D0%BD%D0%B0%D1%8F_%D1%81%D0%B5%D1%82%D1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5%D0%B9%D1%80%D0%BE%D0%BD" TargetMode="External"/><Relationship Id="rId12" Type="http://schemas.openxmlformats.org/officeDocument/2006/relationships/hyperlink" Target="https://ru.wikipedia.org/wiki/%D0%9F%D0%B8%D1%82%D1%82%D1%81,_%D0%A3%D0%BE%D0%BB%D1%82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2%D0%B5%D0%BC%D0%B0%D1%82%D0%B8%D1%87%D0%B5%D1%81%D0%BA%D0%B0%D1%8F_%D0%BC%D0%BE%D0%B4%D0%B5%D0%BB%D1%8C" TargetMode="External"/><Relationship Id="rId11" Type="http://schemas.openxmlformats.org/officeDocument/2006/relationships/hyperlink" Target="https://ru.wikipedia.org/wiki/%D0%9C%D0%B0%D0%BA%D0%BA%D0%B0%D0%BB%D0%BE%D0%BA,_%D0%A3%D0%BE%D1%80%D1%80%D0%B5%D0%BD" TargetMode="External"/><Relationship Id="rId5" Type="http://schemas.openxmlformats.org/officeDocument/2006/relationships/hyperlink" Target="https://ru.wikipedia.org/wiki/%D0%9D%D0%B5%D0%B9%D1%80%D0%BE%D0%BD%D0%BD%D0%B0%D1%8F_%D1%81%D0%B5%D1%82%D1%8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E%D0%B4%D0%B5%D0%BB%D1%8C_%D0%BC%D0%BE%D0%B7%D0%B3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E%D0%B4%D0%B5%D0%BB%D0%B8%D1%80%D0%BE%D0%B2%D0%B0%D0%BD%D0%B8%D0%B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Gubin</dc:creator>
  <cp:keywords/>
  <dc:description/>
  <cp:lastModifiedBy>Борис</cp:lastModifiedBy>
  <cp:revision>11</cp:revision>
  <dcterms:created xsi:type="dcterms:W3CDTF">2023-12-11T16:25:00Z</dcterms:created>
  <dcterms:modified xsi:type="dcterms:W3CDTF">2024-02-10T18:39:00Z</dcterms:modified>
</cp:coreProperties>
</file>