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AC5" w:rsidRDefault="00440AC5">
      <w:pPr>
        <w:rPr>
          <w:b/>
          <w:sz w:val="30"/>
          <w:u w:val="single"/>
        </w:rPr>
      </w:pPr>
      <w:r w:rsidRPr="00440AC5">
        <w:rPr>
          <w:b/>
          <w:noProof/>
          <w:sz w:val="30"/>
          <w:u w:val="single"/>
          <w:lang w:eastAsia="en-GB"/>
        </w:rPr>
        <mc:AlternateContent>
          <mc:Choice Requires="wps">
            <w:drawing>
              <wp:anchor distT="45720" distB="45720" distL="114300" distR="114300" simplePos="0" relativeHeight="251659264" behindDoc="0" locked="0" layoutInCell="1" allowOverlap="1" wp14:anchorId="385F5D12" wp14:editId="3D825681">
                <wp:simplePos x="0" y="0"/>
                <wp:positionH relativeFrom="margin">
                  <wp:align>left</wp:align>
                </wp:positionH>
                <wp:positionV relativeFrom="paragraph">
                  <wp:posOffset>333375</wp:posOffset>
                </wp:positionV>
                <wp:extent cx="4806950" cy="1695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0" cy="1695450"/>
                        </a:xfrm>
                        <a:prstGeom prst="rect">
                          <a:avLst/>
                        </a:prstGeom>
                        <a:solidFill>
                          <a:srgbClr val="FFFFFF"/>
                        </a:solidFill>
                        <a:ln w="9525">
                          <a:noFill/>
                          <a:miter lim="800000"/>
                          <a:headEnd/>
                          <a:tailEnd/>
                        </a:ln>
                      </wps:spPr>
                      <wps:txbx>
                        <w:txbxContent>
                          <w:p w:rsidR="00440AC5" w:rsidRDefault="00440AC5">
                            <w:r>
                              <w:t>SAMUEL CHINECHEREM J.</w:t>
                            </w:r>
                          </w:p>
                          <w:p w:rsidR="00440AC5" w:rsidRDefault="00440AC5">
                            <w:r>
                              <w:t>MECHANICAL ENGINEERING,</w:t>
                            </w:r>
                          </w:p>
                          <w:p w:rsidR="00440AC5" w:rsidRDefault="00440AC5">
                            <w:r>
                              <w:t>IMO STATE UNIVERSITY OWERRI.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F5D12" id="_x0000_t202" coordsize="21600,21600" o:spt="202" path="m,l,21600r21600,l21600,xe">
                <v:stroke joinstyle="miter"/>
                <v:path gradientshapeok="t" o:connecttype="rect"/>
              </v:shapetype>
              <v:shape id="Text Box 2" o:spid="_x0000_s1026" type="#_x0000_t202" style="position:absolute;margin-left:0;margin-top:26.25pt;width:378.5pt;height:13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" stroked="f">
                <v:textbox>
                  <w:txbxContent>
                    <w:p w:rsidR="00440AC5" w:rsidRDefault="00440AC5">
                      <w:r>
                        <w:t>SAMUEL CHINECHEREM J.</w:t>
                      </w:r>
                    </w:p>
                    <w:p w:rsidR="00440AC5" w:rsidRDefault="00440AC5">
                      <w:r>
                        <w:t>MECHANICAL ENGINEERING,</w:t>
                      </w:r>
                    </w:p>
                    <w:p w:rsidR="00440AC5" w:rsidRDefault="00440AC5">
                      <w:r>
                        <w:t>IMO STATE UNIVERSITY OWERRI.</w:t>
                      </w:r>
                    </w:p>
                  </w:txbxContent>
                </v:textbox>
                <w10:wrap type="square" anchorx="margin"/>
              </v:shape>
            </w:pict>
          </mc:Fallback>
        </mc:AlternateContent>
      </w:r>
      <w:r w:rsidR="00956720">
        <w:rPr>
          <w:b/>
          <w:sz w:val="30"/>
          <w:u w:val="single"/>
        </w:rPr>
        <w:t xml:space="preserve"> </w:t>
      </w:r>
      <w:r w:rsidR="00FC49A7">
        <w:rPr>
          <w:b/>
          <w:sz w:val="30"/>
          <w:u w:val="single"/>
        </w:rPr>
        <w:t xml:space="preserve"> </w:t>
      </w:r>
    </w:p>
    <w:p w:rsidR="00440AC5" w:rsidRDefault="00440AC5">
      <w:pPr>
        <w:rPr>
          <w:b/>
          <w:sz w:val="30"/>
          <w:u w:val="single"/>
        </w:rPr>
      </w:pPr>
    </w:p>
    <w:p w:rsidR="00440AC5" w:rsidRDefault="00477749">
      <w:pPr>
        <w:rPr>
          <w:b/>
          <w:sz w:val="30"/>
          <w:u w:val="single"/>
        </w:rPr>
      </w:pPr>
      <w:r w:rsidRPr="00477749">
        <w:rPr>
          <w:noProof/>
          <w:sz w:val="30"/>
          <w:lang w:eastAsia="en-GB"/>
        </w:rPr>
        <mc:AlternateContent>
          <mc:Choice Requires="wps">
            <w:drawing>
              <wp:anchor distT="45720" distB="45720" distL="114300" distR="114300" simplePos="0" relativeHeight="251663360" behindDoc="0" locked="0" layoutInCell="1" allowOverlap="1" wp14:anchorId="065C8D24" wp14:editId="279F5C58">
                <wp:simplePos x="0" y="0"/>
                <wp:positionH relativeFrom="margin">
                  <wp:align>left</wp:align>
                </wp:positionH>
                <wp:positionV relativeFrom="paragraph">
                  <wp:posOffset>1450340</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7749" w:rsidRDefault="00477749">
                            <w:r>
                              <w:t>DURATION: 3 MONTHS</w:t>
                            </w:r>
                            <w:r w:rsidR="001601FD">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5C8D24" id="_x0000_s1027" type="#_x0000_t202" style="position:absolute;margin-left:0;margin-top:114.2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" stroked="f">
                <v:textbox style="mso-fit-shape-to-text:t">
                  <w:txbxContent>
                    <w:p w:rsidR="00477749" w:rsidRDefault="00477749">
                      <w:r>
                        <w:t>DURATION: 3 MONTHS</w:t>
                      </w:r>
                      <w:r w:rsidR="001601FD">
                        <w:t>.</w:t>
                      </w:r>
                    </w:p>
                  </w:txbxContent>
                </v:textbox>
                <w10:wrap type="square" anchorx="margin"/>
              </v:shape>
            </w:pict>
          </mc:Fallback>
        </mc:AlternateContent>
      </w:r>
      <w:r w:rsidR="005410CE" w:rsidRPr="00440AC5">
        <w:rPr>
          <w:b/>
          <w:noProof/>
          <w:sz w:val="30"/>
          <w:u w:val="single"/>
          <w:lang w:eastAsia="en-GB"/>
        </w:rPr>
        <mc:AlternateContent>
          <mc:Choice Requires="wps">
            <w:drawing>
              <wp:anchor distT="45720" distB="45720" distL="114300" distR="114300" simplePos="0" relativeHeight="251661312" behindDoc="0" locked="0" layoutInCell="1" allowOverlap="1" wp14:anchorId="7C657254" wp14:editId="5ADFFA46">
                <wp:simplePos x="0" y="0"/>
                <wp:positionH relativeFrom="margin">
                  <wp:posOffset>-635</wp:posOffset>
                </wp:positionH>
                <wp:positionV relativeFrom="paragraph">
                  <wp:posOffset>542925</wp:posOffset>
                </wp:positionV>
                <wp:extent cx="5629275" cy="140462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noFill/>
                          <a:miter lim="800000"/>
                          <a:headEnd/>
                          <a:tailEnd/>
                        </a:ln>
                      </wps:spPr>
                      <wps:txbx>
                        <w:txbxContent>
                          <w:p w:rsidR="00D0432E" w:rsidRDefault="00D0432E">
                            <w:r>
                              <w:t>To</w:t>
                            </w:r>
                          </w:p>
                          <w:p w:rsidR="00440AC5" w:rsidRDefault="00440AC5">
                            <w:r>
                              <w:t>GOLDEN GUINEA BREWERIES PLC,</w:t>
                            </w:r>
                          </w:p>
                          <w:p w:rsidR="00440AC5" w:rsidRDefault="00440AC5">
                            <w:r>
                              <w:t>UMUAHIA ABA ROAD,</w:t>
                            </w:r>
                          </w:p>
                          <w:p w:rsidR="00440AC5" w:rsidRDefault="00440AC5">
                            <w:r>
                              <w:t>ABIA STATE.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57254" id="_x0000_s1028" type="#_x0000_t202" style="position:absolute;margin-left:-.05pt;margin-top:42.75pt;width:443.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" stroked="f">
                <v:textbox style="mso-fit-shape-to-text:t">
                  <w:txbxContent>
                    <w:p w:rsidR="00D0432E" w:rsidRDefault="00D0432E">
                      <w:r>
                        <w:t>To</w:t>
                      </w:r>
                    </w:p>
                    <w:p w:rsidR="00440AC5" w:rsidRDefault="00440AC5">
                      <w:r>
                        <w:t>GOLDEN GUINEA BREWERIES PLC,</w:t>
                      </w:r>
                    </w:p>
                    <w:p w:rsidR="00440AC5" w:rsidRDefault="00440AC5">
                      <w:r>
                        <w:t>UMUAHIA ABA ROAD,</w:t>
                      </w:r>
                    </w:p>
                    <w:p w:rsidR="00440AC5" w:rsidRDefault="00440AC5">
                      <w:r>
                        <w:t>ABIA STATE.</w:t>
                      </w:r>
                    </w:p>
                  </w:txbxContent>
                </v:textbox>
                <w10:wrap type="square" anchorx="margin"/>
              </v:shape>
            </w:pict>
          </mc:Fallback>
        </mc:AlternateContent>
      </w:r>
    </w:p>
    <w:p w:rsidR="00440AC5" w:rsidRPr="00477749" w:rsidRDefault="00440AC5">
      <w:pPr>
        <w:rPr>
          <w:sz w:val="30"/>
        </w:rPr>
      </w:pPr>
    </w:p>
    <w:p w:rsidR="00440AC5" w:rsidRDefault="00440AC5">
      <w:pPr>
        <w:rPr>
          <w:b/>
          <w:sz w:val="30"/>
          <w:u w:val="single"/>
        </w:rPr>
      </w:pPr>
    </w:p>
    <w:p w:rsidR="009B1537" w:rsidRDefault="00E61684">
      <w:pPr>
        <w:rPr>
          <w:b/>
          <w:sz w:val="30"/>
          <w:u w:val="single"/>
        </w:rPr>
      </w:pPr>
      <w:r w:rsidRPr="00E61684">
        <w:rPr>
          <w:b/>
          <w:sz w:val="30"/>
          <w:u w:val="single"/>
        </w:rPr>
        <w:t>A REPORT ON THE SKILL</w:t>
      </w:r>
      <w:r w:rsidR="00CF5DD9">
        <w:rPr>
          <w:b/>
          <w:sz w:val="30"/>
          <w:u w:val="single"/>
        </w:rPr>
        <w:t>S</w:t>
      </w:r>
      <w:r w:rsidRPr="00E61684">
        <w:rPr>
          <w:b/>
          <w:sz w:val="30"/>
          <w:u w:val="single"/>
        </w:rPr>
        <w:t xml:space="preserve"> ACQUIRED IN ENGINEERING DEPARTMENT</w:t>
      </w:r>
    </w:p>
    <w:p w:rsidR="00E61684" w:rsidRPr="002A118B" w:rsidRDefault="00CF5DD9">
      <w:pPr>
        <w:rPr>
          <w:sz w:val="24"/>
        </w:rPr>
      </w:pPr>
      <w:r w:rsidRPr="002A118B">
        <w:rPr>
          <w:sz w:val="24"/>
        </w:rPr>
        <w:t xml:space="preserve">It was an exciting section in the Engineering Workshop where I practiced the different types of welding such as the Arc welding, Argon welding, </w:t>
      </w:r>
      <w:r w:rsidR="003522F5" w:rsidRPr="002A118B">
        <w:rPr>
          <w:sz w:val="24"/>
        </w:rPr>
        <w:t>etc.</w:t>
      </w:r>
    </w:p>
    <w:p w:rsidR="00CF5DD9" w:rsidRPr="002A118B" w:rsidRDefault="00CF5DD9">
      <w:pPr>
        <w:rPr>
          <w:sz w:val="24"/>
        </w:rPr>
      </w:pPr>
      <w:r w:rsidRPr="002A118B">
        <w:rPr>
          <w:sz w:val="24"/>
        </w:rPr>
        <w:t>Arc welding is electrode consuming in the sense that during welding, the electrodes are used up while in the Argon welding the filler rod is used to fill and weld on different parts without consuming its electrode.</w:t>
      </w:r>
    </w:p>
    <w:p w:rsidR="00FE7196" w:rsidRPr="002A118B" w:rsidRDefault="00FE7196">
      <w:pPr>
        <w:rPr>
          <w:sz w:val="24"/>
        </w:rPr>
      </w:pPr>
      <w:r w:rsidRPr="002A118B">
        <w:rPr>
          <w:sz w:val="24"/>
        </w:rPr>
        <w:t>These electrode has different types and gauges in which we use in welding such as Mild Steel electrode (gauge 10 and 12), Stainless electrode (gauge 10 and 12), and Low hydrogen electrode which serves as the universal electrode for all kinds of welding.</w:t>
      </w:r>
    </w:p>
    <w:p w:rsidR="00B23B0C" w:rsidRPr="002A118B" w:rsidRDefault="00F96463">
      <w:pPr>
        <w:rPr>
          <w:sz w:val="24"/>
        </w:rPr>
      </w:pPr>
      <w:r w:rsidRPr="002A118B">
        <w:rPr>
          <w:sz w:val="24"/>
        </w:rPr>
        <w:t>In the Mechanical section, I learned about the different types of spanners and their sizes for fastening and assembling of mechanical parts in a machine or mechanical part.</w:t>
      </w:r>
    </w:p>
    <w:p w:rsidR="00F96463" w:rsidRPr="002A118B" w:rsidRDefault="00F96463">
      <w:pPr>
        <w:rPr>
          <w:sz w:val="24"/>
        </w:rPr>
      </w:pPr>
      <w:r w:rsidRPr="002A118B">
        <w:rPr>
          <w:sz w:val="24"/>
        </w:rPr>
        <w:t xml:space="preserve">I was able to identify the use of the gasket and mechanical seal mainly used in an electric pump to stop leakages. I assisted in a Job at the boiler room where I was asked to analyse the leakage from the steam head which was later found out that it is as a result of the broken gasket in the flange and it was replaced successfully to stop the leakage. </w:t>
      </w:r>
      <w:bookmarkStart w:id="0" w:name="_GoBack"/>
      <w:bookmarkEnd w:id="0"/>
    </w:p>
    <w:p w:rsidR="00B23B0C" w:rsidRDefault="009F47A2">
      <w:pPr>
        <w:rPr>
          <w:sz w:val="30"/>
        </w:rPr>
      </w:pPr>
      <w:r>
        <w:rPr>
          <w:sz w:val="30"/>
        </w:rPr>
        <w:t xml:space="preserve"> </w:t>
      </w:r>
    </w:p>
    <w:sectPr w:rsidR="00B23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684"/>
    <w:rsid w:val="001601FD"/>
    <w:rsid w:val="0022162B"/>
    <w:rsid w:val="002A118B"/>
    <w:rsid w:val="003522F5"/>
    <w:rsid w:val="003D2F7D"/>
    <w:rsid w:val="00440AC5"/>
    <w:rsid w:val="00477749"/>
    <w:rsid w:val="005410CE"/>
    <w:rsid w:val="009161EB"/>
    <w:rsid w:val="00956720"/>
    <w:rsid w:val="00972045"/>
    <w:rsid w:val="009B1537"/>
    <w:rsid w:val="009F47A2"/>
    <w:rsid w:val="00B23B0C"/>
    <w:rsid w:val="00C40B81"/>
    <w:rsid w:val="00CC20BE"/>
    <w:rsid w:val="00CF5DD9"/>
    <w:rsid w:val="00D0432E"/>
    <w:rsid w:val="00E02926"/>
    <w:rsid w:val="00E4601B"/>
    <w:rsid w:val="00E61684"/>
    <w:rsid w:val="00F96463"/>
    <w:rsid w:val="00FC49A7"/>
    <w:rsid w:val="00FE7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92DE"/>
  <w15:chartTrackingRefBased/>
  <w15:docId w15:val="{ECF1F51A-5E6D-4652-8C9E-69BDB8B7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0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GOI</dc:creator>
  <cp:keywords/>
  <dc:description/>
  <cp:lastModifiedBy>GOI</cp:lastModifiedBy>
  <cp:revision>34</cp:revision>
  <cp:lastPrinted>2023-06-02T20:12:00Z</cp:lastPrinted>
  <dcterms:created xsi:type="dcterms:W3CDTF">2023-06-02T00:19:00Z</dcterms:created>
  <dcterms:modified xsi:type="dcterms:W3CDTF">2023-06-02T20:17:00Z</dcterms:modified>
</cp:coreProperties>
</file>