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Floating pictures are anchored to this paragraph.</w:t>
      </w:r>
    </w:p>
    <w:p>
      <w:r>
        <w:t xml:space="preserve">Square wrap: </w:t>
      </w:r>
      <w:r>
        <w:drawing>
          <wp:anchor xmlns:a="http://schemas.openxmlformats.org/drawingml/2006/main" xmlns:pic="http://schemas.openxmlformats.org/drawingml/2006/picture" distT="0" distB="0" distL="114300" distR="114300" simplePos="0" relativeHeight="1" behindDoc="0" locked="0" layoutInCell="1" allowOverlap="1">
            <wp:simplePos x="0" y="0"/>
            <wp:positionH relativeFrom="page">
              <wp:posOffset>4572000</wp:posOffset>
            </wp:positionH>
            <wp:positionV relativeFrom="paragraph">
              <wp:posOffset>127000</wp:posOffset>
            </wp:positionV>
            <wp:extent cx="914400" cy="914400"/>
            <wp:effectExtent l="0" t="0" r="0" b="0"/>
            <wp:wrapSquare wrapText="bothSides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anchor>
        </w:drawing>
      </w:r>
      <w:r>
        <w:t xml:space="preserve"> text after the anchor.</w:t>
      </w:r>
    </w:p>
    <w:p>
      <w:r>
        <w:t xml:space="preserve">Behind text: </w:t>
      </w:r>
      <w:r>
        <w:drawing>
          <wp:anchor xmlns:a="http://schemas.openxmlformats.org/drawingml/2006/main" xmlns:pic="http://schemas.openxmlformats.org/drawingml/2006/picture" distT="0" distB="0" distL="114300" distR="114300" simplePos="0" relativeHeight="1" behindDoc="1" locked="0" layoutInCell="1" allowOverlap="1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7200" cy="457200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r>
        <w:t>Text after the pictures.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Плавающие рисунки</dc:title>
  <dc:subject/>
  <dc:creator>letter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