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9DF9" w14:textId="4833343F" w:rsidR="007856E8" w:rsidRPr="000D35D9" w:rsidRDefault="007856E8" w:rsidP="000D35D9">
      <w:pPr>
        <w:rPr>
          <w:rFonts w:ascii="Roboto" w:eastAsiaTheme="majorEastAsia" w:hAnsi="Roboto" w:cstheme="majorBidi"/>
          <w:b/>
          <w:sz w:val="24"/>
          <w:szCs w:val="24"/>
          <w:u w:val="thick" w:color="64A70B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23"/>
        <w:gridCol w:w="1226"/>
        <w:gridCol w:w="1226"/>
        <w:gridCol w:w="1140"/>
        <w:gridCol w:w="86"/>
        <w:gridCol w:w="906"/>
        <w:gridCol w:w="321"/>
        <w:gridCol w:w="171"/>
        <w:gridCol w:w="329"/>
        <w:gridCol w:w="282"/>
        <w:gridCol w:w="75"/>
        <w:gridCol w:w="254"/>
        <w:gridCol w:w="470"/>
        <w:gridCol w:w="1302"/>
        <w:gridCol w:w="486"/>
        <w:gridCol w:w="305"/>
        <w:gridCol w:w="654"/>
      </w:tblGrid>
      <w:tr w:rsidR="006E1947" w14:paraId="6ECE2D1C" w14:textId="77777777" w:rsidTr="006E1947"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86061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623D6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97DDD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12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E7F2B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12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18670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85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F4D27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281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FC288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6D4CA" w14:textId="244220F0" w:rsidR="006E1947" w:rsidRPr="006E1947" w:rsidRDefault="006E1947" w:rsidP="006E1947">
            <w:pPr>
              <w:pStyle w:val="OM0"/>
              <w:spacing w:after="0" w:line="240" w:lineRule="auto"/>
              <w:jc w:val="right"/>
              <w:rPr>
                <w:sz w:val="20"/>
                <w:lang w:val="en-US"/>
              </w:rPr>
            </w:pPr>
            <w:r w:rsidRPr="006E1947">
              <w:rPr>
                <w:sz w:val="20"/>
                <w:lang w:val="en-US"/>
              </w:rPr>
              <w:t>BEP</w:t>
            </w:r>
          </w:p>
        </w:tc>
      </w:tr>
      <w:tr w:rsidR="006E1947" w14:paraId="68AD9700" w14:textId="77777777" w:rsidTr="00D0542A"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5824E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4E358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28E4B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12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9BF98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12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7F6E0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15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69BE2" w14:textId="7777777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20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702E4" w14:textId="1E584F66" w:rsidR="006E1947" w:rsidRPr="006E1947" w:rsidRDefault="006E1947" w:rsidP="006E1947">
            <w:pPr>
              <w:pStyle w:val="OM0"/>
              <w:spacing w:after="0" w:line="240" w:lineRule="auto"/>
              <w:jc w:val="right"/>
              <w:rPr>
                <w:sz w:val="20"/>
              </w:rPr>
            </w:pPr>
            <w:r w:rsidRPr="006E1947">
              <w:rPr>
                <w:sz w:val="20"/>
              </w:rPr>
              <w:t>Приложение №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46E436" w14:textId="77777777" w:rsidR="006E1947" w:rsidRPr="006E1947" w:rsidRDefault="006E1947" w:rsidP="00D0542A">
            <w:pPr>
              <w:pStyle w:val="OM0"/>
              <w:spacing w:after="0" w:line="240" w:lineRule="auto"/>
              <w:jc w:val="center"/>
              <w:rPr>
                <w:sz w:val="20"/>
                <w:lang w:val="en-US"/>
              </w:rPr>
            </w:pPr>
          </w:p>
        </w:tc>
      </w:tr>
      <w:tr w:rsidR="006E1947" w14:paraId="2EEF69F1" w14:textId="77777777" w:rsidTr="00D0542A">
        <w:trPr>
          <w:trHeight w:val="77"/>
        </w:trPr>
        <w:tc>
          <w:tcPr>
            <w:tcW w:w="48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1568B" w14:textId="77979A3B" w:rsidR="006E1947" w:rsidRPr="006E1947" w:rsidRDefault="006E1947" w:rsidP="006E1947">
            <w:pPr>
              <w:pStyle w:val="OM0"/>
              <w:spacing w:after="0" w:line="240" w:lineRule="auto"/>
              <w:jc w:val="right"/>
              <w:rPr>
                <w:sz w:val="20"/>
              </w:rPr>
            </w:pPr>
            <w:r w:rsidRPr="006E1947">
              <w:rPr>
                <w:sz w:val="20"/>
              </w:rPr>
              <w:t>К договору №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86BB5B" w14:textId="10B519A8" w:rsidR="006E1947" w:rsidRPr="006E1947" w:rsidRDefault="006E1947" w:rsidP="00D0542A">
            <w:pPr>
              <w:pStyle w:val="OM0"/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E8286" w14:textId="58F83C57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</w:rPr>
            </w:pPr>
            <w:r w:rsidRPr="006E1947">
              <w:rPr>
                <w:sz w:val="20"/>
              </w:rPr>
              <w:t>от</w:t>
            </w: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2412B" w14:textId="2175811C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</w:rPr>
            </w:pPr>
            <w:r w:rsidRPr="006E1947">
              <w:rPr>
                <w:sz w:val="20"/>
              </w:rPr>
              <w:t>«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3AFD70" w14:textId="77777777" w:rsidR="006E1947" w:rsidRPr="006E1947" w:rsidRDefault="006E1947" w:rsidP="00D0542A">
            <w:pPr>
              <w:pStyle w:val="OM0"/>
              <w:spacing w:after="0" w:line="240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3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9A453" w14:textId="2934AC60" w:rsidR="006E1947" w:rsidRPr="006E1947" w:rsidRDefault="006E1947" w:rsidP="006E1947">
            <w:pPr>
              <w:pStyle w:val="OM0"/>
              <w:spacing w:after="0" w:line="240" w:lineRule="auto"/>
              <w:rPr>
                <w:sz w:val="20"/>
              </w:rPr>
            </w:pPr>
            <w:r w:rsidRPr="006E1947">
              <w:rPr>
                <w:sz w:val="20"/>
              </w:rPr>
              <w:t>»</w:t>
            </w:r>
          </w:p>
        </w:tc>
        <w:tc>
          <w:tcPr>
            <w:tcW w:w="17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C200E8" w14:textId="324F16F7" w:rsidR="006E1947" w:rsidRPr="00D0542A" w:rsidRDefault="006E1947" w:rsidP="00D0542A">
            <w:pPr>
              <w:pStyle w:val="OM0"/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9AEC1" w14:textId="774FB3CA" w:rsidR="006E1947" w:rsidRPr="006E1947" w:rsidRDefault="006E1947" w:rsidP="006E1947">
            <w:pPr>
              <w:pStyle w:val="OM0"/>
              <w:spacing w:after="0" w:line="240" w:lineRule="auto"/>
              <w:jc w:val="right"/>
              <w:rPr>
                <w:sz w:val="20"/>
              </w:rPr>
            </w:pPr>
            <w:r w:rsidRPr="006E1947">
              <w:rPr>
                <w:sz w:val="20"/>
              </w:rPr>
              <w:t>20</w:t>
            </w:r>
          </w:p>
        </w:tc>
        <w:tc>
          <w:tcPr>
            <w:tcW w:w="9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A20039" w14:textId="58299F47" w:rsidR="006E1947" w:rsidRPr="006E1947" w:rsidRDefault="006E1947" w:rsidP="00D0542A">
            <w:pPr>
              <w:pStyle w:val="OM0"/>
              <w:spacing w:after="0" w:line="240" w:lineRule="auto"/>
              <w:jc w:val="center"/>
              <w:rPr>
                <w:sz w:val="20"/>
              </w:rPr>
            </w:pPr>
            <w:r w:rsidRPr="006E1947">
              <w:rPr>
                <w:sz w:val="20"/>
              </w:rPr>
              <w:t>Г.</w:t>
            </w:r>
          </w:p>
        </w:tc>
      </w:tr>
    </w:tbl>
    <w:p w14:paraId="4EB9DBA4" w14:textId="0EA5EAB8" w:rsidR="001017BD" w:rsidRDefault="001017BD" w:rsidP="001017BD">
      <w:pPr>
        <w:pStyle w:val="OM0"/>
      </w:pPr>
    </w:p>
    <w:p w14:paraId="0E2A6086" w14:textId="0AC5B9B1" w:rsidR="006E1947" w:rsidRDefault="006E1947" w:rsidP="001017BD">
      <w:pPr>
        <w:pStyle w:val="OM0"/>
      </w:pPr>
    </w:p>
    <w:p w14:paraId="5E7179F0" w14:textId="425FE6B2" w:rsidR="006E1947" w:rsidRDefault="006E1947" w:rsidP="001017BD">
      <w:pPr>
        <w:pStyle w:val="OM0"/>
      </w:pPr>
    </w:p>
    <w:p w14:paraId="742213D3" w14:textId="5A5F8BB3" w:rsidR="006E1947" w:rsidRDefault="006E1947" w:rsidP="001017BD">
      <w:pPr>
        <w:pStyle w:val="OM0"/>
      </w:pPr>
    </w:p>
    <w:p w14:paraId="1E7F2A38" w14:textId="0F83782B" w:rsidR="006E1947" w:rsidRDefault="006E1947" w:rsidP="001017BD">
      <w:pPr>
        <w:pStyle w:val="OM0"/>
      </w:pPr>
    </w:p>
    <w:p w14:paraId="41A5CA96" w14:textId="77777777" w:rsidR="006E1947" w:rsidRPr="001017BD" w:rsidRDefault="006E1947" w:rsidP="001017BD">
      <w:pPr>
        <w:pStyle w:val="OM0"/>
      </w:pPr>
    </w:p>
    <w:tbl>
      <w:tblPr>
        <w:tblStyle w:val="a8"/>
        <w:tblW w:w="0" w:type="auto"/>
        <w:tblInd w:w="3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5"/>
      </w:tblGrid>
      <w:tr w:rsidR="006E1947" w14:paraId="06137F8E" w14:textId="77777777" w:rsidTr="006E1947">
        <w:tc>
          <w:tcPr>
            <w:tcW w:w="6775" w:type="dxa"/>
          </w:tcPr>
          <w:p w14:paraId="2F91C3DB" w14:textId="79917A3D" w:rsidR="006E1947" w:rsidRDefault="006E1947" w:rsidP="006E1947">
            <w:pPr>
              <w:pStyle w:val="OM10"/>
            </w:pPr>
            <w:r w:rsidRPr="006E1947">
              <w:t>План выполнения информационной   модели (BIM Execution Plan)</w:t>
            </w:r>
          </w:p>
        </w:tc>
      </w:tr>
      <w:tr w:rsidR="006E1947" w14:paraId="6C11851D" w14:textId="77777777" w:rsidTr="006E1947">
        <w:tc>
          <w:tcPr>
            <w:tcW w:w="6775" w:type="dxa"/>
          </w:tcPr>
          <w:p w14:paraId="351119A4" w14:textId="4D0D9CA0" w:rsidR="006E1947" w:rsidRDefault="006E1947" w:rsidP="006E1947">
            <w:pPr>
              <w:pStyle w:val="OM0"/>
              <w:spacing w:before="200"/>
            </w:pPr>
            <w:r w:rsidRPr="006E1947">
              <w:rPr>
                <w:sz w:val="32"/>
              </w:rPr>
              <w:t>Наименование организации</w:t>
            </w:r>
          </w:p>
        </w:tc>
      </w:tr>
    </w:tbl>
    <w:p w14:paraId="4B2BF287" w14:textId="1788E775" w:rsidR="006E1947" w:rsidRDefault="006E1947" w:rsidP="00A65D6E">
      <w:pPr>
        <w:pStyle w:val="OM0"/>
      </w:pPr>
    </w:p>
    <w:p w14:paraId="7A243B6F" w14:textId="77777777" w:rsidR="006E1947" w:rsidRDefault="006E1947">
      <w:pPr>
        <w:rPr>
          <w:rFonts w:ascii="Roboto" w:hAnsi="Roboto"/>
          <w:sz w:val="24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sz w:val="22"/>
          <w:szCs w:val="22"/>
        </w:rPr>
        <w:id w:val="207576926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2C246E4" w14:textId="55627986" w:rsidR="006E1947" w:rsidRDefault="006E1947" w:rsidP="00695D12">
          <w:pPr>
            <w:pStyle w:val="OM10"/>
          </w:pPr>
          <w:r>
            <w:t>Оглавление</w:t>
          </w:r>
        </w:p>
        <w:p w14:paraId="50C0AFF5" w14:textId="41BFE994" w:rsidR="00695D12" w:rsidRDefault="006E1947">
          <w:pPr>
            <w:pStyle w:val="1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212318" w:history="1">
            <w:r w:rsidR="00695D12" w:rsidRPr="00300225">
              <w:rPr>
                <w:rStyle w:val="a7"/>
                <w:noProof/>
              </w:rPr>
              <w:t>Основные положения</w:t>
            </w:r>
            <w:r w:rsidR="00695D12">
              <w:rPr>
                <w:noProof/>
                <w:webHidden/>
              </w:rPr>
              <w:tab/>
            </w:r>
            <w:r w:rsidR="00695D12">
              <w:rPr>
                <w:noProof/>
                <w:webHidden/>
              </w:rPr>
              <w:fldChar w:fldCharType="begin"/>
            </w:r>
            <w:r w:rsidR="00695D12">
              <w:rPr>
                <w:noProof/>
                <w:webHidden/>
              </w:rPr>
              <w:instrText xml:space="preserve"> PAGEREF _Toc144212318 \h </w:instrText>
            </w:r>
            <w:r w:rsidR="00695D12">
              <w:rPr>
                <w:noProof/>
                <w:webHidden/>
              </w:rPr>
            </w:r>
            <w:r w:rsidR="00695D12">
              <w:rPr>
                <w:noProof/>
                <w:webHidden/>
              </w:rPr>
              <w:fldChar w:fldCharType="separate"/>
            </w:r>
            <w:r w:rsidR="00695D12">
              <w:rPr>
                <w:noProof/>
                <w:webHidden/>
              </w:rPr>
              <w:t>3</w:t>
            </w:r>
            <w:r w:rsidR="00695D12">
              <w:rPr>
                <w:noProof/>
                <w:webHidden/>
              </w:rPr>
              <w:fldChar w:fldCharType="end"/>
            </w:r>
          </w:hyperlink>
        </w:p>
        <w:p w14:paraId="0B2B2F76" w14:textId="32682186" w:rsidR="00695D12" w:rsidRDefault="00695D12">
          <w:pPr>
            <w:pStyle w:val="1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144212319" w:history="1">
            <w:r w:rsidRPr="00300225">
              <w:rPr>
                <w:rStyle w:val="a7"/>
                <w:noProof/>
              </w:rPr>
              <w:t>Обмен данными и согласование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7319" w14:textId="6AA454D8" w:rsidR="00695D12" w:rsidRDefault="00695D12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144212320" w:history="1">
            <w:r w:rsidRPr="00300225">
              <w:rPr>
                <w:rStyle w:val="a7"/>
                <w:noProof/>
              </w:rPr>
              <w:t xml:space="preserve">Согласование документации в </w:t>
            </w:r>
            <w:r w:rsidRPr="00300225">
              <w:rPr>
                <w:rStyle w:val="a7"/>
                <w:noProof/>
                <w:lang w:val="en-US"/>
              </w:rPr>
              <w:t>Sarex*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44686" w14:textId="6AB1CAEE" w:rsidR="00695D12" w:rsidRDefault="00695D12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144212321" w:history="1">
            <w:r w:rsidRPr="00300225">
              <w:rPr>
                <w:rStyle w:val="a7"/>
                <w:noProof/>
              </w:rPr>
              <w:t xml:space="preserve">Перечень маршрутов согласования в </w:t>
            </w:r>
            <w:r w:rsidRPr="00300225">
              <w:rPr>
                <w:rStyle w:val="a7"/>
                <w:noProof/>
                <w:lang w:val="en-US"/>
              </w:rPr>
              <w:t>Sarex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23E3F" w14:textId="6DE17FF1" w:rsidR="00695D12" w:rsidRDefault="00695D12">
          <w:pPr>
            <w:pStyle w:val="23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44212322" w:history="1">
            <w:r w:rsidRPr="00300225">
              <w:rPr>
                <w:rStyle w:val="a7"/>
                <w:noProof/>
              </w:rPr>
              <w:t>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E03C" w14:textId="47BA6250" w:rsidR="00695D12" w:rsidRDefault="00695D12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144212323" w:history="1">
            <w:r w:rsidRPr="00300225">
              <w:rPr>
                <w:rStyle w:val="a7"/>
                <w:noProof/>
              </w:rPr>
              <w:t>Контактные данные участников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9469E" w14:textId="2B3A3025" w:rsidR="00695D12" w:rsidRDefault="00695D12">
          <w:pPr>
            <w:pStyle w:val="23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44212324" w:history="1">
            <w:r w:rsidRPr="00300225">
              <w:rPr>
                <w:rStyle w:val="a7"/>
                <w:noProof/>
              </w:rPr>
              <w:t xml:space="preserve">Структура разработки </w:t>
            </w:r>
            <w:r w:rsidRPr="00300225">
              <w:rPr>
                <w:rStyle w:val="a7"/>
                <w:noProof/>
                <w:lang w:val="en-US"/>
              </w:rPr>
              <w:t>BIM</w:t>
            </w:r>
            <w:r w:rsidRPr="00300225">
              <w:rPr>
                <w:rStyle w:val="a7"/>
                <w:noProof/>
              </w:rPr>
              <w:t>-проекта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72006" w14:textId="6062CE28" w:rsidR="00695D12" w:rsidRDefault="00695D12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144212325" w:history="1">
            <w:r w:rsidRPr="00300225">
              <w:rPr>
                <w:rStyle w:val="a7"/>
                <w:noProof/>
              </w:rPr>
              <w:t>Структура рабочих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4D22" w14:textId="10E0AAD7" w:rsidR="00695D12" w:rsidRDefault="00695D12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144212326" w:history="1">
            <w:r w:rsidRPr="00300225">
              <w:rPr>
                <w:rStyle w:val="a7"/>
                <w:noProof/>
              </w:rPr>
              <w:t>Координаты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1214" w14:textId="18DC4333" w:rsidR="00695D12" w:rsidRDefault="00695D12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144212327" w:history="1">
            <w:r w:rsidRPr="00300225">
              <w:rPr>
                <w:rStyle w:val="a7"/>
                <w:noProof/>
              </w:rPr>
              <w:t>Правила наименований элементов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2655A" w14:textId="1997609E" w:rsidR="00695D12" w:rsidRDefault="00695D12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144212328" w:history="1">
            <w:r w:rsidRPr="00300225">
              <w:rPr>
                <w:rStyle w:val="a7"/>
                <w:noProof/>
              </w:rPr>
              <w:t>Организация диспетчера видов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71099" w14:textId="5BB53120" w:rsidR="00695D12" w:rsidRDefault="00695D12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144212329" w:history="1">
            <w:r w:rsidRPr="00300225">
              <w:rPr>
                <w:rStyle w:val="a7"/>
                <w:noProof/>
              </w:rPr>
              <w:t>Организация диспетчера листов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4B4CB" w14:textId="67786E3E" w:rsidR="00695D12" w:rsidRDefault="00695D12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144212330" w:history="1">
            <w:r w:rsidRPr="00300225">
              <w:rPr>
                <w:rStyle w:val="a7"/>
                <w:noProof/>
              </w:rPr>
              <w:t>Организация диспетчера спецификаций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A935" w14:textId="75676643" w:rsidR="00695D12" w:rsidRDefault="00695D12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144212331" w:history="1">
            <w:r w:rsidRPr="00300225">
              <w:rPr>
                <w:rStyle w:val="a7"/>
                <w:noProof/>
              </w:rPr>
              <w:t>Правила наименования типовых семейств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51D0" w14:textId="7CA75C2C" w:rsidR="00695D12" w:rsidRDefault="00695D12">
          <w:pPr>
            <w:pStyle w:val="23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44212332" w:history="1">
            <w:r w:rsidRPr="00300225">
              <w:rPr>
                <w:rStyle w:val="a7"/>
                <w:noProof/>
              </w:rPr>
              <w:t>Контроль качества и выявления коллизий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F6046" w14:textId="68EDBB99" w:rsidR="00695D12" w:rsidRDefault="00695D12">
          <w:pPr>
            <w:pStyle w:val="23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44212333" w:history="1">
            <w:r w:rsidRPr="00300225">
              <w:rPr>
                <w:rStyle w:val="a7"/>
                <w:noProof/>
              </w:rPr>
              <w:t xml:space="preserve">Этапы передачи </w:t>
            </w:r>
            <w:r w:rsidRPr="00300225">
              <w:rPr>
                <w:rStyle w:val="a7"/>
                <w:noProof/>
                <w:lang w:val="en-US"/>
              </w:rPr>
              <w:t>BIM</w:t>
            </w:r>
            <w:r w:rsidRPr="00300225">
              <w:rPr>
                <w:rStyle w:val="a7"/>
                <w:noProof/>
              </w:rPr>
              <w:t>-модели на проверку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0A63" w14:textId="34739B58" w:rsidR="00695D12" w:rsidRDefault="00695D12">
          <w:pPr>
            <w:pStyle w:val="23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44212334" w:history="1">
            <w:r w:rsidRPr="00300225">
              <w:rPr>
                <w:rStyle w:val="a7"/>
                <w:noProof/>
              </w:rPr>
              <w:t>Требования к графике некоторых категорий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45134" w14:textId="7AFD6A78" w:rsidR="00695D12" w:rsidRDefault="00695D12">
          <w:pPr>
            <w:pStyle w:val="23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44212335" w:history="1">
            <w:r w:rsidRPr="00300225">
              <w:rPr>
                <w:rStyle w:val="a7"/>
                <w:noProof/>
              </w:rPr>
              <w:t xml:space="preserve">Перечень отступлений от </w:t>
            </w:r>
            <w:r w:rsidRPr="00300225">
              <w:rPr>
                <w:rStyle w:val="a7"/>
                <w:noProof/>
                <w:lang w:val="en-US"/>
              </w:rPr>
              <w:t>EIR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_Toc144212335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5EF6" w14:textId="52924728" w:rsidR="006E1947" w:rsidRDefault="006E1947">
          <w:r>
            <w:rPr>
              <w:b/>
              <w:bCs/>
            </w:rPr>
            <w:fldChar w:fldCharType="end"/>
          </w:r>
        </w:p>
      </w:sdtContent>
    </w:sdt>
    <w:p w14:paraId="110C14DC" w14:textId="2A2530C4" w:rsidR="006E1947" w:rsidRDefault="006E1947">
      <w:pPr>
        <w:rPr>
          <w:rFonts w:ascii="Roboto" w:hAnsi="Roboto"/>
          <w:sz w:val="24"/>
        </w:rPr>
      </w:pPr>
      <w:r>
        <w:br w:type="page"/>
      </w:r>
    </w:p>
    <w:p w14:paraId="6FCCA752" w14:textId="3D899D07" w:rsidR="00874A74" w:rsidRPr="006E1947" w:rsidRDefault="006E1947" w:rsidP="006E1947">
      <w:pPr>
        <w:pStyle w:val="OM10"/>
        <w:rPr>
          <w:sz w:val="32"/>
        </w:rPr>
      </w:pPr>
      <w:bookmarkStart w:id="0" w:name="_Toc144212318"/>
      <w:r w:rsidRPr="006E1947">
        <w:rPr>
          <w:sz w:val="32"/>
        </w:rPr>
        <w:lastRenderedPageBreak/>
        <w:t>Основные положения</w:t>
      </w:r>
      <w:bookmarkEnd w:id="0"/>
    </w:p>
    <w:p w14:paraId="7C4E04D7" w14:textId="1CB703E1" w:rsidR="006E1947" w:rsidRDefault="006E1947" w:rsidP="006E1947">
      <w:pPr>
        <w:pStyle w:val="OM0"/>
      </w:pPr>
      <w:r>
        <w:t xml:space="preserve">BEP (BIM </w:t>
      </w:r>
      <w:proofErr w:type="spellStart"/>
      <w:r>
        <w:t>Execution</w:t>
      </w:r>
      <w:proofErr w:type="spellEnd"/>
      <w:r>
        <w:t xml:space="preserve"> Plan) – план реализации информационной модели - устанавливает требования к процессу информационного моделирования и является дополнением и корректировкой к Информационным требованиям заказчика (EIR).</w:t>
      </w:r>
    </w:p>
    <w:p w14:paraId="7182318F" w14:textId="11B4FDB5" w:rsidR="006E1947" w:rsidRDefault="006E1947" w:rsidP="006E1947">
      <w:pPr>
        <w:pStyle w:val="OM0"/>
      </w:pPr>
      <w:r>
        <w:t>Настоящий документ регламентирует взаимодействие участников про</w:t>
      </w:r>
      <w:r w:rsidR="00657BEF">
        <w:t>ектирования и порядок обмена ин</w:t>
      </w:r>
      <w:r>
        <w:t xml:space="preserve">формацией, описывает технологические аспекты выполнения BIM-проекта и содержит отступления от </w:t>
      </w:r>
      <w:r w:rsidR="001D5890">
        <w:rPr>
          <w:highlight w:val="yellow"/>
        </w:rPr>
        <w:t xml:space="preserve">EIR </w:t>
      </w:r>
      <w:r w:rsidRPr="001D5890">
        <w:rPr>
          <w:highlight w:val="yellow"/>
        </w:rPr>
        <w:t>v_</w:t>
      </w:r>
      <w:proofErr w:type="gramStart"/>
      <w:r w:rsidRPr="001D5890">
        <w:rPr>
          <w:highlight w:val="yellow"/>
        </w:rPr>
        <w:t>_(</w:t>
      </w:r>
      <w:proofErr w:type="gramEnd"/>
      <w:r w:rsidRPr="001D5890">
        <w:rPr>
          <w:highlight w:val="yellow"/>
        </w:rPr>
        <w:t>указать версию из договора).</w:t>
      </w:r>
    </w:p>
    <w:p w14:paraId="04DD0CDA" w14:textId="46BA0D9A" w:rsidR="006E1947" w:rsidRDefault="006E1947" w:rsidP="006E1947">
      <w:pPr>
        <w:pStyle w:val="OM10"/>
        <w:rPr>
          <w:sz w:val="32"/>
        </w:rPr>
      </w:pPr>
      <w:bookmarkStart w:id="1" w:name="_Toc144212319"/>
      <w:r w:rsidRPr="006E1947">
        <w:rPr>
          <w:sz w:val="32"/>
        </w:rPr>
        <w:t>Обмен данными и согласование документации</w:t>
      </w:r>
      <w:bookmarkEnd w:id="1"/>
    </w:p>
    <w:p w14:paraId="1E106903" w14:textId="5DABA3C7" w:rsidR="006E1947" w:rsidRDefault="006E1947" w:rsidP="006E1947">
      <w:pPr>
        <w:pStyle w:val="OM0"/>
      </w:pPr>
      <w:r>
        <w:t xml:space="preserve">Обмен документацией и ее согласование происходит в облачном сервисе Sarex. Sarex является средой общих данных по всем разделам проекта. </w:t>
      </w:r>
    </w:p>
    <w:p w14:paraId="71DA48D1" w14:textId="329F03DD" w:rsidR="001D5890" w:rsidRDefault="006E1947" w:rsidP="002B231F">
      <w:pPr>
        <w:pStyle w:val="OM0"/>
      </w:pPr>
      <w:r>
        <w:t xml:space="preserve">Доступ для специалистов проектировщика может быть организован по запросу для ответственных лиц проекта: РП, ГИП, ГАП, Главный конструктор, BIM-менеджер, BIM-координатор.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2460"/>
        <w:gridCol w:w="2614"/>
      </w:tblGrid>
      <w:tr w:rsidR="001D5890" w14:paraId="00AB8885" w14:textId="77777777" w:rsidTr="001D5890">
        <w:tc>
          <w:tcPr>
            <w:tcW w:w="784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7A9D8D" w14:textId="4025A46F" w:rsidR="001D5890" w:rsidRPr="001D5890" w:rsidRDefault="001D5890" w:rsidP="001D5890">
            <w:pPr>
              <w:pStyle w:val="OM4"/>
              <w:rPr>
                <w:sz w:val="22"/>
              </w:rPr>
            </w:pPr>
            <w:r>
              <w:rPr>
                <w:sz w:val="22"/>
              </w:rPr>
              <w:t xml:space="preserve">Список ответственных специалистов, добавляемых в </w:t>
            </w:r>
            <w:r>
              <w:rPr>
                <w:sz w:val="22"/>
                <w:lang w:val="en-US"/>
              </w:rPr>
              <w:t>Sarex</w:t>
            </w:r>
            <w:r w:rsidRPr="001D5890">
              <w:rPr>
                <w:sz w:val="22"/>
              </w:rPr>
              <w:t>: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FB2AF3" w14:textId="173F365E" w:rsidR="001D5890" w:rsidRPr="001D5890" w:rsidRDefault="001D5890" w:rsidP="001D5890">
            <w:pPr>
              <w:pStyle w:val="OM4"/>
              <w:jc w:val="right"/>
              <w:rPr>
                <w:sz w:val="22"/>
              </w:rPr>
            </w:pPr>
            <w:r w:rsidRPr="001D5890">
              <w:rPr>
                <w:sz w:val="22"/>
              </w:rPr>
              <w:t>Таблица 8.</w:t>
            </w:r>
          </w:p>
        </w:tc>
      </w:tr>
      <w:tr w:rsidR="001D5890" w14:paraId="6BF0D1E8" w14:textId="77777777" w:rsidTr="001D5890"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1413F880" w14:textId="71E55DA9" w:rsidR="001D5890" w:rsidRPr="001D5890" w:rsidRDefault="001D5890" w:rsidP="001D5890">
            <w:pPr>
              <w:pStyle w:val="OM4"/>
              <w:rPr>
                <w:b/>
                <w:sz w:val="22"/>
              </w:rPr>
            </w:pPr>
            <w:r w:rsidRPr="001D5890">
              <w:rPr>
                <w:b/>
                <w:sz w:val="22"/>
              </w:rPr>
              <w:t>ФИО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5D30EFC9" w14:textId="037AC5F9" w:rsidR="001D5890" w:rsidRPr="001D5890" w:rsidRDefault="001D5890" w:rsidP="001D5890">
            <w:pPr>
              <w:pStyle w:val="OM4"/>
              <w:rPr>
                <w:b/>
                <w:sz w:val="22"/>
              </w:rPr>
            </w:pPr>
            <w:r w:rsidRPr="001D5890">
              <w:rPr>
                <w:b/>
                <w:sz w:val="22"/>
              </w:rPr>
              <w:t>Должность</w:t>
            </w:r>
          </w:p>
        </w:tc>
        <w:tc>
          <w:tcPr>
            <w:tcW w:w="2460" w:type="dxa"/>
            <w:tcBorders>
              <w:top w:val="single" w:sz="4" w:space="0" w:color="auto"/>
            </w:tcBorders>
            <w:vAlign w:val="center"/>
          </w:tcPr>
          <w:p w14:paraId="396BCF15" w14:textId="41280E57" w:rsidR="001D5890" w:rsidRPr="001D5890" w:rsidRDefault="001D5890" w:rsidP="001D5890">
            <w:pPr>
              <w:pStyle w:val="OM4"/>
              <w:rPr>
                <w:b/>
                <w:sz w:val="22"/>
              </w:rPr>
            </w:pPr>
            <w:r w:rsidRPr="001D5890">
              <w:rPr>
                <w:b/>
                <w:sz w:val="22"/>
              </w:rPr>
              <w:t>Электронная почта</w:t>
            </w:r>
          </w:p>
        </w:tc>
        <w:tc>
          <w:tcPr>
            <w:tcW w:w="2614" w:type="dxa"/>
            <w:tcBorders>
              <w:top w:val="single" w:sz="4" w:space="0" w:color="auto"/>
            </w:tcBorders>
            <w:vAlign w:val="center"/>
          </w:tcPr>
          <w:p w14:paraId="77F42308" w14:textId="415255C9" w:rsidR="001D5890" w:rsidRPr="001D5890" w:rsidRDefault="001D5890" w:rsidP="001D5890">
            <w:pPr>
              <w:pStyle w:val="OM4"/>
              <w:rPr>
                <w:b/>
                <w:sz w:val="22"/>
              </w:rPr>
            </w:pPr>
            <w:r w:rsidRPr="001D5890">
              <w:rPr>
                <w:b/>
                <w:sz w:val="22"/>
              </w:rPr>
              <w:t>Цель доступа</w:t>
            </w:r>
          </w:p>
        </w:tc>
      </w:tr>
      <w:tr w:rsidR="001D5890" w14:paraId="1C9F265A" w14:textId="77777777" w:rsidTr="001D5890">
        <w:tc>
          <w:tcPr>
            <w:tcW w:w="2547" w:type="dxa"/>
          </w:tcPr>
          <w:p w14:paraId="10B18F9F" w14:textId="48BFCBEE" w:rsidR="001D5890" w:rsidRPr="001D5890" w:rsidRDefault="001D5890" w:rsidP="001D5890">
            <w:pPr>
              <w:pStyle w:val="OM4"/>
              <w:rPr>
                <w:sz w:val="22"/>
              </w:rPr>
            </w:pPr>
            <w:r w:rsidRPr="001D5890">
              <w:rPr>
                <w:sz w:val="22"/>
              </w:rPr>
              <w:t>Райан Гослинг</w:t>
            </w:r>
          </w:p>
        </w:tc>
        <w:tc>
          <w:tcPr>
            <w:tcW w:w="2835" w:type="dxa"/>
          </w:tcPr>
          <w:p w14:paraId="06DF6E41" w14:textId="27CAE007" w:rsidR="001D5890" w:rsidRPr="001D5890" w:rsidRDefault="001D5890" w:rsidP="001D5890">
            <w:pPr>
              <w:pStyle w:val="OM4"/>
              <w:rPr>
                <w:sz w:val="22"/>
              </w:rPr>
            </w:pPr>
            <w:r w:rsidRPr="001D5890">
              <w:rPr>
                <w:sz w:val="22"/>
              </w:rPr>
              <w:t>ГИП</w:t>
            </w:r>
          </w:p>
        </w:tc>
        <w:tc>
          <w:tcPr>
            <w:tcW w:w="2460" w:type="dxa"/>
          </w:tcPr>
          <w:p w14:paraId="44955C86" w14:textId="305B6F3E" w:rsidR="001D5890" w:rsidRPr="001D5890" w:rsidRDefault="001D5890" w:rsidP="001D5890">
            <w:pPr>
              <w:pStyle w:val="OM4"/>
              <w:rPr>
                <w:sz w:val="22"/>
                <w:lang w:val="en-US"/>
              </w:rPr>
            </w:pPr>
            <w:hyperlink r:id="rId8" w:history="1">
              <w:r w:rsidRPr="000943EF">
                <w:rPr>
                  <w:rStyle w:val="a7"/>
                  <w:sz w:val="22"/>
                </w:rPr>
                <w:t>barby</w:t>
              </w:r>
              <w:r w:rsidRPr="000943EF">
                <w:rPr>
                  <w:rStyle w:val="a7"/>
                  <w:sz w:val="22"/>
                  <w:lang w:val="en-US"/>
                </w:rPr>
                <w:t>@example.ru</w:t>
              </w:r>
            </w:hyperlink>
          </w:p>
        </w:tc>
        <w:tc>
          <w:tcPr>
            <w:tcW w:w="2614" w:type="dxa"/>
          </w:tcPr>
          <w:p w14:paraId="310B6143" w14:textId="355E234A" w:rsidR="001D5890" w:rsidRPr="001D5890" w:rsidRDefault="002B231F" w:rsidP="001D5890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Загрузка данных в СОД, скачивание ИРД</w:t>
            </w:r>
          </w:p>
        </w:tc>
      </w:tr>
      <w:tr w:rsidR="001D5890" w14:paraId="77DF7D22" w14:textId="77777777" w:rsidTr="001D5890">
        <w:tc>
          <w:tcPr>
            <w:tcW w:w="2547" w:type="dxa"/>
          </w:tcPr>
          <w:p w14:paraId="208F0A76" w14:textId="2C81BFC1" w:rsidR="001D5890" w:rsidRPr="001D5890" w:rsidRDefault="001D5890" w:rsidP="001D5890">
            <w:pPr>
              <w:pStyle w:val="OM4"/>
              <w:rPr>
                <w:sz w:val="22"/>
              </w:rPr>
            </w:pPr>
            <w:r w:rsidRPr="001D5890">
              <w:rPr>
                <w:sz w:val="22"/>
              </w:rPr>
              <w:t>Райан Рейнольдс</w:t>
            </w:r>
          </w:p>
        </w:tc>
        <w:tc>
          <w:tcPr>
            <w:tcW w:w="2835" w:type="dxa"/>
          </w:tcPr>
          <w:p w14:paraId="2A911A73" w14:textId="028BD3C8" w:rsidR="001D5890" w:rsidRPr="001D5890" w:rsidRDefault="001D5890" w:rsidP="001D5890">
            <w:pPr>
              <w:pStyle w:val="OM4"/>
              <w:rPr>
                <w:sz w:val="22"/>
              </w:rPr>
            </w:pPr>
            <w:r w:rsidRPr="001D5890">
              <w:rPr>
                <w:sz w:val="22"/>
              </w:rPr>
              <w:t>ГАП</w:t>
            </w:r>
          </w:p>
        </w:tc>
        <w:tc>
          <w:tcPr>
            <w:tcW w:w="2460" w:type="dxa"/>
          </w:tcPr>
          <w:p w14:paraId="1BB06F7E" w14:textId="0F2CEF71" w:rsidR="001D5890" w:rsidRPr="001D5890" w:rsidRDefault="001D5890" w:rsidP="001D5890">
            <w:pPr>
              <w:pStyle w:val="OM4"/>
              <w:rPr>
                <w:sz w:val="22"/>
                <w:lang w:val="en-US"/>
              </w:rPr>
            </w:pPr>
            <w:hyperlink r:id="rId9" w:history="1">
              <w:r w:rsidRPr="000943EF">
                <w:rPr>
                  <w:rStyle w:val="a7"/>
                  <w:sz w:val="22"/>
                  <w:lang w:val="en-US"/>
                </w:rPr>
                <w:t>pull@example.ru</w:t>
              </w:r>
            </w:hyperlink>
          </w:p>
        </w:tc>
        <w:tc>
          <w:tcPr>
            <w:tcW w:w="2614" w:type="dxa"/>
          </w:tcPr>
          <w:p w14:paraId="5AB1F3B6" w14:textId="139B3350" w:rsidR="001D5890" w:rsidRPr="001D5890" w:rsidRDefault="002B231F" w:rsidP="001D5890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Просмотр замечаний в СОД</w:t>
            </w:r>
          </w:p>
        </w:tc>
      </w:tr>
      <w:tr w:rsidR="001D5890" w14:paraId="532BEE46" w14:textId="77777777" w:rsidTr="001D5890">
        <w:tc>
          <w:tcPr>
            <w:tcW w:w="2547" w:type="dxa"/>
          </w:tcPr>
          <w:p w14:paraId="53D07065" w14:textId="2AE4A60D" w:rsidR="001D5890" w:rsidRPr="001D5890" w:rsidRDefault="001D5890" w:rsidP="001D5890">
            <w:pPr>
              <w:pStyle w:val="OM4"/>
              <w:rPr>
                <w:sz w:val="22"/>
              </w:rPr>
            </w:pPr>
            <w:r w:rsidRPr="001D5890">
              <w:rPr>
                <w:sz w:val="22"/>
              </w:rPr>
              <w:t>Хоакин Феникс</w:t>
            </w:r>
          </w:p>
        </w:tc>
        <w:tc>
          <w:tcPr>
            <w:tcW w:w="2835" w:type="dxa"/>
          </w:tcPr>
          <w:p w14:paraId="7E74B405" w14:textId="08FA7E76" w:rsidR="001D5890" w:rsidRPr="001D5890" w:rsidRDefault="001D5890" w:rsidP="001D5890">
            <w:pPr>
              <w:pStyle w:val="OM4"/>
              <w:rPr>
                <w:sz w:val="22"/>
              </w:rPr>
            </w:pPr>
            <w:r w:rsidRPr="001D5890">
              <w:rPr>
                <w:sz w:val="22"/>
                <w:lang w:val="en-US"/>
              </w:rPr>
              <w:t>BIM</w:t>
            </w:r>
            <w:r w:rsidRPr="001D5890">
              <w:rPr>
                <w:sz w:val="22"/>
              </w:rPr>
              <w:t>-Координатор (</w:t>
            </w:r>
            <w:r w:rsidRPr="001D5890">
              <w:rPr>
                <w:sz w:val="22"/>
                <w:lang w:val="en-US"/>
              </w:rPr>
              <w:t>MEP)</w:t>
            </w:r>
          </w:p>
        </w:tc>
        <w:tc>
          <w:tcPr>
            <w:tcW w:w="2460" w:type="dxa"/>
          </w:tcPr>
          <w:p w14:paraId="5E2B2225" w14:textId="46FDDA95" w:rsidR="001D5890" w:rsidRPr="001D5890" w:rsidRDefault="001D5890" w:rsidP="001D5890">
            <w:pPr>
              <w:pStyle w:val="OM4"/>
              <w:rPr>
                <w:sz w:val="22"/>
                <w:lang w:val="en-US"/>
              </w:rPr>
            </w:pPr>
            <w:hyperlink r:id="rId10" w:history="1">
              <w:r w:rsidRPr="000943EF">
                <w:rPr>
                  <w:rStyle w:val="a7"/>
                  <w:sz w:val="22"/>
                  <w:lang w:val="en-US"/>
                </w:rPr>
                <w:t>joker@example.ru</w:t>
              </w:r>
            </w:hyperlink>
          </w:p>
        </w:tc>
        <w:tc>
          <w:tcPr>
            <w:tcW w:w="2614" w:type="dxa"/>
          </w:tcPr>
          <w:p w14:paraId="37C9C8DF" w14:textId="12963947" w:rsidR="001D5890" w:rsidRPr="001D5890" w:rsidRDefault="002B231F" w:rsidP="001D5890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Загрузка моделей</w:t>
            </w:r>
          </w:p>
        </w:tc>
      </w:tr>
      <w:tr w:rsidR="001D5890" w14:paraId="54B94A32" w14:textId="77777777" w:rsidTr="001D5890">
        <w:tc>
          <w:tcPr>
            <w:tcW w:w="2547" w:type="dxa"/>
          </w:tcPr>
          <w:p w14:paraId="5760D669" w14:textId="623893B4" w:rsidR="001D5890" w:rsidRPr="001D5890" w:rsidRDefault="001D5890" w:rsidP="001D5890">
            <w:pPr>
              <w:pStyle w:val="OM4"/>
              <w:rPr>
                <w:sz w:val="22"/>
              </w:rPr>
            </w:pPr>
            <w:r w:rsidRPr="001D5890">
              <w:rPr>
                <w:sz w:val="22"/>
              </w:rPr>
              <w:t>Колин Фаррелл</w:t>
            </w:r>
          </w:p>
        </w:tc>
        <w:tc>
          <w:tcPr>
            <w:tcW w:w="2835" w:type="dxa"/>
          </w:tcPr>
          <w:p w14:paraId="390E51F6" w14:textId="00B67FAC" w:rsidR="001D5890" w:rsidRPr="001D5890" w:rsidRDefault="001D5890" w:rsidP="001D5890">
            <w:pPr>
              <w:pStyle w:val="OM4"/>
              <w:rPr>
                <w:sz w:val="22"/>
              </w:rPr>
            </w:pPr>
            <w:r>
              <w:rPr>
                <w:sz w:val="22"/>
                <w:lang w:val="en-US"/>
              </w:rPr>
              <w:t>BIM</w:t>
            </w:r>
            <w:r>
              <w:rPr>
                <w:sz w:val="22"/>
              </w:rPr>
              <w:t>-Координатор (Общестрой)</w:t>
            </w:r>
          </w:p>
        </w:tc>
        <w:tc>
          <w:tcPr>
            <w:tcW w:w="2460" w:type="dxa"/>
          </w:tcPr>
          <w:p w14:paraId="756B1FB5" w14:textId="7780649E" w:rsidR="001D5890" w:rsidRPr="001D5890" w:rsidRDefault="001D5890" w:rsidP="001D5890">
            <w:pPr>
              <w:pStyle w:val="OM4"/>
              <w:rPr>
                <w:sz w:val="22"/>
                <w:lang w:val="en-US"/>
              </w:rPr>
            </w:pPr>
            <w:hyperlink r:id="rId11" w:history="1">
              <w:r w:rsidRPr="000943EF">
                <w:rPr>
                  <w:rStyle w:val="a7"/>
                  <w:sz w:val="22"/>
                  <w:lang w:val="en-US"/>
                </w:rPr>
                <w:t>bruge@example.ru</w:t>
              </w:r>
            </w:hyperlink>
          </w:p>
        </w:tc>
        <w:tc>
          <w:tcPr>
            <w:tcW w:w="2614" w:type="dxa"/>
          </w:tcPr>
          <w:p w14:paraId="29AC5EB0" w14:textId="2FD27695" w:rsidR="001D5890" w:rsidRPr="001D5890" w:rsidRDefault="002B231F" w:rsidP="001D5890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Загрузка моделей</w:t>
            </w:r>
          </w:p>
        </w:tc>
      </w:tr>
      <w:tr w:rsidR="001D5890" w14:paraId="1C868D92" w14:textId="77777777" w:rsidTr="001D5890">
        <w:tc>
          <w:tcPr>
            <w:tcW w:w="2547" w:type="dxa"/>
          </w:tcPr>
          <w:p w14:paraId="63604C35" w14:textId="17A2BBF2" w:rsidR="001D5890" w:rsidRPr="001D5890" w:rsidRDefault="001D5890" w:rsidP="001D5890">
            <w:pPr>
              <w:pStyle w:val="OM4"/>
              <w:rPr>
                <w:sz w:val="22"/>
              </w:rPr>
            </w:pPr>
            <w:r w:rsidRPr="001D5890">
              <w:rPr>
                <w:sz w:val="22"/>
              </w:rPr>
              <w:t>Джейк Джилленхол</w:t>
            </w:r>
          </w:p>
        </w:tc>
        <w:tc>
          <w:tcPr>
            <w:tcW w:w="2835" w:type="dxa"/>
          </w:tcPr>
          <w:p w14:paraId="00588A9D" w14:textId="6DD518B8" w:rsidR="001D5890" w:rsidRPr="001D5890" w:rsidRDefault="001D5890" w:rsidP="001D5890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Помощник ГИП</w:t>
            </w:r>
          </w:p>
        </w:tc>
        <w:tc>
          <w:tcPr>
            <w:tcW w:w="2460" w:type="dxa"/>
          </w:tcPr>
          <w:p w14:paraId="5FCA5817" w14:textId="08EC7642" w:rsidR="001D5890" w:rsidRPr="001D5890" w:rsidRDefault="001D5890" w:rsidP="001D5890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jj@example.ru</w:t>
            </w:r>
          </w:p>
        </w:tc>
        <w:tc>
          <w:tcPr>
            <w:tcW w:w="2614" w:type="dxa"/>
          </w:tcPr>
          <w:p w14:paraId="70A246E4" w14:textId="30417EC0" w:rsidR="001D5890" w:rsidRPr="001D5890" w:rsidRDefault="002B231F" w:rsidP="001D5890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Помощь в создании Согласований</w:t>
            </w:r>
          </w:p>
        </w:tc>
      </w:tr>
      <w:tr w:rsidR="001D5890" w14:paraId="2C401A07" w14:textId="77777777" w:rsidTr="001D5890">
        <w:tc>
          <w:tcPr>
            <w:tcW w:w="2547" w:type="dxa"/>
          </w:tcPr>
          <w:p w14:paraId="57A1BB12" w14:textId="2EC3DDBC" w:rsidR="001D5890" w:rsidRPr="001D5890" w:rsidRDefault="00C947E2" w:rsidP="001D5890">
            <w:pPr>
              <w:pStyle w:val="OM4"/>
              <w:rPr>
                <w:sz w:val="22"/>
              </w:rPr>
            </w:pPr>
            <w:proofErr w:type="spellStart"/>
            <w:r w:rsidRPr="00C947E2">
              <w:rPr>
                <w:sz w:val="22"/>
              </w:rPr>
              <w:t>Мэттью</w:t>
            </w:r>
            <w:proofErr w:type="spellEnd"/>
            <w:r w:rsidRPr="00C947E2">
              <w:rPr>
                <w:sz w:val="22"/>
              </w:rPr>
              <w:t xml:space="preserve"> Макконахи</w:t>
            </w:r>
          </w:p>
        </w:tc>
        <w:tc>
          <w:tcPr>
            <w:tcW w:w="2835" w:type="dxa"/>
          </w:tcPr>
          <w:p w14:paraId="729297FF" w14:textId="4597FA55" w:rsidR="001D5890" w:rsidRPr="001D5890" w:rsidRDefault="00C947E2" w:rsidP="001D5890">
            <w:pPr>
              <w:pStyle w:val="OM4"/>
              <w:rPr>
                <w:sz w:val="22"/>
              </w:rPr>
            </w:pPr>
            <w:r>
              <w:rPr>
                <w:sz w:val="22"/>
              </w:rPr>
              <w:t>РП</w:t>
            </w:r>
          </w:p>
        </w:tc>
        <w:tc>
          <w:tcPr>
            <w:tcW w:w="2460" w:type="dxa"/>
          </w:tcPr>
          <w:p w14:paraId="7CDE1881" w14:textId="7EE51DD3" w:rsidR="001D5890" w:rsidRPr="00C947E2" w:rsidRDefault="00C947E2" w:rsidP="00C947E2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lion@example.ru</w:t>
            </w:r>
          </w:p>
        </w:tc>
        <w:tc>
          <w:tcPr>
            <w:tcW w:w="2614" w:type="dxa"/>
          </w:tcPr>
          <w:p w14:paraId="6F5F0B44" w14:textId="023497A0" w:rsidR="001D5890" w:rsidRPr="00841DD5" w:rsidRDefault="00841DD5" w:rsidP="001D5890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Контроль за проектом</w:t>
            </w:r>
          </w:p>
        </w:tc>
      </w:tr>
      <w:tr w:rsidR="001D5890" w14:paraId="04ED66D8" w14:textId="77777777" w:rsidTr="001D5890">
        <w:tc>
          <w:tcPr>
            <w:tcW w:w="2547" w:type="dxa"/>
          </w:tcPr>
          <w:p w14:paraId="61A61558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  <w:tc>
          <w:tcPr>
            <w:tcW w:w="2835" w:type="dxa"/>
          </w:tcPr>
          <w:p w14:paraId="3B8DB599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  <w:tc>
          <w:tcPr>
            <w:tcW w:w="2460" w:type="dxa"/>
          </w:tcPr>
          <w:p w14:paraId="467C8640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</w:tcPr>
          <w:p w14:paraId="32370CA8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</w:tr>
      <w:tr w:rsidR="001D5890" w14:paraId="031258C3" w14:textId="77777777" w:rsidTr="001D5890">
        <w:tc>
          <w:tcPr>
            <w:tcW w:w="2547" w:type="dxa"/>
          </w:tcPr>
          <w:p w14:paraId="117A1B80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  <w:tc>
          <w:tcPr>
            <w:tcW w:w="2835" w:type="dxa"/>
          </w:tcPr>
          <w:p w14:paraId="147DA836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  <w:tc>
          <w:tcPr>
            <w:tcW w:w="2460" w:type="dxa"/>
          </w:tcPr>
          <w:p w14:paraId="33AAE7A0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</w:tcPr>
          <w:p w14:paraId="3E84ADF5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</w:tr>
      <w:tr w:rsidR="001D5890" w14:paraId="4D5C962B" w14:textId="77777777" w:rsidTr="001D5890">
        <w:tc>
          <w:tcPr>
            <w:tcW w:w="2547" w:type="dxa"/>
          </w:tcPr>
          <w:p w14:paraId="474FF7BD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  <w:tc>
          <w:tcPr>
            <w:tcW w:w="2835" w:type="dxa"/>
          </w:tcPr>
          <w:p w14:paraId="61DFE95F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  <w:tc>
          <w:tcPr>
            <w:tcW w:w="2460" w:type="dxa"/>
          </w:tcPr>
          <w:p w14:paraId="6608C7F0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</w:tcPr>
          <w:p w14:paraId="79EB27A3" w14:textId="77777777" w:rsidR="001D5890" w:rsidRPr="001D5890" w:rsidRDefault="001D5890" w:rsidP="001D5890">
            <w:pPr>
              <w:pStyle w:val="OM4"/>
              <w:rPr>
                <w:sz w:val="22"/>
              </w:rPr>
            </w:pPr>
          </w:p>
        </w:tc>
      </w:tr>
    </w:tbl>
    <w:p w14:paraId="1D481EA2" w14:textId="228E4E73" w:rsidR="006E1947" w:rsidRDefault="001D5890" w:rsidP="001D5890">
      <w:pPr>
        <w:pStyle w:val="OM3"/>
        <w:rPr>
          <w:lang w:val="en-US"/>
        </w:rPr>
      </w:pPr>
      <w:bookmarkStart w:id="2" w:name="_Toc144212320"/>
      <w:r>
        <w:t xml:space="preserve">Согласование документации в </w:t>
      </w:r>
      <w:r>
        <w:rPr>
          <w:lang w:val="en-US"/>
        </w:rPr>
        <w:t>Sarex*</w:t>
      </w:r>
      <w:bookmarkEnd w:id="2"/>
    </w:p>
    <w:p w14:paraId="0ED4753C" w14:textId="332FBA90" w:rsidR="001D5890" w:rsidRPr="002B231F" w:rsidRDefault="002B231F" w:rsidP="001D5890">
      <w:pPr>
        <w:pStyle w:val="OM0"/>
        <w:rPr>
          <w:color w:val="767171" w:themeColor="background2" w:themeShade="80"/>
          <w:sz w:val="22"/>
        </w:rPr>
      </w:pPr>
      <w:r w:rsidRPr="002B231F">
        <w:rPr>
          <w:color w:val="767171" w:themeColor="background2" w:themeShade="80"/>
          <w:sz w:val="22"/>
        </w:rPr>
        <w:t xml:space="preserve">* </w:t>
      </w:r>
      <w:r w:rsidR="001D5890" w:rsidRPr="002B231F">
        <w:rPr>
          <w:color w:val="767171" w:themeColor="background2" w:themeShade="80"/>
          <w:sz w:val="22"/>
        </w:rPr>
        <w:t xml:space="preserve">Полную инструкцию по работе с платформой можно запросить у </w:t>
      </w:r>
      <w:r w:rsidR="001D5890" w:rsidRPr="002B231F">
        <w:rPr>
          <w:color w:val="767171" w:themeColor="background2" w:themeShade="80"/>
          <w:sz w:val="22"/>
          <w:lang w:val="en-US"/>
        </w:rPr>
        <w:t>BIM</w:t>
      </w:r>
      <w:r w:rsidR="001D5890" w:rsidRPr="002B231F">
        <w:rPr>
          <w:color w:val="767171" w:themeColor="background2" w:themeShade="80"/>
          <w:sz w:val="22"/>
        </w:rPr>
        <w:t xml:space="preserve"> координатора проекта, если она ранее не направлялась. Также актуальную инструкцию по работе можно найти </w:t>
      </w:r>
      <w:hyperlink r:id="rId12" w:history="1">
        <w:r w:rsidR="001D5890" w:rsidRPr="002B231F">
          <w:rPr>
            <w:rStyle w:val="a7"/>
            <w:color w:val="767171" w:themeColor="background2" w:themeShade="80"/>
            <w:sz w:val="22"/>
          </w:rPr>
          <w:t>по ссылке</w:t>
        </w:r>
        <w:r w:rsidR="00657BEF" w:rsidRPr="00657BEF">
          <w:rPr>
            <w:rStyle w:val="a7"/>
            <w:color w:val="767171" w:themeColor="background2" w:themeShade="80"/>
            <w:sz w:val="22"/>
          </w:rPr>
          <w:t xml:space="preserve"> в </w:t>
        </w:r>
        <w:r w:rsidR="00657BEF">
          <w:rPr>
            <w:rStyle w:val="a7"/>
            <w:color w:val="767171" w:themeColor="background2" w:themeShade="80"/>
            <w:sz w:val="22"/>
            <w:lang w:val="en-US"/>
          </w:rPr>
          <w:t>Sarex</w:t>
        </w:r>
        <w:r w:rsidR="001D5890" w:rsidRPr="002B231F">
          <w:rPr>
            <w:rStyle w:val="a7"/>
            <w:color w:val="767171" w:themeColor="background2" w:themeShade="80"/>
            <w:sz w:val="22"/>
          </w:rPr>
          <w:t>.</w:t>
        </w:r>
      </w:hyperlink>
    </w:p>
    <w:p w14:paraId="0BDBAD49" w14:textId="12E7440F" w:rsidR="002B231F" w:rsidRDefault="002B231F" w:rsidP="002B231F">
      <w:pPr>
        <w:pStyle w:val="OM0"/>
      </w:pPr>
      <w:r>
        <w:t xml:space="preserve">При выгрузке документации необходимо </w:t>
      </w:r>
      <w:r w:rsidR="00657BEF">
        <w:t>задавать</w:t>
      </w:r>
      <w:r>
        <w:t xml:space="preserve"> PDF файлу имя по шифру альбома. При повторной выгрузке важно сохранять его имя, чтобы файл заменился, а версия обновилась. После выгрузки/обновления альбом необходимо направить на согласование. На согласование направляютс</w:t>
      </w:r>
      <w:r w:rsidR="0057243E">
        <w:t>я только PDF-альбомы. Любые дру</w:t>
      </w:r>
      <w:r>
        <w:t>гие форматы направляются только по согласованию с BIM-отделом ОМ Девелопмент. На одно согласование направляется только один документ, если иное не оговорено с BIM-отделом ОМ Девелопмент.</w:t>
      </w:r>
    </w:p>
    <w:p w14:paraId="3FA52E4C" w14:textId="77777777" w:rsidR="002B231F" w:rsidRDefault="002B231F">
      <w:pPr>
        <w:rPr>
          <w:rFonts w:ascii="Roboto" w:hAnsi="Roboto"/>
          <w:sz w:val="24"/>
        </w:rPr>
      </w:pPr>
      <w:r>
        <w:br w:type="page"/>
      </w:r>
    </w:p>
    <w:p w14:paraId="6C993DB2" w14:textId="216F9B83" w:rsidR="00FA3640" w:rsidRPr="0057243E" w:rsidRDefault="00FA3640" w:rsidP="00FA3640">
      <w:pPr>
        <w:pStyle w:val="OM3"/>
      </w:pPr>
      <w:bookmarkStart w:id="3" w:name="_Toc144212321"/>
      <w:r>
        <w:lastRenderedPageBreak/>
        <w:t xml:space="preserve">Перечень маршрутов согласования в </w:t>
      </w:r>
      <w:r>
        <w:rPr>
          <w:lang w:val="en-US"/>
        </w:rPr>
        <w:t>Sarex</w:t>
      </w:r>
      <w:bookmarkEnd w:id="3"/>
    </w:p>
    <w:tbl>
      <w:tblPr>
        <w:tblStyle w:val="a8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7243E" w14:paraId="011DB3A6" w14:textId="77777777" w:rsidTr="00FA3640">
        <w:tc>
          <w:tcPr>
            <w:tcW w:w="5228" w:type="dxa"/>
          </w:tcPr>
          <w:p w14:paraId="71371756" w14:textId="38B8028E" w:rsidR="0057243E" w:rsidRPr="00FA3640" w:rsidRDefault="0057243E" w:rsidP="0057243E">
            <w:pPr>
              <w:pStyle w:val="OM4"/>
              <w:jc w:val="center"/>
              <w:rPr>
                <w:b/>
                <w:sz w:val="22"/>
              </w:rPr>
            </w:pPr>
            <w:r w:rsidRPr="00FA3640">
              <w:rPr>
                <w:b/>
                <w:sz w:val="22"/>
              </w:rPr>
              <w:t>Наименование Рабочего процесса</w:t>
            </w:r>
          </w:p>
        </w:tc>
        <w:tc>
          <w:tcPr>
            <w:tcW w:w="5228" w:type="dxa"/>
          </w:tcPr>
          <w:p w14:paraId="69872830" w14:textId="257C65F6" w:rsidR="0057243E" w:rsidRPr="0057243E" w:rsidRDefault="0057243E" w:rsidP="0057243E">
            <w:pPr>
              <w:pStyle w:val="OM4"/>
              <w:jc w:val="center"/>
              <w:rPr>
                <w:b/>
                <w:sz w:val="22"/>
              </w:rPr>
            </w:pPr>
            <w:r w:rsidRPr="00FA3640">
              <w:rPr>
                <w:b/>
                <w:sz w:val="22"/>
              </w:rPr>
              <w:t xml:space="preserve">Наименование </w:t>
            </w:r>
            <w:r>
              <w:rPr>
                <w:b/>
                <w:sz w:val="22"/>
              </w:rPr>
              <w:t>Раздела</w:t>
            </w:r>
          </w:p>
        </w:tc>
      </w:tr>
      <w:tr w:rsidR="0057243E" w14:paraId="3F1CF732" w14:textId="77777777" w:rsidTr="00FA3640">
        <w:tc>
          <w:tcPr>
            <w:tcW w:w="5228" w:type="dxa"/>
          </w:tcPr>
          <w:p w14:paraId="6B81A498" w14:textId="65A4CBB0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  <w:tc>
          <w:tcPr>
            <w:tcW w:w="5228" w:type="dxa"/>
          </w:tcPr>
          <w:p w14:paraId="67944B63" w14:textId="713DA9B7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</w:tr>
      <w:tr w:rsidR="0057243E" w14:paraId="197BEC56" w14:textId="77777777" w:rsidTr="00FA3640">
        <w:tc>
          <w:tcPr>
            <w:tcW w:w="5228" w:type="dxa"/>
          </w:tcPr>
          <w:p w14:paraId="55441806" w14:textId="77777777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  <w:tc>
          <w:tcPr>
            <w:tcW w:w="5228" w:type="dxa"/>
          </w:tcPr>
          <w:p w14:paraId="305A765F" w14:textId="7E2702AA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</w:tr>
      <w:tr w:rsidR="0057243E" w14:paraId="69C7CBA9" w14:textId="77777777" w:rsidTr="00FA3640">
        <w:tc>
          <w:tcPr>
            <w:tcW w:w="5228" w:type="dxa"/>
          </w:tcPr>
          <w:p w14:paraId="42266035" w14:textId="77777777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  <w:tc>
          <w:tcPr>
            <w:tcW w:w="5228" w:type="dxa"/>
          </w:tcPr>
          <w:p w14:paraId="5545973C" w14:textId="399E2AE5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</w:tr>
      <w:tr w:rsidR="0057243E" w14:paraId="188CB483" w14:textId="77777777" w:rsidTr="00FA3640">
        <w:tc>
          <w:tcPr>
            <w:tcW w:w="5228" w:type="dxa"/>
          </w:tcPr>
          <w:p w14:paraId="30DCFDB1" w14:textId="77777777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  <w:tc>
          <w:tcPr>
            <w:tcW w:w="5228" w:type="dxa"/>
          </w:tcPr>
          <w:p w14:paraId="28FD4D56" w14:textId="77777777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</w:tr>
      <w:tr w:rsidR="0057243E" w14:paraId="09399DC2" w14:textId="77777777" w:rsidTr="00FA3640">
        <w:tc>
          <w:tcPr>
            <w:tcW w:w="5228" w:type="dxa"/>
          </w:tcPr>
          <w:p w14:paraId="68F5B804" w14:textId="77777777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  <w:tc>
          <w:tcPr>
            <w:tcW w:w="5228" w:type="dxa"/>
          </w:tcPr>
          <w:p w14:paraId="35A154A9" w14:textId="77777777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</w:tr>
      <w:tr w:rsidR="0057243E" w14:paraId="21B71D0F" w14:textId="77777777" w:rsidTr="00FA3640">
        <w:tc>
          <w:tcPr>
            <w:tcW w:w="5228" w:type="dxa"/>
          </w:tcPr>
          <w:p w14:paraId="0265BE19" w14:textId="77777777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  <w:tc>
          <w:tcPr>
            <w:tcW w:w="5228" w:type="dxa"/>
          </w:tcPr>
          <w:p w14:paraId="143A756A" w14:textId="77777777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</w:tr>
      <w:tr w:rsidR="0057243E" w14:paraId="13FFEB62" w14:textId="77777777" w:rsidTr="00FA3640">
        <w:tc>
          <w:tcPr>
            <w:tcW w:w="5228" w:type="dxa"/>
          </w:tcPr>
          <w:p w14:paraId="08E27FC0" w14:textId="77777777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  <w:tc>
          <w:tcPr>
            <w:tcW w:w="5228" w:type="dxa"/>
          </w:tcPr>
          <w:p w14:paraId="744B9E2C" w14:textId="77777777" w:rsidR="0057243E" w:rsidRPr="00FA3640" w:rsidRDefault="0057243E" w:rsidP="0057243E">
            <w:pPr>
              <w:pStyle w:val="OM4"/>
              <w:rPr>
                <w:sz w:val="22"/>
              </w:rPr>
            </w:pPr>
          </w:p>
        </w:tc>
      </w:tr>
    </w:tbl>
    <w:p w14:paraId="67D54576" w14:textId="19003E31" w:rsidR="00FA3640" w:rsidRPr="00FA3640" w:rsidRDefault="00FA3640" w:rsidP="00FA3640">
      <w:pPr>
        <w:pStyle w:val="OM0"/>
        <w:rPr>
          <w:color w:val="767171" w:themeColor="background2" w:themeShade="80"/>
          <w:sz w:val="22"/>
        </w:rPr>
      </w:pPr>
      <w:r w:rsidRPr="00FA3640">
        <w:rPr>
          <w:color w:val="767171" w:themeColor="background2" w:themeShade="80"/>
          <w:sz w:val="22"/>
        </w:rPr>
        <w:t xml:space="preserve">*заполняется </w:t>
      </w:r>
      <w:r w:rsidRPr="00FA3640">
        <w:rPr>
          <w:color w:val="767171" w:themeColor="background2" w:themeShade="80"/>
          <w:sz w:val="22"/>
          <w:lang w:val="en-US"/>
        </w:rPr>
        <w:t>BIM</w:t>
      </w:r>
      <w:r w:rsidRPr="00FA3640">
        <w:rPr>
          <w:color w:val="767171" w:themeColor="background2" w:themeShade="80"/>
          <w:sz w:val="22"/>
        </w:rPr>
        <w:t>-координатором заказчика после уточнения состава проекта</w:t>
      </w:r>
    </w:p>
    <w:p w14:paraId="7D51362B" w14:textId="67A6435C" w:rsidR="00FA3640" w:rsidRDefault="00FA3640" w:rsidP="00FA3640">
      <w:pPr>
        <w:pStyle w:val="21"/>
        <w:spacing w:before="80" w:after="80"/>
      </w:pPr>
      <w:bookmarkStart w:id="4" w:name="_Toc144212322"/>
      <w:r>
        <w:t>Информация о проекте</w:t>
      </w:r>
      <w:bookmarkEnd w:id="4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A3640" w14:paraId="23444DBC" w14:textId="77777777" w:rsidTr="00FA3640">
        <w:tc>
          <w:tcPr>
            <w:tcW w:w="5228" w:type="dxa"/>
            <w:tcBorders>
              <w:top w:val="nil"/>
              <w:left w:val="nil"/>
              <w:bottom w:val="single" w:sz="4" w:space="0" w:color="A5A5A5" w:themeColor="accent3"/>
              <w:right w:val="nil"/>
            </w:tcBorders>
          </w:tcPr>
          <w:p w14:paraId="69E70D69" w14:textId="7457D840" w:rsidR="00FA3640" w:rsidRPr="00FA3640" w:rsidRDefault="00FA3640" w:rsidP="00FA3640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Карточка проекта</w:t>
            </w:r>
          </w:p>
        </w:tc>
        <w:tc>
          <w:tcPr>
            <w:tcW w:w="5228" w:type="dxa"/>
            <w:tcBorders>
              <w:top w:val="nil"/>
              <w:left w:val="nil"/>
              <w:bottom w:val="single" w:sz="4" w:space="0" w:color="A5A5A5" w:themeColor="accent3"/>
              <w:right w:val="nil"/>
            </w:tcBorders>
            <w:shd w:val="clear" w:color="auto" w:fill="auto"/>
            <w:vAlign w:val="center"/>
          </w:tcPr>
          <w:p w14:paraId="5FFA6011" w14:textId="6B7B13BB" w:rsidR="00FA3640" w:rsidRPr="00FA3640" w:rsidRDefault="00FA3640" w:rsidP="00FA3640">
            <w:pPr>
              <w:pStyle w:val="OM4"/>
              <w:jc w:val="right"/>
              <w:rPr>
                <w:sz w:val="22"/>
              </w:rPr>
            </w:pPr>
            <w:r>
              <w:rPr>
                <w:sz w:val="22"/>
              </w:rPr>
              <w:t>Таблица 1.</w:t>
            </w:r>
          </w:p>
        </w:tc>
      </w:tr>
      <w:tr w:rsidR="00FA3640" w14:paraId="1635FE91" w14:textId="77777777" w:rsidTr="00FA3640">
        <w:tc>
          <w:tcPr>
            <w:tcW w:w="522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0E66EBCF" w14:textId="77968F57" w:rsidR="00FA3640" w:rsidRPr="00FA3640" w:rsidRDefault="00FA3640" w:rsidP="00FA3640">
            <w:pPr>
              <w:pStyle w:val="OM4"/>
              <w:rPr>
                <w:b/>
                <w:sz w:val="22"/>
              </w:rPr>
            </w:pPr>
            <w:r w:rsidRPr="00FA3640">
              <w:rPr>
                <w:b/>
                <w:sz w:val="22"/>
              </w:rPr>
              <w:t>Название проекта</w:t>
            </w:r>
          </w:p>
        </w:tc>
        <w:tc>
          <w:tcPr>
            <w:tcW w:w="522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auto"/>
          </w:tcPr>
          <w:p w14:paraId="1D7114C1" w14:textId="77777777" w:rsidR="00FA3640" w:rsidRPr="00FA3640" w:rsidRDefault="00FA3640" w:rsidP="00FA3640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</w:tr>
      <w:tr w:rsidR="00FA3640" w14:paraId="2BCE6E8C" w14:textId="77777777" w:rsidTr="00FA3640">
        <w:tc>
          <w:tcPr>
            <w:tcW w:w="522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3073BAF9" w14:textId="4AF3E6FA" w:rsidR="00FA3640" w:rsidRPr="00FA3640" w:rsidRDefault="00FA3640" w:rsidP="00FA3640">
            <w:pPr>
              <w:pStyle w:val="OM4"/>
              <w:rPr>
                <w:b/>
                <w:sz w:val="22"/>
              </w:rPr>
            </w:pPr>
            <w:r w:rsidRPr="00FA3640">
              <w:rPr>
                <w:b/>
                <w:sz w:val="22"/>
              </w:rPr>
              <w:t>Шифр</w:t>
            </w:r>
            <w:r w:rsidRPr="00FA3640">
              <w:rPr>
                <w:b/>
                <w:sz w:val="22"/>
                <w:lang w:val="en-US"/>
              </w:rPr>
              <w:t>/</w:t>
            </w:r>
            <w:r w:rsidRPr="00FA3640">
              <w:rPr>
                <w:b/>
                <w:sz w:val="22"/>
              </w:rPr>
              <w:t>код проекта</w:t>
            </w:r>
          </w:p>
        </w:tc>
        <w:tc>
          <w:tcPr>
            <w:tcW w:w="522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2D8A212" w14:textId="77777777" w:rsidR="00FA3640" w:rsidRPr="00FA3640" w:rsidRDefault="00FA3640" w:rsidP="00FA3640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</w:tr>
      <w:tr w:rsidR="00FA3640" w14:paraId="46A22999" w14:textId="77777777" w:rsidTr="00FA3640">
        <w:tc>
          <w:tcPr>
            <w:tcW w:w="522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973BAD1" w14:textId="622CB0DB" w:rsidR="00FA3640" w:rsidRPr="00FA3640" w:rsidRDefault="00FA3640" w:rsidP="00FA3640">
            <w:pPr>
              <w:pStyle w:val="OM4"/>
              <w:rPr>
                <w:b/>
                <w:sz w:val="22"/>
              </w:rPr>
            </w:pPr>
            <w:r w:rsidRPr="00FA3640">
              <w:rPr>
                <w:b/>
                <w:sz w:val="22"/>
              </w:rPr>
              <w:t>Стадия проекта</w:t>
            </w:r>
          </w:p>
        </w:tc>
        <w:tc>
          <w:tcPr>
            <w:tcW w:w="522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57D2A21D" w14:textId="77777777" w:rsidR="00FA3640" w:rsidRPr="00FA3640" w:rsidRDefault="00FA3640" w:rsidP="00FA3640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</w:tr>
      <w:tr w:rsidR="00FA3640" w14:paraId="0A64A88F" w14:textId="77777777" w:rsidTr="00FA3640">
        <w:tc>
          <w:tcPr>
            <w:tcW w:w="522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56229E1C" w14:textId="21383160" w:rsidR="00FA3640" w:rsidRPr="00FA3640" w:rsidRDefault="00FA3640" w:rsidP="00FA3640">
            <w:pPr>
              <w:pStyle w:val="OM4"/>
              <w:rPr>
                <w:b/>
                <w:sz w:val="22"/>
              </w:rPr>
            </w:pPr>
            <w:r w:rsidRPr="00FA3640">
              <w:rPr>
                <w:b/>
                <w:sz w:val="22"/>
              </w:rPr>
              <w:t>Дата начала разработки проекта</w:t>
            </w:r>
          </w:p>
        </w:tc>
        <w:tc>
          <w:tcPr>
            <w:tcW w:w="522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0918759C" w14:textId="77777777" w:rsidR="00FA3640" w:rsidRPr="00FA3640" w:rsidRDefault="00FA3640" w:rsidP="00FA3640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</w:tr>
      <w:tr w:rsidR="00FA3640" w14:paraId="15A7D824" w14:textId="77777777" w:rsidTr="00FA3640">
        <w:tc>
          <w:tcPr>
            <w:tcW w:w="522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1D8DAB97" w14:textId="119109F0" w:rsidR="00FA3640" w:rsidRPr="00FA3640" w:rsidRDefault="00FA3640" w:rsidP="00FA3640">
            <w:pPr>
              <w:pStyle w:val="OM4"/>
              <w:rPr>
                <w:b/>
                <w:sz w:val="22"/>
              </w:rPr>
            </w:pPr>
            <w:r w:rsidRPr="00FA3640">
              <w:rPr>
                <w:b/>
                <w:sz w:val="22"/>
              </w:rPr>
              <w:t>Описание проекта (количество корпусов этажность)</w:t>
            </w:r>
          </w:p>
        </w:tc>
        <w:tc>
          <w:tcPr>
            <w:tcW w:w="522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5EFC71D5" w14:textId="7B3DE5B2" w:rsidR="00FA3640" w:rsidRPr="00FA3640" w:rsidRDefault="00FA3640" w:rsidP="00FA3640">
            <w:pPr>
              <w:pStyle w:val="OM4"/>
              <w:rPr>
                <w:color w:val="767171" w:themeColor="background2" w:themeShade="80"/>
                <w:sz w:val="22"/>
              </w:rPr>
            </w:pPr>
            <w:r w:rsidRPr="00FA3640">
              <w:rPr>
                <w:color w:val="767171" w:themeColor="background2" w:themeShade="80"/>
                <w:sz w:val="22"/>
              </w:rPr>
              <w:t>Жилой комплекс бизнес-класса, состоящий из подземного парковочного комплекса, а также восьми корпусов переменной этажности.</w:t>
            </w:r>
          </w:p>
        </w:tc>
      </w:tr>
    </w:tbl>
    <w:p w14:paraId="467CF810" w14:textId="771CE8EF" w:rsidR="00FA3640" w:rsidRDefault="00C947E2" w:rsidP="00C947E2">
      <w:pPr>
        <w:pStyle w:val="OM3"/>
      </w:pPr>
      <w:bookmarkStart w:id="5" w:name="_Toc144212323"/>
      <w:r>
        <w:t>Контактные данные участников проекта</w:t>
      </w:r>
      <w:bookmarkEnd w:id="5"/>
    </w:p>
    <w:tbl>
      <w:tblPr>
        <w:tblStyle w:val="a8"/>
        <w:tblW w:w="10485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614"/>
        <w:gridCol w:w="2614"/>
        <w:gridCol w:w="12"/>
        <w:gridCol w:w="2602"/>
        <w:gridCol w:w="2614"/>
        <w:gridCol w:w="29"/>
      </w:tblGrid>
      <w:tr w:rsidR="00C947E2" w14:paraId="2408A84B" w14:textId="77777777" w:rsidTr="00B11BA1">
        <w:tc>
          <w:tcPr>
            <w:tcW w:w="5240" w:type="dxa"/>
            <w:gridSpan w:val="3"/>
            <w:tcBorders>
              <w:top w:val="nil"/>
              <w:left w:val="nil"/>
              <w:bottom w:val="single" w:sz="4" w:space="0" w:color="A5A5A5" w:themeColor="accent3"/>
              <w:right w:val="nil"/>
            </w:tcBorders>
          </w:tcPr>
          <w:p w14:paraId="6F73F21A" w14:textId="77777777" w:rsidR="00C947E2" w:rsidRPr="00C947E2" w:rsidRDefault="00C947E2" w:rsidP="00C947E2">
            <w:pPr>
              <w:pStyle w:val="OM4"/>
              <w:rPr>
                <w:sz w:val="22"/>
              </w:rPr>
            </w:pPr>
            <w:r>
              <w:rPr>
                <w:sz w:val="22"/>
              </w:rPr>
              <w:t>Список компаний-участников рабочей группы</w:t>
            </w:r>
          </w:p>
        </w:tc>
        <w:tc>
          <w:tcPr>
            <w:tcW w:w="5245" w:type="dxa"/>
            <w:gridSpan w:val="3"/>
            <w:tcBorders>
              <w:top w:val="nil"/>
              <w:left w:val="nil"/>
              <w:bottom w:val="single" w:sz="4" w:space="0" w:color="A5A5A5" w:themeColor="accent3"/>
              <w:right w:val="nil"/>
            </w:tcBorders>
            <w:vAlign w:val="center"/>
          </w:tcPr>
          <w:p w14:paraId="4120D7EE" w14:textId="6A836939" w:rsidR="00C947E2" w:rsidRPr="00C947E2" w:rsidRDefault="00C947E2" w:rsidP="00C947E2">
            <w:pPr>
              <w:pStyle w:val="OM4"/>
              <w:jc w:val="right"/>
              <w:rPr>
                <w:sz w:val="22"/>
              </w:rPr>
            </w:pPr>
            <w:r>
              <w:rPr>
                <w:sz w:val="22"/>
              </w:rPr>
              <w:t>Таблица 2.</w:t>
            </w:r>
          </w:p>
        </w:tc>
      </w:tr>
      <w:tr w:rsidR="00C947E2" w14:paraId="66FE2BB6" w14:textId="77777777" w:rsidTr="00B11BA1">
        <w:tc>
          <w:tcPr>
            <w:tcW w:w="5240" w:type="dxa"/>
            <w:gridSpan w:val="3"/>
            <w:tcBorders>
              <w:top w:val="single" w:sz="4" w:space="0" w:color="A5A5A5" w:themeColor="accent3"/>
            </w:tcBorders>
            <w:vAlign w:val="center"/>
          </w:tcPr>
          <w:p w14:paraId="7B2D0F1F" w14:textId="665FACCE" w:rsidR="00C947E2" w:rsidRPr="00C947E2" w:rsidRDefault="00C947E2" w:rsidP="00C947E2">
            <w:pPr>
              <w:pStyle w:val="OM4"/>
              <w:jc w:val="center"/>
              <w:rPr>
                <w:b/>
                <w:sz w:val="22"/>
              </w:rPr>
            </w:pPr>
            <w:r w:rsidRPr="00C947E2">
              <w:rPr>
                <w:b/>
                <w:sz w:val="22"/>
              </w:rPr>
              <w:t>Название компании</w:t>
            </w:r>
          </w:p>
        </w:tc>
        <w:tc>
          <w:tcPr>
            <w:tcW w:w="5245" w:type="dxa"/>
            <w:gridSpan w:val="3"/>
            <w:tcBorders>
              <w:top w:val="single" w:sz="4" w:space="0" w:color="A5A5A5" w:themeColor="accent3"/>
            </w:tcBorders>
            <w:vAlign w:val="center"/>
          </w:tcPr>
          <w:p w14:paraId="3B091883" w14:textId="1DF1E41B" w:rsidR="00C947E2" w:rsidRPr="00C947E2" w:rsidRDefault="00C947E2" w:rsidP="00C947E2">
            <w:pPr>
              <w:pStyle w:val="OM4"/>
              <w:jc w:val="center"/>
              <w:rPr>
                <w:b/>
                <w:sz w:val="22"/>
              </w:rPr>
            </w:pPr>
            <w:r w:rsidRPr="00C947E2">
              <w:rPr>
                <w:b/>
                <w:sz w:val="22"/>
              </w:rPr>
              <w:t>Роль</w:t>
            </w:r>
          </w:p>
        </w:tc>
      </w:tr>
      <w:tr w:rsidR="00C947E2" w14:paraId="4696E67F" w14:textId="77777777" w:rsidTr="00B11BA1">
        <w:tc>
          <w:tcPr>
            <w:tcW w:w="5240" w:type="dxa"/>
            <w:gridSpan w:val="3"/>
            <w:vAlign w:val="center"/>
          </w:tcPr>
          <w:p w14:paraId="3FDFC1F4" w14:textId="3CA6D7E3" w:rsidR="00C947E2" w:rsidRPr="00B11BA1" w:rsidRDefault="00C947E2" w:rsidP="00C947E2">
            <w:pPr>
              <w:pStyle w:val="OM4"/>
              <w:jc w:val="center"/>
              <w:rPr>
                <w:color w:val="767171" w:themeColor="background2" w:themeShade="80"/>
                <w:sz w:val="22"/>
              </w:rPr>
            </w:pPr>
            <w:r w:rsidRPr="00B11BA1">
              <w:rPr>
                <w:color w:val="767171" w:themeColor="background2" w:themeShade="80"/>
                <w:sz w:val="22"/>
              </w:rPr>
              <w:t>ОМ Девелопмент</w:t>
            </w:r>
          </w:p>
        </w:tc>
        <w:tc>
          <w:tcPr>
            <w:tcW w:w="5245" w:type="dxa"/>
            <w:gridSpan w:val="3"/>
            <w:vAlign w:val="center"/>
          </w:tcPr>
          <w:p w14:paraId="2947E7DE" w14:textId="2EEB46A3" w:rsidR="00C947E2" w:rsidRPr="00B11BA1" w:rsidRDefault="00C947E2" w:rsidP="00C63810">
            <w:pPr>
              <w:pStyle w:val="OM4"/>
              <w:rPr>
                <w:color w:val="767171" w:themeColor="background2" w:themeShade="80"/>
                <w:sz w:val="22"/>
              </w:rPr>
            </w:pPr>
            <w:r w:rsidRPr="00B11BA1">
              <w:rPr>
                <w:color w:val="767171" w:themeColor="background2" w:themeShade="80"/>
                <w:sz w:val="22"/>
              </w:rPr>
              <w:t>Заказчик</w:t>
            </w:r>
          </w:p>
        </w:tc>
      </w:tr>
      <w:tr w:rsidR="00C947E2" w14:paraId="152B776E" w14:textId="77777777" w:rsidTr="00B11BA1">
        <w:tc>
          <w:tcPr>
            <w:tcW w:w="5240" w:type="dxa"/>
            <w:gridSpan w:val="3"/>
            <w:vAlign w:val="center"/>
          </w:tcPr>
          <w:p w14:paraId="26156E7B" w14:textId="03644A8F" w:rsidR="00C947E2" w:rsidRPr="00B11BA1" w:rsidRDefault="00C947E2" w:rsidP="00C947E2">
            <w:pPr>
              <w:pStyle w:val="OM4"/>
              <w:jc w:val="center"/>
              <w:rPr>
                <w:color w:val="767171" w:themeColor="background2" w:themeShade="80"/>
                <w:sz w:val="22"/>
              </w:rPr>
            </w:pPr>
            <w:r w:rsidRPr="00B11BA1">
              <w:rPr>
                <w:color w:val="767171" w:themeColor="background2" w:themeShade="80"/>
                <w:sz w:val="22"/>
              </w:rPr>
              <w:t>ООО «Проектировщик»</w:t>
            </w:r>
          </w:p>
        </w:tc>
        <w:tc>
          <w:tcPr>
            <w:tcW w:w="5245" w:type="dxa"/>
            <w:gridSpan w:val="3"/>
            <w:vAlign w:val="center"/>
          </w:tcPr>
          <w:p w14:paraId="605AC459" w14:textId="2A8618CD" w:rsidR="00C947E2" w:rsidRPr="00B11BA1" w:rsidRDefault="00C947E2" w:rsidP="00C63810">
            <w:pPr>
              <w:pStyle w:val="OM4"/>
              <w:rPr>
                <w:color w:val="767171" w:themeColor="background2" w:themeShade="80"/>
                <w:sz w:val="22"/>
              </w:rPr>
            </w:pPr>
            <w:proofErr w:type="spellStart"/>
            <w:r w:rsidRPr="00B11BA1">
              <w:rPr>
                <w:color w:val="767171" w:themeColor="background2" w:themeShade="80"/>
                <w:sz w:val="22"/>
              </w:rPr>
              <w:t>Ген.подрядчик</w:t>
            </w:r>
            <w:proofErr w:type="spellEnd"/>
            <w:r w:rsidRPr="00B11BA1">
              <w:rPr>
                <w:color w:val="767171" w:themeColor="background2" w:themeShade="80"/>
                <w:sz w:val="22"/>
              </w:rPr>
              <w:t>, разработчик информационных моделей (разделы)</w:t>
            </w:r>
          </w:p>
        </w:tc>
      </w:tr>
      <w:tr w:rsidR="00C947E2" w14:paraId="41070074" w14:textId="77777777" w:rsidTr="00B11BA1">
        <w:tc>
          <w:tcPr>
            <w:tcW w:w="5240" w:type="dxa"/>
            <w:gridSpan w:val="3"/>
            <w:vAlign w:val="center"/>
          </w:tcPr>
          <w:p w14:paraId="3F917C6B" w14:textId="0CE88D71" w:rsidR="00C947E2" w:rsidRPr="00B11BA1" w:rsidRDefault="00C947E2" w:rsidP="00C947E2">
            <w:pPr>
              <w:pStyle w:val="OM4"/>
              <w:jc w:val="center"/>
              <w:rPr>
                <w:color w:val="767171" w:themeColor="background2" w:themeShade="80"/>
                <w:sz w:val="22"/>
              </w:rPr>
            </w:pPr>
            <w:r w:rsidRPr="00B11BA1">
              <w:rPr>
                <w:color w:val="767171" w:themeColor="background2" w:themeShade="80"/>
                <w:sz w:val="22"/>
              </w:rPr>
              <w:t>ООО «Субподрядчик»</w:t>
            </w:r>
          </w:p>
        </w:tc>
        <w:tc>
          <w:tcPr>
            <w:tcW w:w="5245" w:type="dxa"/>
            <w:gridSpan w:val="3"/>
            <w:vAlign w:val="center"/>
          </w:tcPr>
          <w:p w14:paraId="16291493" w14:textId="417C1DA8" w:rsidR="00C947E2" w:rsidRPr="00B11BA1" w:rsidRDefault="00C947E2" w:rsidP="00C63810">
            <w:pPr>
              <w:pStyle w:val="OM4"/>
              <w:rPr>
                <w:color w:val="767171" w:themeColor="background2" w:themeShade="80"/>
                <w:sz w:val="22"/>
              </w:rPr>
            </w:pPr>
            <w:r w:rsidRPr="00B11BA1">
              <w:rPr>
                <w:color w:val="767171" w:themeColor="background2" w:themeShade="80"/>
                <w:sz w:val="22"/>
              </w:rPr>
              <w:t>Субподрядчик, разработчик информационных моделей (разделы)</w:t>
            </w:r>
          </w:p>
        </w:tc>
      </w:tr>
      <w:tr w:rsidR="00C947E2" w14:paraId="79D702D0" w14:textId="77777777" w:rsidTr="00C71D2F">
        <w:trPr>
          <w:gridAfter w:val="1"/>
          <w:wAfter w:w="29" w:type="dxa"/>
        </w:trPr>
        <w:tc>
          <w:tcPr>
            <w:tcW w:w="7842" w:type="dxa"/>
            <w:gridSpan w:val="4"/>
            <w:tcBorders>
              <w:top w:val="nil"/>
              <w:left w:val="nil"/>
              <w:bottom w:val="single" w:sz="4" w:space="0" w:color="A5A5A5" w:themeColor="accent3"/>
              <w:right w:val="nil"/>
            </w:tcBorders>
          </w:tcPr>
          <w:p w14:paraId="14257354" w14:textId="37F89A43" w:rsidR="00C947E2" w:rsidRPr="00C947E2" w:rsidRDefault="00C947E2" w:rsidP="00B11BA1">
            <w:pPr>
              <w:pStyle w:val="OM4"/>
              <w:spacing w:before="240"/>
              <w:rPr>
                <w:sz w:val="22"/>
              </w:rPr>
            </w:pPr>
            <w:r>
              <w:rPr>
                <w:sz w:val="22"/>
              </w:rPr>
              <w:t>Контакты технического заказчика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5A5A5" w:themeColor="accent3"/>
              <w:right w:val="nil"/>
            </w:tcBorders>
            <w:vAlign w:val="center"/>
          </w:tcPr>
          <w:p w14:paraId="7BC619C1" w14:textId="16138BF3" w:rsidR="00C947E2" w:rsidRPr="00C947E2" w:rsidRDefault="00C947E2" w:rsidP="00C71D2F">
            <w:pPr>
              <w:pStyle w:val="OM4"/>
              <w:spacing w:before="240"/>
              <w:jc w:val="right"/>
              <w:rPr>
                <w:sz w:val="22"/>
              </w:rPr>
            </w:pPr>
            <w:r>
              <w:rPr>
                <w:sz w:val="22"/>
              </w:rPr>
              <w:t>Таблица 3.</w:t>
            </w:r>
          </w:p>
        </w:tc>
      </w:tr>
      <w:tr w:rsidR="00C947E2" w14:paraId="36580AB2" w14:textId="77777777" w:rsidTr="00B11BA1">
        <w:trPr>
          <w:gridAfter w:val="1"/>
          <w:wAfter w:w="29" w:type="dxa"/>
        </w:trPr>
        <w:tc>
          <w:tcPr>
            <w:tcW w:w="2614" w:type="dxa"/>
            <w:tcBorders>
              <w:top w:val="single" w:sz="4" w:space="0" w:color="A5A5A5" w:themeColor="accent3"/>
            </w:tcBorders>
          </w:tcPr>
          <w:p w14:paraId="4893CF96" w14:textId="6AE05AE2" w:rsidR="00C947E2" w:rsidRPr="00C947E2" w:rsidRDefault="00C947E2" w:rsidP="00C947E2">
            <w:pPr>
              <w:pStyle w:val="OM4"/>
              <w:jc w:val="center"/>
              <w:rPr>
                <w:b/>
                <w:sz w:val="22"/>
              </w:rPr>
            </w:pPr>
            <w:r w:rsidRPr="00C947E2">
              <w:rPr>
                <w:b/>
                <w:sz w:val="22"/>
              </w:rPr>
              <w:t>Должность</w:t>
            </w:r>
          </w:p>
        </w:tc>
        <w:tc>
          <w:tcPr>
            <w:tcW w:w="2614" w:type="dxa"/>
            <w:tcBorders>
              <w:top w:val="single" w:sz="4" w:space="0" w:color="A5A5A5" w:themeColor="accent3"/>
            </w:tcBorders>
          </w:tcPr>
          <w:p w14:paraId="698F883A" w14:textId="44991F24" w:rsidR="00C947E2" w:rsidRPr="00C947E2" w:rsidRDefault="00C947E2" w:rsidP="00C947E2">
            <w:pPr>
              <w:pStyle w:val="OM4"/>
              <w:jc w:val="center"/>
              <w:rPr>
                <w:b/>
                <w:sz w:val="22"/>
              </w:rPr>
            </w:pPr>
            <w:r w:rsidRPr="00C947E2">
              <w:rPr>
                <w:b/>
                <w:sz w:val="22"/>
              </w:rPr>
              <w:t>ФИО</w:t>
            </w:r>
          </w:p>
        </w:tc>
        <w:tc>
          <w:tcPr>
            <w:tcW w:w="2614" w:type="dxa"/>
            <w:gridSpan w:val="2"/>
            <w:tcBorders>
              <w:top w:val="single" w:sz="4" w:space="0" w:color="A5A5A5" w:themeColor="accent3"/>
            </w:tcBorders>
          </w:tcPr>
          <w:p w14:paraId="426A1800" w14:textId="7B88005D" w:rsidR="00C947E2" w:rsidRPr="00C947E2" w:rsidRDefault="00C947E2" w:rsidP="00C947E2">
            <w:pPr>
              <w:pStyle w:val="OM4"/>
              <w:jc w:val="center"/>
              <w:rPr>
                <w:b/>
                <w:sz w:val="22"/>
              </w:rPr>
            </w:pPr>
            <w:r w:rsidRPr="00C947E2">
              <w:rPr>
                <w:b/>
                <w:sz w:val="22"/>
              </w:rPr>
              <w:t>Телефон</w:t>
            </w:r>
          </w:p>
        </w:tc>
        <w:tc>
          <w:tcPr>
            <w:tcW w:w="2614" w:type="dxa"/>
            <w:tcBorders>
              <w:top w:val="single" w:sz="4" w:space="0" w:color="A5A5A5" w:themeColor="accent3"/>
            </w:tcBorders>
          </w:tcPr>
          <w:p w14:paraId="7B27864C" w14:textId="4ACA00A8" w:rsidR="00C947E2" w:rsidRPr="00C947E2" w:rsidRDefault="00C947E2" w:rsidP="00C947E2">
            <w:pPr>
              <w:pStyle w:val="OM4"/>
              <w:jc w:val="center"/>
              <w:rPr>
                <w:b/>
                <w:sz w:val="22"/>
                <w:lang w:val="en-US"/>
              </w:rPr>
            </w:pPr>
            <w:r w:rsidRPr="00C947E2">
              <w:rPr>
                <w:b/>
                <w:sz w:val="22"/>
                <w:lang w:val="en-US"/>
              </w:rPr>
              <w:t>e-mail</w:t>
            </w:r>
          </w:p>
        </w:tc>
      </w:tr>
      <w:tr w:rsidR="00C947E2" w14:paraId="67693E53" w14:textId="77777777" w:rsidTr="00B11BA1">
        <w:trPr>
          <w:gridAfter w:val="1"/>
          <w:wAfter w:w="29" w:type="dxa"/>
        </w:trPr>
        <w:tc>
          <w:tcPr>
            <w:tcW w:w="2614" w:type="dxa"/>
          </w:tcPr>
          <w:p w14:paraId="6A9F1685" w14:textId="76690997" w:rsidR="00C947E2" w:rsidRPr="0057243E" w:rsidRDefault="00C947E2" w:rsidP="00C947E2">
            <w:pPr>
              <w:pStyle w:val="OM4"/>
              <w:rPr>
                <w:color w:val="767171" w:themeColor="background2" w:themeShade="80"/>
                <w:sz w:val="22"/>
              </w:rPr>
            </w:pPr>
            <w:r w:rsidRPr="0057243E">
              <w:rPr>
                <w:color w:val="767171" w:themeColor="background2" w:themeShade="80"/>
                <w:sz w:val="22"/>
              </w:rPr>
              <w:t>Руководитель проекта</w:t>
            </w:r>
          </w:p>
        </w:tc>
        <w:tc>
          <w:tcPr>
            <w:tcW w:w="2614" w:type="dxa"/>
          </w:tcPr>
          <w:p w14:paraId="742FCD92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  <w:gridSpan w:val="2"/>
          </w:tcPr>
          <w:p w14:paraId="68EE5166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</w:tcPr>
          <w:p w14:paraId="19B59D89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</w:tr>
      <w:tr w:rsidR="00C947E2" w14:paraId="7231C1B8" w14:textId="77777777" w:rsidTr="00B11BA1">
        <w:trPr>
          <w:gridAfter w:val="1"/>
          <w:wAfter w:w="29" w:type="dxa"/>
        </w:trPr>
        <w:tc>
          <w:tcPr>
            <w:tcW w:w="2614" w:type="dxa"/>
          </w:tcPr>
          <w:p w14:paraId="4B88E0C6" w14:textId="6DFFD314" w:rsidR="00C947E2" w:rsidRPr="0057243E" w:rsidRDefault="00C947E2" w:rsidP="00C947E2">
            <w:pPr>
              <w:pStyle w:val="OM4"/>
              <w:rPr>
                <w:color w:val="767171" w:themeColor="background2" w:themeShade="80"/>
                <w:sz w:val="22"/>
              </w:rPr>
            </w:pPr>
            <w:r w:rsidRPr="0057243E">
              <w:rPr>
                <w:color w:val="767171" w:themeColor="background2" w:themeShade="80"/>
                <w:sz w:val="22"/>
              </w:rPr>
              <w:t>Главный инженер проекта</w:t>
            </w:r>
          </w:p>
        </w:tc>
        <w:tc>
          <w:tcPr>
            <w:tcW w:w="2614" w:type="dxa"/>
          </w:tcPr>
          <w:p w14:paraId="5D23F7FA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  <w:gridSpan w:val="2"/>
          </w:tcPr>
          <w:p w14:paraId="47ED08D0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</w:tcPr>
          <w:p w14:paraId="6B77E8FA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</w:tr>
      <w:tr w:rsidR="00C947E2" w14:paraId="205B2FA8" w14:textId="77777777" w:rsidTr="00B11BA1">
        <w:trPr>
          <w:gridAfter w:val="1"/>
          <w:wAfter w:w="29" w:type="dxa"/>
        </w:trPr>
        <w:tc>
          <w:tcPr>
            <w:tcW w:w="2614" w:type="dxa"/>
          </w:tcPr>
          <w:p w14:paraId="79E19644" w14:textId="014277F0" w:rsidR="00C947E2" w:rsidRPr="0057243E" w:rsidRDefault="00C947E2" w:rsidP="00C947E2">
            <w:pPr>
              <w:pStyle w:val="OM4"/>
              <w:rPr>
                <w:color w:val="767171" w:themeColor="background2" w:themeShade="80"/>
                <w:sz w:val="22"/>
              </w:rPr>
            </w:pPr>
            <w:r w:rsidRPr="0057243E">
              <w:rPr>
                <w:color w:val="767171" w:themeColor="background2" w:themeShade="80"/>
                <w:sz w:val="22"/>
              </w:rPr>
              <w:t>BIM-координатор</w:t>
            </w:r>
          </w:p>
        </w:tc>
        <w:tc>
          <w:tcPr>
            <w:tcW w:w="2614" w:type="dxa"/>
          </w:tcPr>
          <w:p w14:paraId="5E4EBA98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  <w:gridSpan w:val="2"/>
          </w:tcPr>
          <w:p w14:paraId="0D5937DB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</w:tcPr>
          <w:p w14:paraId="32C08FD8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</w:tr>
      <w:tr w:rsidR="00C947E2" w14:paraId="562D4D4B" w14:textId="77777777" w:rsidTr="00B11BA1">
        <w:trPr>
          <w:gridAfter w:val="1"/>
          <w:wAfter w:w="29" w:type="dxa"/>
        </w:trPr>
        <w:tc>
          <w:tcPr>
            <w:tcW w:w="2614" w:type="dxa"/>
          </w:tcPr>
          <w:p w14:paraId="11D8031E" w14:textId="1746BBF1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</w:tcPr>
          <w:p w14:paraId="26FC4481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  <w:gridSpan w:val="2"/>
          </w:tcPr>
          <w:p w14:paraId="36DCE1F4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  <w:tc>
          <w:tcPr>
            <w:tcW w:w="2614" w:type="dxa"/>
          </w:tcPr>
          <w:p w14:paraId="52D5265B" w14:textId="77777777" w:rsidR="00C947E2" w:rsidRPr="00C947E2" w:rsidRDefault="00C947E2" w:rsidP="00C947E2">
            <w:pPr>
              <w:pStyle w:val="OM4"/>
              <w:rPr>
                <w:sz w:val="22"/>
              </w:rPr>
            </w:pPr>
          </w:p>
        </w:tc>
      </w:tr>
      <w:tr w:rsidR="00C947E2" w:rsidRPr="00C947E2" w14:paraId="383AEC61" w14:textId="77777777" w:rsidTr="00B11BA1">
        <w:trPr>
          <w:gridAfter w:val="1"/>
          <w:wAfter w:w="29" w:type="dxa"/>
        </w:trPr>
        <w:tc>
          <w:tcPr>
            <w:tcW w:w="7842" w:type="dxa"/>
            <w:gridSpan w:val="4"/>
            <w:tcBorders>
              <w:top w:val="nil"/>
              <w:left w:val="nil"/>
              <w:bottom w:val="single" w:sz="4" w:space="0" w:color="A5A5A5" w:themeColor="accent3"/>
              <w:right w:val="nil"/>
            </w:tcBorders>
          </w:tcPr>
          <w:p w14:paraId="4FD5D8FC" w14:textId="34206296" w:rsidR="00C947E2" w:rsidRPr="00C947E2" w:rsidRDefault="00C947E2" w:rsidP="00B11BA1">
            <w:pPr>
              <w:pStyle w:val="OM4"/>
              <w:spacing w:before="240"/>
              <w:rPr>
                <w:sz w:val="22"/>
              </w:rPr>
            </w:pPr>
            <w:r>
              <w:rPr>
                <w:sz w:val="22"/>
              </w:rPr>
              <w:t xml:space="preserve">Контакты </w:t>
            </w:r>
            <w:r w:rsidR="00B11BA1">
              <w:rPr>
                <w:sz w:val="22"/>
              </w:rPr>
              <w:t>проектировщика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5A5A5" w:themeColor="accent3"/>
              <w:right w:val="nil"/>
            </w:tcBorders>
            <w:vAlign w:val="center"/>
          </w:tcPr>
          <w:p w14:paraId="59F21C77" w14:textId="22DF6CF3" w:rsidR="00C947E2" w:rsidRPr="00C947E2" w:rsidRDefault="00C947E2" w:rsidP="00B11BA1">
            <w:pPr>
              <w:pStyle w:val="OM4"/>
              <w:spacing w:before="240"/>
              <w:jc w:val="right"/>
              <w:rPr>
                <w:sz w:val="22"/>
              </w:rPr>
            </w:pPr>
            <w:r>
              <w:rPr>
                <w:sz w:val="22"/>
              </w:rPr>
              <w:t>Та</w:t>
            </w:r>
            <w:r w:rsidR="00C71D2F">
              <w:rPr>
                <w:sz w:val="22"/>
              </w:rPr>
              <w:t>блица 4</w:t>
            </w:r>
            <w:r>
              <w:rPr>
                <w:sz w:val="22"/>
              </w:rPr>
              <w:t>.</w:t>
            </w:r>
          </w:p>
        </w:tc>
      </w:tr>
      <w:tr w:rsidR="00C947E2" w:rsidRPr="00C947E2" w14:paraId="713C5C0E" w14:textId="77777777" w:rsidTr="00B11BA1">
        <w:trPr>
          <w:gridAfter w:val="1"/>
          <w:wAfter w:w="29" w:type="dxa"/>
        </w:trPr>
        <w:tc>
          <w:tcPr>
            <w:tcW w:w="2614" w:type="dxa"/>
            <w:tcBorders>
              <w:top w:val="single" w:sz="4" w:space="0" w:color="A5A5A5" w:themeColor="accent3"/>
            </w:tcBorders>
          </w:tcPr>
          <w:p w14:paraId="478B1556" w14:textId="77777777" w:rsidR="00C947E2" w:rsidRPr="00C947E2" w:rsidRDefault="00C947E2" w:rsidP="00792604">
            <w:pPr>
              <w:pStyle w:val="OM4"/>
              <w:jc w:val="center"/>
              <w:rPr>
                <w:b/>
                <w:sz w:val="22"/>
              </w:rPr>
            </w:pPr>
            <w:r w:rsidRPr="00C947E2">
              <w:rPr>
                <w:b/>
                <w:sz w:val="22"/>
              </w:rPr>
              <w:t>Должность</w:t>
            </w:r>
          </w:p>
        </w:tc>
        <w:tc>
          <w:tcPr>
            <w:tcW w:w="2614" w:type="dxa"/>
            <w:tcBorders>
              <w:top w:val="single" w:sz="4" w:space="0" w:color="A5A5A5" w:themeColor="accent3"/>
            </w:tcBorders>
          </w:tcPr>
          <w:p w14:paraId="3DBE64C0" w14:textId="77777777" w:rsidR="00C947E2" w:rsidRPr="00C947E2" w:rsidRDefault="00C947E2" w:rsidP="00792604">
            <w:pPr>
              <w:pStyle w:val="OM4"/>
              <w:jc w:val="center"/>
              <w:rPr>
                <w:b/>
                <w:sz w:val="22"/>
              </w:rPr>
            </w:pPr>
            <w:r w:rsidRPr="00C947E2">
              <w:rPr>
                <w:b/>
                <w:sz w:val="22"/>
              </w:rPr>
              <w:t>ФИО</w:t>
            </w:r>
          </w:p>
        </w:tc>
        <w:tc>
          <w:tcPr>
            <w:tcW w:w="2614" w:type="dxa"/>
            <w:gridSpan w:val="2"/>
            <w:tcBorders>
              <w:top w:val="single" w:sz="4" w:space="0" w:color="A5A5A5" w:themeColor="accent3"/>
            </w:tcBorders>
          </w:tcPr>
          <w:p w14:paraId="4C2BF1CA" w14:textId="77777777" w:rsidR="00C947E2" w:rsidRPr="00C947E2" w:rsidRDefault="00C947E2" w:rsidP="00792604">
            <w:pPr>
              <w:pStyle w:val="OM4"/>
              <w:jc w:val="center"/>
              <w:rPr>
                <w:b/>
                <w:sz w:val="22"/>
              </w:rPr>
            </w:pPr>
            <w:r w:rsidRPr="00C947E2">
              <w:rPr>
                <w:b/>
                <w:sz w:val="22"/>
              </w:rPr>
              <w:t>Телефон</w:t>
            </w:r>
          </w:p>
        </w:tc>
        <w:tc>
          <w:tcPr>
            <w:tcW w:w="2614" w:type="dxa"/>
            <w:tcBorders>
              <w:top w:val="single" w:sz="4" w:space="0" w:color="A5A5A5" w:themeColor="accent3"/>
            </w:tcBorders>
          </w:tcPr>
          <w:p w14:paraId="4CE7BCA1" w14:textId="77777777" w:rsidR="00C947E2" w:rsidRPr="00C947E2" w:rsidRDefault="00C947E2" w:rsidP="00792604">
            <w:pPr>
              <w:pStyle w:val="OM4"/>
              <w:jc w:val="center"/>
              <w:rPr>
                <w:b/>
                <w:sz w:val="22"/>
                <w:lang w:val="en-US"/>
              </w:rPr>
            </w:pPr>
            <w:r w:rsidRPr="00C947E2">
              <w:rPr>
                <w:b/>
                <w:sz w:val="22"/>
                <w:lang w:val="en-US"/>
              </w:rPr>
              <w:t>e-mail</w:t>
            </w:r>
          </w:p>
        </w:tc>
      </w:tr>
      <w:tr w:rsidR="00C947E2" w:rsidRPr="00C947E2" w14:paraId="1ABE8BA4" w14:textId="77777777" w:rsidTr="00B11BA1">
        <w:trPr>
          <w:gridAfter w:val="1"/>
          <w:wAfter w:w="29" w:type="dxa"/>
        </w:trPr>
        <w:tc>
          <w:tcPr>
            <w:tcW w:w="2614" w:type="dxa"/>
          </w:tcPr>
          <w:p w14:paraId="33A470AF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  <w:r w:rsidRPr="00B11BA1">
              <w:rPr>
                <w:color w:val="767171" w:themeColor="background2" w:themeShade="80"/>
                <w:sz w:val="22"/>
              </w:rPr>
              <w:t>Руководитель проекта</w:t>
            </w:r>
          </w:p>
        </w:tc>
        <w:tc>
          <w:tcPr>
            <w:tcW w:w="2614" w:type="dxa"/>
          </w:tcPr>
          <w:p w14:paraId="4683BD1F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  <w:tc>
          <w:tcPr>
            <w:tcW w:w="2614" w:type="dxa"/>
            <w:gridSpan w:val="2"/>
          </w:tcPr>
          <w:p w14:paraId="46FB160B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  <w:tc>
          <w:tcPr>
            <w:tcW w:w="2614" w:type="dxa"/>
          </w:tcPr>
          <w:p w14:paraId="29897E49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</w:tr>
      <w:tr w:rsidR="00C947E2" w:rsidRPr="00C947E2" w14:paraId="3B28B312" w14:textId="77777777" w:rsidTr="00B11BA1">
        <w:trPr>
          <w:gridAfter w:val="1"/>
          <w:wAfter w:w="29" w:type="dxa"/>
        </w:trPr>
        <w:tc>
          <w:tcPr>
            <w:tcW w:w="2614" w:type="dxa"/>
          </w:tcPr>
          <w:p w14:paraId="1AFFD33E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  <w:r w:rsidRPr="00B11BA1">
              <w:rPr>
                <w:color w:val="767171" w:themeColor="background2" w:themeShade="80"/>
                <w:sz w:val="22"/>
              </w:rPr>
              <w:t>Главный инженер проекта</w:t>
            </w:r>
          </w:p>
        </w:tc>
        <w:tc>
          <w:tcPr>
            <w:tcW w:w="2614" w:type="dxa"/>
          </w:tcPr>
          <w:p w14:paraId="6357C1FF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  <w:tc>
          <w:tcPr>
            <w:tcW w:w="2614" w:type="dxa"/>
            <w:gridSpan w:val="2"/>
          </w:tcPr>
          <w:p w14:paraId="38BA30A0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  <w:tc>
          <w:tcPr>
            <w:tcW w:w="2614" w:type="dxa"/>
          </w:tcPr>
          <w:p w14:paraId="59E82D8F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</w:tr>
      <w:tr w:rsidR="00C947E2" w:rsidRPr="00C947E2" w14:paraId="0CD0ED30" w14:textId="77777777" w:rsidTr="00B11BA1">
        <w:trPr>
          <w:gridAfter w:val="1"/>
          <w:wAfter w:w="29" w:type="dxa"/>
        </w:trPr>
        <w:tc>
          <w:tcPr>
            <w:tcW w:w="2614" w:type="dxa"/>
          </w:tcPr>
          <w:p w14:paraId="236A9780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  <w:r w:rsidRPr="00B11BA1">
              <w:rPr>
                <w:color w:val="767171" w:themeColor="background2" w:themeShade="80"/>
                <w:sz w:val="22"/>
              </w:rPr>
              <w:t>BIM-координатор</w:t>
            </w:r>
          </w:p>
        </w:tc>
        <w:tc>
          <w:tcPr>
            <w:tcW w:w="2614" w:type="dxa"/>
          </w:tcPr>
          <w:p w14:paraId="4B42DACC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  <w:tc>
          <w:tcPr>
            <w:tcW w:w="2614" w:type="dxa"/>
            <w:gridSpan w:val="2"/>
          </w:tcPr>
          <w:p w14:paraId="5ED0A105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  <w:tc>
          <w:tcPr>
            <w:tcW w:w="2614" w:type="dxa"/>
          </w:tcPr>
          <w:p w14:paraId="04BE1FA7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</w:tr>
      <w:tr w:rsidR="00C947E2" w:rsidRPr="00C947E2" w14:paraId="6BCDD156" w14:textId="77777777" w:rsidTr="00B11BA1">
        <w:trPr>
          <w:gridAfter w:val="1"/>
          <w:wAfter w:w="29" w:type="dxa"/>
        </w:trPr>
        <w:tc>
          <w:tcPr>
            <w:tcW w:w="2614" w:type="dxa"/>
          </w:tcPr>
          <w:p w14:paraId="462801A9" w14:textId="4362CA1E" w:rsidR="00C947E2" w:rsidRPr="00B11BA1" w:rsidRDefault="00B11BA1" w:rsidP="00792604">
            <w:pPr>
              <w:pStyle w:val="OM4"/>
              <w:rPr>
                <w:color w:val="767171" w:themeColor="background2" w:themeShade="80"/>
                <w:sz w:val="22"/>
              </w:rPr>
            </w:pPr>
            <w:r w:rsidRPr="00B11BA1">
              <w:rPr>
                <w:color w:val="767171" w:themeColor="background2" w:themeShade="80"/>
                <w:sz w:val="22"/>
              </w:rPr>
              <w:t>Главный конструктор</w:t>
            </w:r>
          </w:p>
        </w:tc>
        <w:tc>
          <w:tcPr>
            <w:tcW w:w="2614" w:type="dxa"/>
          </w:tcPr>
          <w:p w14:paraId="07D48538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  <w:tc>
          <w:tcPr>
            <w:tcW w:w="2614" w:type="dxa"/>
            <w:gridSpan w:val="2"/>
          </w:tcPr>
          <w:p w14:paraId="7F075A21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  <w:tc>
          <w:tcPr>
            <w:tcW w:w="2614" w:type="dxa"/>
          </w:tcPr>
          <w:p w14:paraId="5819AB4F" w14:textId="77777777" w:rsidR="00C947E2" w:rsidRPr="00B11BA1" w:rsidRDefault="00C947E2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</w:tr>
      <w:tr w:rsidR="00B11BA1" w:rsidRPr="00C947E2" w14:paraId="61349C0F" w14:textId="77777777" w:rsidTr="00B11BA1">
        <w:trPr>
          <w:gridAfter w:val="1"/>
          <w:wAfter w:w="29" w:type="dxa"/>
        </w:trPr>
        <w:tc>
          <w:tcPr>
            <w:tcW w:w="2614" w:type="dxa"/>
          </w:tcPr>
          <w:p w14:paraId="1E65E58E" w14:textId="62BCECEA" w:rsidR="00B11BA1" w:rsidRPr="00B11BA1" w:rsidRDefault="00B11BA1" w:rsidP="00792604">
            <w:pPr>
              <w:pStyle w:val="OM4"/>
              <w:rPr>
                <w:color w:val="767171" w:themeColor="background2" w:themeShade="80"/>
                <w:sz w:val="22"/>
              </w:rPr>
            </w:pPr>
            <w:r w:rsidRPr="00B11BA1">
              <w:rPr>
                <w:color w:val="767171" w:themeColor="background2" w:themeShade="80"/>
                <w:sz w:val="22"/>
                <w:lang w:val="en-US"/>
              </w:rPr>
              <w:t>BIM-</w:t>
            </w:r>
            <w:r w:rsidRPr="00B11BA1">
              <w:rPr>
                <w:color w:val="767171" w:themeColor="background2" w:themeShade="80"/>
                <w:sz w:val="22"/>
              </w:rPr>
              <w:t>менеджер</w:t>
            </w:r>
          </w:p>
        </w:tc>
        <w:tc>
          <w:tcPr>
            <w:tcW w:w="2614" w:type="dxa"/>
          </w:tcPr>
          <w:p w14:paraId="46244B28" w14:textId="77777777" w:rsidR="00B11BA1" w:rsidRPr="00B11BA1" w:rsidRDefault="00B11BA1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  <w:tc>
          <w:tcPr>
            <w:tcW w:w="2614" w:type="dxa"/>
            <w:gridSpan w:val="2"/>
          </w:tcPr>
          <w:p w14:paraId="79641DD0" w14:textId="77777777" w:rsidR="00B11BA1" w:rsidRPr="00B11BA1" w:rsidRDefault="00B11BA1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  <w:tc>
          <w:tcPr>
            <w:tcW w:w="2614" w:type="dxa"/>
          </w:tcPr>
          <w:p w14:paraId="10D89E11" w14:textId="77777777" w:rsidR="00B11BA1" w:rsidRPr="00B11BA1" w:rsidRDefault="00B11BA1" w:rsidP="00792604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</w:tr>
    </w:tbl>
    <w:p w14:paraId="25552E16" w14:textId="50A4AF02" w:rsidR="00B11BA1" w:rsidRDefault="00B11BA1" w:rsidP="00C947E2">
      <w:pPr>
        <w:pStyle w:val="OM0"/>
        <w:spacing w:before="240"/>
      </w:pPr>
    </w:p>
    <w:p w14:paraId="58DAAEB3" w14:textId="77777777" w:rsidR="00B11BA1" w:rsidRDefault="00B11BA1">
      <w:pPr>
        <w:rPr>
          <w:rFonts w:ascii="Roboto" w:hAnsi="Roboto"/>
          <w:sz w:val="24"/>
        </w:rPr>
      </w:pPr>
      <w:r>
        <w:br w:type="page"/>
      </w:r>
    </w:p>
    <w:p w14:paraId="373A3F8C" w14:textId="215BD68A" w:rsidR="00C947E2" w:rsidRDefault="00B11BA1" w:rsidP="00B11BA1">
      <w:pPr>
        <w:pStyle w:val="21"/>
      </w:pPr>
      <w:bookmarkStart w:id="6" w:name="_Toc144212324"/>
      <w:r>
        <w:lastRenderedPageBreak/>
        <w:t xml:space="preserve">Структура разработки </w:t>
      </w:r>
      <w:r>
        <w:rPr>
          <w:lang w:val="en-US"/>
        </w:rPr>
        <w:t>BIM</w:t>
      </w:r>
      <w:r>
        <w:t>-проекта</w:t>
      </w:r>
      <w:bookmarkEnd w:id="6"/>
    </w:p>
    <w:p w14:paraId="2C78A165" w14:textId="34164A47" w:rsidR="00273214" w:rsidRDefault="00273214" w:rsidP="00273214">
      <w:pPr>
        <w:pStyle w:val="OM0"/>
        <w:spacing w:before="240"/>
      </w:pPr>
      <w:r>
        <w:t>Раздел описывает план выполнения информационной модели по проекту «…». Пункт является дополнением к утверждённому на проекте документу EIR и содержит согласованные с заказчиком отступления.</w:t>
      </w:r>
    </w:p>
    <w:p w14:paraId="1C7270E8" w14:textId="562C5883" w:rsidR="00273214" w:rsidRDefault="00273214" w:rsidP="00273214">
      <w:pPr>
        <w:pStyle w:val="OM0"/>
        <w:spacing w:before="240"/>
      </w:pPr>
      <w:r>
        <w:t>Требования к модели, закреплённые в BEP, являются обязательными к реализации и описывают принцип работы и необходимый результат.</w:t>
      </w:r>
    </w:p>
    <w:tbl>
      <w:tblPr>
        <w:tblStyle w:val="a8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440"/>
        <w:gridCol w:w="3950"/>
        <w:gridCol w:w="2409"/>
        <w:gridCol w:w="3657"/>
      </w:tblGrid>
      <w:tr w:rsidR="00273214" w14:paraId="079DB863" w14:textId="77777777" w:rsidTr="00273214">
        <w:tc>
          <w:tcPr>
            <w:tcW w:w="6799" w:type="dxa"/>
            <w:gridSpan w:val="3"/>
            <w:tcBorders>
              <w:top w:val="nil"/>
              <w:left w:val="nil"/>
              <w:bottom w:val="single" w:sz="4" w:space="0" w:color="A5A5A5" w:themeColor="accent3"/>
              <w:right w:val="nil"/>
            </w:tcBorders>
          </w:tcPr>
          <w:p w14:paraId="0F1DCB81" w14:textId="63E6F7DF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Используемое ПО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5A5A5" w:themeColor="accent3"/>
              <w:right w:val="nil"/>
            </w:tcBorders>
            <w:vAlign w:val="center"/>
          </w:tcPr>
          <w:p w14:paraId="0514BCDA" w14:textId="6586C051" w:rsidR="00273214" w:rsidRPr="00273214" w:rsidRDefault="00273214" w:rsidP="00273214">
            <w:pPr>
              <w:pStyle w:val="OM4"/>
              <w:jc w:val="right"/>
              <w:rPr>
                <w:sz w:val="22"/>
              </w:rPr>
            </w:pPr>
            <w:r>
              <w:rPr>
                <w:sz w:val="22"/>
              </w:rPr>
              <w:t>Таблица 5.</w:t>
            </w:r>
          </w:p>
        </w:tc>
      </w:tr>
      <w:tr w:rsidR="00273214" w14:paraId="21AB1A1F" w14:textId="77777777" w:rsidTr="00273214">
        <w:tc>
          <w:tcPr>
            <w:tcW w:w="440" w:type="dxa"/>
            <w:tcBorders>
              <w:top w:val="single" w:sz="4" w:space="0" w:color="A5A5A5" w:themeColor="accent3"/>
            </w:tcBorders>
          </w:tcPr>
          <w:p w14:paraId="48B7627D" w14:textId="286B56FA" w:rsidR="00273214" w:rsidRPr="00273214" w:rsidRDefault="00273214" w:rsidP="00273214">
            <w:pPr>
              <w:pStyle w:val="OM4"/>
              <w:rPr>
                <w:b/>
                <w:sz w:val="22"/>
              </w:rPr>
            </w:pPr>
            <w:r w:rsidRPr="00273214">
              <w:rPr>
                <w:b/>
                <w:sz w:val="22"/>
              </w:rPr>
              <w:t>№</w:t>
            </w:r>
          </w:p>
        </w:tc>
        <w:tc>
          <w:tcPr>
            <w:tcW w:w="3950" w:type="dxa"/>
            <w:tcBorders>
              <w:top w:val="single" w:sz="4" w:space="0" w:color="A5A5A5" w:themeColor="accent3"/>
            </w:tcBorders>
          </w:tcPr>
          <w:p w14:paraId="3E4A3BEA" w14:textId="4034B1EA" w:rsidR="00273214" w:rsidRPr="00273214" w:rsidRDefault="00273214" w:rsidP="00273214">
            <w:pPr>
              <w:pStyle w:val="OM4"/>
              <w:rPr>
                <w:b/>
                <w:sz w:val="22"/>
              </w:rPr>
            </w:pPr>
            <w:r w:rsidRPr="00273214">
              <w:rPr>
                <w:b/>
                <w:sz w:val="22"/>
              </w:rPr>
              <w:t>Дисциплина</w:t>
            </w:r>
          </w:p>
        </w:tc>
        <w:tc>
          <w:tcPr>
            <w:tcW w:w="2409" w:type="dxa"/>
            <w:tcBorders>
              <w:top w:val="single" w:sz="4" w:space="0" w:color="A5A5A5" w:themeColor="accent3"/>
            </w:tcBorders>
          </w:tcPr>
          <w:p w14:paraId="40E94611" w14:textId="7677D5C1" w:rsidR="00273214" w:rsidRPr="00273214" w:rsidRDefault="00273214" w:rsidP="00273214">
            <w:pPr>
              <w:pStyle w:val="OM4"/>
              <w:rPr>
                <w:b/>
                <w:sz w:val="22"/>
              </w:rPr>
            </w:pPr>
            <w:r w:rsidRPr="00273214">
              <w:rPr>
                <w:b/>
                <w:sz w:val="22"/>
              </w:rPr>
              <w:t>Используемое ПО</w:t>
            </w:r>
          </w:p>
        </w:tc>
        <w:tc>
          <w:tcPr>
            <w:tcW w:w="3657" w:type="dxa"/>
            <w:tcBorders>
              <w:top w:val="single" w:sz="4" w:space="0" w:color="A5A5A5" w:themeColor="accent3"/>
            </w:tcBorders>
          </w:tcPr>
          <w:p w14:paraId="5031CDA5" w14:textId="3FC55FB8" w:rsidR="00273214" w:rsidRPr="00273214" w:rsidRDefault="00273214" w:rsidP="00273214">
            <w:pPr>
              <w:pStyle w:val="OM4"/>
              <w:rPr>
                <w:b/>
                <w:sz w:val="22"/>
              </w:rPr>
            </w:pPr>
            <w:r w:rsidRPr="00273214">
              <w:rPr>
                <w:b/>
                <w:sz w:val="22"/>
              </w:rPr>
              <w:t>Описание</w:t>
            </w:r>
          </w:p>
        </w:tc>
      </w:tr>
      <w:tr w:rsidR="00273214" w14:paraId="75242F81" w14:textId="77777777" w:rsidTr="00273214">
        <w:tc>
          <w:tcPr>
            <w:tcW w:w="440" w:type="dxa"/>
          </w:tcPr>
          <w:p w14:paraId="3C15CF4F" w14:textId="08F018BE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950" w:type="dxa"/>
          </w:tcPr>
          <w:p w14:paraId="2BBEDE72" w14:textId="687D98F6" w:rsidR="00273214" w:rsidRPr="00273214" w:rsidRDefault="00273214" w:rsidP="00273214">
            <w:pPr>
              <w:pStyle w:val="OM4"/>
              <w:rPr>
                <w:sz w:val="22"/>
              </w:rPr>
            </w:pPr>
            <w:r w:rsidRPr="00273214">
              <w:rPr>
                <w:sz w:val="22"/>
              </w:rPr>
              <w:t>Архитектурные решения (АР)</w:t>
            </w:r>
          </w:p>
        </w:tc>
        <w:tc>
          <w:tcPr>
            <w:tcW w:w="2409" w:type="dxa"/>
          </w:tcPr>
          <w:p w14:paraId="54687F99" w14:textId="35620995" w:rsidR="00273214" w:rsidRPr="00273214" w:rsidRDefault="00273214" w:rsidP="00273214">
            <w:pPr>
              <w:pStyle w:val="OM4"/>
              <w:rPr>
                <w:sz w:val="22"/>
              </w:rPr>
            </w:pPr>
            <w:r w:rsidRPr="00273214">
              <w:rPr>
                <w:sz w:val="22"/>
              </w:rPr>
              <w:t>Revit 2021</w:t>
            </w:r>
          </w:p>
        </w:tc>
        <w:tc>
          <w:tcPr>
            <w:tcW w:w="3657" w:type="dxa"/>
          </w:tcPr>
          <w:p w14:paraId="47F3F5A9" w14:textId="2FB01800" w:rsidR="00273214" w:rsidRPr="00273214" w:rsidRDefault="00273214" w:rsidP="00273214">
            <w:pPr>
              <w:pStyle w:val="OM4"/>
              <w:rPr>
                <w:sz w:val="22"/>
              </w:rPr>
            </w:pPr>
            <w:r w:rsidRPr="00273214">
              <w:rPr>
                <w:sz w:val="22"/>
              </w:rPr>
              <w:t>Планы, разрезы, фасады, спецификации, чертежные виды</w:t>
            </w:r>
          </w:p>
        </w:tc>
      </w:tr>
      <w:tr w:rsidR="00273214" w14:paraId="5CADAB28" w14:textId="77777777" w:rsidTr="00273214">
        <w:tc>
          <w:tcPr>
            <w:tcW w:w="440" w:type="dxa"/>
          </w:tcPr>
          <w:p w14:paraId="083F6346" w14:textId="7DF1D4B0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950" w:type="dxa"/>
          </w:tcPr>
          <w:p w14:paraId="02D02E34" w14:textId="11959703" w:rsidR="00273214" w:rsidRPr="00273214" w:rsidRDefault="00273214" w:rsidP="00273214">
            <w:pPr>
              <w:pStyle w:val="OM4"/>
              <w:rPr>
                <w:sz w:val="22"/>
              </w:rPr>
            </w:pPr>
            <w:r w:rsidRPr="00273214">
              <w:rPr>
                <w:rStyle w:val="af3"/>
                <w:i w:val="0"/>
                <w:iCs w:val="0"/>
                <w:color w:val="auto"/>
                <w:sz w:val="22"/>
              </w:rPr>
              <w:t>Конструкции железобетонные (КЖ)</w:t>
            </w:r>
          </w:p>
        </w:tc>
        <w:tc>
          <w:tcPr>
            <w:tcW w:w="2409" w:type="dxa"/>
          </w:tcPr>
          <w:p w14:paraId="07893618" w14:textId="32CF0DDB" w:rsidR="00273214" w:rsidRPr="00273214" w:rsidRDefault="00273214" w:rsidP="00273214">
            <w:pPr>
              <w:pStyle w:val="OM4"/>
              <w:rPr>
                <w:sz w:val="22"/>
              </w:rPr>
            </w:pPr>
            <w:r w:rsidRPr="00273214">
              <w:rPr>
                <w:sz w:val="22"/>
              </w:rPr>
              <w:t>Revit 2021</w:t>
            </w:r>
          </w:p>
        </w:tc>
        <w:tc>
          <w:tcPr>
            <w:tcW w:w="3657" w:type="dxa"/>
          </w:tcPr>
          <w:p w14:paraId="35ECE8D9" w14:textId="33CFAACB" w:rsidR="00273214" w:rsidRPr="00273214" w:rsidRDefault="00273214" w:rsidP="00273214">
            <w:pPr>
              <w:pStyle w:val="OM4"/>
              <w:rPr>
                <w:sz w:val="22"/>
              </w:rPr>
            </w:pPr>
            <w:r w:rsidRPr="00273214">
              <w:rPr>
                <w:sz w:val="22"/>
              </w:rPr>
              <w:t>Опалубочные чертежи, Схемы расположения элементов Ведомость объемов, Спецификация элементов к планам, Разрезы, Чертежные виды, Узлы армирования, Раскладка арматуры, Спецификация элементов армирования, Ведомость расхода стали.</w:t>
            </w:r>
          </w:p>
        </w:tc>
      </w:tr>
      <w:tr w:rsidR="00273214" w14:paraId="51DC277F" w14:textId="77777777" w:rsidTr="00273214">
        <w:tc>
          <w:tcPr>
            <w:tcW w:w="440" w:type="dxa"/>
          </w:tcPr>
          <w:p w14:paraId="0D8C0263" w14:textId="41794F76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950" w:type="dxa"/>
          </w:tcPr>
          <w:p w14:paraId="4F44562C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  <w:tc>
          <w:tcPr>
            <w:tcW w:w="2409" w:type="dxa"/>
          </w:tcPr>
          <w:p w14:paraId="0BAAB765" w14:textId="40D7ECB0" w:rsidR="00273214" w:rsidRPr="00273214" w:rsidRDefault="00273214" w:rsidP="00273214">
            <w:pPr>
              <w:pStyle w:val="OM4"/>
              <w:rPr>
                <w:sz w:val="22"/>
              </w:rPr>
            </w:pPr>
            <w:r w:rsidRPr="00273214">
              <w:rPr>
                <w:sz w:val="22"/>
              </w:rPr>
              <w:t>AutoCAD</w:t>
            </w:r>
          </w:p>
        </w:tc>
        <w:tc>
          <w:tcPr>
            <w:tcW w:w="3657" w:type="dxa"/>
          </w:tcPr>
          <w:p w14:paraId="2F4A5643" w14:textId="2F37C0E7" w:rsidR="00273214" w:rsidRPr="00273214" w:rsidRDefault="00273214" w:rsidP="00273214">
            <w:pPr>
              <w:pStyle w:val="OM4"/>
              <w:rPr>
                <w:sz w:val="22"/>
              </w:rPr>
            </w:pPr>
            <w:r w:rsidRPr="00273214">
              <w:rPr>
                <w:sz w:val="22"/>
              </w:rPr>
              <w:t>Допускается использование при наличии библиотек типовых узлов</w:t>
            </w:r>
          </w:p>
        </w:tc>
      </w:tr>
      <w:tr w:rsidR="00273214" w14:paraId="4CE1EFF3" w14:textId="77777777" w:rsidTr="00273214">
        <w:tc>
          <w:tcPr>
            <w:tcW w:w="440" w:type="dxa"/>
          </w:tcPr>
          <w:p w14:paraId="05E42734" w14:textId="65EA2E84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950" w:type="dxa"/>
          </w:tcPr>
          <w:p w14:paraId="1CC0B73B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  <w:tc>
          <w:tcPr>
            <w:tcW w:w="2409" w:type="dxa"/>
          </w:tcPr>
          <w:p w14:paraId="284214E6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  <w:tc>
          <w:tcPr>
            <w:tcW w:w="3657" w:type="dxa"/>
          </w:tcPr>
          <w:p w14:paraId="0A287374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</w:tr>
      <w:tr w:rsidR="00273214" w14:paraId="70ECA923" w14:textId="77777777" w:rsidTr="00273214">
        <w:tc>
          <w:tcPr>
            <w:tcW w:w="440" w:type="dxa"/>
          </w:tcPr>
          <w:p w14:paraId="12BF09B5" w14:textId="6407772F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950" w:type="dxa"/>
          </w:tcPr>
          <w:p w14:paraId="45E422B8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  <w:tc>
          <w:tcPr>
            <w:tcW w:w="2409" w:type="dxa"/>
          </w:tcPr>
          <w:p w14:paraId="5C14CF00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  <w:tc>
          <w:tcPr>
            <w:tcW w:w="3657" w:type="dxa"/>
          </w:tcPr>
          <w:p w14:paraId="25560AE5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</w:tr>
      <w:tr w:rsidR="00273214" w14:paraId="3E8CC56E" w14:textId="77777777" w:rsidTr="00273214">
        <w:trPr>
          <w:trHeight w:val="77"/>
        </w:trPr>
        <w:tc>
          <w:tcPr>
            <w:tcW w:w="440" w:type="dxa"/>
          </w:tcPr>
          <w:p w14:paraId="42219B86" w14:textId="0D74423C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950" w:type="dxa"/>
          </w:tcPr>
          <w:p w14:paraId="1E584E9B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  <w:tc>
          <w:tcPr>
            <w:tcW w:w="2409" w:type="dxa"/>
          </w:tcPr>
          <w:p w14:paraId="3CCC4B81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  <w:tc>
          <w:tcPr>
            <w:tcW w:w="3657" w:type="dxa"/>
          </w:tcPr>
          <w:p w14:paraId="04795A60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</w:tr>
    </w:tbl>
    <w:p w14:paraId="7E4C87CE" w14:textId="070EE7D3" w:rsidR="00273214" w:rsidRDefault="00273214" w:rsidP="00273214">
      <w:pPr>
        <w:pStyle w:val="OM3"/>
      </w:pPr>
      <w:bookmarkStart w:id="7" w:name="_Toc144212325"/>
      <w:r>
        <w:t>Структура рабочих файлов</w:t>
      </w:r>
      <w:bookmarkEnd w:id="7"/>
    </w:p>
    <w:p w14:paraId="739FEE90" w14:textId="724E6D96" w:rsidR="00273214" w:rsidRDefault="00273214" w:rsidP="00273214">
      <w:pPr>
        <w:pStyle w:val="OM0"/>
        <w:spacing w:before="240"/>
      </w:pPr>
      <w:r>
        <w:t>Наименование файлов проекта</w:t>
      </w:r>
    </w:p>
    <w:p w14:paraId="45CEFB7E" w14:textId="11A044D6" w:rsidR="00273214" w:rsidRDefault="00273214" w:rsidP="00273214">
      <w:pPr>
        <w:pStyle w:val="OM0"/>
        <w:spacing w:before="240"/>
        <w:jc w:val="center"/>
      </w:pPr>
      <w:r>
        <w:rPr>
          <w:rFonts w:eastAsia="Arial"/>
          <w:noProof/>
          <w:color w:val="404040"/>
          <w:lang w:eastAsia="ru-RU"/>
        </w:rPr>
        <w:drawing>
          <wp:inline distT="0" distB="0" distL="0" distR="0" wp14:anchorId="0FEBD2F3" wp14:editId="65087C95">
            <wp:extent cx="3486150" cy="150572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2" b="759"/>
                    <a:stretch/>
                  </pic:blipFill>
                  <pic:spPr bwMode="auto">
                    <a:xfrm>
                      <a:off x="0" y="0"/>
                      <a:ext cx="3497371" cy="151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D7E03" w14:textId="0CFA1A88" w:rsidR="00273214" w:rsidRDefault="00273214" w:rsidP="00273214">
      <w:pPr>
        <w:pStyle w:val="OM0"/>
        <w:spacing w:before="240"/>
        <w:rPr>
          <w:color w:val="767171" w:themeColor="background2" w:themeShade="80"/>
          <w:sz w:val="22"/>
        </w:rPr>
      </w:pPr>
      <w:r w:rsidRPr="00273214">
        <w:rPr>
          <w:color w:val="767171" w:themeColor="background2" w:themeShade="80"/>
          <w:sz w:val="22"/>
        </w:rPr>
        <w:t xml:space="preserve">*Марка стадии и раздела берётся строго из </w:t>
      </w:r>
      <w:r w:rsidRPr="00273214">
        <w:rPr>
          <w:color w:val="767171" w:themeColor="background2" w:themeShade="80"/>
          <w:sz w:val="22"/>
          <w:lang w:val="en-US"/>
        </w:rPr>
        <w:t>EIR</w:t>
      </w:r>
      <w:r w:rsidRPr="00273214">
        <w:rPr>
          <w:color w:val="767171" w:themeColor="background2" w:themeShade="80"/>
          <w:sz w:val="22"/>
        </w:rPr>
        <w:t>.</w:t>
      </w:r>
    </w:p>
    <w:p w14:paraId="71D887B4" w14:textId="1ADAFC5A" w:rsidR="00273214" w:rsidRDefault="00273214">
      <w:pPr>
        <w:rPr>
          <w:rFonts w:ascii="Roboto" w:hAnsi="Roboto"/>
          <w:color w:val="767171" w:themeColor="background2" w:themeShade="80"/>
        </w:rPr>
      </w:pPr>
      <w:r>
        <w:rPr>
          <w:color w:val="767171" w:themeColor="background2" w:themeShade="80"/>
        </w:rPr>
        <w:br w:type="page"/>
      </w:r>
    </w:p>
    <w:tbl>
      <w:tblPr>
        <w:tblStyle w:val="a8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1362"/>
        <w:gridCol w:w="2689"/>
        <w:gridCol w:w="6405"/>
      </w:tblGrid>
      <w:tr w:rsidR="00273214" w14:paraId="6F49E621" w14:textId="77777777" w:rsidTr="00536D83">
        <w:tc>
          <w:tcPr>
            <w:tcW w:w="40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81D764" w14:textId="6D623130" w:rsidR="00273214" w:rsidRPr="00273214" w:rsidRDefault="00536D83" w:rsidP="003E5B33">
            <w:pPr>
              <w:pStyle w:val="OM3"/>
            </w:pPr>
            <w:r>
              <w:lastRenderedPageBreak/>
              <w:t>Структура моделей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10998" w14:textId="007A6D5D" w:rsidR="00273214" w:rsidRPr="00273214" w:rsidRDefault="00273214" w:rsidP="00273214">
            <w:pPr>
              <w:pStyle w:val="OM4"/>
              <w:jc w:val="right"/>
              <w:rPr>
                <w:sz w:val="22"/>
              </w:rPr>
            </w:pPr>
            <w:r>
              <w:rPr>
                <w:sz w:val="22"/>
              </w:rPr>
              <w:t>Таблица 6.</w:t>
            </w:r>
          </w:p>
        </w:tc>
      </w:tr>
      <w:tr w:rsidR="00273214" w14:paraId="5D8076B4" w14:textId="77777777" w:rsidTr="00536D83">
        <w:tc>
          <w:tcPr>
            <w:tcW w:w="1362" w:type="dxa"/>
            <w:tcBorders>
              <w:top w:val="single" w:sz="4" w:space="0" w:color="A5A5A5" w:themeColor="accent3"/>
            </w:tcBorders>
          </w:tcPr>
          <w:p w14:paraId="010E7EFF" w14:textId="06DB9233" w:rsidR="00273214" w:rsidRPr="00273214" w:rsidRDefault="00273214" w:rsidP="00273214">
            <w:pPr>
              <w:pStyle w:val="OM4"/>
              <w:rPr>
                <w:b/>
                <w:sz w:val="22"/>
              </w:rPr>
            </w:pPr>
            <w:r w:rsidRPr="00273214">
              <w:rPr>
                <w:b/>
                <w:sz w:val="22"/>
              </w:rPr>
              <w:t>Раздел</w:t>
            </w:r>
          </w:p>
        </w:tc>
        <w:tc>
          <w:tcPr>
            <w:tcW w:w="2689" w:type="dxa"/>
            <w:tcBorders>
              <w:top w:val="single" w:sz="4" w:space="0" w:color="A5A5A5" w:themeColor="accent3"/>
            </w:tcBorders>
          </w:tcPr>
          <w:p w14:paraId="242AAB9E" w14:textId="165FF30D" w:rsidR="00273214" w:rsidRPr="00273214" w:rsidRDefault="00273214" w:rsidP="00273214">
            <w:pPr>
              <w:pStyle w:val="OM4"/>
              <w:rPr>
                <w:b/>
                <w:sz w:val="22"/>
              </w:rPr>
            </w:pPr>
            <w:r w:rsidRPr="00273214">
              <w:rPr>
                <w:b/>
                <w:sz w:val="22"/>
              </w:rPr>
              <w:t>Наименование файла</w:t>
            </w:r>
          </w:p>
        </w:tc>
        <w:tc>
          <w:tcPr>
            <w:tcW w:w="6405" w:type="dxa"/>
            <w:tcBorders>
              <w:top w:val="single" w:sz="4" w:space="0" w:color="A5A5A5" w:themeColor="accent3"/>
            </w:tcBorders>
          </w:tcPr>
          <w:p w14:paraId="1406A1F9" w14:textId="1B2F742F" w:rsidR="00273214" w:rsidRPr="00273214" w:rsidRDefault="00273214" w:rsidP="00273214">
            <w:pPr>
              <w:pStyle w:val="OM4"/>
              <w:rPr>
                <w:b/>
                <w:sz w:val="22"/>
              </w:rPr>
            </w:pPr>
            <w:r w:rsidRPr="00273214">
              <w:rPr>
                <w:b/>
                <w:sz w:val="22"/>
              </w:rPr>
              <w:t>Описание</w:t>
            </w:r>
          </w:p>
        </w:tc>
      </w:tr>
      <w:tr w:rsidR="00273214" w:rsidRPr="00273214" w14:paraId="6797B001" w14:textId="77777777" w:rsidTr="00536D83">
        <w:tc>
          <w:tcPr>
            <w:tcW w:w="1362" w:type="dxa"/>
            <w:vMerge w:val="restart"/>
          </w:tcPr>
          <w:p w14:paraId="2456C427" w14:textId="00CE3D82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АР</w:t>
            </w:r>
          </w:p>
        </w:tc>
        <w:tc>
          <w:tcPr>
            <w:tcW w:w="2689" w:type="dxa"/>
          </w:tcPr>
          <w:p w14:paraId="2FAFC56A" w14:textId="3A0ED81B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ODNC_K1_PD_AR_R22</w:t>
            </w:r>
          </w:p>
        </w:tc>
        <w:tc>
          <w:tcPr>
            <w:tcW w:w="6405" w:type="dxa"/>
          </w:tcPr>
          <w:p w14:paraId="053544A9" w14:textId="2A0C2D1A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</w:rPr>
              <w:t>Архитектурные решения, Корпус 1</w:t>
            </w:r>
          </w:p>
        </w:tc>
      </w:tr>
      <w:tr w:rsidR="00273214" w:rsidRPr="00273214" w14:paraId="31A99B41" w14:textId="77777777" w:rsidTr="00536D83">
        <w:tc>
          <w:tcPr>
            <w:tcW w:w="1362" w:type="dxa"/>
            <w:vMerge/>
          </w:tcPr>
          <w:p w14:paraId="41480170" w14:textId="1F096F78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</w:p>
        </w:tc>
        <w:tc>
          <w:tcPr>
            <w:tcW w:w="2689" w:type="dxa"/>
          </w:tcPr>
          <w:p w14:paraId="026BEED2" w14:textId="52C09FDC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ODNC_K2_PD_AR_R22</w:t>
            </w:r>
          </w:p>
        </w:tc>
        <w:tc>
          <w:tcPr>
            <w:tcW w:w="6405" w:type="dxa"/>
          </w:tcPr>
          <w:p w14:paraId="01B5AC8F" w14:textId="46DC3CFD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</w:rPr>
              <w:t>Архитектурные решения, Корпус 2</w:t>
            </w:r>
          </w:p>
        </w:tc>
      </w:tr>
      <w:tr w:rsidR="00273214" w:rsidRPr="00273214" w14:paraId="3DAE7F5E" w14:textId="77777777" w:rsidTr="00536D83">
        <w:tc>
          <w:tcPr>
            <w:tcW w:w="1362" w:type="dxa"/>
            <w:vMerge w:val="restart"/>
          </w:tcPr>
          <w:p w14:paraId="52B5EB04" w14:textId="7E5B476E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КР</w:t>
            </w:r>
          </w:p>
        </w:tc>
        <w:tc>
          <w:tcPr>
            <w:tcW w:w="2689" w:type="dxa"/>
          </w:tcPr>
          <w:p w14:paraId="2805EBEB" w14:textId="2FA16702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ODNC_K1_PD_KR_R22</w:t>
            </w:r>
          </w:p>
        </w:tc>
        <w:tc>
          <w:tcPr>
            <w:tcW w:w="6405" w:type="dxa"/>
          </w:tcPr>
          <w:p w14:paraId="06386CB1" w14:textId="4DC5BF09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Конструктивные решения, Корпус 1</w:t>
            </w:r>
          </w:p>
        </w:tc>
      </w:tr>
      <w:tr w:rsidR="00273214" w:rsidRPr="00273214" w14:paraId="5DD41738" w14:textId="77777777" w:rsidTr="00536D83">
        <w:tc>
          <w:tcPr>
            <w:tcW w:w="1362" w:type="dxa"/>
            <w:vMerge/>
          </w:tcPr>
          <w:p w14:paraId="7DDF7B41" w14:textId="77777777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</w:p>
        </w:tc>
        <w:tc>
          <w:tcPr>
            <w:tcW w:w="2689" w:type="dxa"/>
          </w:tcPr>
          <w:p w14:paraId="01886E9E" w14:textId="7EC7DDBF" w:rsidR="00273214" w:rsidRDefault="00273214" w:rsidP="00273214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ODNC_K2_PD_KR_R22</w:t>
            </w:r>
          </w:p>
        </w:tc>
        <w:tc>
          <w:tcPr>
            <w:tcW w:w="6405" w:type="dxa"/>
          </w:tcPr>
          <w:p w14:paraId="6A085C91" w14:textId="12C9FC6A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</w:rPr>
              <w:t>Конструктивные решения, Корпус 2</w:t>
            </w:r>
          </w:p>
        </w:tc>
      </w:tr>
      <w:tr w:rsidR="00273214" w:rsidRPr="00273214" w14:paraId="03E27401" w14:textId="77777777" w:rsidTr="00536D83">
        <w:tc>
          <w:tcPr>
            <w:tcW w:w="1362" w:type="dxa"/>
            <w:vMerge w:val="restart"/>
          </w:tcPr>
          <w:p w14:paraId="0A18AE4C" w14:textId="64688D4D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Концепция</w:t>
            </w:r>
          </w:p>
        </w:tc>
        <w:tc>
          <w:tcPr>
            <w:tcW w:w="2689" w:type="dxa"/>
          </w:tcPr>
          <w:p w14:paraId="6FE35E51" w14:textId="042DCA79" w:rsidR="00273214" w:rsidRDefault="00273214" w:rsidP="00273214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ODNC_K1_CON_R22</w:t>
            </w:r>
          </w:p>
        </w:tc>
        <w:tc>
          <w:tcPr>
            <w:tcW w:w="6405" w:type="dxa"/>
          </w:tcPr>
          <w:p w14:paraId="00A638EC" w14:textId="4F0B34A4" w:rsidR="00273214" w:rsidRPr="00273214" w:rsidRDefault="00273214" w:rsidP="00273214">
            <w:pPr>
              <w:pStyle w:val="OM4"/>
              <w:rPr>
                <w:sz w:val="22"/>
              </w:rPr>
            </w:pPr>
            <w:proofErr w:type="spellStart"/>
            <w:r>
              <w:rPr>
                <w:sz w:val="22"/>
              </w:rPr>
              <w:t>Градконцепция</w:t>
            </w:r>
            <w:proofErr w:type="spellEnd"/>
            <w:r>
              <w:rPr>
                <w:sz w:val="22"/>
              </w:rPr>
              <w:t xml:space="preserve"> </w:t>
            </w:r>
            <w:r w:rsidRPr="00273214">
              <w:rPr>
                <w:sz w:val="22"/>
              </w:rPr>
              <w:t xml:space="preserve">/ </w:t>
            </w:r>
            <w:r>
              <w:rPr>
                <w:sz w:val="22"/>
              </w:rPr>
              <w:t>Архитектурно-градостроительная концепция, Корпус 1</w:t>
            </w:r>
          </w:p>
        </w:tc>
      </w:tr>
      <w:tr w:rsidR="00273214" w:rsidRPr="00273214" w14:paraId="3E7B845C" w14:textId="77777777" w:rsidTr="00536D83">
        <w:tc>
          <w:tcPr>
            <w:tcW w:w="1362" w:type="dxa"/>
            <w:vMerge/>
          </w:tcPr>
          <w:p w14:paraId="090DA08C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  <w:tc>
          <w:tcPr>
            <w:tcW w:w="2689" w:type="dxa"/>
          </w:tcPr>
          <w:p w14:paraId="6AD4C4D1" w14:textId="1ADC6FEC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  <w:lang w:val="en-US"/>
              </w:rPr>
              <w:t>ODNC_K2_CON_R22</w:t>
            </w:r>
          </w:p>
        </w:tc>
        <w:tc>
          <w:tcPr>
            <w:tcW w:w="6405" w:type="dxa"/>
          </w:tcPr>
          <w:p w14:paraId="7F8F7B56" w14:textId="7BEF46A0" w:rsidR="00273214" w:rsidRPr="00273214" w:rsidRDefault="00273214" w:rsidP="00273214">
            <w:pPr>
              <w:pStyle w:val="OM4"/>
              <w:rPr>
                <w:sz w:val="22"/>
              </w:rPr>
            </w:pPr>
            <w:proofErr w:type="spellStart"/>
            <w:r>
              <w:rPr>
                <w:sz w:val="22"/>
              </w:rPr>
              <w:t>Градконцепция</w:t>
            </w:r>
            <w:proofErr w:type="spellEnd"/>
            <w:r>
              <w:rPr>
                <w:sz w:val="22"/>
              </w:rPr>
              <w:t xml:space="preserve"> </w:t>
            </w:r>
            <w:r w:rsidRPr="00273214">
              <w:rPr>
                <w:sz w:val="22"/>
              </w:rPr>
              <w:t xml:space="preserve">/ </w:t>
            </w:r>
            <w:r>
              <w:rPr>
                <w:sz w:val="22"/>
              </w:rPr>
              <w:t>Архитектурно-градостроительная концепция, Корпус 1</w:t>
            </w:r>
          </w:p>
        </w:tc>
      </w:tr>
      <w:tr w:rsidR="00273214" w:rsidRPr="00273214" w14:paraId="72D6215E" w14:textId="77777777" w:rsidTr="00536D83">
        <w:tc>
          <w:tcPr>
            <w:tcW w:w="1362" w:type="dxa"/>
          </w:tcPr>
          <w:p w14:paraId="3790E29A" w14:textId="1395A25C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АР</w:t>
            </w:r>
          </w:p>
        </w:tc>
        <w:tc>
          <w:tcPr>
            <w:tcW w:w="2689" w:type="dxa"/>
          </w:tcPr>
          <w:p w14:paraId="4C51F580" w14:textId="3FF4D95B" w:rsidR="00273214" w:rsidRDefault="00273214" w:rsidP="00273214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ODNC_K3_PD_AR_R22</w:t>
            </w:r>
          </w:p>
        </w:tc>
        <w:tc>
          <w:tcPr>
            <w:tcW w:w="6405" w:type="dxa"/>
          </w:tcPr>
          <w:p w14:paraId="7F441B3E" w14:textId="1B9E9583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Архитектурные решения, Корпус 3 (без фасадов)</w:t>
            </w:r>
          </w:p>
        </w:tc>
      </w:tr>
      <w:tr w:rsidR="00273214" w:rsidRPr="00273214" w14:paraId="76DC8666" w14:textId="77777777" w:rsidTr="00536D83">
        <w:tc>
          <w:tcPr>
            <w:tcW w:w="1362" w:type="dxa"/>
          </w:tcPr>
          <w:p w14:paraId="35164879" w14:textId="77777777" w:rsidR="00273214" w:rsidRPr="00273214" w:rsidRDefault="00273214" w:rsidP="00273214">
            <w:pPr>
              <w:pStyle w:val="OM4"/>
              <w:rPr>
                <w:sz w:val="22"/>
              </w:rPr>
            </w:pPr>
          </w:p>
        </w:tc>
        <w:tc>
          <w:tcPr>
            <w:tcW w:w="2689" w:type="dxa"/>
          </w:tcPr>
          <w:p w14:paraId="32E71B55" w14:textId="666D71A0" w:rsidR="00273214" w:rsidRDefault="00273214" w:rsidP="00273214">
            <w:pPr>
              <w:pStyle w:val="OM4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ODNC_K3_PD_ARF_R22</w:t>
            </w:r>
          </w:p>
        </w:tc>
        <w:tc>
          <w:tcPr>
            <w:tcW w:w="6405" w:type="dxa"/>
          </w:tcPr>
          <w:p w14:paraId="67104965" w14:textId="0674A366" w:rsidR="00273214" w:rsidRPr="00273214" w:rsidRDefault="00273214" w:rsidP="00273214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Архитектурные решения, Корпус 3 (фасады)</w:t>
            </w:r>
          </w:p>
        </w:tc>
      </w:tr>
      <w:tr w:rsidR="00273214" w:rsidRPr="00273214" w14:paraId="0960F079" w14:textId="77777777" w:rsidTr="00536D83">
        <w:tc>
          <w:tcPr>
            <w:tcW w:w="1362" w:type="dxa"/>
          </w:tcPr>
          <w:p w14:paraId="3494DF9B" w14:textId="77777777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</w:p>
        </w:tc>
        <w:tc>
          <w:tcPr>
            <w:tcW w:w="2689" w:type="dxa"/>
          </w:tcPr>
          <w:p w14:paraId="4E530D08" w14:textId="77777777" w:rsidR="00273214" w:rsidRDefault="00273214" w:rsidP="00273214">
            <w:pPr>
              <w:pStyle w:val="OM4"/>
              <w:rPr>
                <w:sz w:val="22"/>
                <w:lang w:val="en-US"/>
              </w:rPr>
            </w:pPr>
          </w:p>
        </w:tc>
        <w:tc>
          <w:tcPr>
            <w:tcW w:w="6405" w:type="dxa"/>
          </w:tcPr>
          <w:p w14:paraId="6327CFEF" w14:textId="77777777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</w:p>
        </w:tc>
      </w:tr>
      <w:tr w:rsidR="00273214" w:rsidRPr="00273214" w14:paraId="2A2A98E2" w14:textId="77777777" w:rsidTr="00536D83">
        <w:tc>
          <w:tcPr>
            <w:tcW w:w="1362" w:type="dxa"/>
          </w:tcPr>
          <w:p w14:paraId="1F61AF48" w14:textId="77777777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</w:p>
        </w:tc>
        <w:tc>
          <w:tcPr>
            <w:tcW w:w="2689" w:type="dxa"/>
          </w:tcPr>
          <w:p w14:paraId="018E2E3C" w14:textId="77777777" w:rsidR="00273214" w:rsidRDefault="00273214" w:rsidP="00273214">
            <w:pPr>
              <w:pStyle w:val="OM4"/>
              <w:rPr>
                <w:sz w:val="22"/>
                <w:lang w:val="en-US"/>
              </w:rPr>
            </w:pPr>
          </w:p>
        </w:tc>
        <w:tc>
          <w:tcPr>
            <w:tcW w:w="6405" w:type="dxa"/>
          </w:tcPr>
          <w:p w14:paraId="46905571" w14:textId="77777777" w:rsidR="00273214" w:rsidRPr="00273214" w:rsidRDefault="00273214" w:rsidP="00273214">
            <w:pPr>
              <w:pStyle w:val="OM4"/>
              <w:rPr>
                <w:sz w:val="22"/>
                <w:lang w:val="en-US"/>
              </w:rPr>
            </w:pPr>
          </w:p>
        </w:tc>
      </w:tr>
    </w:tbl>
    <w:p w14:paraId="5E0FDB31" w14:textId="1723901C" w:rsidR="00273214" w:rsidRDefault="00536D83" w:rsidP="00536D83">
      <w:pPr>
        <w:pStyle w:val="OM0"/>
        <w:spacing w:before="240"/>
      </w:pPr>
      <w:r w:rsidRPr="00536D83">
        <w:t>Карточка объекта (наглядная схема расположения корпусов, если есть):</w:t>
      </w:r>
    </w:p>
    <w:p w14:paraId="4A5C4695" w14:textId="2EC9EBB8" w:rsidR="00536D83" w:rsidRDefault="00536D83" w:rsidP="00536D83">
      <w:pPr>
        <w:pStyle w:val="OM0"/>
        <w:rPr>
          <w:lang w:val="en-US"/>
        </w:rPr>
      </w:pPr>
      <w:r>
        <w:t>Пример</w:t>
      </w:r>
      <w:r>
        <w:rPr>
          <w:lang w:val="en-US"/>
        </w:rPr>
        <w:t>:</w:t>
      </w:r>
    </w:p>
    <w:p w14:paraId="1364C82A" w14:textId="3D9354C9" w:rsidR="00536D83" w:rsidRDefault="00536D83" w:rsidP="00536D83">
      <w:pPr>
        <w:pStyle w:val="OM0"/>
        <w:jc w:val="center"/>
      </w:pPr>
      <w:r>
        <w:rPr>
          <w:noProof/>
          <w:lang w:eastAsia="ru-RU"/>
        </w:rPr>
        <w:drawing>
          <wp:inline distT="0" distB="0" distL="0" distR="0" wp14:anchorId="1DFC3B6B" wp14:editId="7738193F">
            <wp:extent cx="6759157" cy="3009014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06818" cy="303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6A20" w14:textId="6490D4E5" w:rsidR="00536D83" w:rsidRDefault="00536D83" w:rsidP="00536D83">
      <w:pPr>
        <w:pStyle w:val="OM3"/>
      </w:pPr>
      <w:bookmarkStart w:id="8" w:name="_Toc144212326"/>
      <w:r>
        <w:t>Координаты проекта</w:t>
      </w:r>
      <w:bookmarkEnd w:id="8"/>
    </w:p>
    <w:p w14:paraId="461BDBC3" w14:textId="12F51D12" w:rsidR="00536D83" w:rsidRPr="0057243E" w:rsidRDefault="00536D83" w:rsidP="00536D83">
      <w:pPr>
        <w:pStyle w:val="OM0"/>
      </w:pPr>
      <w:r>
        <w:t>Проект содержит следующие координаты</w:t>
      </w:r>
      <w:r w:rsidRPr="0057243E">
        <w:t>:</w:t>
      </w:r>
    </w:p>
    <w:p w14:paraId="6068E5F3" w14:textId="601F41CC" w:rsidR="00536D83" w:rsidRPr="0057243E" w:rsidRDefault="00536D83">
      <w:r w:rsidRPr="0057243E">
        <w:br w:type="page"/>
      </w:r>
    </w:p>
    <w:p w14:paraId="3347AF5D" w14:textId="4337F326" w:rsidR="00536D83" w:rsidRPr="00536D83" w:rsidRDefault="00536D83" w:rsidP="00536D83">
      <w:pPr>
        <w:pStyle w:val="OM3"/>
      </w:pPr>
      <w:bookmarkStart w:id="9" w:name="_Toc144212327"/>
      <w:r w:rsidRPr="00657BEF">
        <w:lastRenderedPageBreak/>
        <w:t xml:space="preserve">Правила наименований </w:t>
      </w:r>
      <w:bookmarkEnd w:id="9"/>
      <w:r w:rsidR="00657BEF" w:rsidRPr="00657BEF">
        <w:t>рабочих наборов</w:t>
      </w:r>
    </w:p>
    <w:tbl>
      <w:tblPr>
        <w:tblStyle w:val="af4"/>
        <w:tblW w:w="10388" w:type="dxa"/>
        <w:tblInd w:w="-5" w:type="dxa"/>
        <w:tblLook w:val="04A0" w:firstRow="1" w:lastRow="0" w:firstColumn="1" w:lastColumn="0" w:noHBand="0" w:noVBand="1"/>
      </w:tblPr>
      <w:tblGrid>
        <w:gridCol w:w="3725"/>
        <w:gridCol w:w="3221"/>
        <w:gridCol w:w="3442"/>
      </w:tblGrid>
      <w:tr w:rsidR="00536D83" w:rsidRPr="00CF1435" w14:paraId="12131B27" w14:textId="77777777" w:rsidTr="00536D83"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5A5A5" w:themeColor="accent3"/>
              <w:right w:val="nil"/>
            </w:tcBorders>
          </w:tcPr>
          <w:p w14:paraId="7200C71D" w14:textId="1148D39A" w:rsidR="00536D83" w:rsidRPr="00536D83" w:rsidRDefault="00536D83" w:rsidP="00536D83">
            <w:pPr>
              <w:pStyle w:val="OM4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Список основных рабочих наборов</w:t>
            </w:r>
          </w:p>
        </w:tc>
        <w:tc>
          <w:tcPr>
            <w:tcW w:w="3442" w:type="dxa"/>
            <w:tcBorders>
              <w:top w:val="nil"/>
              <w:left w:val="nil"/>
              <w:bottom w:val="single" w:sz="4" w:space="0" w:color="A5A5A5" w:themeColor="accent3"/>
              <w:right w:val="nil"/>
            </w:tcBorders>
          </w:tcPr>
          <w:p w14:paraId="22E3A3E4" w14:textId="59FBADB4" w:rsidR="00536D83" w:rsidRPr="00536D83" w:rsidRDefault="00536D83" w:rsidP="00536D83">
            <w:pPr>
              <w:pStyle w:val="OM4"/>
              <w:jc w:val="right"/>
              <w:rPr>
                <w:sz w:val="22"/>
                <w:lang w:val="ru-RU"/>
              </w:rPr>
            </w:pPr>
            <w:r w:rsidRPr="00536D83">
              <w:rPr>
                <w:sz w:val="22"/>
                <w:lang w:val="ru-RU"/>
              </w:rPr>
              <w:t>Таблица 7.</w:t>
            </w:r>
          </w:p>
        </w:tc>
      </w:tr>
      <w:tr w:rsidR="00536D83" w:rsidRPr="00CF1435" w14:paraId="2A0C6DA6" w14:textId="77777777" w:rsidTr="00536D83">
        <w:tc>
          <w:tcPr>
            <w:tcW w:w="3725" w:type="dxa"/>
            <w:tcBorders>
              <w:top w:val="single" w:sz="4" w:space="0" w:color="A5A5A5" w:themeColor="accent3"/>
            </w:tcBorders>
          </w:tcPr>
          <w:p w14:paraId="4AB8A1AD" w14:textId="77777777" w:rsidR="00536D83" w:rsidRPr="00536D83" w:rsidRDefault="00536D83" w:rsidP="00536D83">
            <w:pPr>
              <w:pStyle w:val="OM4"/>
              <w:rPr>
                <w:b/>
                <w:sz w:val="22"/>
                <w:lang w:val="ru-RU"/>
              </w:rPr>
            </w:pPr>
            <w:r w:rsidRPr="00536D83">
              <w:rPr>
                <w:b/>
                <w:sz w:val="22"/>
                <w:lang w:val="ru-RU"/>
              </w:rPr>
              <w:t>Дисциплина</w:t>
            </w:r>
          </w:p>
        </w:tc>
        <w:tc>
          <w:tcPr>
            <w:tcW w:w="3221" w:type="dxa"/>
            <w:tcBorders>
              <w:top w:val="single" w:sz="4" w:space="0" w:color="A5A5A5" w:themeColor="accent3"/>
            </w:tcBorders>
          </w:tcPr>
          <w:p w14:paraId="281F530C" w14:textId="77777777" w:rsidR="00536D83" w:rsidRPr="00536D83" w:rsidRDefault="00536D83" w:rsidP="00536D83">
            <w:pPr>
              <w:pStyle w:val="OM4"/>
              <w:rPr>
                <w:b/>
                <w:sz w:val="22"/>
                <w:lang w:val="ru-RU"/>
              </w:rPr>
            </w:pPr>
            <w:r w:rsidRPr="00536D83">
              <w:rPr>
                <w:b/>
                <w:sz w:val="22"/>
                <w:lang w:val="ru-RU"/>
              </w:rPr>
              <w:t>Рабочий набор</w:t>
            </w:r>
          </w:p>
        </w:tc>
        <w:tc>
          <w:tcPr>
            <w:tcW w:w="3442" w:type="dxa"/>
            <w:tcBorders>
              <w:top w:val="single" w:sz="4" w:space="0" w:color="A5A5A5" w:themeColor="accent3"/>
            </w:tcBorders>
          </w:tcPr>
          <w:p w14:paraId="54C1CE19" w14:textId="77777777" w:rsidR="00536D83" w:rsidRPr="00536D83" w:rsidRDefault="00536D83" w:rsidP="00536D83">
            <w:pPr>
              <w:pStyle w:val="OM4"/>
              <w:rPr>
                <w:b/>
                <w:sz w:val="22"/>
                <w:lang w:val="ru-RU"/>
              </w:rPr>
            </w:pPr>
            <w:r w:rsidRPr="00536D83">
              <w:rPr>
                <w:b/>
                <w:sz w:val="22"/>
                <w:lang w:val="ru-RU"/>
              </w:rPr>
              <w:t>Описание</w:t>
            </w:r>
          </w:p>
        </w:tc>
      </w:tr>
      <w:tr w:rsidR="00536D83" w:rsidRPr="00D812F0" w14:paraId="77ED8418" w14:textId="77777777" w:rsidTr="00792604">
        <w:tc>
          <w:tcPr>
            <w:tcW w:w="3725" w:type="dxa"/>
          </w:tcPr>
          <w:p w14:paraId="39D7479B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Архитектурные решения</w:t>
            </w:r>
          </w:p>
        </w:tc>
        <w:tc>
          <w:tcPr>
            <w:tcW w:w="3221" w:type="dxa"/>
          </w:tcPr>
          <w:p w14:paraId="12E2D808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00_Разбивочные_оси</w:t>
            </w:r>
          </w:p>
        </w:tc>
        <w:tc>
          <w:tcPr>
            <w:tcW w:w="3442" w:type="dxa"/>
          </w:tcPr>
          <w:p w14:paraId="238672C4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Оси, полученные функцией копирование/мониторинг из координационного файла</w:t>
            </w:r>
          </w:p>
        </w:tc>
      </w:tr>
      <w:tr w:rsidR="00536D83" w:rsidRPr="00D812F0" w14:paraId="519DAE0B" w14:textId="77777777" w:rsidTr="00792604">
        <w:tc>
          <w:tcPr>
            <w:tcW w:w="3725" w:type="dxa"/>
          </w:tcPr>
          <w:p w14:paraId="6DF18414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6564DABD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00_Уровни</w:t>
            </w:r>
          </w:p>
        </w:tc>
        <w:tc>
          <w:tcPr>
            <w:tcW w:w="3442" w:type="dxa"/>
          </w:tcPr>
          <w:p w14:paraId="69287F04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Уровни, применяемые в проекте</w:t>
            </w:r>
          </w:p>
        </w:tc>
      </w:tr>
      <w:tr w:rsidR="00536D83" w:rsidRPr="00D812F0" w14:paraId="557EDEE6" w14:textId="77777777" w:rsidTr="00792604">
        <w:tc>
          <w:tcPr>
            <w:tcW w:w="3725" w:type="dxa"/>
          </w:tcPr>
          <w:p w14:paraId="292AC3EC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68AB0C19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00_Подложка_</w:t>
            </w:r>
            <w:r w:rsidRPr="00536D83">
              <w:rPr>
                <w:color w:val="767171" w:themeColor="background2" w:themeShade="80"/>
                <w:sz w:val="22"/>
              </w:rPr>
              <w:t>CAD</w:t>
            </w:r>
          </w:p>
        </w:tc>
        <w:tc>
          <w:tcPr>
            <w:tcW w:w="3442" w:type="dxa"/>
          </w:tcPr>
          <w:p w14:paraId="04FC1359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Документы, формата .</w:t>
            </w:r>
            <w:r w:rsidRPr="00536D83">
              <w:rPr>
                <w:color w:val="767171" w:themeColor="background2" w:themeShade="80"/>
                <w:sz w:val="22"/>
              </w:rPr>
              <w:t>dwg</w:t>
            </w:r>
            <w:r w:rsidRPr="00536D83">
              <w:rPr>
                <w:color w:val="767171" w:themeColor="background2" w:themeShade="80"/>
                <w:sz w:val="22"/>
                <w:lang w:val="ru-RU"/>
              </w:rPr>
              <w:t>, служащие подосновой</w:t>
            </w:r>
          </w:p>
        </w:tc>
      </w:tr>
      <w:tr w:rsidR="00536D83" w:rsidRPr="00D812F0" w14:paraId="3916DF52" w14:textId="77777777" w:rsidTr="00792604">
        <w:tc>
          <w:tcPr>
            <w:tcW w:w="3725" w:type="dxa"/>
          </w:tcPr>
          <w:p w14:paraId="7F3A05C7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6FFC9688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00_Связи_</w:t>
            </w:r>
            <w:r w:rsidRPr="00536D83">
              <w:rPr>
                <w:color w:val="767171" w:themeColor="background2" w:themeShade="80"/>
                <w:sz w:val="22"/>
              </w:rPr>
              <w:t>RVT</w:t>
            </w:r>
          </w:p>
        </w:tc>
        <w:tc>
          <w:tcPr>
            <w:tcW w:w="3442" w:type="dxa"/>
          </w:tcPr>
          <w:p w14:paraId="4827C755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Ссылки на файлы смежных частей и/или дисциплин проекта.</w:t>
            </w:r>
          </w:p>
        </w:tc>
      </w:tr>
      <w:tr w:rsidR="00536D83" w:rsidRPr="00D812F0" w14:paraId="6FB8B21B" w14:textId="77777777" w:rsidTr="00792604">
        <w:tc>
          <w:tcPr>
            <w:tcW w:w="3725" w:type="dxa"/>
          </w:tcPr>
          <w:p w14:paraId="3D8225A8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44EB61D7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</w:rPr>
              <w:t>01_</w:t>
            </w:r>
            <w:r w:rsidRPr="00536D83">
              <w:rPr>
                <w:color w:val="767171" w:themeColor="background2" w:themeShade="80"/>
                <w:sz w:val="22"/>
                <w:lang w:val="ru-RU"/>
              </w:rPr>
              <w:t>Наружные</w:t>
            </w:r>
            <w:r w:rsidRPr="00536D83">
              <w:rPr>
                <w:color w:val="767171" w:themeColor="background2" w:themeShade="80"/>
                <w:sz w:val="22"/>
              </w:rPr>
              <w:t>_</w:t>
            </w:r>
            <w:r w:rsidRPr="00536D83">
              <w:rPr>
                <w:color w:val="767171" w:themeColor="background2" w:themeShade="80"/>
                <w:sz w:val="22"/>
                <w:lang w:val="ru-RU"/>
              </w:rPr>
              <w:t>стены</w:t>
            </w:r>
          </w:p>
        </w:tc>
        <w:tc>
          <w:tcPr>
            <w:tcW w:w="3442" w:type="dxa"/>
          </w:tcPr>
          <w:p w14:paraId="15155DB5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Ограждающие вертикальные конструкции.</w:t>
            </w:r>
          </w:p>
        </w:tc>
      </w:tr>
      <w:tr w:rsidR="00536D83" w:rsidRPr="00D812F0" w14:paraId="35CA1365" w14:textId="77777777" w:rsidTr="00792604">
        <w:tc>
          <w:tcPr>
            <w:tcW w:w="3725" w:type="dxa"/>
          </w:tcPr>
          <w:p w14:paraId="1B95AF58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58748E6C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</w:rPr>
              <w:t>01_</w:t>
            </w:r>
            <w:proofErr w:type="spellStart"/>
            <w:r w:rsidRPr="00536D83">
              <w:rPr>
                <w:color w:val="767171" w:themeColor="background2" w:themeShade="80"/>
                <w:sz w:val="22"/>
                <w:lang w:val="ru-RU"/>
              </w:rPr>
              <w:t>Внутренние_стены</w:t>
            </w:r>
            <w:proofErr w:type="spellEnd"/>
          </w:p>
        </w:tc>
        <w:tc>
          <w:tcPr>
            <w:tcW w:w="3442" w:type="dxa"/>
          </w:tcPr>
          <w:p w14:paraId="0A889BB5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Внутренние архитектурные элементы</w:t>
            </w:r>
          </w:p>
        </w:tc>
      </w:tr>
      <w:tr w:rsidR="00536D83" w:rsidRPr="00D812F0" w14:paraId="2A996ACE" w14:textId="77777777" w:rsidTr="00792604">
        <w:tc>
          <w:tcPr>
            <w:tcW w:w="3725" w:type="dxa"/>
          </w:tcPr>
          <w:p w14:paraId="2456DCB7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335E15D9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</w:rPr>
              <w:t>01_</w:t>
            </w:r>
            <w:r w:rsidRPr="00536D83">
              <w:rPr>
                <w:color w:val="767171" w:themeColor="background2" w:themeShade="80"/>
                <w:sz w:val="22"/>
                <w:lang w:val="ru-RU"/>
              </w:rPr>
              <w:t>Отделка</w:t>
            </w:r>
          </w:p>
        </w:tc>
        <w:tc>
          <w:tcPr>
            <w:tcW w:w="3442" w:type="dxa"/>
          </w:tcPr>
          <w:p w14:paraId="3B78F69B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D812F0" w14:paraId="02B55790" w14:textId="77777777" w:rsidTr="00792604">
        <w:tc>
          <w:tcPr>
            <w:tcW w:w="3725" w:type="dxa"/>
          </w:tcPr>
          <w:p w14:paraId="5AA33A26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42FAB16D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01_Полы</w:t>
            </w:r>
          </w:p>
        </w:tc>
        <w:tc>
          <w:tcPr>
            <w:tcW w:w="3442" w:type="dxa"/>
          </w:tcPr>
          <w:p w14:paraId="26757279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D812F0" w14:paraId="29F3F081" w14:textId="77777777" w:rsidTr="00792604">
        <w:tc>
          <w:tcPr>
            <w:tcW w:w="3725" w:type="dxa"/>
          </w:tcPr>
          <w:p w14:paraId="01ECED5B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795A7ED2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01_Проемы</w:t>
            </w:r>
          </w:p>
        </w:tc>
        <w:tc>
          <w:tcPr>
            <w:tcW w:w="3442" w:type="dxa"/>
          </w:tcPr>
          <w:p w14:paraId="1FC0290F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D812F0" w14:paraId="267BE338" w14:textId="77777777" w:rsidTr="00792604">
        <w:tc>
          <w:tcPr>
            <w:tcW w:w="3725" w:type="dxa"/>
          </w:tcPr>
          <w:p w14:paraId="0E5E465B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51BDBB18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02_Кровля</w:t>
            </w:r>
          </w:p>
        </w:tc>
        <w:tc>
          <w:tcPr>
            <w:tcW w:w="3442" w:type="dxa"/>
          </w:tcPr>
          <w:p w14:paraId="76BF5DBC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D812F0" w14:paraId="0D53061C" w14:textId="77777777" w:rsidTr="00792604">
        <w:tc>
          <w:tcPr>
            <w:tcW w:w="3725" w:type="dxa"/>
          </w:tcPr>
          <w:p w14:paraId="79C8A0CD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20CDC0ED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03_Помещения</w:t>
            </w:r>
          </w:p>
        </w:tc>
        <w:tc>
          <w:tcPr>
            <w:tcW w:w="3442" w:type="dxa"/>
          </w:tcPr>
          <w:p w14:paraId="106EFFAB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D812F0" w14:paraId="35F555FE" w14:textId="77777777" w:rsidTr="00792604">
        <w:tc>
          <w:tcPr>
            <w:tcW w:w="3725" w:type="dxa"/>
          </w:tcPr>
          <w:p w14:paraId="451E227C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Конструктивные и объёмно-планировочные системы</w:t>
            </w:r>
          </w:p>
        </w:tc>
        <w:tc>
          <w:tcPr>
            <w:tcW w:w="3221" w:type="dxa"/>
          </w:tcPr>
          <w:p w14:paraId="301DBF5F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442" w:type="dxa"/>
          </w:tcPr>
          <w:p w14:paraId="00436E91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D812F0" w14:paraId="79672DE0" w14:textId="77777777" w:rsidTr="00792604">
        <w:tc>
          <w:tcPr>
            <w:tcW w:w="3725" w:type="dxa"/>
          </w:tcPr>
          <w:p w14:paraId="1FF0B649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  <w:r w:rsidRPr="00536D83">
              <w:rPr>
                <w:color w:val="767171" w:themeColor="background2" w:themeShade="80"/>
                <w:sz w:val="22"/>
                <w:lang w:val="ru-RU"/>
              </w:rPr>
              <w:t>Инженерные сети и оборудование</w:t>
            </w:r>
          </w:p>
        </w:tc>
        <w:tc>
          <w:tcPr>
            <w:tcW w:w="3221" w:type="dxa"/>
          </w:tcPr>
          <w:p w14:paraId="708DDB8B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442" w:type="dxa"/>
          </w:tcPr>
          <w:p w14:paraId="0D2C5936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F913B0" w14:paraId="2A96CA1F" w14:textId="77777777" w:rsidTr="00792604">
        <w:tc>
          <w:tcPr>
            <w:tcW w:w="3725" w:type="dxa"/>
          </w:tcPr>
          <w:p w14:paraId="0657F299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770293BF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442" w:type="dxa"/>
          </w:tcPr>
          <w:p w14:paraId="38EB011F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F913B0" w14:paraId="61856D4F" w14:textId="77777777" w:rsidTr="00792604">
        <w:tc>
          <w:tcPr>
            <w:tcW w:w="3725" w:type="dxa"/>
          </w:tcPr>
          <w:p w14:paraId="75D4C227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7E294986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442" w:type="dxa"/>
          </w:tcPr>
          <w:p w14:paraId="10F6A786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F913B0" w14:paraId="239ACB93" w14:textId="77777777" w:rsidTr="00792604">
        <w:tc>
          <w:tcPr>
            <w:tcW w:w="3725" w:type="dxa"/>
          </w:tcPr>
          <w:p w14:paraId="56BF614A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07043BD0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</w:rPr>
            </w:pPr>
          </w:p>
        </w:tc>
        <w:tc>
          <w:tcPr>
            <w:tcW w:w="3442" w:type="dxa"/>
          </w:tcPr>
          <w:p w14:paraId="48774B91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F913B0" w14:paraId="50BBEC59" w14:textId="77777777" w:rsidTr="00792604">
        <w:tc>
          <w:tcPr>
            <w:tcW w:w="3725" w:type="dxa"/>
          </w:tcPr>
          <w:p w14:paraId="04808E56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52E13B1A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442" w:type="dxa"/>
          </w:tcPr>
          <w:p w14:paraId="25A547B0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F913B0" w14:paraId="634E03DE" w14:textId="77777777" w:rsidTr="00792604">
        <w:tc>
          <w:tcPr>
            <w:tcW w:w="3725" w:type="dxa"/>
          </w:tcPr>
          <w:p w14:paraId="54670220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0EC95FC4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442" w:type="dxa"/>
          </w:tcPr>
          <w:p w14:paraId="5E6BA962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  <w:tr w:rsidR="00536D83" w:rsidRPr="00F913B0" w14:paraId="14340B7D" w14:textId="77777777" w:rsidTr="00792604">
        <w:trPr>
          <w:trHeight w:val="377"/>
        </w:trPr>
        <w:tc>
          <w:tcPr>
            <w:tcW w:w="3725" w:type="dxa"/>
          </w:tcPr>
          <w:p w14:paraId="42F751BC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221" w:type="dxa"/>
          </w:tcPr>
          <w:p w14:paraId="25077D54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  <w:tc>
          <w:tcPr>
            <w:tcW w:w="3442" w:type="dxa"/>
          </w:tcPr>
          <w:p w14:paraId="2B5FC5CD" w14:textId="77777777" w:rsidR="00536D83" w:rsidRPr="00536D83" w:rsidRDefault="00536D83" w:rsidP="00536D83">
            <w:pPr>
              <w:pStyle w:val="OM4"/>
              <w:rPr>
                <w:color w:val="767171" w:themeColor="background2" w:themeShade="80"/>
                <w:sz w:val="22"/>
                <w:lang w:val="ru-RU"/>
              </w:rPr>
            </w:pPr>
          </w:p>
        </w:tc>
      </w:tr>
    </w:tbl>
    <w:p w14:paraId="4B1B5A6E" w14:textId="77777777" w:rsidR="00536D83" w:rsidRDefault="00536D83" w:rsidP="00536D83">
      <w:pPr>
        <w:pStyle w:val="OM0"/>
      </w:pPr>
    </w:p>
    <w:p w14:paraId="0885B66F" w14:textId="77777777" w:rsidR="00536D83" w:rsidRDefault="00536D83">
      <w:pPr>
        <w:rPr>
          <w:rFonts w:ascii="Roboto" w:eastAsiaTheme="majorEastAsia" w:hAnsi="Roboto" w:cstheme="majorBidi"/>
          <w:b/>
          <w:sz w:val="24"/>
          <w:szCs w:val="24"/>
          <w:u w:val="thick" w:color="64A70B"/>
        </w:rPr>
      </w:pPr>
      <w:r>
        <w:br w:type="page"/>
      </w:r>
    </w:p>
    <w:p w14:paraId="60AB0B30" w14:textId="2F3DC1E2" w:rsidR="00536D83" w:rsidRDefault="00536D83" w:rsidP="00536D83">
      <w:pPr>
        <w:pStyle w:val="OM3"/>
      </w:pPr>
      <w:bookmarkStart w:id="10" w:name="_Toc144212328"/>
      <w:r>
        <w:lastRenderedPageBreak/>
        <w:t>Организация диспетчера видов</w:t>
      </w:r>
      <w:bookmarkEnd w:id="10"/>
    </w:p>
    <w:p w14:paraId="01865441" w14:textId="1E0BCCD2" w:rsidR="00536D83" w:rsidRDefault="00536D83" w:rsidP="00536D83">
      <w:pPr>
        <w:pStyle w:val="OM0"/>
      </w:pPr>
      <w:r>
        <w:t>Общее правило наименования видов в проекте выглядит следующим образом</w:t>
      </w:r>
      <w:r w:rsidRPr="00536D83">
        <w:t>:</w:t>
      </w:r>
    </w:p>
    <w:p w14:paraId="45BD52EE" w14:textId="5C8E6A8B" w:rsidR="00536D83" w:rsidRDefault="00536D83" w:rsidP="00536D83">
      <w:pPr>
        <w:pStyle w:val="OM0"/>
        <w:jc w:val="center"/>
      </w:pPr>
      <w:r>
        <w:rPr>
          <w:noProof/>
          <w:lang w:eastAsia="ru-RU"/>
        </w:rPr>
        <w:drawing>
          <wp:inline distT="0" distB="0" distL="0" distR="0" wp14:anchorId="6FE193B7" wp14:editId="5815A6B2">
            <wp:extent cx="6645910" cy="3641675"/>
            <wp:effectExtent l="0" t="0" r="2540" b="0"/>
            <wp:docPr id="12" name="Рисунок 4" descr="Правила_наименования_вид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равила_наименования_видов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6" t="15078" r="3945"/>
                    <a:stretch/>
                  </pic:blipFill>
                  <pic:spPr bwMode="auto">
                    <a:xfrm>
                      <a:off x="0" y="0"/>
                      <a:ext cx="6645910" cy="36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2E6F2" w14:textId="525CBD02" w:rsidR="00536D83" w:rsidRDefault="00536D83" w:rsidP="00536D83">
      <w:pPr>
        <w:pStyle w:val="OM3"/>
      </w:pPr>
      <w:bookmarkStart w:id="11" w:name="_Toc144212329"/>
      <w:r>
        <w:t>Организация диспетчера листов</w:t>
      </w:r>
      <w:bookmarkEnd w:id="11"/>
    </w:p>
    <w:p w14:paraId="7974084B" w14:textId="32B64425" w:rsidR="00536D83" w:rsidRDefault="00536D83" w:rsidP="00536D83">
      <w:pPr>
        <w:pStyle w:val="OM0"/>
      </w:pPr>
      <w:r>
        <w:t>Листы организованны по следующему принципу: (указать)</w:t>
      </w:r>
    </w:p>
    <w:p w14:paraId="736F1436" w14:textId="0BE7743D" w:rsidR="00536D83" w:rsidRDefault="00536D83" w:rsidP="00536D83">
      <w:pPr>
        <w:pStyle w:val="OM3"/>
      </w:pPr>
      <w:bookmarkStart w:id="12" w:name="_Toc144212330"/>
      <w:r>
        <w:t>Организация диспетчера спецификаций модели</w:t>
      </w:r>
      <w:bookmarkEnd w:id="12"/>
    </w:p>
    <w:p w14:paraId="234B9843" w14:textId="0644252C" w:rsidR="00536D83" w:rsidRDefault="00536D83" w:rsidP="00536D83">
      <w:pPr>
        <w:pStyle w:val="OM0"/>
      </w:pPr>
      <w:r>
        <w:t>Ведомости организованы по следующему принципу: (указать)</w:t>
      </w:r>
    </w:p>
    <w:p w14:paraId="261D09F9" w14:textId="2A64AE73" w:rsidR="00536D83" w:rsidRDefault="00536D83" w:rsidP="00536D83">
      <w:pPr>
        <w:pStyle w:val="OM3"/>
      </w:pPr>
      <w:bookmarkStart w:id="13" w:name="_Toc144212331"/>
      <w:r>
        <w:t>Правила наименования типовых семейств</w:t>
      </w:r>
      <w:bookmarkEnd w:id="13"/>
    </w:p>
    <w:p w14:paraId="5E9A4144" w14:textId="37D84021" w:rsidR="00536D83" w:rsidRDefault="00536D83" w:rsidP="00536D83">
      <w:pPr>
        <w:pStyle w:val="OM0"/>
      </w:pPr>
      <w:r>
        <w:t>Наименование семейств происходит по следующему принципу: (указать)</w:t>
      </w:r>
    </w:p>
    <w:p w14:paraId="5DA4BDB5" w14:textId="6EA82FE4" w:rsidR="00536D83" w:rsidRPr="00536D83" w:rsidRDefault="00536D83" w:rsidP="00536D83">
      <w:pPr>
        <w:pStyle w:val="OM0"/>
      </w:pPr>
      <w:r>
        <w:t>Пример</w:t>
      </w:r>
      <w:r>
        <w:rPr>
          <w:lang w:val="en-US"/>
        </w:rPr>
        <w:t>:</w:t>
      </w:r>
    </w:p>
    <w:p w14:paraId="7057CD3B" w14:textId="5EE2F080" w:rsidR="00536D83" w:rsidRDefault="00536D83" w:rsidP="00536D83">
      <w:pPr>
        <w:pStyle w:val="OM0"/>
      </w:pPr>
      <w:r>
        <w:rPr>
          <w:noProof/>
          <w:color w:val="000000" w:themeColor="text1"/>
          <w:lang w:eastAsia="ru-RU"/>
        </w:rPr>
        <w:drawing>
          <wp:inline distT="0" distB="0" distL="0" distR="0" wp14:anchorId="78565075" wp14:editId="22598228">
            <wp:extent cx="3488187" cy="2181225"/>
            <wp:effectExtent l="0" t="0" r="0" b="0"/>
            <wp:docPr id="17" name="Рисунок 17" descr="C:\Users\User\AppData\Local\Microsoft\Windows\INetCache\Content.Word\Наименование семейст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User\AppData\Local\Microsoft\Windows\INetCache\Content.Word\Наименование семейств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319" cy="219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8C2E4" w14:textId="77777777" w:rsidR="00085DF1" w:rsidRDefault="00085DF1" w:rsidP="00536D83">
      <w:pPr>
        <w:pStyle w:val="OM0"/>
      </w:pPr>
    </w:p>
    <w:p w14:paraId="2E6A00C5" w14:textId="0AEA5D02" w:rsidR="00085DF1" w:rsidRDefault="00085DF1" w:rsidP="00085DF1">
      <w:pPr>
        <w:pStyle w:val="OM3"/>
      </w:pPr>
      <w:r>
        <w:lastRenderedPageBreak/>
        <w:t xml:space="preserve">Таблица соответствия параметров Проектировщика к параметрам </w:t>
      </w:r>
      <w:r>
        <w:rPr>
          <w:lang w:val="en-US"/>
        </w:rPr>
        <w:t>OMDV</w:t>
      </w:r>
    </w:p>
    <w:tbl>
      <w:tblPr>
        <w:tblStyle w:val="a8"/>
        <w:tblW w:w="11057" w:type="dxa"/>
        <w:tblInd w:w="-147" w:type="dxa"/>
        <w:tblLook w:val="04A0" w:firstRow="1" w:lastRow="0" w:firstColumn="1" w:lastColumn="0" w:noHBand="0" w:noVBand="1"/>
      </w:tblPr>
      <w:tblGrid>
        <w:gridCol w:w="3632"/>
        <w:gridCol w:w="3485"/>
        <w:gridCol w:w="3940"/>
      </w:tblGrid>
      <w:tr w:rsidR="00085DF1" w14:paraId="2ED3F71B" w14:textId="77777777" w:rsidTr="00183BBA">
        <w:tc>
          <w:tcPr>
            <w:tcW w:w="3632" w:type="dxa"/>
            <w:vAlign w:val="center"/>
          </w:tcPr>
          <w:p w14:paraId="28484025" w14:textId="0FC8B3FA" w:rsidR="00085DF1" w:rsidRPr="00085DF1" w:rsidRDefault="00085DF1" w:rsidP="00085DF1">
            <w:pPr>
              <w:rPr>
                <w:b/>
                <w:bCs/>
              </w:rPr>
            </w:pPr>
            <w:r w:rsidRPr="00085DF1">
              <w:rPr>
                <w:b/>
                <w:bCs/>
              </w:rPr>
              <w:t xml:space="preserve">Параметры Заказчика </w:t>
            </w:r>
            <w:r w:rsidRPr="00085DF1">
              <w:rPr>
                <w:b/>
                <w:bCs/>
                <w:lang w:val="en-US"/>
              </w:rPr>
              <w:t>| OMDV</w:t>
            </w:r>
          </w:p>
        </w:tc>
        <w:tc>
          <w:tcPr>
            <w:tcW w:w="3485" w:type="dxa"/>
            <w:vAlign w:val="center"/>
          </w:tcPr>
          <w:p w14:paraId="76D18296" w14:textId="21AD26BC" w:rsidR="00085DF1" w:rsidRPr="00085DF1" w:rsidRDefault="00085DF1" w:rsidP="00085DF1">
            <w:pPr>
              <w:rPr>
                <w:b/>
                <w:bCs/>
              </w:rPr>
            </w:pPr>
            <w:r w:rsidRPr="00085DF1">
              <w:rPr>
                <w:b/>
                <w:bCs/>
              </w:rPr>
              <w:t>Параметры Проектировщика</w:t>
            </w:r>
          </w:p>
        </w:tc>
        <w:tc>
          <w:tcPr>
            <w:tcW w:w="3940" w:type="dxa"/>
            <w:vAlign w:val="center"/>
          </w:tcPr>
          <w:p w14:paraId="5E8BA8B4" w14:textId="0AB3B485" w:rsidR="00085DF1" w:rsidRPr="00085DF1" w:rsidRDefault="00085DF1" w:rsidP="00085DF1">
            <w:pPr>
              <w:rPr>
                <w:b/>
                <w:bCs/>
              </w:rPr>
            </w:pPr>
            <w:r w:rsidRPr="00085DF1">
              <w:rPr>
                <w:b/>
                <w:bCs/>
              </w:rPr>
              <w:t>Комментарий</w:t>
            </w:r>
          </w:p>
        </w:tc>
      </w:tr>
      <w:tr w:rsidR="00085DF1" w14:paraId="4717FC22" w14:textId="77777777" w:rsidTr="00085DF1">
        <w:tc>
          <w:tcPr>
            <w:tcW w:w="3632" w:type="dxa"/>
            <w:vAlign w:val="center"/>
          </w:tcPr>
          <w:p w14:paraId="14BB8800" w14:textId="4C2976A5" w:rsidR="00085DF1" w:rsidRPr="00085DF1" w:rsidRDefault="00085DF1" w:rsidP="00085DF1">
            <w:pPr>
              <w:rPr>
                <w:lang w:val="en-US"/>
              </w:rPr>
            </w:pPr>
            <w:r>
              <w:rPr>
                <w:lang w:val="en-US"/>
              </w:rPr>
              <w:t>OMDV</w:t>
            </w:r>
            <w:r>
              <w:t>_Альбом</w:t>
            </w:r>
          </w:p>
        </w:tc>
        <w:tc>
          <w:tcPr>
            <w:tcW w:w="3485" w:type="dxa"/>
            <w:vAlign w:val="center"/>
          </w:tcPr>
          <w:p w14:paraId="795D1C86" w14:textId="30A65BFC" w:rsidR="00085DF1" w:rsidRPr="00085DF1" w:rsidRDefault="00085DF1" w:rsidP="00085DF1">
            <w:r>
              <w:rPr>
                <w:lang w:val="en-US"/>
              </w:rPr>
              <w:t>ADSK_</w:t>
            </w:r>
            <w:r>
              <w:t>Шифр альбома</w:t>
            </w:r>
          </w:p>
        </w:tc>
        <w:tc>
          <w:tcPr>
            <w:tcW w:w="3940" w:type="dxa"/>
            <w:vAlign w:val="center"/>
          </w:tcPr>
          <w:p w14:paraId="041C2730" w14:textId="0A11C736" w:rsidR="00085DF1" w:rsidRPr="00085DF1" w:rsidRDefault="00085DF1" w:rsidP="00085DF1">
            <w:r>
              <w:t xml:space="preserve">Первичное заполнение </w:t>
            </w:r>
            <w:proofErr w:type="gramStart"/>
            <w:r>
              <w:t>в параметра</w:t>
            </w:r>
            <w:proofErr w:type="gramEnd"/>
            <w:r>
              <w:t xml:space="preserve"> </w:t>
            </w:r>
            <w:r>
              <w:rPr>
                <w:lang w:val="en-US"/>
              </w:rPr>
              <w:t>ADSK</w:t>
            </w:r>
            <w:r>
              <w:t xml:space="preserve">, после чего происходит копирование значений через скрипт </w:t>
            </w:r>
            <w:r w:rsidRPr="00085DF1">
              <w:t xml:space="preserve">/ </w:t>
            </w:r>
            <w:r>
              <w:t>руками</w:t>
            </w:r>
          </w:p>
        </w:tc>
      </w:tr>
      <w:tr w:rsidR="00085DF1" w14:paraId="65C53931" w14:textId="77777777" w:rsidTr="00085DF1">
        <w:tc>
          <w:tcPr>
            <w:tcW w:w="3632" w:type="dxa"/>
            <w:vAlign w:val="center"/>
          </w:tcPr>
          <w:p w14:paraId="7E3077D1" w14:textId="77777777" w:rsidR="00085DF1" w:rsidRPr="00085DF1" w:rsidRDefault="00085DF1" w:rsidP="00085DF1"/>
        </w:tc>
        <w:tc>
          <w:tcPr>
            <w:tcW w:w="3485" w:type="dxa"/>
            <w:vAlign w:val="center"/>
          </w:tcPr>
          <w:p w14:paraId="24719A78" w14:textId="77777777" w:rsidR="00085DF1" w:rsidRPr="00085DF1" w:rsidRDefault="00085DF1" w:rsidP="00085DF1"/>
        </w:tc>
        <w:tc>
          <w:tcPr>
            <w:tcW w:w="3940" w:type="dxa"/>
            <w:vAlign w:val="center"/>
          </w:tcPr>
          <w:p w14:paraId="353FA5B7" w14:textId="77777777" w:rsidR="00085DF1" w:rsidRPr="00085DF1" w:rsidRDefault="00085DF1" w:rsidP="00085DF1"/>
        </w:tc>
      </w:tr>
      <w:tr w:rsidR="00085DF1" w14:paraId="788D7EF1" w14:textId="77777777" w:rsidTr="00085DF1">
        <w:tc>
          <w:tcPr>
            <w:tcW w:w="3632" w:type="dxa"/>
            <w:vAlign w:val="center"/>
          </w:tcPr>
          <w:p w14:paraId="5A2FF33A" w14:textId="77777777" w:rsidR="00085DF1" w:rsidRPr="00085DF1" w:rsidRDefault="00085DF1" w:rsidP="00085DF1"/>
        </w:tc>
        <w:tc>
          <w:tcPr>
            <w:tcW w:w="3485" w:type="dxa"/>
            <w:vAlign w:val="center"/>
          </w:tcPr>
          <w:p w14:paraId="7C92DD85" w14:textId="77777777" w:rsidR="00085DF1" w:rsidRPr="00085DF1" w:rsidRDefault="00085DF1" w:rsidP="00085DF1"/>
        </w:tc>
        <w:tc>
          <w:tcPr>
            <w:tcW w:w="3940" w:type="dxa"/>
            <w:vAlign w:val="center"/>
          </w:tcPr>
          <w:p w14:paraId="29493546" w14:textId="77777777" w:rsidR="00085DF1" w:rsidRPr="00085DF1" w:rsidRDefault="00085DF1" w:rsidP="00085DF1"/>
        </w:tc>
      </w:tr>
      <w:tr w:rsidR="00085DF1" w14:paraId="66F5074F" w14:textId="77777777" w:rsidTr="00085DF1">
        <w:tc>
          <w:tcPr>
            <w:tcW w:w="3632" w:type="dxa"/>
            <w:vAlign w:val="center"/>
          </w:tcPr>
          <w:p w14:paraId="674BCC73" w14:textId="77777777" w:rsidR="00085DF1" w:rsidRPr="00085DF1" w:rsidRDefault="00085DF1" w:rsidP="00085DF1"/>
        </w:tc>
        <w:tc>
          <w:tcPr>
            <w:tcW w:w="3485" w:type="dxa"/>
            <w:vAlign w:val="center"/>
          </w:tcPr>
          <w:p w14:paraId="61EF3D01" w14:textId="77777777" w:rsidR="00085DF1" w:rsidRPr="00085DF1" w:rsidRDefault="00085DF1" w:rsidP="00085DF1"/>
        </w:tc>
        <w:tc>
          <w:tcPr>
            <w:tcW w:w="3940" w:type="dxa"/>
            <w:vAlign w:val="center"/>
          </w:tcPr>
          <w:p w14:paraId="3204386A" w14:textId="77777777" w:rsidR="00085DF1" w:rsidRPr="00085DF1" w:rsidRDefault="00085DF1" w:rsidP="00085DF1"/>
        </w:tc>
      </w:tr>
      <w:tr w:rsidR="00085DF1" w14:paraId="57E75827" w14:textId="77777777" w:rsidTr="00085DF1">
        <w:tc>
          <w:tcPr>
            <w:tcW w:w="3632" w:type="dxa"/>
            <w:vAlign w:val="center"/>
          </w:tcPr>
          <w:p w14:paraId="61264281" w14:textId="77777777" w:rsidR="00085DF1" w:rsidRPr="00085DF1" w:rsidRDefault="00085DF1" w:rsidP="00085DF1"/>
        </w:tc>
        <w:tc>
          <w:tcPr>
            <w:tcW w:w="3485" w:type="dxa"/>
            <w:vAlign w:val="center"/>
          </w:tcPr>
          <w:p w14:paraId="13D242C8" w14:textId="77777777" w:rsidR="00085DF1" w:rsidRPr="00085DF1" w:rsidRDefault="00085DF1" w:rsidP="00085DF1"/>
        </w:tc>
        <w:tc>
          <w:tcPr>
            <w:tcW w:w="3940" w:type="dxa"/>
            <w:vAlign w:val="center"/>
          </w:tcPr>
          <w:p w14:paraId="0458A610" w14:textId="77777777" w:rsidR="00085DF1" w:rsidRPr="00085DF1" w:rsidRDefault="00085DF1" w:rsidP="00085DF1"/>
        </w:tc>
      </w:tr>
    </w:tbl>
    <w:p w14:paraId="585A02FC" w14:textId="77777777" w:rsidR="00085DF1" w:rsidRPr="00085DF1" w:rsidRDefault="00085DF1" w:rsidP="00085DF1">
      <w:pPr>
        <w:pStyle w:val="OM0"/>
      </w:pPr>
    </w:p>
    <w:p w14:paraId="433152A4" w14:textId="1DEE328C" w:rsidR="00536D83" w:rsidRDefault="00536D83">
      <w:pPr>
        <w:rPr>
          <w:rFonts w:ascii="Roboto" w:hAnsi="Roboto"/>
          <w:sz w:val="24"/>
        </w:rPr>
      </w:pPr>
      <w:r>
        <w:br w:type="page"/>
      </w:r>
    </w:p>
    <w:p w14:paraId="5615F854" w14:textId="7D67E359" w:rsidR="00536D83" w:rsidRDefault="00536D83" w:rsidP="00536D83">
      <w:pPr>
        <w:pStyle w:val="21"/>
      </w:pPr>
      <w:bookmarkStart w:id="14" w:name="_Toc144212332"/>
      <w:r>
        <w:lastRenderedPageBreak/>
        <w:t>Контроль качества и выявления коллизий проекта</w:t>
      </w:r>
      <w:bookmarkEnd w:id="14"/>
    </w:p>
    <w:p w14:paraId="1589B6FC" w14:textId="07C1C28D" w:rsidR="003E5B33" w:rsidRPr="003E5B33" w:rsidRDefault="003E5B33" w:rsidP="003E5B33">
      <w:pPr>
        <w:pStyle w:val="OM3"/>
      </w:pPr>
      <w:r>
        <w:t>Общие положения</w:t>
      </w:r>
    </w:p>
    <w:p w14:paraId="1A9F7B38" w14:textId="38195AA7" w:rsidR="00536D83" w:rsidRDefault="00536D83" w:rsidP="003E5B33">
      <w:pPr>
        <w:pStyle w:val="OM"/>
      </w:pPr>
      <w:r>
        <w:t xml:space="preserve">При выгрузке все подложки </w:t>
      </w:r>
      <w:r w:rsidR="0057243E">
        <w:t>.</w:t>
      </w:r>
      <w:proofErr w:type="spellStart"/>
      <w:r>
        <w:t>dwg</w:t>
      </w:r>
      <w:proofErr w:type="spellEnd"/>
      <w:r>
        <w:t xml:space="preserve"> должны находиться в отдельном рабочем наборе с отключенной видимостью.</w:t>
      </w:r>
    </w:p>
    <w:p w14:paraId="47235E63" w14:textId="2E265741" w:rsidR="003E5B33" w:rsidRDefault="00536D83" w:rsidP="003E5B33">
      <w:pPr>
        <w:pStyle w:val="OM"/>
      </w:pPr>
      <w:r>
        <w:t>При окончательной передаче модели или ее частей в рамках приемки разделов проектной и рабочей документации модель должна быть очищена от лишних семейств, связей, видов, подложек и т.д.</w:t>
      </w:r>
    </w:p>
    <w:p w14:paraId="0FEE2E8F" w14:textId="34C451A0" w:rsidR="003E5B33" w:rsidRDefault="003E5B33" w:rsidP="002B5B98">
      <w:pPr>
        <w:pStyle w:val="OM0"/>
      </w:pPr>
      <w:bookmarkStart w:id="15" w:name="_Hlk119943773"/>
      <w:r w:rsidRPr="003E5B33">
        <w:rPr>
          <w:rStyle w:val="OM30"/>
          <w:color w:val="auto"/>
        </w:rPr>
        <w:t>Проверки на пересечения</w:t>
      </w:r>
      <w:r w:rsidRPr="00641A9A">
        <w:br/>
      </w:r>
      <w:r w:rsidRPr="00641A9A">
        <w:rPr>
          <w:lang w:eastAsia="fr-FR"/>
        </w:rPr>
        <w:t xml:space="preserve">В ходе этапов проектирования стадии </w:t>
      </w:r>
      <w:r>
        <w:rPr>
          <w:b/>
          <w:lang w:eastAsia="fr-FR"/>
        </w:rPr>
        <w:t>ПД</w:t>
      </w:r>
      <w:r w:rsidR="00657BEF">
        <w:rPr>
          <w:b/>
          <w:lang w:eastAsia="fr-FR"/>
        </w:rPr>
        <w:t xml:space="preserve"> (Итог)</w:t>
      </w:r>
      <w:r>
        <w:rPr>
          <w:b/>
          <w:lang w:eastAsia="fr-FR"/>
        </w:rPr>
        <w:t>, Тендер (П+)</w:t>
      </w:r>
      <w:r w:rsidRPr="00641A9A">
        <w:rPr>
          <w:lang w:eastAsia="fr-FR"/>
        </w:rPr>
        <w:t xml:space="preserve"> </w:t>
      </w:r>
      <w:r w:rsidRPr="00641A9A">
        <w:rPr>
          <w:lang w:val="en-US" w:eastAsia="fr-FR"/>
        </w:rPr>
        <w:t>BIM</w:t>
      </w:r>
      <w:r w:rsidRPr="00641A9A">
        <w:rPr>
          <w:lang w:eastAsia="fr-FR"/>
        </w:rPr>
        <w:t xml:space="preserve">-менеджером ОМ Девелопмент проводятся проверки моделей всех разделов на пространственные коллизии. Данная процедура осуществляется с помощью программы </w:t>
      </w:r>
      <w:r w:rsidRPr="00641A9A">
        <w:rPr>
          <w:lang w:val="en-US" w:eastAsia="fr-FR"/>
        </w:rPr>
        <w:t>Autodesk</w:t>
      </w:r>
      <w:r w:rsidRPr="00641A9A">
        <w:rPr>
          <w:lang w:eastAsia="fr-FR"/>
        </w:rPr>
        <w:t xml:space="preserve"> </w:t>
      </w:r>
      <w:r w:rsidRPr="00641A9A">
        <w:rPr>
          <w:lang w:val="en-US" w:eastAsia="fr-FR"/>
        </w:rPr>
        <w:t>Navisworks</w:t>
      </w:r>
      <w:r w:rsidRPr="00641A9A">
        <w:rPr>
          <w:lang w:eastAsia="fr-FR"/>
        </w:rPr>
        <w:t xml:space="preserve"> в соответствии с Матрицей коллизий ОМ Девелопмента. В процессе проверок формируется отчёт о коллизиях, который передаётся проектировщику для ознакомления и исправления проектных ошибок. Все ошибки, указанные в отчёте, обязательно должны быть исправлены проектировщиком, либо согласованы со специалистами ОМ Девелопмент</w:t>
      </w:r>
      <w:bookmarkEnd w:id="15"/>
      <w:r w:rsidR="002B5B98">
        <w:rPr>
          <w:lang w:eastAsia="fr-FR"/>
        </w:rPr>
        <w:t>.</w:t>
      </w:r>
      <w:r>
        <w:br w:type="page"/>
      </w:r>
    </w:p>
    <w:p w14:paraId="352A2DA8" w14:textId="77777777" w:rsidR="00536D83" w:rsidRDefault="00536D83" w:rsidP="00536D83">
      <w:pPr>
        <w:pStyle w:val="OM0"/>
      </w:pPr>
    </w:p>
    <w:p w14:paraId="7629C3CD" w14:textId="7C0E1F93" w:rsidR="00952318" w:rsidRDefault="00536D83" w:rsidP="00952318">
      <w:pPr>
        <w:pStyle w:val="21"/>
      </w:pPr>
      <w:bookmarkStart w:id="16" w:name="_Toc144212333"/>
      <w:r>
        <w:t xml:space="preserve">Этапы передачи </w:t>
      </w:r>
      <w:r>
        <w:rPr>
          <w:lang w:val="en-US"/>
        </w:rPr>
        <w:t>BIM</w:t>
      </w:r>
      <w:r>
        <w:t>-модели на проверку</w:t>
      </w:r>
      <w:bookmarkEnd w:id="16"/>
    </w:p>
    <w:p w14:paraId="5D8AA42D" w14:textId="1AA9B6B2" w:rsidR="00952318" w:rsidRDefault="00952318" w:rsidP="00952318">
      <w:pPr>
        <w:pStyle w:val="OM0"/>
      </w:pPr>
      <w:r>
        <w:t xml:space="preserve">Данный раздел содержит информацию об уточнённых этапах, когда модель </w:t>
      </w:r>
      <w:r w:rsidR="00657BEF">
        <w:t>должна</w:t>
      </w:r>
      <w:r>
        <w:t xml:space="preserve"> передаваться Заказчику </w:t>
      </w:r>
      <w:r w:rsidR="00657BEF">
        <w:t>на проверку</w:t>
      </w:r>
      <w:r>
        <w:t xml:space="preserve"> (финальных, выборочных). Данные этапы связаны с бизнес процессами ОМ Девелопмент и служат для уточнения списка требований и времени, к которому необходимо их исполнить.</w:t>
      </w:r>
    </w:p>
    <w:p w14:paraId="1190CAEC" w14:textId="0E06FD1F" w:rsidR="00952318" w:rsidRPr="0057243E" w:rsidRDefault="00952318" w:rsidP="00952318">
      <w:pPr>
        <w:pStyle w:val="OM0"/>
      </w:pPr>
      <w:r>
        <w:t>Помимо текущих контрольных точек модели необходимо загружать в СОД каждые две недели и</w:t>
      </w:r>
      <w:r w:rsidRPr="00952318">
        <w:t>/</w:t>
      </w:r>
      <w:r>
        <w:t xml:space="preserve">или совместно с актуализацией документации в соответствии с </w:t>
      </w:r>
      <w:r>
        <w:rPr>
          <w:lang w:val="en-US"/>
        </w:rPr>
        <w:t>EIR</w:t>
      </w:r>
      <w:r w:rsidRPr="00952318">
        <w:t>.</w:t>
      </w:r>
    </w:p>
    <w:p w14:paraId="3D293932" w14:textId="670B0CC8" w:rsidR="00952318" w:rsidRDefault="00952318" w:rsidP="00952318">
      <w:pPr>
        <w:pStyle w:val="OM0"/>
      </w:pPr>
      <w:r>
        <w:t>Для каждой стадии нео</w:t>
      </w:r>
      <w:r w:rsidR="002B5B98">
        <w:t>бходимо выделить отдельный этап</w:t>
      </w:r>
      <w:r>
        <w:t xml:space="preserve"> </w:t>
      </w:r>
      <w:r w:rsidR="002B5B98">
        <w:t>с припиской «-Итог», как конечный приём</w:t>
      </w:r>
      <w:r>
        <w:t xml:space="preserve"> моделей для закрытия актов.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20"/>
        <w:gridCol w:w="2036"/>
        <w:gridCol w:w="4536"/>
        <w:gridCol w:w="2664"/>
      </w:tblGrid>
      <w:tr w:rsidR="00952318" w14:paraId="10A7D63F" w14:textId="77777777" w:rsidTr="00C71D2F">
        <w:tc>
          <w:tcPr>
            <w:tcW w:w="1220" w:type="dxa"/>
            <w:vAlign w:val="center"/>
          </w:tcPr>
          <w:p w14:paraId="37351770" w14:textId="78A25E00" w:rsidR="00952318" w:rsidRPr="00C71D2F" w:rsidRDefault="00952318" w:rsidP="00C71D2F">
            <w:pPr>
              <w:pStyle w:val="OM4"/>
              <w:jc w:val="center"/>
              <w:rPr>
                <w:b/>
                <w:sz w:val="22"/>
              </w:rPr>
            </w:pPr>
            <w:r w:rsidRPr="00C71D2F">
              <w:rPr>
                <w:b/>
                <w:sz w:val="22"/>
              </w:rPr>
              <w:t>Название точки</w:t>
            </w:r>
          </w:p>
        </w:tc>
        <w:tc>
          <w:tcPr>
            <w:tcW w:w="2036" w:type="dxa"/>
            <w:vAlign w:val="center"/>
          </w:tcPr>
          <w:p w14:paraId="0AD10313" w14:textId="70637B18" w:rsidR="00952318" w:rsidRPr="00C71D2F" w:rsidRDefault="00952318" w:rsidP="00C71D2F">
            <w:pPr>
              <w:pStyle w:val="OM4"/>
              <w:jc w:val="center"/>
              <w:rPr>
                <w:b/>
                <w:sz w:val="22"/>
              </w:rPr>
            </w:pPr>
            <w:r w:rsidRPr="00C71D2F">
              <w:rPr>
                <w:b/>
                <w:sz w:val="22"/>
              </w:rPr>
              <w:t>Планируемая дата</w:t>
            </w:r>
          </w:p>
        </w:tc>
        <w:tc>
          <w:tcPr>
            <w:tcW w:w="4536" w:type="dxa"/>
            <w:vAlign w:val="center"/>
          </w:tcPr>
          <w:p w14:paraId="0F6FAC26" w14:textId="56E2F99E" w:rsidR="00952318" w:rsidRPr="00C71D2F" w:rsidRDefault="00952318" w:rsidP="00C71D2F">
            <w:pPr>
              <w:pStyle w:val="OM4"/>
              <w:jc w:val="center"/>
              <w:rPr>
                <w:b/>
                <w:sz w:val="22"/>
              </w:rPr>
            </w:pPr>
            <w:r w:rsidRPr="00C71D2F">
              <w:rPr>
                <w:b/>
                <w:sz w:val="22"/>
              </w:rPr>
              <w:t>Описание Контрольной Точки</w:t>
            </w:r>
          </w:p>
        </w:tc>
        <w:tc>
          <w:tcPr>
            <w:tcW w:w="2664" w:type="dxa"/>
            <w:vAlign w:val="center"/>
          </w:tcPr>
          <w:p w14:paraId="4A2BE2C7" w14:textId="28709EDF" w:rsidR="00952318" w:rsidRPr="00C71D2F" w:rsidRDefault="00952318" w:rsidP="00C71D2F">
            <w:pPr>
              <w:pStyle w:val="OM4"/>
              <w:jc w:val="center"/>
              <w:rPr>
                <w:b/>
                <w:sz w:val="22"/>
              </w:rPr>
            </w:pPr>
            <w:r w:rsidRPr="00C71D2F">
              <w:rPr>
                <w:b/>
                <w:sz w:val="22"/>
              </w:rPr>
              <w:t xml:space="preserve">Перечень исполняемых требований по </w:t>
            </w:r>
            <w:r w:rsidRPr="00C71D2F">
              <w:rPr>
                <w:b/>
                <w:sz w:val="22"/>
                <w:lang w:val="en-US"/>
              </w:rPr>
              <w:t>EIR</w:t>
            </w:r>
          </w:p>
        </w:tc>
      </w:tr>
      <w:tr w:rsidR="00952318" w14:paraId="192D8B5E" w14:textId="77777777" w:rsidTr="00952318">
        <w:tc>
          <w:tcPr>
            <w:tcW w:w="1220" w:type="dxa"/>
          </w:tcPr>
          <w:p w14:paraId="11D2DC39" w14:textId="32DD5B3C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АГК-1</w:t>
            </w:r>
          </w:p>
        </w:tc>
        <w:tc>
          <w:tcPr>
            <w:tcW w:w="2036" w:type="dxa"/>
          </w:tcPr>
          <w:p w14:paraId="6157260F" w14:textId="37CA2078" w:rsidR="00952318" w:rsidRPr="00952318" w:rsidRDefault="00952318" w:rsidP="00952318">
            <w:pPr>
              <w:pStyle w:val="OM4"/>
              <w:rPr>
                <w:sz w:val="22"/>
              </w:rPr>
            </w:pPr>
          </w:p>
        </w:tc>
        <w:tc>
          <w:tcPr>
            <w:tcW w:w="4536" w:type="dxa"/>
          </w:tcPr>
          <w:p w14:paraId="675C05DB" w14:textId="7E442F97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Н</w:t>
            </w:r>
            <w:r w:rsidRPr="00952318">
              <w:rPr>
                <w:sz w:val="22"/>
              </w:rPr>
              <w:t>а этапе разработки концептуальных решений стадии АГК информационная модель должна передаваться заказчику при каждом изменении площадных и количественных показателей помещений, а также технико-экономических показателей.</w:t>
            </w:r>
          </w:p>
        </w:tc>
        <w:tc>
          <w:tcPr>
            <w:tcW w:w="2664" w:type="dxa"/>
          </w:tcPr>
          <w:p w14:paraId="50599ECA" w14:textId="76326485" w:rsidR="00952318" w:rsidRPr="00952318" w:rsidRDefault="00BB24BE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 xml:space="preserve">4, </w:t>
            </w:r>
            <w:r w:rsidR="00952318">
              <w:rPr>
                <w:sz w:val="22"/>
              </w:rPr>
              <w:t>4.1,</w:t>
            </w:r>
            <w:r>
              <w:rPr>
                <w:sz w:val="22"/>
              </w:rPr>
              <w:t xml:space="preserve"> 4.2, 4.6</w:t>
            </w:r>
            <w:r w:rsidR="00952318">
              <w:rPr>
                <w:sz w:val="22"/>
              </w:rPr>
              <w:t xml:space="preserve"> 4.9,</w:t>
            </w:r>
            <w:r>
              <w:rPr>
                <w:sz w:val="22"/>
                <w:lang w:val="en-US"/>
              </w:rPr>
              <w:t xml:space="preserve"> 5,</w:t>
            </w:r>
            <w:r w:rsidR="00952318">
              <w:rPr>
                <w:sz w:val="22"/>
              </w:rPr>
              <w:t xml:space="preserve"> 5.1</w:t>
            </w:r>
            <w:r>
              <w:rPr>
                <w:sz w:val="22"/>
              </w:rPr>
              <w:t>, 7</w:t>
            </w:r>
          </w:p>
        </w:tc>
      </w:tr>
      <w:tr w:rsidR="00952318" w14:paraId="5447B189" w14:textId="77777777" w:rsidTr="00952318">
        <w:tc>
          <w:tcPr>
            <w:tcW w:w="1220" w:type="dxa"/>
          </w:tcPr>
          <w:p w14:paraId="034862C7" w14:textId="506D5948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АГК-Итог</w:t>
            </w:r>
          </w:p>
        </w:tc>
        <w:tc>
          <w:tcPr>
            <w:tcW w:w="2036" w:type="dxa"/>
          </w:tcPr>
          <w:p w14:paraId="0B0226AA" w14:textId="604C5DC1" w:rsidR="00952318" w:rsidRPr="00952318" w:rsidRDefault="00952318" w:rsidP="00952318">
            <w:pPr>
              <w:pStyle w:val="OM4"/>
              <w:rPr>
                <w:sz w:val="22"/>
              </w:rPr>
            </w:pPr>
          </w:p>
        </w:tc>
        <w:tc>
          <w:tcPr>
            <w:tcW w:w="4536" w:type="dxa"/>
          </w:tcPr>
          <w:p w14:paraId="6C920E57" w14:textId="7BC7F919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М</w:t>
            </w:r>
            <w:r w:rsidRPr="00952318">
              <w:rPr>
                <w:sz w:val="22"/>
              </w:rPr>
              <w:t xml:space="preserve">одель передаётся Заказчику как итоговый материал стадии АГК с прочими графическими </w:t>
            </w:r>
            <w:proofErr w:type="spellStart"/>
            <w:r w:rsidRPr="00952318">
              <w:rPr>
                <w:sz w:val="22"/>
              </w:rPr>
              <w:t>материа-лами</w:t>
            </w:r>
            <w:proofErr w:type="spellEnd"/>
            <w:r w:rsidRPr="00952318">
              <w:rPr>
                <w:sz w:val="22"/>
              </w:rPr>
              <w:t xml:space="preserve"> по итогу завершения этапа (согласно Графику выполнения работ)</w:t>
            </w:r>
          </w:p>
        </w:tc>
        <w:tc>
          <w:tcPr>
            <w:tcW w:w="2664" w:type="dxa"/>
          </w:tcPr>
          <w:p w14:paraId="3A3D147C" w14:textId="45BCFCC1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 xml:space="preserve">4.1, 4.2, 4.9, </w:t>
            </w:r>
            <w:r w:rsidR="00BB24BE">
              <w:rPr>
                <w:sz w:val="22"/>
              </w:rPr>
              <w:t xml:space="preserve">5, </w:t>
            </w:r>
            <w:r>
              <w:rPr>
                <w:sz w:val="22"/>
              </w:rPr>
              <w:t>5.1</w:t>
            </w:r>
            <w:r w:rsidR="00BB24BE">
              <w:rPr>
                <w:sz w:val="22"/>
              </w:rPr>
              <w:t>, 7</w:t>
            </w:r>
          </w:p>
        </w:tc>
      </w:tr>
      <w:tr w:rsidR="00952318" w14:paraId="2D3490D8" w14:textId="77777777" w:rsidTr="00952318">
        <w:tc>
          <w:tcPr>
            <w:tcW w:w="1220" w:type="dxa"/>
          </w:tcPr>
          <w:p w14:paraId="5D72C277" w14:textId="28D98A88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ПД-1</w:t>
            </w:r>
          </w:p>
        </w:tc>
        <w:tc>
          <w:tcPr>
            <w:tcW w:w="2036" w:type="dxa"/>
          </w:tcPr>
          <w:p w14:paraId="169B2613" w14:textId="77777777" w:rsidR="00952318" w:rsidRPr="00952318" w:rsidRDefault="00952318" w:rsidP="00952318">
            <w:pPr>
              <w:pStyle w:val="OM4"/>
              <w:rPr>
                <w:sz w:val="22"/>
              </w:rPr>
            </w:pPr>
          </w:p>
        </w:tc>
        <w:tc>
          <w:tcPr>
            <w:tcW w:w="4536" w:type="dxa"/>
          </w:tcPr>
          <w:p w14:paraId="59106E62" w14:textId="11B9BB51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М</w:t>
            </w:r>
            <w:r w:rsidRPr="00952318">
              <w:rPr>
                <w:sz w:val="22"/>
              </w:rPr>
              <w:t>одель передается заказчику на стадии Проект за 1 (один) рабочий день до захода в экспертизу</w:t>
            </w:r>
          </w:p>
        </w:tc>
        <w:tc>
          <w:tcPr>
            <w:tcW w:w="2664" w:type="dxa"/>
          </w:tcPr>
          <w:p w14:paraId="66678A61" w14:textId="049AA3E7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4.1 – 4.5, 5.2</w:t>
            </w:r>
          </w:p>
        </w:tc>
      </w:tr>
      <w:tr w:rsidR="00952318" w14:paraId="3704E0D5" w14:textId="77777777" w:rsidTr="00952318">
        <w:tc>
          <w:tcPr>
            <w:tcW w:w="1220" w:type="dxa"/>
          </w:tcPr>
          <w:p w14:paraId="54A56DA2" w14:textId="47396F1A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ПД-2</w:t>
            </w:r>
          </w:p>
        </w:tc>
        <w:tc>
          <w:tcPr>
            <w:tcW w:w="2036" w:type="dxa"/>
          </w:tcPr>
          <w:p w14:paraId="696BBE69" w14:textId="77777777" w:rsidR="00952318" w:rsidRPr="00952318" w:rsidRDefault="00952318" w:rsidP="00952318">
            <w:pPr>
              <w:pStyle w:val="OM4"/>
              <w:rPr>
                <w:sz w:val="22"/>
              </w:rPr>
            </w:pPr>
          </w:p>
        </w:tc>
        <w:tc>
          <w:tcPr>
            <w:tcW w:w="4536" w:type="dxa"/>
          </w:tcPr>
          <w:p w14:paraId="6574A4D3" w14:textId="4E576301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М</w:t>
            </w:r>
            <w:r w:rsidRPr="00952318">
              <w:rPr>
                <w:sz w:val="22"/>
              </w:rPr>
              <w:t>одель передается на стадии Проект в течение 3 (трёх) рабочих д</w:t>
            </w:r>
            <w:r>
              <w:rPr>
                <w:sz w:val="22"/>
              </w:rPr>
              <w:t>ней после выхода из экспертизы</w:t>
            </w:r>
          </w:p>
        </w:tc>
        <w:tc>
          <w:tcPr>
            <w:tcW w:w="2664" w:type="dxa"/>
          </w:tcPr>
          <w:p w14:paraId="46E414F5" w14:textId="5A7B79F5" w:rsidR="00952318" w:rsidRPr="00952318" w:rsidRDefault="00952318" w:rsidP="00952318">
            <w:pPr>
              <w:pStyle w:val="OM4"/>
              <w:rPr>
                <w:sz w:val="22"/>
              </w:rPr>
            </w:pPr>
            <w:r w:rsidRPr="00952318">
              <w:rPr>
                <w:sz w:val="22"/>
              </w:rPr>
              <w:t>4.1 - 4.6, 4.10, 5.2, 5.3, 5.5, 6.3.</w:t>
            </w:r>
          </w:p>
        </w:tc>
      </w:tr>
      <w:tr w:rsidR="00952318" w14:paraId="5C678A57" w14:textId="77777777" w:rsidTr="00952318">
        <w:tc>
          <w:tcPr>
            <w:tcW w:w="1220" w:type="dxa"/>
          </w:tcPr>
          <w:p w14:paraId="206759EC" w14:textId="674D3AC5" w:rsid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ПД-Итог</w:t>
            </w:r>
          </w:p>
        </w:tc>
        <w:tc>
          <w:tcPr>
            <w:tcW w:w="2036" w:type="dxa"/>
          </w:tcPr>
          <w:p w14:paraId="37F183A8" w14:textId="77777777" w:rsidR="00952318" w:rsidRPr="00952318" w:rsidRDefault="00952318" w:rsidP="00952318">
            <w:pPr>
              <w:pStyle w:val="OM4"/>
              <w:rPr>
                <w:sz w:val="22"/>
              </w:rPr>
            </w:pPr>
          </w:p>
        </w:tc>
        <w:tc>
          <w:tcPr>
            <w:tcW w:w="4536" w:type="dxa"/>
          </w:tcPr>
          <w:p w14:paraId="4754A477" w14:textId="4EEEB74E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М</w:t>
            </w:r>
            <w:r w:rsidRPr="00952318">
              <w:rPr>
                <w:sz w:val="22"/>
              </w:rPr>
              <w:t>одель передаётся на стадии Проект за 5 (пять) рабочих дней до полного завершения работ по стадии Проект (согласно Договору и Графику выполнения работ)</w:t>
            </w:r>
          </w:p>
        </w:tc>
        <w:tc>
          <w:tcPr>
            <w:tcW w:w="2664" w:type="dxa"/>
          </w:tcPr>
          <w:p w14:paraId="15363A4E" w14:textId="6EEE3C69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4.1 – 4.7, 4.10, 5.2, 5.3, 5.5, 6.1, 6.3.</w:t>
            </w:r>
          </w:p>
        </w:tc>
      </w:tr>
      <w:tr w:rsidR="00952318" w14:paraId="57CCF53E" w14:textId="77777777" w:rsidTr="00952318">
        <w:tc>
          <w:tcPr>
            <w:tcW w:w="1220" w:type="dxa"/>
          </w:tcPr>
          <w:p w14:paraId="447C62EF" w14:textId="42DFAFBC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П+</w:t>
            </w:r>
            <w:r>
              <w:rPr>
                <w:sz w:val="22"/>
                <w:lang w:val="en-US"/>
              </w:rPr>
              <w:t>/</w:t>
            </w:r>
            <w:r>
              <w:rPr>
                <w:sz w:val="22"/>
              </w:rPr>
              <w:t>Т-1</w:t>
            </w:r>
          </w:p>
        </w:tc>
        <w:tc>
          <w:tcPr>
            <w:tcW w:w="2036" w:type="dxa"/>
          </w:tcPr>
          <w:p w14:paraId="72EC33E0" w14:textId="77777777" w:rsidR="00952318" w:rsidRPr="00952318" w:rsidRDefault="00952318" w:rsidP="00952318">
            <w:pPr>
              <w:pStyle w:val="OM4"/>
              <w:rPr>
                <w:sz w:val="22"/>
              </w:rPr>
            </w:pPr>
          </w:p>
        </w:tc>
        <w:tc>
          <w:tcPr>
            <w:tcW w:w="4536" w:type="dxa"/>
          </w:tcPr>
          <w:p w14:paraId="6A8F1C65" w14:textId="50890467" w:rsidR="00952318" w:rsidRPr="00952318" w:rsidRDefault="00952318" w:rsidP="00952318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М</w:t>
            </w:r>
            <w:r w:rsidRPr="00952318">
              <w:rPr>
                <w:sz w:val="22"/>
              </w:rPr>
              <w:t>одель передаётся Заказчику одновременно с документацией по стадии Тендер (согласно Графику выполнения работ).</w:t>
            </w:r>
          </w:p>
        </w:tc>
        <w:tc>
          <w:tcPr>
            <w:tcW w:w="2664" w:type="dxa"/>
          </w:tcPr>
          <w:p w14:paraId="0F4150FF" w14:textId="28C5AC86" w:rsidR="00952318" w:rsidRPr="00952318" w:rsidRDefault="00952318" w:rsidP="00952318">
            <w:pPr>
              <w:pStyle w:val="OM4"/>
              <w:rPr>
                <w:sz w:val="22"/>
              </w:rPr>
            </w:pPr>
          </w:p>
        </w:tc>
      </w:tr>
      <w:tr w:rsidR="00657BEF" w14:paraId="171E892F" w14:textId="77777777" w:rsidTr="00952318">
        <w:tc>
          <w:tcPr>
            <w:tcW w:w="1220" w:type="dxa"/>
          </w:tcPr>
          <w:p w14:paraId="0643B2B4" w14:textId="182AC06D" w:rsidR="00657BEF" w:rsidRPr="00952318" w:rsidRDefault="00657BEF" w:rsidP="00657BEF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П+</w:t>
            </w:r>
            <w:r>
              <w:rPr>
                <w:sz w:val="22"/>
                <w:lang w:val="en-US"/>
              </w:rPr>
              <w:t>/</w:t>
            </w:r>
            <w:r>
              <w:rPr>
                <w:sz w:val="22"/>
              </w:rPr>
              <w:t>Т - Итог</w:t>
            </w:r>
          </w:p>
        </w:tc>
        <w:tc>
          <w:tcPr>
            <w:tcW w:w="2036" w:type="dxa"/>
          </w:tcPr>
          <w:p w14:paraId="6E2B60FB" w14:textId="77777777" w:rsidR="00657BEF" w:rsidRPr="00952318" w:rsidRDefault="00657BEF" w:rsidP="00657BEF">
            <w:pPr>
              <w:pStyle w:val="OM4"/>
              <w:rPr>
                <w:sz w:val="22"/>
              </w:rPr>
            </w:pPr>
          </w:p>
        </w:tc>
        <w:tc>
          <w:tcPr>
            <w:tcW w:w="4536" w:type="dxa"/>
          </w:tcPr>
          <w:p w14:paraId="113462DD" w14:textId="04AAE813" w:rsidR="00657BEF" w:rsidRPr="00952318" w:rsidRDefault="00657BEF" w:rsidP="00657BEF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М</w:t>
            </w:r>
            <w:r w:rsidRPr="00952318">
              <w:rPr>
                <w:sz w:val="22"/>
              </w:rPr>
              <w:t>одель передаётся Заказчику одновременно с документацией по стадии Тендер (согласно Графику выполнения работ).</w:t>
            </w:r>
          </w:p>
        </w:tc>
        <w:tc>
          <w:tcPr>
            <w:tcW w:w="2664" w:type="dxa"/>
          </w:tcPr>
          <w:p w14:paraId="21C17E7F" w14:textId="42785397" w:rsidR="00657BEF" w:rsidRPr="00952318" w:rsidRDefault="00657BEF" w:rsidP="00657BEF">
            <w:pPr>
              <w:pStyle w:val="OM4"/>
              <w:rPr>
                <w:sz w:val="22"/>
              </w:rPr>
            </w:pPr>
            <w:r>
              <w:rPr>
                <w:sz w:val="22"/>
              </w:rPr>
              <w:t>4.1 – 4.8, 4.11, 5.2 – 5.4, 5.6, 6.1, 6.2, 6.4</w:t>
            </w:r>
          </w:p>
        </w:tc>
      </w:tr>
      <w:tr w:rsidR="00657BEF" w14:paraId="772F8259" w14:textId="77777777" w:rsidTr="00952318">
        <w:tc>
          <w:tcPr>
            <w:tcW w:w="1220" w:type="dxa"/>
          </w:tcPr>
          <w:p w14:paraId="31D7A4E7" w14:textId="47C1B91A" w:rsidR="00657BEF" w:rsidRDefault="00657BEF" w:rsidP="00657BEF">
            <w:pPr>
              <w:pStyle w:val="OM4"/>
              <w:rPr>
                <w:sz w:val="22"/>
              </w:rPr>
            </w:pPr>
            <w:r>
              <w:rPr>
                <w:sz w:val="22"/>
              </w:rPr>
              <w:t>РД</w:t>
            </w:r>
          </w:p>
        </w:tc>
        <w:tc>
          <w:tcPr>
            <w:tcW w:w="2036" w:type="dxa"/>
          </w:tcPr>
          <w:p w14:paraId="38DE102E" w14:textId="77777777" w:rsidR="00657BEF" w:rsidRPr="00952318" w:rsidRDefault="00657BEF" w:rsidP="00657BEF">
            <w:pPr>
              <w:pStyle w:val="OM4"/>
              <w:rPr>
                <w:sz w:val="22"/>
              </w:rPr>
            </w:pPr>
          </w:p>
        </w:tc>
        <w:tc>
          <w:tcPr>
            <w:tcW w:w="4536" w:type="dxa"/>
          </w:tcPr>
          <w:p w14:paraId="3A1F7B85" w14:textId="4E600B9E" w:rsidR="00657BEF" w:rsidRPr="00952318" w:rsidRDefault="00657BEF" w:rsidP="00657BEF">
            <w:pPr>
              <w:pStyle w:val="OM4"/>
              <w:rPr>
                <w:sz w:val="22"/>
              </w:rPr>
            </w:pPr>
            <w:r>
              <w:rPr>
                <w:sz w:val="22"/>
              </w:rPr>
              <w:t>В</w:t>
            </w:r>
            <w:r w:rsidRPr="00297854">
              <w:rPr>
                <w:sz w:val="22"/>
              </w:rPr>
              <w:t>о время разработки документации на стадии РД модели выгружаются каждый раз вместе с соответствующими им альбомами документации. Требования по разработке модели будут предъявляться только к части модели описанной и относящейся к каждому отдельному альбому</w:t>
            </w:r>
          </w:p>
        </w:tc>
        <w:tc>
          <w:tcPr>
            <w:tcW w:w="2664" w:type="dxa"/>
          </w:tcPr>
          <w:p w14:paraId="64D269BE" w14:textId="3A9ACC26" w:rsidR="00657BEF" w:rsidRPr="00952318" w:rsidRDefault="00657BEF" w:rsidP="00657BEF">
            <w:pPr>
              <w:pStyle w:val="OM4"/>
              <w:rPr>
                <w:sz w:val="22"/>
              </w:rPr>
            </w:pPr>
            <w:r w:rsidRPr="00297854">
              <w:rPr>
                <w:sz w:val="22"/>
              </w:rPr>
              <w:t>4.1 - 4.8, 4.11, 5.2 - 5.4, 5.6, 6.1, 6.2, 6.4</w:t>
            </w:r>
          </w:p>
        </w:tc>
      </w:tr>
    </w:tbl>
    <w:p w14:paraId="3B088B46" w14:textId="7FEB55DC" w:rsidR="00792604" w:rsidRDefault="00792604" w:rsidP="00792604">
      <w:pPr>
        <w:pStyle w:val="21"/>
      </w:pPr>
      <w:bookmarkStart w:id="17" w:name="_Toc144212334"/>
      <w:r>
        <w:lastRenderedPageBreak/>
        <w:t>Требования к графике некоторых категорий модели</w:t>
      </w:r>
      <w:bookmarkEnd w:id="17"/>
    </w:p>
    <w:p w14:paraId="794D89F5" w14:textId="77777777" w:rsidR="00792604" w:rsidRPr="00E06A4F" w:rsidRDefault="00792604" w:rsidP="00792604">
      <w:pPr>
        <w:pStyle w:val="OM0"/>
      </w:pPr>
      <w:r w:rsidRPr="00E06A4F">
        <w:rPr>
          <w:lang w:eastAsia="fr-FR"/>
        </w:rPr>
        <w:t xml:space="preserve">На виде в плане на </w:t>
      </w:r>
      <w:r w:rsidRPr="00E06A4F">
        <w:rPr>
          <w:u w:val="single"/>
          <w:lang w:eastAsia="fr-FR"/>
        </w:rPr>
        <w:t>низком уровне детализации</w:t>
      </w:r>
      <w:r w:rsidRPr="00E06A4F">
        <w:rPr>
          <w:lang w:eastAsia="fr-FR"/>
        </w:rPr>
        <w:t xml:space="preserve"> элементы графически должны соответствовать следующим требованиям:</w:t>
      </w:r>
    </w:p>
    <w:p w14:paraId="2EB27949" w14:textId="77777777" w:rsidR="00792604" w:rsidRPr="00E06A4F" w:rsidRDefault="00792604" w:rsidP="00792604">
      <w:pPr>
        <w:pStyle w:val="OM0"/>
      </w:pPr>
      <w:r w:rsidRPr="00E06A4F">
        <w:rPr>
          <w:i/>
          <w:u w:val="single"/>
          <w:lang w:eastAsia="fr-FR"/>
        </w:rPr>
        <w:t>Двери</w:t>
      </w:r>
      <w:r w:rsidRPr="00E06A4F">
        <w:rPr>
          <w:i/>
          <w:lang w:eastAsia="fr-FR"/>
        </w:rPr>
        <w:t>. Скрыт дверной проем и фурнитура. Символическое открывание двери без толщины полотна под углом 90 градусов.</w:t>
      </w:r>
    </w:p>
    <w:p w14:paraId="0FE3BF83" w14:textId="77777777" w:rsidR="00792604" w:rsidRPr="00E06A4F" w:rsidRDefault="00792604" w:rsidP="00792604">
      <w:pPr>
        <w:pStyle w:val="OM0"/>
        <w:rPr>
          <w:bCs/>
          <w:i/>
          <w:u w:val="single"/>
          <w:lang w:eastAsia="fr-FR"/>
        </w:rPr>
      </w:pPr>
      <w:r w:rsidRPr="00E06A4F">
        <w:rPr>
          <w:i/>
          <w:u w:val="single"/>
          <w:lang w:eastAsia="fr-FR"/>
        </w:rPr>
        <w:t>Окна</w:t>
      </w:r>
      <w:r w:rsidRPr="00E06A4F">
        <w:rPr>
          <w:i/>
          <w:lang w:eastAsia="fr-FR"/>
        </w:rPr>
        <w:t>: Отлив, откосы и импосты не отображаются. Для окон с подоконником - две линии, отображающие границы стены, одна линия - остекление.</w:t>
      </w:r>
      <w:r w:rsidRPr="00E06A4F">
        <w:t xml:space="preserve"> </w:t>
      </w:r>
      <w:r w:rsidRPr="00E06A4F">
        <w:rPr>
          <w:i/>
          <w:lang w:eastAsia="fr-FR"/>
        </w:rPr>
        <w:t>Для окон в пол - две линии, отображающие остекление.</w:t>
      </w:r>
    </w:p>
    <w:p w14:paraId="2F36BDD6" w14:textId="77777777" w:rsidR="00792604" w:rsidRPr="00E06A4F" w:rsidRDefault="00792604" w:rsidP="00792604">
      <w:pPr>
        <w:pStyle w:val="OM0"/>
      </w:pPr>
      <w:r w:rsidRPr="00E06A4F">
        <w:rPr>
          <w:i/>
          <w:u w:val="single"/>
          <w:lang w:eastAsia="fr-FR"/>
        </w:rPr>
        <w:t>Балконный блок</w:t>
      </w:r>
      <w:r w:rsidRPr="00E06A4F">
        <w:rPr>
          <w:i/>
          <w:lang w:eastAsia="fr-FR"/>
        </w:rPr>
        <w:t xml:space="preserve"> - учтены требования для окон и дверей, а также НЕ отображается порог для дверей.</w:t>
      </w:r>
    </w:p>
    <w:p w14:paraId="621D8BE3" w14:textId="77777777" w:rsidR="00792604" w:rsidRPr="00E06A4F" w:rsidRDefault="00792604" w:rsidP="00B8539C">
      <w:pPr>
        <w:pStyle w:val="OM0"/>
        <w:jc w:val="center"/>
        <w:rPr>
          <w:bCs/>
          <w:i/>
          <w:lang w:eastAsia="fr-FR"/>
        </w:rPr>
      </w:pPr>
      <w:r w:rsidRPr="00E06A4F">
        <w:rPr>
          <w:i/>
          <w:noProof/>
          <w:lang w:eastAsia="ru-RU"/>
        </w:rPr>
        <w:drawing>
          <wp:inline distT="0" distB="0" distL="0" distR="0" wp14:anchorId="4ACE9287" wp14:editId="71D823F9">
            <wp:extent cx="3886200" cy="1873708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4989" name=""/>
                    <pic:cNvPicPr>
                      <a:picLocks noChangeAspect="1"/>
                    </pic:cNvPicPr>
                  </pic:nvPicPr>
                  <pic:blipFill>
                    <a:blip r:embed="rId17"/>
                    <a:srcRect l="7640" t="7620" r="5090"/>
                    <a:stretch/>
                  </pic:blipFill>
                  <pic:spPr bwMode="auto">
                    <a:xfrm>
                      <a:off x="0" y="0"/>
                      <a:ext cx="3900322" cy="188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78CE" w14:textId="77777777" w:rsidR="00792604" w:rsidRPr="00E06A4F" w:rsidRDefault="00792604" w:rsidP="00792604">
      <w:pPr>
        <w:pStyle w:val="OM0"/>
        <w:rPr>
          <w:rFonts w:eastAsiaTheme="minorEastAsia"/>
          <w:lang w:eastAsia="fr-FR"/>
        </w:rPr>
      </w:pPr>
      <w:r w:rsidRPr="00E06A4F">
        <w:rPr>
          <w:i/>
          <w:iCs/>
          <w:u w:val="single"/>
          <w:lang w:eastAsia="fr-FR"/>
        </w:rPr>
        <w:t>Л</w:t>
      </w:r>
      <w:r w:rsidRPr="00E06A4F">
        <w:rPr>
          <w:rFonts w:eastAsiaTheme="minorEastAsia"/>
          <w:i/>
          <w:iCs/>
          <w:u w:val="single"/>
          <w:lang w:eastAsia="fr-FR"/>
        </w:rPr>
        <w:t>ифт</w:t>
      </w:r>
      <w:r w:rsidRPr="00E06A4F">
        <w:rPr>
          <w:rFonts w:eastAsiaTheme="minorEastAsia"/>
          <w:lang w:eastAsia="fr-FR"/>
        </w:rPr>
        <w:t>. Не отображаются подъемные механизмы и кабина. Добавлен символ "Лифт" из библиотеки условных обозначений.</w:t>
      </w:r>
    </w:p>
    <w:p w14:paraId="02033B8D" w14:textId="77777777" w:rsidR="00792604" w:rsidRPr="00E06A4F" w:rsidRDefault="00792604" w:rsidP="00792604">
      <w:pPr>
        <w:pStyle w:val="OM0"/>
        <w:rPr>
          <w:rFonts w:eastAsiaTheme="minorEastAsia"/>
        </w:rPr>
      </w:pPr>
      <w:r w:rsidRPr="00E06A4F">
        <w:rPr>
          <w:rFonts w:eastAsiaTheme="minorEastAsia"/>
          <w:i/>
          <w:iCs/>
          <w:u w:val="single"/>
          <w:lang w:eastAsia="fr-FR"/>
        </w:rPr>
        <w:t>Лестница</w:t>
      </w:r>
      <w:r w:rsidRPr="00E06A4F">
        <w:rPr>
          <w:rFonts w:eastAsiaTheme="minorEastAsia"/>
          <w:lang w:eastAsia="fr-FR"/>
        </w:rPr>
        <w:t xml:space="preserve">. Не отображаются поручни, отверстия, линия разрыва лестничного марша. Направление подъема одной линией с острой стрелкой. </w:t>
      </w:r>
    </w:p>
    <w:p w14:paraId="511032FD" w14:textId="77777777" w:rsidR="00792604" w:rsidRPr="00E06A4F" w:rsidRDefault="00792604" w:rsidP="00792604">
      <w:pPr>
        <w:spacing w:after="120" w:line="240" w:lineRule="auto"/>
        <w:jc w:val="center"/>
        <w:rPr>
          <w:rFonts w:eastAsiaTheme="minorEastAsia" w:cstheme="minorHAnsi"/>
          <w:lang w:eastAsia="fr-FR"/>
        </w:rPr>
      </w:pPr>
      <w:r w:rsidRPr="00E06A4F">
        <w:rPr>
          <w:noProof/>
          <w:lang w:eastAsia="ru-RU"/>
        </w:rPr>
        <w:drawing>
          <wp:inline distT="0" distB="0" distL="0" distR="0" wp14:anchorId="0BE90CFC" wp14:editId="06A3C70A">
            <wp:extent cx="3228975" cy="189141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48329" name=""/>
                    <pic:cNvPicPr>
                      <a:picLocks noChangeAspect="1"/>
                    </pic:cNvPicPr>
                  </pic:nvPicPr>
                  <pic:blipFill>
                    <a:blip r:embed="rId18"/>
                    <a:srcRect l="7738" r="14507"/>
                    <a:stretch/>
                  </pic:blipFill>
                  <pic:spPr bwMode="auto">
                    <a:xfrm>
                      <a:off x="0" y="0"/>
                      <a:ext cx="3256092" cy="19072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0F88A" w14:textId="77777777" w:rsidR="00792604" w:rsidRPr="00E06A4F" w:rsidRDefault="00792604" w:rsidP="00792604">
      <w:pPr>
        <w:pStyle w:val="OM0"/>
        <w:rPr>
          <w:lang w:eastAsia="fr-FR"/>
        </w:rPr>
      </w:pPr>
      <w:r w:rsidRPr="00E06A4F">
        <w:rPr>
          <w:i/>
          <w:iCs/>
          <w:u w:val="single"/>
          <w:lang w:eastAsia="fr-FR"/>
        </w:rPr>
        <w:t>Корзины для кондиционеров</w:t>
      </w:r>
      <w:r w:rsidRPr="00E06A4F">
        <w:rPr>
          <w:lang w:eastAsia="fr-FR"/>
        </w:rPr>
        <w:t>. Корзина обозначается одной линией по внешним габаритам.</w:t>
      </w:r>
    </w:p>
    <w:p w14:paraId="6FCBB4CD" w14:textId="77777777" w:rsidR="00792604" w:rsidRPr="00E06A4F" w:rsidRDefault="00792604" w:rsidP="00792604">
      <w:pPr>
        <w:pStyle w:val="OM0"/>
        <w:rPr>
          <w:i/>
          <w:lang w:eastAsia="fr-FR"/>
        </w:rPr>
      </w:pPr>
      <w:r w:rsidRPr="00E06A4F">
        <w:rPr>
          <w:i/>
          <w:iCs/>
          <w:u w:val="single"/>
          <w:lang w:eastAsia="fr-FR"/>
        </w:rPr>
        <w:t>Козырьки</w:t>
      </w:r>
      <w:r w:rsidRPr="00E06A4F">
        <w:rPr>
          <w:lang w:eastAsia="fr-FR"/>
        </w:rPr>
        <w:t>. Козырьки нижележащего этажа обозначаются одной линией по внешним габаритам.</w:t>
      </w:r>
    </w:p>
    <w:p w14:paraId="74E40140" w14:textId="77777777" w:rsidR="00792604" w:rsidRPr="00E06A4F" w:rsidRDefault="00792604" w:rsidP="00B8539C">
      <w:pPr>
        <w:pStyle w:val="OM0"/>
        <w:jc w:val="center"/>
        <w:rPr>
          <w:i/>
          <w:lang w:eastAsia="fr-FR"/>
        </w:rPr>
      </w:pPr>
      <w:r w:rsidRPr="00E06A4F">
        <w:lastRenderedPageBreak/>
        <w:br/>
      </w:r>
      <w:r w:rsidRPr="00E06A4F">
        <w:rPr>
          <w:noProof/>
          <w:lang w:eastAsia="ru-RU"/>
        </w:rPr>
        <w:drawing>
          <wp:inline distT="0" distB="0" distL="0" distR="0" wp14:anchorId="5417738B" wp14:editId="22B87C15">
            <wp:extent cx="3686175" cy="25812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5508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3686175" cy="25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D9ED" w14:textId="77777777" w:rsidR="00792604" w:rsidRPr="00E06A4F" w:rsidRDefault="00792604" w:rsidP="00792604">
      <w:pPr>
        <w:pStyle w:val="OM0"/>
        <w:rPr>
          <w:i/>
          <w:lang w:eastAsia="fr-FR"/>
        </w:rPr>
      </w:pPr>
      <w:r w:rsidRPr="00E06A4F">
        <w:t>На отдельном плане паркинга или плане ТХ необходимо указывать линию с направлением движения автомобилей по парковке. На низком уровне детализации элементы должны соответствовать изображению:</w:t>
      </w:r>
    </w:p>
    <w:p w14:paraId="238545AC" w14:textId="77777777" w:rsidR="00792604" w:rsidRDefault="00792604" w:rsidP="00657BEF">
      <w:pPr>
        <w:pStyle w:val="OM0"/>
        <w:jc w:val="center"/>
        <w:rPr>
          <w:i/>
          <w:lang w:eastAsia="fr-FR"/>
        </w:rPr>
      </w:pPr>
      <w:r w:rsidRPr="00E06A4F">
        <w:rPr>
          <w:noProof/>
          <w:lang w:eastAsia="ru-RU"/>
        </w:rPr>
        <w:drawing>
          <wp:inline distT="0" distB="0" distL="0" distR="0" wp14:anchorId="1A7CEA47" wp14:editId="4534658F">
            <wp:extent cx="685425" cy="1123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8779" name=""/>
                    <pic:cNvPicPr>
                      <a:picLocks noChangeAspect="1"/>
                    </pic:cNvPicPr>
                  </pic:nvPicPr>
                  <pic:blipFill>
                    <a:blip r:embed="rId20"/>
                    <a:srcRect l="5249" r="69501"/>
                    <a:stretch/>
                  </pic:blipFill>
                  <pic:spPr bwMode="auto">
                    <a:xfrm rot="16199969">
                      <a:off x="0" y="0"/>
                      <a:ext cx="685424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95EA" w14:textId="75E250C8" w:rsidR="00536D83" w:rsidRPr="00952318" w:rsidRDefault="00536D83" w:rsidP="00792604">
      <w:pPr>
        <w:pStyle w:val="OM0"/>
      </w:pPr>
      <w:r>
        <w:br w:type="page"/>
      </w:r>
    </w:p>
    <w:p w14:paraId="27BF5EC6" w14:textId="44576661" w:rsidR="00536D83" w:rsidRPr="00536D83" w:rsidRDefault="00536D83" w:rsidP="00536D83">
      <w:pPr>
        <w:pStyle w:val="21"/>
      </w:pPr>
      <w:bookmarkStart w:id="18" w:name="_Toc144212335"/>
      <w:r>
        <w:lastRenderedPageBreak/>
        <w:t xml:space="preserve">Перечень отступлений от </w:t>
      </w:r>
      <w:r>
        <w:rPr>
          <w:lang w:val="en-US"/>
        </w:rPr>
        <w:t>EIR</w:t>
      </w:r>
      <w:bookmarkEnd w:id="18"/>
    </w:p>
    <w:p w14:paraId="69DA6FA6" w14:textId="2EAAF748" w:rsidR="00C530CA" w:rsidRDefault="00536D83" w:rsidP="00C530CA">
      <w:pPr>
        <w:pStyle w:val="OM0"/>
      </w:pPr>
      <w:r w:rsidRPr="00536D83">
        <w:t xml:space="preserve">Данный раздел содержит перечень изменяемых пунктов </w:t>
      </w:r>
      <w:r w:rsidRPr="00536D83">
        <w:rPr>
          <w:lang w:val="en-US"/>
        </w:rPr>
        <w:t>EIR</w:t>
      </w:r>
      <w:r w:rsidRPr="00536D83">
        <w:t xml:space="preserve">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02"/>
        <w:gridCol w:w="953"/>
        <w:gridCol w:w="4252"/>
        <w:gridCol w:w="4649"/>
      </w:tblGrid>
      <w:tr w:rsidR="00C530CA" w14:paraId="73DE5D98" w14:textId="77777777" w:rsidTr="00C530CA">
        <w:tc>
          <w:tcPr>
            <w:tcW w:w="602" w:type="dxa"/>
          </w:tcPr>
          <w:p w14:paraId="19E88275" w14:textId="13D5A2B1" w:rsidR="00C530CA" w:rsidRPr="00C530CA" w:rsidRDefault="00C530CA" w:rsidP="00C530CA">
            <w:pPr>
              <w:pStyle w:val="OM4"/>
              <w:jc w:val="center"/>
              <w:rPr>
                <w:b/>
              </w:rPr>
            </w:pPr>
            <w:r w:rsidRPr="00C530CA">
              <w:rPr>
                <w:b/>
              </w:rPr>
              <w:t>№п</w:t>
            </w:r>
          </w:p>
        </w:tc>
        <w:tc>
          <w:tcPr>
            <w:tcW w:w="953" w:type="dxa"/>
          </w:tcPr>
          <w:p w14:paraId="07E18C2A" w14:textId="53D25D46" w:rsidR="00C530CA" w:rsidRPr="00C530CA" w:rsidRDefault="00C530CA" w:rsidP="00C530CA">
            <w:pPr>
              <w:pStyle w:val="OM4"/>
              <w:jc w:val="center"/>
              <w:rPr>
                <w:b/>
                <w:lang w:val="en-US"/>
              </w:rPr>
            </w:pPr>
            <w:r w:rsidRPr="00C530CA">
              <w:rPr>
                <w:b/>
              </w:rPr>
              <w:t xml:space="preserve">№П по </w:t>
            </w:r>
            <w:r w:rsidRPr="00C530CA">
              <w:rPr>
                <w:b/>
                <w:lang w:val="en-US"/>
              </w:rPr>
              <w:t>EIR</w:t>
            </w:r>
          </w:p>
        </w:tc>
        <w:tc>
          <w:tcPr>
            <w:tcW w:w="4252" w:type="dxa"/>
          </w:tcPr>
          <w:p w14:paraId="72CAC992" w14:textId="1A0C3509" w:rsidR="00C530CA" w:rsidRPr="00C530CA" w:rsidRDefault="00C530CA" w:rsidP="00C530CA">
            <w:pPr>
              <w:pStyle w:val="OM4"/>
              <w:jc w:val="center"/>
              <w:rPr>
                <w:b/>
              </w:rPr>
            </w:pPr>
            <w:r w:rsidRPr="00C530CA">
              <w:rPr>
                <w:b/>
              </w:rPr>
              <w:t>Текст пункта</w:t>
            </w:r>
          </w:p>
        </w:tc>
        <w:tc>
          <w:tcPr>
            <w:tcW w:w="4649" w:type="dxa"/>
          </w:tcPr>
          <w:p w14:paraId="68A3ED95" w14:textId="6E9F07E9" w:rsidR="00C530CA" w:rsidRPr="00C530CA" w:rsidRDefault="002B5B98" w:rsidP="00C530CA">
            <w:pPr>
              <w:pStyle w:val="OM4"/>
              <w:jc w:val="center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 w:rsidR="00C530CA" w14:paraId="7B74B657" w14:textId="77777777" w:rsidTr="00C530CA">
        <w:tc>
          <w:tcPr>
            <w:tcW w:w="602" w:type="dxa"/>
          </w:tcPr>
          <w:p w14:paraId="34B982B6" w14:textId="3A657F55" w:rsidR="00C530CA" w:rsidRPr="00C530CA" w:rsidRDefault="00C530CA" w:rsidP="00C530CA">
            <w:pPr>
              <w:pStyle w:val="OM4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3" w:type="dxa"/>
          </w:tcPr>
          <w:p w14:paraId="4BD84893" w14:textId="601E340E" w:rsidR="00C530CA" w:rsidRPr="00C530CA" w:rsidRDefault="00C530CA" w:rsidP="00C530CA">
            <w:pPr>
              <w:pStyle w:val="OM4"/>
              <w:rPr>
                <w:lang w:val="en-US"/>
              </w:rPr>
            </w:pPr>
            <w:r>
              <w:rPr>
                <w:lang w:val="en-US"/>
              </w:rPr>
              <w:t>2.2</w:t>
            </w:r>
          </w:p>
        </w:tc>
        <w:tc>
          <w:tcPr>
            <w:tcW w:w="4252" w:type="dxa"/>
          </w:tcPr>
          <w:p w14:paraId="4364FBAE" w14:textId="33274CA7" w:rsidR="00C530CA" w:rsidRDefault="00C530CA" w:rsidP="00C530CA">
            <w:pPr>
              <w:pStyle w:val="OM4"/>
            </w:pPr>
            <w:r w:rsidRPr="00C530CA">
              <w:t>В Sarex необходимо загружать документацию в следующих форматах: DWG, DOC, XLS, PDF, JPG, RVT</w:t>
            </w:r>
            <w:r w:rsidRPr="00C530CA">
              <w:rPr>
                <w:strike/>
              </w:rPr>
              <w:t>, S3D (внутренний формат платформы Sarex, плагин для экспорта из NWD передаётся отдельно)</w:t>
            </w:r>
            <w:r w:rsidRPr="00C530CA">
              <w:t>. Передача информации в архивах форматов ZIP, RAR и других допускается только по согласованию с BIM-координатором проекта. Любая переписка по электронной почте, которая подразумевает передачу файлов (как со стороны проектировщиков, так и со стороны ОМ Девелопмент), должна сопровождаться не прикреплением файлов к письму, а добавлением ссылки на файл (в тело письма), выложенный в Sarex;</w:t>
            </w:r>
          </w:p>
        </w:tc>
        <w:tc>
          <w:tcPr>
            <w:tcW w:w="4649" w:type="dxa"/>
          </w:tcPr>
          <w:p w14:paraId="59CB5BBC" w14:textId="3DD4007F" w:rsidR="00657BEF" w:rsidRDefault="00657BEF" w:rsidP="00C530CA">
            <w:pPr>
              <w:pStyle w:val="OM4"/>
            </w:pPr>
            <w:r>
              <w:t>Дмитрий Камбаров</w:t>
            </w:r>
            <w:r w:rsidRPr="00BB24BE">
              <w:t xml:space="preserve"> 04.09.2023:</w:t>
            </w:r>
          </w:p>
          <w:p w14:paraId="4A9966CA" w14:textId="77777777" w:rsidR="00657BEF" w:rsidRPr="00657BEF" w:rsidRDefault="00657BEF" w:rsidP="00C530CA">
            <w:pPr>
              <w:pStyle w:val="OM4"/>
            </w:pPr>
          </w:p>
          <w:p w14:paraId="53EEB24F" w14:textId="188FA576" w:rsidR="002B5B98" w:rsidRPr="002B5B98" w:rsidRDefault="002B5B98" w:rsidP="00C530CA">
            <w:pPr>
              <w:pStyle w:val="OM4"/>
            </w:pPr>
            <w:r>
              <w:t xml:space="preserve">Исключены требования по загрузке </w:t>
            </w:r>
            <w:r>
              <w:rPr>
                <w:lang w:val="en-US"/>
              </w:rPr>
              <w:t>S</w:t>
            </w:r>
            <w:r w:rsidRPr="002B5B98">
              <w:t>3</w:t>
            </w:r>
            <w:r>
              <w:rPr>
                <w:lang w:val="en-US"/>
              </w:rPr>
              <w:t>D</w:t>
            </w:r>
            <w:r w:rsidRPr="002B5B98">
              <w:t>.</w:t>
            </w:r>
          </w:p>
          <w:p w14:paraId="1418189B" w14:textId="20D985CC" w:rsidR="00C530CA" w:rsidRPr="002B5B98" w:rsidRDefault="002B5B98" w:rsidP="00C530CA">
            <w:pPr>
              <w:pStyle w:val="OM4"/>
              <w:rPr>
                <w:i/>
              </w:rPr>
            </w:pPr>
            <w:r>
              <w:br/>
            </w:r>
            <w:r w:rsidR="00C530CA" w:rsidRPr="002B5B98">
              <w:rPr>
                <w:i/>
                <w:color w:val="808080" w:themeColor="background1" w:themeShade="80"/>
                <w:sz w:val="22"/>
              </w:rPr>
              <w:t xml:space="preserve">Т.к. у платформы </w:t>
            </w:r>
            <w:r w:rsidR="00C530CA" w:rsidRPr="002B5B98">
              <w:rPr>
                <w:i/>
                <w:color w:val="808080" w:themeColor="background1" w:themeShade="80"/>
                <w:sz w:val="22"/>
                <w:lang w:val="en-US"/>
              </w:rPr>
              <w:t>Sarex</w:t>
            </w:r>
            <w:r w:rsidR="00C530CA" w:rsidRPr="002B5B98">
              <w:rPr>
                <w:i/>
                <w:color w:val="808080" w:themeColor="background1" w:themeShade="80"/>
                <w:sz w:val="22"/>
              </w:rPr>
              <w:t xml:space="preserve"> появился встроенный конвертор для форматов .</w:t>
            </w:r>
            <w:proofErr w:type="spellStart"/>
            <w:r w:rsidR="00C530CA" w:rsidRPr="002B5B98">
              <w:rPr>
                <w:i/>
                <w:color w:val="808080" w:themeColor="background1" w:themeShade="80"/>
                <w:sz w:val="22"/>
                <w:lang w:val="en-US"/>
              </w:rPr>
              <w:t>rvt</w:t>
            </w:r>
            <w:proofErr w:type="spellEnd"/>
            <w:r w:rsidR="00C530CA" w:rsidRPr="002B5B98">
              <w:rPr>
                <w:i/>
                <w:color w:val="808080" w:themeColor="background1" w:themeShade="80"/>
                <w:sz w:val="22"/>
              </w:rPr>
              <w:t xml:space="preserve"> и .</w:t>
            </w:r>
            <w:proofErr w:type="spellStart"/>
            <w:r w:rsidR="00C530CA" w:rsidRPr="002B5B98">
              <w:rPr>
                <w:i/>
                <w:color w:val="808080" w:themeColor="background1" w:themeShade="80"/>
                <w:sz w:val="22"/>
                <w:lang w:val="en-US"/>
              </w:rPr>
              <w:t>nwd</w:t>
            </w:r>
            <w:proofErr w:type="spellEnd"/>
            <w:r w:rsidR="00C530CA" w:rsidRPr="002B5B98">
              <w:rPr>
                <w:i/>
                <w:color w:val="808080" w:themeColor="background1" w:themeShade="80"/>
                <w:sz w:val="22"/>
              </w:rPr>
              <w:t xml:space="preserve"> могу исключить часть  данного требования (вычеркнул из текста)</w:t>
            </w:r>
          </w:p>
        </w:tc>
      </w:tr>
      <w:tr w:rsidR="00C530CA" w14:paraId="0D4B1E9E" w14:textId="77777777" w:rsidTr="00C530CA">
        <w:tc>
          <w:tcPr>
            <w:tcW w:w="602" w:type="dxa"/>
          </w:tcPr>
          <w:p w14:paraId="4784251C" w14:textId="26C365D0" w:rsidR="00C530CA" w:rsidRPr="00C530CA" w:rsidRDefault="00C530CA" w:rsidP="00C530CA">
            <w:pPr>
              <w:pStyle w:val="OM4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3" w:type="dxa"/>
          </w:tcPr>
          <w:p w14:paraId="3390869A" w14:textId="1885C794" w:rsidR="00C530CA" w:rsidRPr="00C530CA" w:rsidRDefault="00C530CA" w:rsidP="00C530CA">
            <w:pPr>
              <w:pStyle w:val="OM4"/>
              <w:rPr>
                <w:lang w:val="en-US"/>
              </w:rPr>
            </w:pPr>
            <w:r>
              <w:rPr>
                <w:lang w:val="en-US"/>
              </w:rPr>
              <w:t>2.10</w:t>
            </w:r>
          </w:p>
        </w:tc>
        <w:tc>
          <w:tcPr>
            <w:tcW w:w="4252" w:type="dxa"/>
          </w:tcPr>
          <w:p w14:paraId="4A889D35" w14:textId="194E8792" w:rsidR="00C530CA" w:rsidRPr="00C530CA" w:rsidRDefault="00C530CA" w:rsidP="00C530CA">
            <w:pPr>
              <w:pStyle w:val="OM4"/>
              <w:rPr>
                <w:strike/>
              </w:rPr>
            </w:pPr>
            <w:r w:rsidRPr="00C530CA">
              <w:rPr>
                <w:strike/>
              </w:rPr>
              <w:t>На стадии Т/РД раз в две недели нужно сформировать сборку в формате «S3D» (осуществляется с помощью плагина для Navisworks. Плагин предоставляется BIM-менеджером ОМ Девелопмент).</w:t>
            </w:r>
          </w:p>
        </w:tc>
        <w:tc>
          <w:tcPr>
            <w:tcW w:w="4649" w:type="dxa"/>
          </w:tcPr>
          <w:p w14:paraId="4CC20C2A" w14:textId="5B0B0820" w:rsidR="00657BEF" w:rsidRPr="00BB24BE" w:rsidRDefault="00657BEF" w:rsidP="002B5B98">
            <w:pPr>
              <w:pStyle w:val="OM4"/>
            </w:pPr>
            <w:r>
              <w:t>Дмитрий Камбаров 04.09.2023</w:t>
            </w:r>
            <w:r w:rsidRPr="00BB24BE">
              <w:t>:</w:t>
            </w:r>
          </w:p>
          <w:p w14:paraId="458C18CE" w14:textId="77777777" w:rsidR="00657BEF" w:rsidRDefault="00657BEF" w:rsidP="002B5B98">
            <w:pPr>
              <w:pStyle w:val="OM4"/>
            </w:pPr>
          </w:p>
          <w:p w14:paraId="66EADFAF" w14:textId="4B598D3C" w:rsidR="002B5B98" w:rsidRPr="002B5B98" w:rsidRDefault="002B5B98" w:rsidP="002B5B98">
            <w:pPr>
              <w:pStyle w:val="OM4"/>
            </w:pPr>
            <w:r>
              <w:t xml:space="preserve">Исключены требования по загрузке </w:t>
            </w:r>
            <w:r>
              <w:rPr>
                <w:lang w:val="en-US"/>
              </w:rPr>
              <w:t>S</w:t>
            </w:r>
            <w:r w:rsidRPr="002B5B98">
              <w:t>3</w:t>
            </w:r>
            <w:r>
              <w:rPr>
                <w:lang w:val="en-US"/>
              </w:rPr>
              <w:t>D</w:t>
            </w:r>
            <w:r w:rsidRPr="002B5B98">
              <w:t>.</w:t>
            </w:r>
          </w:p>
          <w:p w14:paraId="7603DD3B" w14:textId="5B943941" w:rsidR="00C530CA" w:rsidRDefault="002B5B98" w:rsidP="002B5B98">
            <w:pPr>
              <w:pStyle w:val="OM4"/>
            </w:pPr>
            <w:r>
              <w:br/>
            </w:r>
            <w:r w:rsidRPr="002B5B98">
              <w:rPr>
                <w:i/>
                <w:color w:val="808080" w:themeColor="background1" w:themeShade="80"/>
                <w:sz w:val="22"/>
              </w:rPr>
              <w:t xml:space="preserve">Т.к. у платформы </w:t>
            </w:r>
            <w:r w:rsidRPr="002B5B98">
              <w:rPr>
                <w:i/>
                <w:color w:val="808080" w:themeColor="background1" w:themeShade="80"/>
                <w:sz w:val="22"/>
                <w:lang w:val="en-US"/>
              </w:rPr>
              <w:t>Sarex</w:t>
            </w:r>
            <w:r w:rsidRPr="002B5B98">
              <w:rPr>
                <w:i/>
                <w:color w:val="808080" w:themeColor="background1" w:themeShade="80"/>
                <w:sz w:val="22"/>
              </w:rPr>
              <w:t xml:space="preserve"> появился встроенный конвертор для форматов .</w:t>
            </w:r>
            <w:proofErr w:type="spellStart"/>
            <w:r w:rsidRPr="002B5B98">
              <w:rPr>
                <w:i/>
                <w:color w:val="808080" w:themeColor="background1" w:themeShade="80"/>
                <w:sz w:val="22"/>
                <w:lang w:val="en-US"/>
              </w:rPr>
              <w:t>rvt</w:t>
            </w:r>
            <w:proofErr w:type="spellEnd"/>
            <w:r w:rsidRPr="002B5B98">
              <w:rPr>
                <w:i/>
                <w:color w:val="808080" w:themeColor="background1" w:themeShade="80"/>
                <w:sz w:val="22"/>
              </w:rPr>
              <w:t xml:space="preserve"> и .</w:t>
            </w:r>
            <w:proofErr w:type="spellStart"/>
            <w:r w:rsidRPr="002B5B98">
              <w:rPr>
                <w:i/>
                <w:color w:val="808080" w:themeColor="background1" w:themeShade="80"/>
                <w:sz w:val="22"/>
                <w:lang w:val="en-US"/>
              </w:rPr>
              <w:t>nwd</w:t>
            </w:r>
            <w:proofErr w:type="spellEnd"/>
            <w:r w:rsidRPr="002B5B98">
              <w:rPr>
                <w:i/>
                <w:color w:val="808080" w:themeColor="background1" w:themeShade="80"/>
                <w:sz w:val="22"/>
              </w:rPr>
              <w:t xml:space="preserve"> могу исключить часть  данного требования (вычеркнул из текста)</w:t>
            </w:r>
          </w:p>
        </w:tc>
      </w:tr>
      <w:tr w:rsidR="00C530CA" w14:paraId="46E1D16F" w14:textId="77777777" w:rsidTr="00C530CA">
        <w:tc>
          <w:tcPr>
            <w:tcW w:w="602" w:type="dxa"/>
          </w:tcPr>
          <w:p w14:paraId="15E24262" w14:textId="77777777" w:rsidR="00C530CA" w:rsidRDefault="00C530CA" w:rsidP="00C530CA">
            <w:pPr>
              <w:pStyle w:val="OM4"/>
            </w:pPr>
          </w:p>
        </w:tc>
        <w:tc>
          <w:tcPr>
            <w:tcW w:w="953" w:type="dxa"/>
          </w:tcPr>
          <w:p w14:paraId="241958CF" w14:textId="77777777" w:rsidR="00C530CA" w:rsidRDefault="00C530CA" w:rsidP="00C530CA">
            <w:pPr>
              <w:pStyle w:val="OM4"/>
            </w:pPr>
          </w:p>
        </w:tc>
        <w:tc>
          <w:tcPr>
            <w:tcW w:w="4252" w:type="dxa"/>
          </w:tcPr>
          <w:p w14:paraId="7B70C14E" w14:textId="77777777" w:rsidR="00C530CA" w:rsidRDefault="00C530CA" w:rsidP="00C530CA">
            <w:pPr>
              <w:pStyle w:val="OM4"/>
            </w:pPr>
          </w:p>
        </w:tc>
        <w:tc>
          <w:tcPr>
            <w:tcW w:w="4649" w:type="dxa"/>
          </w:tcPr>
          <w:p w14:paraId="2FB4D1CF" w14:textId="77777777" w:rsidR="00C530CA" w:rsidRDefault="00C530CA" w:rsidP="00C530CA">
            <w:pPr>
              <w:pStyle w:val="OM4"/>
            </w:pPr>
          </w:p>
        </w:tc>
      </w:tr>
      <w:tr w:rsidR="00C530CA" w14:paraId="63CC0386" w14:textId="77777777" w:rsidTr="00C530CA">
        <w:tc>
          <w:tcPr>
            <w:tcW w:w="602" w:type="dxa"/>
          </w:tcPr>
          <w:p w14:paraId="602C63FE" w14:textId="77777777" w:rsidR="00C530CA" w:rsidRDefault="00C530CA" w:rsidP="00C530CA">
            <w:pPr>
              <w:pStyle w:val="OM4"/>
            </w:pPr>
          </w:p>
        </w:tc>
        <w:tc>
          <w:tcPr>
            <w:tcW w:w="953" w:type="dxa"/>
          </w:tcPr>
          <w:p w14:paraId="2204EADB" w14:textId="77777777" w:rsidR="00C530CA" w:rsidRDefault="00C530CA" w:rsidP="00C530CA">
            <w:pPr>
              <w:pStyle w:val="OM4"/>
            </w:pPr>
          </w:p>
        </w:tc>
        <w:tc>
          <w:tcPr>
            <w:tcW w:w="4252" w:type="dxa"/>
          </w:tcPr>
          <w:p w14:paraId="31B29665" w14:textId="77777777" w:rsidR="00C530CA" w:rsidRDefault="00C530CA" w:rsidP="00C530CA">
            <w:pPr>
              <w:pStyle w:val="OM4"/>
            </w:pPr>
          </w:p>
        </w:tc>
        <w:tc>
          <w:tcPr>
            <w:tcW w:w="4649" w:type="dxa"/>
          </w:tcPr>
          <w:p w14:paraId="2B407B6E" w14:textId="77777777" w:rsidR="00C530CA" w:rsidRDefault="00C530CA" w:rsidP="00C530CA">
            <w:pPr>
              <w:pStyle w:val="OM4"/>
            </w:pPr>
          </w:p>
        </w:tc>
      </w:tr>
    </w:tbl>
    <w:p w14:paraId="066904D4" w14:textId="6FDD5195" w:rsidR="00536D83" w:rsidRPr="00536D83" w:rsidRDefault="00536D83" w:rsidP="00657BEF">
      <w:pPr>
        <w:pStyle w:val="OM0"/>
      </w:pPr>
    </w:p>
    <w:sectPr w:rsidR="00536D83" w:rsidRPr="00536D83" w:rsidSect="0005540C">
      <w:headerReference w:type="default" r:id="rId21"/>
      <w:pgSz w:w="11906" w:h="16838"/>
      <w:pgMar w:top="720" w:right="720" w:bottom="72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ADDC0" w14:textId="77777777" w:rsidR="0031332E" w:rsidRDefault="0031332E" w:rsidP="0005540C">
      <w:pPr>
        <w:spacing w:after="0" w:line="240" w:lineRule="auto"/>
      </w:pPr>
      <w:r>
        <w:separator/>
      </w:r>
    </w:p>
  </w:endnote>
  <w:endnote w:type="continuationSeparator" w:id="0">
    <w:p w14:paraId="01568EF7" w14:textId="77777777" w:rsidR="0031332E" w:rsidRDefault="0031332E" w:rsidP="00055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92B45" w14:textId="77777777" w:rsidR="0031332E" w:rsidRDefault="0031332E" w:rsidP="0005540C">
      <w:pPr>
        <w:spacing w:after="0" w:line="240" w:lineRule="auto"/>
      </w:pPr>
      <w:r>
        <w:separator/>
      </w:r>
    </w:p>
  </w:footnote>
  <w:footnote w:type="continuationSeparator" w:id="0">
    <w:p w14:paraId="3A60117D" w14:textId="77777777" w:rsidR="0031332E" w:rsidRDefault="0031332E" w:rsidP="00055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BD44" w14:textId="77777777" w:rsidR="00792604" w:rsidRDefault="00792604" w:rsidP="00660BD5">
    <w:pPr>
      <w:pStyle w:val="a3"/>
      <w:tabs>
        <w:tab w:val="left" w:pos="357"/>
        <w:tab w:val="left" w:pos="8931"/>
        <w:tab w:val="right" w:pos="10466"/>
      </w:tabs>
      <w:rPr>
        <w:sz w:val="16"/>
        <w:szCs w:val="16"/>
      </w:rPr>
    </w:pPr>
    <w:r w:rsidRPr="00660BD5">
      <w:rPr>
        <w:noProof/>
        <w:lang w:eastAsia="ru-RU"/>
      </w:rPr>
      <w:drawing>
        <wp:anchor distT="0" distB="0" distL="114300" distR="114300" simplePos="0" relativeHeight="251658240" behindDoc="1" locked="0" layoutInCell="1" allowOverlap="1" wp14:anchorId="2418F516" wp14:editId="6C7F0569">
          <wp:simplePos x="0" y="0"/>
          <wp:positionH relativeFrom="margin">
            <wp:align>right</wp:align>
          </wp:positionH>
          <wp:positionV relativeFrom="paragraph">
            <wp:posOffset>-293370</wp:posOffset>
          </wp:positionV>
          <wp:extent cx="571500" cy="571500"/>
          <wp:effectExtent l="0" t="0" r="0" b="0"/>
          <wp:wrapTight wrapText="bothSides">
            <wp:wrapPolygon edited="0">
              <wp:start x="0" y="0"/>
              <wp:lineTo x="0" y="20880"/>
              <wp:lineTo x="20880" y="20880"/>
              <wp:lineTo x="20880" y="0"/>
              <wp:lineTo x="0" y="0"/>
            </wp:wrapPolygon>
          </wp:wrapTight>
          <wp:docPr id="4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 xml:space="preserve">Шаблон </w:t>
    </w:r>
    <w:r>
      <w:rPr>
        <w:sz w:val="16"/>
        <w:szCs w:val="16"/>
        <w:lang w:val="en-US"/>
      </w:rPr>
      <w:t>BEP</w:t>
    </w:r>
  </w:p>
  <w:p w14:paraId="7B1B6331" w14:textId="7B6754A2" w:rsidR="00792604" w:rsidRPr="006E1947" w:rsidRDefault="00792604" w:rsidP="00660BD5">
    <w:pPr>
      <w:pStyle w:val="a3"/>
      <w:tabs>
        <w:tab w:val="left" w:pos="357"/>
        <w:tab w:val="left" w:pos="8931"/>
        <w:tab w:val="right" w:pos="10466"/>
      </w:tabs>
      <w:rPr>
        <w:sz w:val="16"/>
        <w:szCs w:val="16"/>
      </w:rPr>
    </w:pPr>
    <w:r w:rsidRPr="00015038">
      <w:rPr>
        <w:sz w:val="16"/>
        <w:szCs w:val="16"/>
      </w:rP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23C"/>
    <w:multiLevelType w:val="hybridMultilevel"/>
    <w:tmpl w:val="DB8297B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EA20BB"/>
    <w:multiLevelType w:val="multilevel"/>
    <w:tmpl w:val="D9E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8106D"/>
    <w:multiLevelType w:val="multilevel"/>
    <w:tmpl w:val="D2405D1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C82302C"/>
    <w:multiLevelType w:val="hybridMultilevel"/>
    <w:tmpl w:val="0A8036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B0C04"/>
    <w:multiLevelType w:val="hybridMultilevel"/>
    <w:tmpl w:val="ED068B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05BE5"/>
    <w:multiLevelType w:val="hybridMultilevel"/>
    <w:tmpl w:val="5986EED2"/>
    <w:lvl w:ilvl="0" w:tplc="7E9EFE1A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261BA"/>
    <w:multiLevelType w:val="hybridMultilevel"/>
    <w:tmpl w:val="F54297EA"/>
    <w:lvl w:ilvl="0" w:tplc="7E9EFE1A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710E29C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660120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A62A052A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7ABCE018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76A27F0A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B68AE72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B9F0BD46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C07AAB96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3E145609"/>
    <w:multiLevelType w:val="multilevel"/>
    <w:tmpl w:val="93C0C0A0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."/>
      <w:lvlJc w:val="left"/>
      <w:pPr>
        <w:ind w:left="2137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8" w15:restartNumberingAfterBreak="0">
    <w:nsid w:val="3FDC1DE5"/>
    <w:multiLevelType w:val="hybridMultilevel"/>
    <w:tmpl w:val="32B6CE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86323"/>
    <w:multiLevelType w:val="hybridMultilevel"/>
    <w:tmpl w:val="513265E0"/>
    <w:lvl w:ilvl="0" w:tplc="7D50D194">
      <w:start w:val="1"/>
      <w:numFmt w:val="bullet"/>
      <w:pStyle w:val="O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0469D"/>
    <w:multiLevelType w:val="hybridMultilevel"/>
    <w:tmpl w:val="9F5CF630"/>
    <w:lvl w:ilvl="0" w:tplc="E67E2F3C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4F103F"/>
    <w:multiLevelType w:val="hybridMultilevel"/>
    <w:tmpl w:val="CA2A30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2B7ECF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1B76E12"/>
    <w:multiLevelType w:val="hybridMultilevel"/>
    <w:tmpl w:val="585A0780"/>
    <w:lvl w:ilvl="0" w:tplc="676ADA2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EE269F"/>
    <w:multiLevelType w:val="multilevel"/>
    <w:tmpl w:val="F8C41B4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3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73F5503C"/>
    <w:multiLevelType w:val="multilevel"/>
    <w:tmpl w:val="A3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97488">
    <w:abstractNumId w:val="13"/>
  </w:num>
  <w:num w:numId="2" w16cid:durableId="1913809235">
    <w:abstractNumId w:val="2"/>
  </w:num>
  <w:num w:numId="3" w16cid:durableId="126239454">
    <w:abstractNumId w:val="9"/>
  </w:num>
  <w:num w:numId="4" w16cid:durableId="178588664">
    <w:abstractNumId w:val="8"/>
  </w:num>
  <w:num w:numId="5" w16cid:durableId="1105030922">
    <w:abstractNumId w:val="12"/>
  </w:num>
  <w:num w:numId="6" w16cid:durableId="512576066">
    <w:abstractNumId w:val="15"/>
  </w:num>
  <w:num w:numId="7" w16cid:durableId="295331072">
    <w:abstractNumId w:val="1"/>
  </w:num>
  <w:num w:numId="8" w16cid:durableId="1818260154">
    <w:abstractNumId w:val="10"/>
  </w:num>
  <w:num w:numId="9" w16cid:durableId="208156011">
    <w:abstractNumId w:val="11"/>
  </w:num>
  <w:num w:numId="10" w16cid:durableId="247734544">
    <w:abstractNumId w:val="0"/>
  </w:num>
  <w:num w:numId="11" w16cid:durableId="866984744">
    <w:abstractNumId w:val="3"/>
  </w:num>
  <w:num w:numId="12" w16cid:durableId="147094658">
    <w:abstractNumId w:val="4"/>
  </w:num>
  <w:num w:numId="13" w16cid:durableId="1137452404">
    <w:abstractNumId w:val="14"/>
  </w:num>
  <w:num w:numId="14" w16cid:durableId="2017686047">
    <w:abstractNumId w:val="7"/>
  </w:num>
  <w:num w:numId="15" w16cid:durableId="1731146245">
    <w:abstractNumId w:val="6"/>
  </w:num>
  <w:num w:numId="16" w16cid:durableId="1908370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CD1"/>
    <w:rsid w:val="00044C5A"/>
    <w:rsid w:val="0005540C"/>
    <w:rsid w:val="000665F3"/>
    <w:rsid w:val="00085DF1"/>
    <w:rsid w:val="000A254D"/>
    <w:rsid w:val="000D35D9"/>
    <w:rsid w:val="001017BD"/>
    <w:rsid w:val="00101B2A"/>
    <w:rsid w:val="00112CD1"/>
    <w:rsid w:val="00162197"/>
    <w:rsid w:val="001D5890"/>
    <w:rsid w:val="00273214"/>
    <w:rsid w:val="00297854"/>
    <w:rsid w:val="002B231F"/>
    <w:rsid w:val="002B5B98"/>
    <w:rsid w:val="0030689C"/>
    <w:rsid w:val="0031332E"/>
    <w:rsid w:val="003313A6"/>
    <w:rsid w:val="0035260C"/>
    <w:rsid w:val="00382321"/>
    <w:rsid w:val="003873A9"/>
    <w:rsid w:val="003E5B33"/>
    <w:rsid w:val="0043795F"/>
    <w:rsid w:val="004812CB"/>
    <w:rsid w:val="00484755"/>
    <w:rsid w:val="004E571F"/>
    <w:rsid w:val="00534EB3"/>
    <w:rsid w:val="00534FE9"/>
    <w:rsid w:val="0053559C"/>
    <w:rsid w:val="00536D83"/>
    <w:rsid w:val="00550DE4"/>
    <w:rsid w:val="005661D4"/>
    <w:rsid w:val="0057243E"/>
    <w:rsid w:val="0059151B"/>
    <w:rsid w:val="005D78A4"/>
    <w:rsid w:val="00657BEF"/>
    <w:rsid w:val="00660BD5"/>
    <w:rsid w:val="00695D12"/>
    <w:rsid w:val="006E1947"/>
    <w:rsid w:val="00716F55"/>
    <w:rsid w:val="00737CC3"/>
    <w:rsid w:val="007856E8"/>
    <w:rsid w:val="00792604"/>
    <w:rsid w:val="00841DD5"/>
    <w:rsid w:val="00874A74"/>
    <w:rsid w:val="008807BB"/>
    <w:rsid w:val="00952318"/>
    <w:rsid w:val="00953A8A"/>
    <w:rsid w:val="00981BF5"/>
    <w:rsid w:val="009A7674"/>
    <w:rsid w:val="009C69BB"/>
    <w:rsid w:val="009D1ED8"/>
    <w:rsid w:val="009D5DB1"/>
    <w:rsid w:val="00A06C76"/>
    <w:rsid w:val="00A64620"/>
    <w:rsid w:val="00A65D6E"/>
    <w:rsid w:val="00A942D4"/>
    <w:rsid w:val="00AF4AC5"/>
    <w:rsid w:val="00AF5D8D"/>
    <w:rsid w:val="00B11BA1"/>
    <w:rsid w:val="00B51D42"/>
    <w:rsid w:val="00B8539C"/>
    <w:rsid w:val="00BB24BE"/>
    <w:rsid w:val="00BC6F58"/>
    <w:rsid w:val="00C00534"/>
    <w:rsid w:val="00C064C9"/>
    <w:rsid w:val="00C1575C"/>
    <w:rsid w:val="00C24214"/>
    <w:rsid w:val="00C27E0F"/>
    <w:rsid w:val="00C530CA"/>
    <w:rsid w:val="00C6011F"/>
    <w:rsid w:val="00C63810"/>
    <w:rsid w:val="00C71D2F"/>
    <w:rsid w:val="00C947E2"/>
    <w:rsid w:val="00CB1FCE"/>
    <w:rsid w:val="00D0542A"/>
    <w:rsid w:val="00D71AA8"/>
    <w:rsid w:val="00D84C67"/>
    <w:rsid w:val="00DB5FCB"/>
    <w:rsid w:val="00DF7704"/>
    <w:rsid w:val="00F05879"/>
    <w:rsid w:val="00F82241"/>
    <w:rsid w:val="00F82E05"/>
    <w:rsid w:val="00F86A80"/>
    <w:rsid w:val="00F94362"/>
    <w:rsid w:val="00FA3640"/>
    <w:rsid w:val="00FB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AD97A2"/>
  <w15:chartTrackingRefBased/>
  <w15:docId w15:val="{9A8DF2DF-A301-495A-86FC-1B4AD631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112C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011F"/>
    <w:pPr>
      <w:keepNext/>
      <w:keepLines/>
      <w:numPr>
        <w:numId w:val="2"/>
      </w:numPr>
      <w:spacing w:before="40" w:after="0"/>
      <w:ind w:hanging="360"/>
      <w:outlineLvl w:val="1"/>
    </w:pPr>
    <w:rPr>
      <w:rFonts w:ascii="Segoe UI" w:eastAsiaTheme="majorEastAsia" w:hAnsi="Segoe UI" w:cstheme="majorBidi"/>
      <w:sz w:val="24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47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6011F"/>
    <w:rPr>
      <w:rFonts w:ascii="Segoe UI" w:eastAsiaTheme="majorEastAsia" w:hAnsi="Segoe UI" w:cstheme="majorBidi"/>
      <w:sz w:val="24"/>
      <w:szCs w:val="26"/>
    </w:rPr>
  </w:style>
  <w:style w:type="paragraph" w:customStyle="1" w:styleId="OM0">
    <w:name w:val="OM Обычный"/>
    <w:basedOn w:val="a"/>
    <w:link w:val="OM1"/>
    <w:qFormat/>
    <w:rsid w:val="00A942D4"/>
    <w:pPr>
      <w:spacing w:after="200" w:line="276" w:lineRule="auto"/>
    </w:pPr>
    <w:rPr>
      <w:rFonts w:ascii="Roboto" w:hAnsi="Roboto"/>
      <w:sz w:val="24"/>
    </w:rPr>
  </w:style>
  <w:style w:type="paragraph" w:customStyle="1" w:styleId="OM10">
    <w:name w:val="OM Заголовок 1"/>
    <w:basedOn w:val="10"/>
    <w:next w:val="OM0"/>
    <w:link w:val="OM11"/>
    <w:qFormat/>
    <w:rsid w:val="006E1947"/>
    <w:pPr>
      <w:pBdr>
        <w:top w:val="single" w:sz="18" w:space="1" w:color="58B249"/>
        <w:bottom w:val="single" w:sz="18" w:space="1" w:color="58B249"/>
      </w:pBdr>
      <w:spacing w:after="240"/>
    </w:pPr>
    <w:rPr>
      <w:rFonts w:ascii="Montserrat" w:hAnsi="Montserrat"/>
      <w:b/>
      <w:caps/>
      <w:color w:val="auto"/>
      <w:sz w:val="36"/>
    </w:rPr>
  </w:style>
  <w:style w:type="character" w:customStyle="1" w:styleId="OM1">
    <w:name w:val="OM Обычный Знак"/>
    <w:basedOn w:val="a0"/>
    <w:link w:val="OM0"/>
    <w:rsid w:val="00A942D4"/>
    <w:rPr>
      <w:rFonts w:ascii="Roboto" w:hAnsi="Roboto"/>
      <w:sz w:val="24"/>
    </w:rPr>
  </w:style>
  <w:style w:type="paragraph" w:styleId="a3">
    <w:name w:val="header"/>
    <w:basedOn w:val="a"/>
    <w:link w:val="a4"/>
    <w:uiPriority w:val="99"/>
    <w:unhideWhenUsed/>
    <w:rsid w:val="00055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1">
    <w:name w:val="Заголовок 1 Знак"/>
    <w:basedOn w:val="a0"/>
    <w:link w:val="10"/>
    <w:uiPriority w:val="9"/>
    <w:rsid w:val="00112C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M11">
    <w:name w:val="OM Заголовок 1 Знак"/>
    <w:basedOn w:val="11"/>
    <w:link w:val="OM10"/>
    <w:rsid w:val="006E1947"/>
    <w:rPr>
      <w:rFonts w:ascii="Montserrat" w:eastAsiaTheme="majorEastAsia" w:hAnsi="Montserrat" w:cstheme="majorBidi"/>
      <w:b/>
      <w:caps/>
      <w:color w:val="2E74B5" w:themeColor="accent1" w:themeShade="BF"/>
      <w:sz w:val="36"/>
      <w:szCs w:val="32"/>
    </w:rPr>
  </w:style>
  <w:style w:type="character" w:customStyle="1" w:styleId="a4">
    <w:name w:val="Верхний колонтитул Знак"/>
    <w:basedOn w:val="a0"/>
    <w:link w:val="a3"/>
    <w:uiPriority w:val="99"/>
    <w:rsid w:val="0005540C"/>
  </w:style>
  <w:style w:type="paragraph" w:styleId="a5">
    <w:name w:val="footer"/>
    <w:basedOn w:val="a"/>
    <w:link w:val="a6"/>
    <w:uiPriority w:val="99"/>
    <w:unhideWhenUsed/>
    <w:rsid w:val="00055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5540C"/>
  </w:style>
  <w:style w:type="paragraph" w:customStyle="1" w:styleId="21">
    <w:name w:val="ОМ Заголовок 2"/>
    <w:basedOn w:val="2"/>
    <w:next w:val="OM0"/>
    <w:link w:val="22"/>
    <w:qFormat/>
    <w:rsid w:val="00B11BA1"/>
    <w:pPr>
      <w:numPr>
        <w:numId w:val="0"/>
      </w:numPr>
      <w:pBdr>
        <w:left w:val="single" w:sz="18" w:space="4" w:color="58B249"/>
      </w:pBdr>
      <w:spacing w:before="240" w:after="160"/>
      <w:ind w:left="357" w:hanging="357"/>
    </w:pPr>
    <w:rPr>
      <w:spacing w:val="-1"/>
      <w:kern w:val="32"/>
      <w:sz w:val="32"/>
    </w:rPr>
  </w:style>
  <w:style w:type="paragraph" w:customStyle="1" w:styleId="Ingrad3">
    <w:name w:val="Ingrad3"/>
    <w:basedOn w:val="a"/>
    <w:link w:val="Ingrad30"/>
    <w:rsid w:val="00484755"/>
    <w:pPr>
      <w:spacing w:before="120" w:after="120" w:line="240" w:lineRule="auto"/>
    </w:pPr>
    <w:rPr>
      <w:rFonts w:cstheme="minorHAnsi"/>
      <w:b/>
      <w:u w:val="single" w:color="FDC50A"/>
    </w:rPr>
  </w:style>
  <w:style w:type="character" w:customStyle="1" w:styleId="22">
    <w:name w:val="ОМ Заголовок 2 Знак"/>
    <w:basedOn w:val="20"/>
    <w:link w:val="21"/>
    <w:rsid w:val="00B11BA1"/>
    <w:rPr>
      <w:rFonts w:ascii="Segoe UI" w:eastAsiaTheme="majorEastAsia" w:hAnsi="Segoe UI" w:cstheme="majorBidi"/>
      <w:spacing w:val="-1"/>
      <w:kern w:val="32"/>
      <w:sz w:val="32"/>
      <w:szCs w:val="26"/>
    </w:rPr>
  </w:style>
  <w:style w:type="character" w:customStyle="1" w:styleId="Ingrad30">
    <w:name w:val="Ingrad3 Знак"/>
    <w:basedOn w:val="a0"/>
    <w:link w:val="Ingrad3"/>
    <w:rsid w:val="00484755"/>
    <w:rPr>
      <w:rFonts w:cstheme="minorHAnsi"/>
      <w:b/>
      <w:u w:val="single" w:color="FDC50A"/>
    </w:rPr>
  </w:style>
  <w:style w:type="character" w:styleId="a7">
    <w:name w:val="Hyperlink"/>
    <w:basedOn w:val="a0"/>
    <w:uiPriority w:val="99"/>
    <w:unhideWhenUsed/>
    <w:rsid w:val="00484755"/>
    <w:rPr>
      <w:color w:val="0563C1" w:themeColor="hyperlink"/>
      <w:u w:val="single"/>
    </w:rPr>
  </w:style>
  <w:style w:type="paragraph" w:customStyle="1" w:styleId="OM3">
    <w:name w:val="OM Заголовок 3"/>
    <w:basedOn w:val="3"/>
    <w:next w:val="OM0"/>
    <w:link w:val="OM30"/>
    <w:qFormat/>
    <w:rsid w:val="00A942D4"/>
    <w:pPr>
      <w:spacing w:before="120" w:after="120"/>
    </w:pPr>
    <w:rPr>
      <w:rFonts w:ascii="Roboto" w:hAnsi="Roboto"/>
      <w:b/>
      <w:color w:val="auto"/>
      <w:u w:val="thick" w:color="64A70B"/>
    </w:rPr>
  </w:style>
  <w:style w:type="paragraph" w:customStyle="1" w:styleId="OM">
    <w:name w:val="OM Список"/>
    <w:basedOn w:val="OM0"/>
    <w:next w:val="OM0"/>
    <w:link w:val="OM2"/>
    <w:qFormat/>
    <w:rsid w:val="00CB1FCE"/>
    <w:pPr>
      <w:numPr>
        <w:numId w:val="3"/>
      </w:numPr>
      <w:spacing w:line="240" w:lineRule="auto"/>
      <w:contextualSpacing/>
    </w:pPr>
  </w:style>
  <w:style w:type="character" w:customStyle="1" w:styleId="30">
    <w:name w:val="Заголовок 3 Знак"/>
    <w:basedOn w:val="a0"/>
    <w:link w:val="3"/>
    <w:uiPriority w:val="9"/>
    <w:rsid w:val="004847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OM30">
    <w:name w:val="OM Заголовок 3 Знак"/>
    <w:basedOn w:val="30"/>
    <w:link w:val="OM3"/>
    <w:rsid w:val="00A942D4"/>
    <w:rPr>
      <w:rFonts w:ascii="Roboto" w:eastAsiaTheme="majorEastAsia" w:hAnsi="Roboto" w:cstheme="majorBidi"/>
      <w:b/>
      <w:color w:val="1F4D78" w:themeColor="accent1" w:themeShade="7F"/>
      <w:sz w:val="24"/>
      <w:szCs w:val="24"/>
      <w:u w:val="thick" w:color="64A70B"/>
    </w:rPr>
  </w:style>
  <w:style w:type="table" w:styleId="a8">
    <w:name w:val="Table Grid"/>
    <w:basedOn w:val="a1"/>
    <w:uiPriority w:val="39"/>
    <w:rsid w:val="00535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M2">
    <w:name w:val="OM Список Знак"/>
    <w:basedOn w:val="OM1"/>
    <w:link w:val="OM"/>
    <w:rsid w:val="00CB1FCE"/>
    <w:rPr>
      <w:rFonts w:ascii="Roboto" w:hAnsi="Roboto"/>
      <w:sz w:val="24"/>
    </w:rPr>
  </w:style>
  <w:style w:type="paragraph" w:styleId="a9">
    <w:name w:val="Normal (Web)"/>
    <w:basedOn w:val="a"/>
    <w:uiPriority w:val="99"/>
    <w:semiHidden/>
    <w:unhideWhenUsed/>
    <w:rsid w:val="00F8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Стиль1"/>
    <w:basedOn w:val="OM"/>
    <w:link w:val="12"/>
    <w:qFormat/>
    <w:rsid w:val="00C064C9"/>
    <w:pPr>
      <w:numPr>
        <w:numId w:val="8"/>
      </w:numPr>
      <w:ind w:left="714" w:hanging="357"/>
    </w:pPr>
    <w:rPr>
      <w:lang w:eastAsia="ru-RU"/>
    </w:rPr>
  </w:style>
  <w:style w:type="paragraph" w:styleId="aa">
    <w:name w:val="TOC Heading"/>
    <w:basedOn w:val="10"/>
    <w:next w:val="a"/>
    <w:uiPriority w:val="39"/>
    <w:unhideWhenUsed/>
    <w:qFormat/>
    <w:rsid w:val="003313A6"/>
    <w:pPr>
      <w:outlineLvl w:val="9"/>
    </w:pPr>
    <w:rPr>
      <w:lang w:eastAsia="ru-RU"/>
    </w:rPr>
  </w:style>
  <w:style w:type="character" w:customStyle="1" w:styleId="12">
    <w:name w:val="Стиль1 Знак"/>
    <w:basedOn w:val="OM2"/>
    <w:link w:val="1"/>
    <w:rsid w:val="00C064C9"/>
    <w:rPr>
      <w:rFonts w:ascii="Roboto" w:hAnsi="Roboto"/>
      <w:sz w:val="24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3313A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313A6"/>
    <w:pPr>
      <w:spacing w:after="100"/>
      <w:ind w:left="440"/>
    </w:pPr>
  </w:style>
  <w:style w:type="paragraph" w:customStyle="1" w:styleId="OM4">
    <w:name w:val="OM Обычный (без отсупа)"/>
    <w:basedOn w:val="OM0"/>
    <w:link w:val="OM5"/>
    <w:qFormat/>
    <w:rsid w:val="009D5DB1"/>
    <w:pPr>
      <w:spacing w:after="0" w:line="240" w:lineRule="auto"/>
    </w:pPr>
  </w:style>
  <w:style w:type="character" w:styleId="ab">
    <w:name w:val="annotation reference"/>
    <w:basedOn w:val="a0"/>
    <w:uiPriority w:val="99"/>
    <w:semiHidden/>
    <w:unhideWhenUsed/>
    <w:rsid w:val="00F82241"/>
    <w:rPr>
      <w:sz w:val="16"/>
      <w:szCs w:val="16"/>
    </w:rPr>
  </w:style>
  <w:style w:type="character" w:customStyle="1" w:styleId="OM5">
    <w:name w:val="OM Обычный (без отсупа) Знак"/>
    <w:basedOn w:val="OM1"/>
    <w:link w:val="OM4"/>
    <w:rsid w:val="009D5DB1"/>
    <w:rPr>
      <w:rFonts w:ascii="Roboto" w:hAnsi="Roboto"/>
      <w:sz w:val="24"/>
    </w:rPr>
  </w:style>
  <w:style w:type="paragraph" w:styleId="ac">
    <w:name w:val="annotation text"/>
    <w:basedOn w:val="a"/>
    <w:link w:val="ad"/>
    <w:uiPriority w:val="99"/>
    <w:semiHidden/>
    <w:unhideWhenUsed/>
    <w:rsid w:val="00F82241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82241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8224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82241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F822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F82241"/>
    <w:rPr>
      <w:rFonts w:ascii="Segoe UI" w:hAnsi="Segoe UI" w:cs="Segoe UI"/>
      <w:sz w:val="18"/>
      <w:szCs w:val="18"/>
    </w:rPr>
  </w:style>
  <w:style w:type="paragraph" w:styleId="af2">
    <w:name w:val="No Spacing"/>
    <w:uiPriority w:val="1"/>
    <w:qFormat/>
    <w:rsid w:val="006E1947"/>
    <w:pPr>
      <w:spacing w:after="0" w:line="240" w:lineRule="auto"/>
    </w:pPr>
  </w:style>
  <w:style w:type="paragraph" w:styleId="23">
    <w:name w:val="toc 2"/>
    <w:basedOn w:val="a"/>
    <w:next w:val="a"/>
    <w:autoRedefine/>
    <w:uiPriority w:val="39"/>
    <w:unhideWhenUsed/>
    <w:rsid w:val="006E1947"/>
    <w:pPr>
      <w:spacing w:after="100"/>
      <w:ind w:left="220"/>
    </w:pPr>
    <w:rPr>
      <w:rFonts w:eastAsiaTheme="minorEastAsia" w:cs="Times New Roman"/>
      <w:lang w:eastAsia="ru-RU"/>
    </w:rPr>
  </w:style>
  <w:style w:type="character" w:styleId="af3">
    <w:name w:val="Subtle Emphasis"/>
    <w:basedOn w:val="a0"/>
    <w:uiPriority w:val="19"/>
    <w:qFormat/>
    <w:rsid w:val="00273214"/>
    <w:rPr>
      <w:i/>
      <w:iCs/>
      <w:color w:val="404040" w:themeColor="text1" w:themeTint="BF"/>
    </w:rPr>
  </w:style>
  <w:style w:type="table" w:styleId="af4">
    <w:name w:val="Grid Table Light"/>
    <w:basedOn w:val="a1"/>
    <w:uiPriority w:val="40"/>
    <w:rsid w:val="00536D8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5">
    <w:name w:val="List Paragraph"/>
    <w:basedOn w:val="a"/>
    <w:link w:val="af6"/>
    <w:uiPriority w:val="34"/>
    <w:qFormat/>
    <w:rsid w:val="00792604"/>
    <w:pPr>
      <w:spacing w:after="200" w:line="276" w:lineRule="auto"/>
      <w:ind w:left="720"/>
      <w:contextualSpacing/>
    </w:pPr>
  </w:style>
  <w:style w:type="character" w:customStyle="1" w:styleId="af6">
    <w:name w:val="Абзац списка Знак"/>
    <w:basedOn w:val="a0"/>
    <w:link w:val="af5"/>
    <w:uiPriority w:val="34"/>
    <w:rsid w:val="00792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11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rby@example.ru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lk.sarex.io/documentations/533436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ruge@example.r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hyperlink" Target="mailto:joker@example.ru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mailto:pull@example.ru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E4388-C6D9-438F-B6C5-25BBAFEA7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14</Pages>
  <Words>2106</Words>
  <Characters>12009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Kambarov Dmitriy</dc:creator>
  <cp:keywords/>
  <dc:description/>
  <cp:lastModifiedBy>D.Kambarov</cp:lastModifiedBy>
  <cp:revision>12</cp:revision>
  <dcterms:created xsi:type="dcterms:W3CDTF">2023-08-29T11:38:00Z</dcterms:created>
  <dcterms:modified xsi:type="dcterms:W3CDTF">2025-03-19T13:31:00Z</dcterms:modified>
</cp:coreProperties>
</file>