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5848E" w14:textId="77777777" w:rsidR="00A66D76" w:rsidRDefault="00C835C6">
      <w:pPr>
        <w:tabs>
          <w:tab w:val="left" w:pos="851"/>
          <w:tab w:val="left" w:pos="1134"/>
          <w:tab w:val="left" w:pos="1560"/>
        </w:tabs>
        <w:ind w:left="1134" w:right="28" w:hanging="1134"/>
        <w:jc w:val="right"/>
        <w:rPr>
          <w:rFonts w:cstheme="minorHAnsi"/>
          <w:caps/>
        </w:rPr>
      </w:pPr>
      <w:bookmarkStart w:id="0" w:name="_Toc466378837"/>
      <w:r>
        <w:rPr>
          <w:rFonts w:cstheme="minorHAnsi"/>
          <w:caps/>
        </w:rPr>
        <w:t xml:space="preserve"> </w:t>
      </w:r>
      <w:r>
        <w:rPr>
          <w:rFonts w:cstheme="minorHAnsi"/>
          <w:caps/>
          <w:lang w:val="en-US"/>
        </w:rPr>
        <w:t>BIM</w:t>
      </w:r>
      <w:r>
        <w:rPr>
          <w:rFonts w:cstheme="minorHAnsi"/>
          <w:caps/>
        </w:rPr>
        <w:t xml:space="preserve"> – информационное моделирование зданий и сооружений</w:t>
      </w:r>
    </w:p>
    <w:sdt>
      <w:sdtPr>
        <w:rPr>
          <w:rFonts w:cstheme="minorHAnsi"/>
          <w:caps/>
        </w:rPr>
        <w:id w:val="-366986310"/>
        <w:docPartObj>
          <w:docPartGallery w:val="Cover Pages"/>
          <w:docPartUnique/>
        </w:docPartObj>
      </w:sdtPr>
      <w:sdtContent>
        <w:p w14:paraId="721AEADD" w14:textId="77777777" w:rsidR="00A66D76" w:rsidRDefault="00C835C6">
          <w:pPr>
            <w:tabs>
              <w:tab w:val="left" w:pos="851"/>
              <w:tab w:val="left" w:pos="1134"/>
              <w:tab w:val="left" w:pos="1560"/>
            </w:tabs>
            <w:ind w:left="1134" w:right="28" w:hanging="1134"/>
            <w:jc w:val="right"/>
            <w:rPr>
              <w:rFonts w:eastAsia="Times New Roman" w:cstheme="minorHAnsi"/>
              <w:sz w:val="20"/>
              <w:szCs w:val="20"/>
            </w:rPr>
          </w:pPr>
          <w:r>
            <w:rPr>
              <w:rFonts w:cstheme="minorHAnsi"/>
              <w:caps/>
            </w:rPr>
            <w:tab/>
          </w:r>
          <w:r>
            <w:rPr>
              <w:rFonts w:cstheme="minorHAnsi"/>
              <w:caps/>
            </w:rPr>
            <w:tab/>
          </w:r>
          <w:r>
            <w:rPr>
              <w:rFonts w:cstheme="minorHAnsi"/>
              <w:caps/>
            </w:rPr>
            <w:tab/>
          </w:r>
          <w:r>
            <w:rPr>
              <w:rFonts w:cstheme="minorHAnsi"/>
              <w:caps/>
            </w:rPr>
            <w:tab/>
          </w:r>
          <w:r>
            <w:rPr>
              <w:rFonts w:eastAsia="Times New Roman" w:cstheme="minorHAnsi"/>
              <w:sz w:val="20"/>
              <w:szCs w:val="20"/>
            </w:rPr>
            <w:t>Приложение № __</w:t>
          </w:r>
        </w:p>
        <w:p w14:paraId="0DB111BB" w14:textId="77777777" w:rsidR="00A66D76" w:rsidRDefault="00C835C6">
          <w:pPr>
            <w:tabs>
              <w:tab w:val="left" w:pos="851"/>
              <w:tab w:val="left" w:pos="1134"/>
            </w:tabs>
            <w:ind w:left="1134" w:right="28" w:hanging="1134"/>
            <w:jc w:val="right"/>
            <w:rPr>
              <w:rFonts w:eastAsia="Times New Roman" w:cstheme="minorHAnsi"/>
              <w:sz w:val="20"/>
              <w:szCs w:val="20"/>
            </w:rPr>
          </w:pPr>
          <w:r>
            <w:rPr>
              <w:rFonts w:eastAsia="Times New Roman" w:cstheme="minorHAnsi"/>
              <w:sz w:val="20"/>
              <w:szCs w:val="20"/>
            </w:rPr>
            <w:t>к Договору № _____ от «__»_______ 20__ г.</w:t>
          </w:r>
        </w:p>
        <w:p w14:paraId="5D01E6B5" w14:textId="77777777" w:rsidR="00A66D76" w:rsidRDefault="00A66D76">
          <w:pPr>
            <w:ind w:left="1134"/>
            <w:rPr>
              <w:rFonts w:cstheme="minorHAnsi"/>
              <w:caps/>
            </w:rPr>
          </w:pPr>
        </w:p>
        <w:p w14:paraId="2CFC9B4D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28"/>
            </w:rPr>
          </w:pPr>
        </w:p>
        <w:p w14:paraId="71DEA1E0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28"/>
            </w:rPr>
          </w:pPr>
        </w:p>
        <w:p w14:paraId="04F50477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28"/>
            </w:rPr>
          </w:pPr>
        </w:p>
        <w:p w14:paraId="46B906E5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434A6BD6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1917D91F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tbl>
          <w:tblPr>
            <w:tblpPr w:leftFromText="187" w:rightFromText="187" w:vertAnchor="page" w:horzAnchor="margin" w:tblpXSpec="right" w:tblpY="4701"/>
            <w:tblW w:w="0" w:type="auto"/>
            <w:tblBorders>
              <w:top w:val="single" w:sz="36" w:space="0" w:color="FDC50A"/>
              <w:bottom w:val="single" w:sz="36" w:space="0" w:color="FDC50A"/>
              <w:insideH w:val="single" w:sz="36" w:space="0" w:color="FDC50A"/>
              <w:insideV w:val="single" w:sz="36" w:space="0" w:color="FFE82B"/>
            </w:tblBorders>
            <w:tblLayout w:type="fixed"/>
            <w:tblCellMar>
              <w:top w:w="360" w:type="dxa"/>
              <w:left w:w="115" w:type="dxa"/>
              <w:bottom w:w="360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560"/>
          </w:tblGrid>
          <w:tr w:rsidR="00A66D76" w14:paraId="3999DBA7" w14:textId="77777777">
            <w:trPr>
              <w:cantSplit/>
              <w:trHeight w:val="569"/>
            </w:trPr>
            <w:tc>
              <w:tcPr>
                <w:tcW w:w="6560" w:type="dxa"/>
                <w:tcBorders>
                  <w:top w:val="single" w:sz="24" w:space="0" w:color="58B249"/>
                  <w:bottom w:val="single" w:sz="24" w:space="0" w:color="58B249"/>
                </w:tcBorders>
              </w:tcPr>
              <w:p w14:paraId="42F12EB6" w14:textId="77777777" w:rsidR="00A66D76" w:rsidRDefault="00C835C6">
                <w:pPr>
                  <w:pStyle w:val="aff0"/>
                  <w:spacing w:after="120"/>
                  <w:rPr>
                    <w:rFonts w:eastAsiaTheme="majorEastAsia" w:cstheme="minorHAnsi"/>
                    <w:sz w:val="36"/>
                    <w:szCs w:val="36"/>
                  </w:rPr>
                </w:pPr>
                <w:r>
                  <w:rPr>
                    <w:rFonts w:eastAsiaTheme="majorEastAsia" w:cstheme="minorHAnsi"/>
                    <w:sz w:val="36"/>
                    <w:szCs w:val="36"/>
                  </w:rPr>
                  <w:t>Информационные требования заказчика</w:t>
                </w:r>
              </w:p>
            </w:tc>
          </w:tr>
          <w:tr w:rsidR="00A66D76" w14:paraId="4A45DAED" w14:textId="77777777">
            <w:trPr>
              <w:cantSplit/>
              <w:trHeight w:val="349"/>
            </w:trPr>
            <w:tc>
              <w:tcPr>
                <w:tcW w:w="6560" w:type="dxa"/>
                <w:tcBorders>
                  <w:top w:val="single" w:sz="24" w:space="0" w:color="58B249"/>
                  <w:bottom w:val="single" w:sz="24" w:space="0" w:color="58B249"/>
                </w:tcBorders>
              </w:tcPr>
              <w:p w14:paraId="5E8C5FD8" w14:textId="77777777" w:rsidR="00A66D76" w:rsidRDefault="00C835C6">
                <w:pPr>
                  <w:pStyle w:val="aff0"/>
                  <w:spacing w:after="120"/>
                  <w:rPr>
                    <w:rFonts w:cstheme="minorHAnsi"/>
                    <w:sz w:val="36"/>
                    <w:szCs w:val="36"/>
                  </w:rPr>
                </w:pPr>
                <w:r>
                  <w:rPr>
                    <w:rFonts w:cstheme="minorHAnsi"/>
                    <w:sz w:val="36"/>
                    <w:szCs w:val="36"/>
                  </w:rPr>
                  <w:t>ОМ Девелопмент</w:t>
                </w:r>
              </w:p>
            </w:tc>
          </w:tr>
        </w:tbl>
        <w:p w14:paraId="74ECA0CB" w14:textId="77777777" w:rsidR="00A66D76" w:rsidRDefault="00A66D76">
          <w:pPr>
            <w:pStyle w:val="aff0"/>
            <w:spacing w:after="120"/>
            <w:jc w:val="center"/>
            <w:rPr>
              <w:rFonts w:cstheme="minorHAnsi"/>
              <w:spacing w:val="-1"/>
              <w:sz w:val="36"/>
              <w:szCs w:val="36"/>
            </w:rPr>
          </w:pPr>
        </w:p>
        <w:p w14:paraId="34E17EC3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49C8D1C9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3824E8C8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7B03158C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405E9458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076DD0CF" w14:textId="77777777" w:rsidR="00A66D76" w:rsidRDefault="00A66D76">
          <w:pPr>
            <w:pStyle w:val="aff0"/>
            <w:spacing w:after="120"/>
            <w:rPr>
              <w:rFonts w:cstheme="minorHAnsi"/>
              <w:spacing w:val="-1"/>
              <w:sz w:val="36"/>
              <w:szCs w:val="36"/>
            </w:rPr>
          </w:pPr>
        </w:p>
        <w:p w14:paraId="1AF04AB3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0F6E8308" w14:textId="77777777" w:rsidR="00A66D76" w:rsidRDefault="00C835C6">
          <w:pPr>
            <w:pStyle w:val="aff0"/>
            <w:tabs>
              <w:tab w:val="left" w:pos="218"/>
            </w:tabs>
            <w:spacing w:after="120"/>
            <w:rPr>
              <w:rFonts w:cstheme="minorHAnsi"/>
              <w:spacing w:val="-1"/>
              <w:sz w:val="36"/>
              <w:szCs w:val="36"/>
            </w:rPr>
          </w:pPr>
          <w:r>
            <w:rPr>
              <w:rFonts w:cstheme="minorHAnsi"/>
              <w:spacing w:val="-1"/>
              <w:sz w:val="36"/>
              <w:szCs w:val="36"/>
            </w:rPr>
            <w:tab/>
          </w:r>
        </w:p>
        <w:p w14:paraId="1DA580C2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71494473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28"/>
            </w:rPr>
          </w:pPr>
        </w:p>
        <w:p w14:paraId="22D3F5E7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28"/>
            </w:rPr>
          </w:pPr>
        </w:p>
        <w:p w14:paraId="388D57CA" w14:textId="77777777" w:rsidR="00A66D76" w:rsidRDefault="00C835C6">
          <w:pPr>
            <w:pStyle w:val="aff0"/>
            <w:tabs>
              <w:tab w:val="left" w:pos="1792"/>
            </w:tabs>
            <w:spacing w:after="120"/>
            <w:rPr>
              <w:rFonts w:cstheme="minorHAnsi"/>
              <w:spacing w:val="-1"/>
              <w:sz w:val="28"/>
            </w:rPr>
          </w:pPr>
          <w:r>
            <w:rPr>
              <w:rFonts w:cstheme="minorHAnsi"/>
              <w:spacing w:val="-1"/>
              <w:sz w:val="28"/>
            </w:rPr>
            <w:tab/>
          </w:r>
        </w:p>
        <w:p w14:paraId="216DB50E" w14:textId="77777777" w:rsidR="00A66D76" w:rsidRDefault="00A66D76">
          <w:pPr>
            <w:pStyle w:val="aff0"/>
            <w:tabs>
              <w:tab w:val="left" w:pos="8477"/>
            </w:tabs>
            <w:spacing w:after="120"/>
            <w:rPr>
              <w:rFonts w:cstheme="minorHAnsi"/>
              <w:spacing w:val="-1"/>
            </w:rPr>
          </w:pPr>
        </w:p>
        <w:p w14:paraId="08C7974E" w14:textId="77777777" w:rsidR="00A66D76" w:rsidRDefault="00A66D76">
          <w:pPr>
            <w:jc w:val="right"/>
            <w:rPr>
              <w:lang w:eastAsia="ru-RU"/>
            </w:rPr>
          </w:pPr>
        </w:p>
        <w:p w14:paraId="6C044E2B" w14:textId="77777777" w:rsidR="00A66D76" w:rsidRDefault="00A66D76">
          <w:pPr>
            <w:pStyle w:val="aff0"/>
            <w:spacing w:after="120"/>
            <w:jc w:val="center"/>
            <w:rPr>
              <w:rFonts w:cstheme="minorHAnsi"/>
              <w:spacing w:val="-1"/>
            </w:rPr>
          </w:pPr>
        </w:p>
        <w:p w14:paraId="7C37C8B8" w14:textId="219BA1C4" w:rsidR="00A66D76" w:rsidRDefault="00C835C6">
          <w:pPr>
            <w:pStyle w:val="aff0"/>
            <w:tabs>
              <w:tab w:val="center" w:pos="5233"/>
              <w:tab w:val="right" w:pos="10466"/>
            </w:tabs>
            <w:spacing w:after="120"/>
            <w:rPr>
              <w:rFonts w:cstheme="minorHAnsi"/>
              <w:spacing w:val="-1"/>
              <w:sz w:val="28"/>
            </w:rPr>
          </w:pPr>
          <w:r>
            <w:rPr>
              <w:rFonts w:cstheme="minorHAnsi"/>
              <w:spacing w:val="-1"/>
              <w:sz w:val="20"/>
            </w:rPr>
            <w:tab/>
          </w:r>
          <w:r>
            <w:rPr>
              <w:rFonts w:cstheme="minorHAnsi"/>
              <w:spacing w:val="-1"/>
              <w:sz w:val="28"/>
            </w:rPr>
            <w:tab/>
          </w:r>
        </w:p>
        <w:bookmarkStart w:id="1" w:name="_Toc192779627" w:displacedByCustomXml="next"/>
        <w:sdt>
          <w:sdtPr>
            <w:rPr>
              <w:rFonts w:eastAsiaTheme="minorHAnsi" w:cstheme="minorBidi"/>
              <w:b w:val="0"/>
              <w:bCs w:val="0"/>
              <w:caps w:val="0"/>
              <w:spacing w:val="0"/>
              <w:sz w:val="22"/>
              <w:szCs w:val="22"/>
            </w:rPr>
            <w:id w:val="1331484543"/>
            <w:docPartObj>
              <w:docPartGallery w:val="Table of Contents"/>
              <w:docPartUnique/>
            </w:docPartObj>
          </w:sdtPr>
          <w:sdtContent>
            <w:p w14:paraId="031C39DA" w14:textId="77777777" w:rsidR="00A66D76" w:rsidRDefault="00C835C6">
              <w:pPr>
                <w:pStyle w:val="OMDEV1"/>
                <w:spacing w:before="0" w:after="120" w:line="240" w:lineRule="auto"/>
              </w:pPr>
              <w:r>
                <w:t>Оглавление</w:t>
              </w:r>
              <w:bookmarkEnd w:id="1"/>
            </w:p>
            <w:p w14:paraId="711DD300" w14:textId="7B24B004" w:rsidR="008037B5" w:rsidRDefault="00C835C6">
              <w:pPr>
                <w:pStyle w:val="13"/>
                <w:rPr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r>
                <w:rPr>
                  <w:rFonts w:cstheme="minorHAnsi"/>
                </w:rPr>
                <w:fldChar w:fldCharType="begin"/>
              </w:r>
              <w:r>
                <w:rPr>
                  <w:rFonts w:cstheme="minorHAnsi"/>
                </w:rPr>
                <w:instrText xml:space="preserve"> TOC \o "1-3" \h \z \u </w:instrText>
              </w:r>
              <w:r>
                <w:rPr>
                  <w:rFonts w:cstheme="minorHAnsi"/>
                </w:rPr>
                <w:fldChar w:fldCharType="separate"/>
              </w:r>
              <w:hyperlink w:anchor="_Toc192779627" w:history="1">
                <w:r w:rsidR="008037B5" w:rsidRPr="004E4F8F">
                  <w:rPr>
                    <w:rStyle w:val="afc"/>
                    <w:noProof/>
                  </w:rPr>
                  <w:t>Оглавление</w:t>
                </w:r>
                <w:r w:rsidR="008037B5">
                  <w:rPr>
                    <w:noProof/>
                    <w:webHidden/>
                  </w:rPr>
                  <w:tab/>
                </w:r>
                <w:r w:rsidR="008037B5">
                  <w:rPr>
                    <w:noProof/>
                    <w:webHidden/>
                  </w:rPr>
                  <w:fldChar w:fldCharType="begin"/>
                </w:r>
                <w:r w:rsidR="008037B5">
                  <w:rPr>
                    <w:noProof/>
                    <w:webHidden/>
                  </w:rPr>
                  <w:instrText xml:space="preserve"> PAGEREF _Toc192779627 \h </w:instrText>
                </w:r>
                <w:r w:rsidR="008037B5">
                  <w:rPr>
                    <w:noProof/>
                    <w:webHidden/>
                  </w:rPr>
                </w:r>
                <w:r w:rsidR="008037B5">
                  <w:rPr>
                    <w:noProof/>
                    <w:webHidden/>
                  </w:rPr>
                  <w:fldChar w:fldCharType="separate"/>
                </w:r>
                <w:r w:rsidR="008037B5">
                  <w:rPr>
                    <w:noProof/>
                    <w:webHidden/>
                  </w:rPr>
                  <w:t>1</w:t>
                </w:r>
                <w:r w:rsidR="008037B5">
                  <w:rPr>
                    <w:noProof/>
                    <w:webHidden/>
                  </w:rPr>
                  <w:fldChar w:fldCharType="end"/>
                </w:r>
              </w:hyperlink>
            </w:p>
            <w:p w14:paraId="20349838" w14:textId="50FBD72B" w:rsidR="008037B5" w:rsidRDefault="008037B5">
              <w:pPr>
                <w:pStyle w:val="13"/>
                <w:tabs>
                  <w:tab w:val="left" w:pos="113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2779628" w:history="1">
                <w:r w:rsidRPr="004E4F8F">
                  <w:rPr>
                    <w:rStyle w:val="afc"/>
                    <w:noProof/>
                  </w:rPr>
                  <w:t>1.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4E4F8F">
                  <w:rPr>
                    <w:rStyle w:val="afc"/>
                    <w:noProof/>
                  </w:rPr>
                  <w:t>Основные положения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_Toc192779628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C06181" w14:textId="7F2DAB6F" w:rsidR="008037B5" w:rsidRDefault="008037B5">
              <w:pPr>
                <w:pStyle w:val="13"/>
                <w:tabs>
                  <w:tab w:val="left" w:pos="113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2779629" w:history="1">
                <w:r w:rsidRPr="004E4F8F">
                  <w:rPr>
                    <w:rStyle w:val="afc"/>
                    <w:noProof/>
                  </w:rPr>
                  <w:t>2.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4E4F8F">
                  <w:rPr>
                    <w:rStyle w:val="afc"/>
                    <w:noProof/>
                  </w:rPr>
                  <w:t>Обмен информацией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_Toc192779629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695E71" w14:textId="34D60317" w:rsidR="008037B5" w:rsidRDefault="008037B5">
              <w:pPr>
                <w:pStyle w:val="13"/>
                <w:tabs>
                  <w:tab w:val="left" w:pos="113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2779630" w:history="1">
                <w:r w:rsidRPr="004E4F8F">
                  <w:rPr>
                    <w:rStyle w:val="afc"/>
                    <w:noProof/>
                  </w:rPr>
                  <w:t>3.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4E4F8F">
                  <w:rPr>
                    <w:rStyle w:val="afc"/>
                    <w:noProof/>
                  </w:rPr>
                  <w:t>Общие требования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_Toc192779630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58E0F4" w14:textId="1B35ADB5" w:rsidR="008037B5" w:rsidRDefault="008037B5">
              <w:pPr>
                <w:pStyle w:val="13"/>
                <w:tabs>
                  <w:tab w:val="left" w:pos="113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2779633" w:history="1">
                <w:r w:rsidRPr="004E4F8F">
                  <w:rPr>
                    <w:rStyle w:val="afc"/>
                    <w:noProof/>
                  </w:rPr>
                  <w:t>4.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4E4F8F">
                  <w:rPr>
                    <w:rStyle w:val="afc"/>
                    <w:noProof/>
                  </w:rPr>
                  <w:t>Требования к архитектурным моделям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_Toc192779633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BACA8E" w14:textId="20008F44" w:rsidR="008037B5" w:rsidRDefault="008037B5">
              <w:pPr>
                <w:pStyle w:val="13"/>
                <w:tabs>
                  <w:tab w:val="left" w:pos="113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2779634" w:history="1">
                <w:r w:rsidRPr="004E4F8F">
                  <w:rPr>
                    <w:rStyle w:val="afc"/>
                    <w:noProof/>
                  </w:rPr>
                  <w:t>5.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4E4F8F">
                  <w:rPr>
                    <w:rStyle w:val="afc"/>
                    <w:noProof/>
                  </w:rPr>
                  <w:t>Требования к конструктивным моделям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_Toc192779634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F9823A" w14:textId="0C5D8F97" w:rsidR="008037B5" w:rsidRDefault="008037B5">
              <w:pPr>
                <w:pStyle w:val="13"/>
                <w:tabs>
                  <w:tab w:val="left" w:pos="113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2779635" w:history="1">
                <w:r w:rsidRPr="004E4F8F">
                  <w:rPr>
                    <w:rStyle w:val="afc"/>
                    <w:noProof/>
                  </w:rPr>
                  <w:t>6.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4E4F8F">
                  <w:rPr>
                    <w:rStyle w:val="afc"/>
                    <w:noProof/>
                  </w:rPr>
                  <w:t>Требования к инженерным моделям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_Toc192779635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05C058" w14:textId="1E6AB29C" w:rsidR="008037B5" w:rsidRDefault="008037B5">
              <w:pPr>
                <w:pStyle w:val="13"/>
                <w:tabs>
                  <w:tab w:val="left" w:pos="113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2779636" w:history="1">
                <w:r w:rsidRPr="004E4F8F">
                  <w:rPr>
                    <w:rStyle w:val="afc"/>
                    <w:noProof/>
                  </w:rPr>
                  <w:t>7.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4E4F8F">
                  <w:rPr>
                    <w:rStyle w:val="afc"/>
                    <w:noProof/>
                  </w:rPr>
                  <w:t xml:space="preserve">Плагин квартирографии </w:t>
                </w:r>
                <w:r w:rsidRPr="004E4F8F">
                  <w:rPr>
                    <w:rStyle w:val="afc"/>
                    <w:noProof/>
                    <w:lang w:val="en-US"/>
                  </w:rPr>
                  <w:t>OMDV</w:t>
                </w:r>
                <w:r w:rsidRPr="004E4F8F">
                  <w:rPr>
                    <w:rStyle w:val="afc"/>
                    <w:noProof/>
                  </w:rPr>
                  <w:t xml:space="preserve"> </w:t>
                </w:r>
                <w:r w:rsidRPr="004E4F8F">
                  <w:rPr>
                    <w:rStyle w:val="afc"/>
                    <w:noProof/>
                    <w:lang w:val="en-US"/>
                  </w:rPr>
                  <w:t>BUILDING</w:t>
                </w:r>
                <w:r w:rsidRPr="004E4F8F">
                  <w:rPr>
                    <w:rStyle w:val="afc"/>
                    <w:noProof/>
                  </w:rPr>
                  <w:t xml:space="preserve"> для </w:t>
                </w:r>
                <w:r w:rsidRPr="004E4F8F">
                  <w:rPr>
                    <w:rStyle w:val="afc"/>
                    <w:noProof/>
                    <w:lang w:val="en-US"/>
                  </w:rPr>
                  <w:t>Autodesk</w:t>
                </w:r>
                <w:r w:rsidRPr="004E4F8F">
                  <w:rPr>
                    <w:rStyle w:val="afc"/>
                    <w:noProof/>
                  </w:rPr>
                  <w:t xml:space="preserve"> </w:t>
                </w:r>
                <w:r w:rsidRPr="004E4F8F">
                  <w:rPr>
                    <w:rStyle w:val="afc"/>
                    <w:noProof/>
                    <w:lang w:val="en-US"/>
                  </w:rPr>
                  <w:t>Revit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_Toc192779636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2B09836" w14:textId="236AF830" w:rsidR="008037B5" w:rsidRDefault="008037B5">
              <w:pPr>
                <w:pStyle w:val="13"/>
                <w:tabs>
                  <w:tab w:val="left" w:pos="113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2779637" w:history="1">
                <w:r w:rsidRPr="004E4F8F">
                  <w:rPr>
                    <w:rStyle w:val="afc"/>
                    <w:noProof/>
                  </w:rPr>
                  <w:t>7.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4E4F8F">
                  <w:rPr>
                    <w:rStyle w:val="afc"/>
                    <w:noProof/>
                  </w:rPr>
                  <w:t xml:space="preserve">Разграничение разработки документации в </w:t>
                </w:r>
                <w:r w:rsidRPr="004E4F8F">
                  <w:rPr>
                    <w:rStyle w:val="afc"/>
                    <w:noProof/>
                    <w:lang w:val="en-US"/>
                  </w:rPr>
                  <w:t>BIM</w:t>
                </w:r>
                <w:r w:rsidRPr="004E4F8F">
                  <w:rPr>
                    <w:rStyle w:val="afc"/>
                    <w:noProof/>
                  </w:rPr>
                  <w:t>-Модели и других программных средах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_Toc192779637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BCBF17C" w14:textId="1C9B0457" w:rsidR="008037B5" w:rsidRDefault="008037B5">
              <w:pPr>
                <w:pStyle w:val="13"/>
                <w:tabs>
                  <w:tab w:val="left" w:pos="113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2779638" w:history="1">
                <w:r w:rsidRPr="004E4F8F">
                  <w:rPr>
                    <w:rStyle w:val="afc"/>
                    <w:noProof/>
                  </w:rPr>
                  <w:t>8.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4E4F8F">
                  <w:rPr>
                    <w:rStyle w:val="afc"/>
                    <w:noProof/>
                  </w:rPr>
                  <w:t>Терминология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_Toc192779638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EC8A299" w14:textId="77777777" w:rsidR="00A66D76" w:rsidRDefault="00C835C6" w:rsidP="00182EB5">
              <w:pPr>
                <w:rPr>
                  <w:sz w:val="6"/>
                  <w:szCs w:val="6"/>
                </w:rPr>
              </w:pPr>
              <w:r>
                <w:rPr>
                  <w:rFonts w:eastAsiaTheme="minorEastAsia"/>
                </w:rPr>
                <w:fldChar w:fldCharType="end"/>
              </w:r>
            </w:p>
          </w:sdtContent>
        </w:sdt>
        <w:p w14:paraId="7212BC18" w14:textId="77777777" w:rsidR="00A66D76" w:rsidRDefault="00C835C6">
          <w:pPr>
            <w:rPr>
              <w:rFonts w:eastAsia="Times New Roman" w:cstheme="minorHAnsi"/>
              <w:b/>
              <w:bCs/>
              <w:caps/>
              <w:spacing w:val="-1"/>
              <w:sz w:val="28"/>
              <w:szCs w:val="32"/>
            </w:rPr>
          </w:pPr>
          <w:r>
            <w:rPr>
              <w:rFonts w:eastAsiaTheme="minorEastAsia" w:cstheme="minorHAnsi"/>
              <w:b/>
              <w:bCs/>
              <w:caps/>
              <w:spacing w:val="-1"/>
              <w:sz w:val="28"/>
              <w:szCs w:val="32"/>
            </w:rPr>
            <w:br w:type="page" w:clear="all"/>
          </w:r>
        </w:p>
        <w:bookmarkEnd w:id="0" w:displacedByCustomXml="next"/>
      </w:sdtContent>
    </w:sdt>
    <w:p w14:paraId="53C6CFF1" w14:textId="77777777" w:rsidR="00A66D76" w:rsidRDefault="00A66D76">
      <w:pPr>
        <w:pStyle w:val="OMDEV"/>
        <w:spacing w:before="0" w:after="120" w:line="240" w:lineRule="auto"/>
        <w:ind w:left="567" w:hanging="567"/>
        <w:sectPr w:rsidR="00A66D76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720" w:right="720" w:bottom="720" w:left="720" w:header="703" w:footer="709" w:gutter="0"/>
          <w:pgNumType w:start="0"/>
          <w:cols w:space="708"/>
          <w:titlePg/>
          <w:docGrid w:linePitch="360"/>
        </w:sectPr>
      </w:pPr>
    </w:p>
    <w:p w14:paraId="0D2427B2" w14:textId="77777777" w:rsidR="00A66D76" w:rsidRDefault="00C835C6" w:rsidP="00182EB5">
      <w:pPr>
        <w:pStyle w:val="OMDEV"/>
        <w:numPr>
          <w:ilvl w:val="0"/>
          <w:numId w:val="8"/>
        </w:numPr>
        <w:spacing w:before="0" w:after="120" w:line="240" w:lineRule="auto"/>
        <w:ind w:left="567" w:hanging="567"/>
      </w:pPr>
      <w:bookmarkStart w:id="2" w:name="_Toc192779628"/>
      <w:r>
        <w:rPr>
          <w:rFonts w:eastAsiaTheme="minorEastAsia" w:cstheme="minorBidi"/>
        </w:rPr>
        <w:lastRenderedPageBreak/>
        <w:t>Основные положения</w:t>
      </w:r>
      <w:bookmarkEnd w:id="2"/>
    </w:p>
    <w:p w14:paraId="3F1394A8" w14:textId="3216CA48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 xml:space="preserve">В настоящем документе обозначены основные направления </w:t>
      </w:r>
      <w:r>
        <w:t>BIM</w:t>
      </w:r>
      <w:r w:rsidRPr="00182EB5">
        <w:rPr>
          <w:lang w:val="ru-RU"/>
        </w:rPr>
        <w:t xml:space="preserve"> моделирования, с учетом всех преимуществ, которые дает использование </w:t>
      </w:r>
      <w:r>
        <w:t>BIM</w:t>
      </w:r>
      <w:r w:rsidRPr="00182EB5">
        <w:rPr>
          <w:lang w:val="ru-RU"/>
        </w:rPr>
        <w:t xml:space="preserve"> и которые позволяют получить более высокую степень осознанного принятия решений с помощью визуальных и технических средств проектирования. Данные требования базируются на программных продуктах </w:t>
      </w:r>
      <w:r>
        <w:t>Autodesk</w:t>
      </w:r>
      <w:r w:rsidRPr="00182EB5">
        <w:rPr>
          <w:lang w:val="ru-RU"/>
        </w:rPr>
        <w:t xml:space="preserve"> </w:t>
      </w:r>
      <w:r>
        <w:t>Revit</w:t>
      </w:r>
      <w:r w:rsidRPr="00182EB5">
        <w:rPr>
          <w:lang w:val="ru-RU"/>
        </w:rPr>
        <w:t xml:space="preserve">, </w:t>
      </w:r>
      <w:r>
        <w:t>Autodesk</w:t>
      </w:r>
      <w:r w:rsidRPr="00182EB5">
        <w:rPr>
          <w:lang w:val="ru-RU"/>
        </w:rPr>
        <w:t xml:space="preserve"> </w:t>
      </w:r>
      <w:r>
        <w:t>AutoCAD</w:t>
      </w:r>
      <w:r w:rsidRPr="00182EB5">
        <w:rPr>
          <w:lang w:val="ru-RU"/>
        </w:rPr>
        <w:t xml:space="preserve"> и </w:t>
      </w:r>
      <w:r>
        <w:t>Autodesk</w:t>
      </w:r>
      <w:r w:rsidRPr="00182EB5">
        <w:rPr>
          <w:lang w:val="ru-RU"/>
        </w:rPr>
        <w:t xml:space="preserve"> </w:t>
      </w:r>
      <w:r>
        <w:t>Navisworks</w:t>
      </w:r>
      <w:r w:rsidRPr="00182EB5">
        <w:rPr>
          <w:lang w:val="ru-RU"/>
        </w:rPr>
        <w:t xml:space="preserve">. </w:t>
      </w:r>
      <w:r w:rsidR="00DD0F8D" w:rsidRPr="00DD0F8D">
        <w:rPr>
          <w:lang w:val="ru-RU"/>
        </w:rPr>
        <w:t>Допускается использование других программных средств при условии соответствия требованиям данного документа (см. раздел 8)</w:t>
      </w:r>
      <w:r w:rsidRPr="00182EB5">
        <w:rPr>
          <w:lang w:val="ru-RU"/>
        </w:rPr>
        <w:t>;</w:t>
      </w:r>
    </w:p>
    <w:p w14:paraId="6D3AC553" w14:textId="77777777" w:rsidR="00A66D76" w:rsidRDefault="00C835C6" w:rsidP="00182EB5">
      <w:pPr>
        <w:pStyle w:val="OMDV2"/>
      </w:pPr>
      <w:r>
        <w:t>Задачи настоящего документа:</w:t>
      </w:r>
    </w:p>
    <w:p w14:paraId="02B0E842" w14:textId="77777777" w:rsidR="00A66D76" w:rsidRDefault="00C835C6">
      <w:pPr>
        <w:pStyle w:val="af1"/>
        <w:numPr>
          <w:ilvl w:val="1"/>
          <w:numId w:val="43"/>
        </w:numPr>
        <w:tabs>
          <w:tab w:val="left" w:pos="709"/>
        </w:tabs>
        <w:ind w:left="567" w:hanging="425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Обеспечение единообразного BIM-моделирования среди всех участников процесса проектирования;</w:t>
      </w:r>
    </w:p>
    <w:p w14:paraId="57CADD0E" w14:textId="77777777" w:rsidR="00A66D76" w:rsidRDefault="00C835C6">
      <w:pPr>
        <w:pStyle w:val="af1"/>
        <w:numPr>
          <w:ilvl w:val="1"/>
          <w:numId w:val="43"/>
        </w:numPr>
        <w:tabs>
          <w:tab w:val="left" w:pos="709"/>
        </w:tabs>
        <w:ind w:left="567" w:hanging="425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Обеспечение возможности реализации процессов заказчика за счёт выполнения всех нижеизложенных требований;</w:t>
      </w:r>
    </w:p>
    <w:p w14:paraId="1C8F3AF5" w14:textId="77777777" w:rsidR="00A66D76" w:rsidRDefault="00C835C6">
      <w:pPr>
        <w:pStyle w:val="af1"/>
        <w:numPr>
          <w:ilvl w:val="1"/>
          <w:numId w:val="43"/>
        </w:numPr>
        <w:tabs>
          <w:tab w:val="left" w:pos="709"/>
        </w:tabs>
        <w:ind w:left="567" w:hanging="425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Обеспечение разработки моделей, пригодных для использования на всех стадиях жизненного цикла объекта (4</w:t>
      </w:r>
      <w:r>
        <w:rPr>
          <w:rFonts w:eastAsiaTheme="minorEastAsia" w:cstheme="minorHAnsi"/>
          <w:lang w:val="en-US" w:eastAsia="fr-FR"/>
        </w:rPr>
        <w:t>D</w:t>
      </w:r>
      <w:r>
        <w:rPr>
          <w:rFonts w:eastAsiaTheme="minorEastAsia" w:cstheme="minorHAnsi"/>
          <w:lang w:eastAsia="fr-FR"/>
        </w:rPr>
        <w:t xml:space="preserve"> / 5</w:t>
      </w:r>
      <w:r>
        <w:rPr>
          <w:rFonts w:eastAsiaTheme="minorEastAsia" w:cstheme="minorHAnsi"/>
          <w:lang w:val="en-US" w:eastAsia="fr-FR"/>
        </w:rPr>
        <w:t>D</w:t>
      </w:r>
      <w:r>
        <w:rPr>
          <w:rFonts w:eastAsiaTheme="minorEastAsia" w:cstheme="minorHAnsi"/>
          <w:lang w:eastAsia="fr-FR"/>
        </w:rPr>
        <w:t xml:space="preserve"> 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>) и в процессе эксплуатации.</w:t>
      </w:r>
    </w:p>
    <w:p w14:paraId="3DD57D74" w14:textId="77777777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 xml:space="preserve">Проектировщик несёт ответственность за все параметры, заполненные в модели. Вся информация, содержащаяся в передаваемой модели, включая данные о производителях и марках оборудования, считается актуальной и пригодной для использования Заказчиком (согласно требованиям данного документа к параметрам моделей соответствующих разделов); </w:t>
      </w:r>
    </w:p>
    <w:p w14:paraId="423AAAAD" w14:textId="77777777" w:rsidR="00A66D76" w:rsidRPr="00182EB5" w:rsidRDefault="00C835C6" w:rsidP="00182EB5">
      <w:pPr>
        <w:pStyle w:val="OMDV2"/>
        <w:rPr>
          <w:lang w:val="ru-RU"/>
        </w:rPr>
      </w:pPr>
      <w:r>
        <w:rPr>
          <w:b/>
          <w:i/>
        </w:rPr>
        <w:t>BEP</w:t>
      </w:r>
      <w:r w:rsidRPr="00182EB5">
        <w:rPr>
          <w:lang w:val="ru-RU"/>
        </w:rPr>
        <w:t xml:space="preserve"> формируется по шаблону Заказчика (здесь и далее: </w:t>
      </w:r>
      <w:r>
        <w:rPr>
          <w:b/>
          <w:i/>
        </w:rPr>
        <w:t>BEP</w:t>
      </w:r>
      <w:r w:rsidRPr="00182EB5">
        <w:rPr>
          <w:lang w:val="ru-RU"/>
        </w:rPr>
        <w:t xml:space="preserve"> – План Выполнения </w:t>
      </w:r>
      <w:r>
        <w:t>BIM</w:t>
      </w:r>
      <w:r w:rsidRPr="00182EB5">
        <w:rPr>
          <w:lang w:val="ru-RU"/>
        </w:rPr>
        <w:t>-проекта)</w:t>
      </w:r>
    </w:p>
    <w:p w14:paraId="5FB27906" w14:textId="7223C41F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 xml:space="preserve">Любые отступления от </w:t>
      </w:r>
      <w:r>
        <w:t>EIR</w:t>
      </w:r>
      <w:r w:rsidRPr="00182EB5">
        <w:rPr>
          <w:lang w:val="ru-RU"/>
        </w:rPr>
        <w:t xml:space="preserve"> должны быть согласованы с Заказчиком и описаны на этапе подписания </w:t>
      </w:r>
      <w:r w:rsidR="002833CA">
        <w:rPr>
          <w:lang w:val="ru-RU"/>
        </w:rPr>
        <w:t>и</w:t>
      </w:r>
      <w:r w:rsidRPr="00182EB5">
        <w:rPr>
          <w:lang w:val="ru-RU"/>
        </w:rPr>
        <w:t xml:space="preserve"> отображены в </w:t>
      </w:r>
      <w:r>
        <w:rPr>
          <w:b/>
          <w:i/>
        </w:rPr>
        <w:t>BEP</w:t>
      </w:r>
      <w:r w:rsidRPr="00182EB5">
        <w:rPr>
          <w:lang w:val="ru-RU"/>
        </w:rPr>
        <w:t xml:space="preserve">; </w:t>
      </w:r>
    </w:p>
    <w:p w14:paraId="5CD9D4A3" w14:textId="77777777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 xml:space="preserve">Информационное моделирование осуществляется в ПО </w:t>
      </w:r>
      <w:r>
        <w:t>Autodesk</w:t>
      </w:r>
      <w:r w:rsidRPr="00182EB5">
        <w:rPr>
          <w:lang w:val="ru-RU"/>
        </w:rPr>
        <w:t xml:space="preserve"> </w:t>
      </w:r>
      <w:r>
        <w:t>Revit</w:t>
      </w:r>
      <w:r w:rsidRPr="00182EB5">
        <w:rPr>
          <w:lang w:val="ru-RU"/>
        </w:rPr>
        <w:t xml:space="preserve"> согласно п.8. Версия ПО согласовывается на этапе заключения договора и указывается в </w:t>
      </w:r>
      <w:r>
        <w:rPr>
          <w:b/>
        </w:rPr>
        <w:t>BEP</w:t>
      </w:r>
      <w:r w:rsidRPr="00182EB5">
        <w:rPr>
          <w:lang w:val="ru-RU"/>
        </w:rPr>
        <w:t>;</w:t>
      </w:r>
    </w:p>
    <w:p w14:paraId="2BBF5BEA" w14:textId="77777777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>Все элементы модели разрабатываются в масштабе 1:1, с использованием метрических единиц измерения;</w:t>
      </w:r>
    </w:p>
    <w:p w14:paraId="6735ECA8" w14:textId="6A2F4445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>Для обеспечения достаточного уровня точности, во время моделирования применя</w:t>
      </w:r>
      <w:r w:rsidR="00DD0F8D">
        <w:rPr>
          <w:lang w:val="ru-RU"/>
        </w:rPr>
        <w:t>е</w:t>
      </w:r>
      <w:r w:rsidRPr="00182EB5">
        <w:rPr>
          <w:lang w:val="ru-RU"/>
        </w:rPr>
        <w:t>тся миллиметр с одним десятичным знаком;</w:t>
      </w:r>
    </w:p>
    <w:p w14:paraId="1AC4E245" w14:textId="77777777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 xml:space="preserve">Подгружаемые </w:t>
      </w:r>
      <w:r>
        <w:t>CAD</w:t>
      </w:r>
      <w:r w:rsidRPr="00182EB5">
        <w:rPr>
          <w:lang w:val="ru-RU"/>
        </w:rPr>
        <w:t xml:space="preserve">-файлы масштабируются в соответствующих единицах перед загрузкой в </w:t>
      </w:r>
      <w:r>
        <w:t>BIM</w:t>
      </w:r>
      <w:r w:rsidRPr="00182EB5">
        <w:rPr>
          <w:lang w:val="ru-RU"/>
        </w:rPr>
        <w:t>-модель;</w:t>
      </w:r>
    </w:p>
    <w:p w14:paraId="0E292080" w14:textId="77777777" w:rsidR="00A66D76" w:rsidRDefault="00C835C6" w:rsidP="00182EB5">
      <w:pPr>
        <w:pStyle w:val="OMDV2"/>
      </w:pPr>
      <w:r w:rsidRPr="00182EB5">
        <w:rPr>
          <w:lang w:val="ru-RU"/>
        </w:rPr>
        <w:t>Уровень детализации и информатизации элементов на каждой стадии проектирования (</w:t>
      </w:r>
      <w:r>
        <w:t>LOD</w:t>
      </w:r>
      <w:r w:rsidRPr="00182EB5">
        <w:rPr>
          <w:lang w:val="ru-RU"/>
        </w:rPr>
        <w:t>/</w:t>
      </w:r>
      <w:r>
        <w:t>LOI</w:t>
      </w:r>
      <w:r w:rsidRPr="00182EB5">
        <w:rPr>
          <w:lang w:val="ru-RU"/>
        </w:rPr>
        <w:t xml:space="preserve">) см. </w:t>
      </w:r>
      <w:r>
        <w:t>Разделы 4-6;</w:t>
      </w:r>
    </w:p>
    <w:p w14:paraId="5AD08126" w14:textId="6127D737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 xml:space="preserve">На любой стадии проектирования допускается использование шаблонов проектировщика. При этом </w:t>
      </w:r>
      <w:r w:rsidRPr="00182EB5">
        <w:rPr>
          <w:u w:val="single"/>
          <w:lang w:val="ru-RU"/>
        </w:rPr>
        <w:t>обязательно скопируйте</w:t>
      </w:r>
      <w:r w:rsidRPr="00182EB5">
        <w:rPr>
          <w:lang w:val="ru-RU"/>
        </w:rPr>
        <w:t xml:space="preserve"> </w:t>
      </w:r>
      <w:r w:rsidRPr="00182EB5">
        <w:rPr>
          <w:i/>
          <w:iCs/>
          <w:lang w:val="ru-RU"/>
        </w:rPr>
        <w:t>Параметры проекта</w:t>
      </w:r>
      <w:r w:rsidRPr="00182EB5">
        <w:rPr>
          <w:lang w:val="ru-RU"/>
        </w:rPr>
        <w:t xml:space="preserve"> из шаблона, который</w:t>
      </w:r>
      <w:r w:rsidRPr="00182EB5">
        <w:rPr>
          <w:b/>
          <w:bCs/>
          <w:lang w:val="ru-RU"/>
        </w:rPr>
        <w:t xml:space="preserve"> </w:t>
      </w:r>
      <w:r w:rsidRPr="00182EB5">
        <w:rPr>
          <w:lang w:val="ru-RU"/>
        </w:rPr>
        <w:t xml:space="preserve">передаётся </w:t>
      </w:r>
      <w:r>
        <w:t>BIM</w:t>
      </w:r>
      <w:r w:rsidRPr="00182EB5">
        <w:rPr>
          <w:lang w:val="ru-RU"/>
        </w:rPr>
        <w:t xml:space="preserve">-отделом ОМ Девелопмент по запросу со стороны Проектировщика, либо добавьте </w:t>
      </w:r>
      <w:r w:rsidRPr="00182EB5">
        <w:rPr>
          <w:i/>
          <w:iCs/>
          <w:lang w:val="ru-RU"/>
        </w:rPr>
        <w:t xml:space="preserve">Параметры проекта </w:t>
      </w:r>
      <w:r w:rsidRPr="00182EB5">
        <w:rPr>
          <w:lang w:val="ru-RU"/>
        </w:rPr>
        <w:t xml:space="preserve">из </w:t>
      </w:r>
      <w:r w:rsidRPr="00182EB5">
        <w:rPr>
          <w:i/>
          <w:iCs/>
          <w:lang w:val="ru-RU"/>
        </w:rPr>
        <w:t xml:space="preserve">Файла Общих Параметров </w:t>
      </w:r>
      <w:r w:rsidRPr="00182EB5">
        <w:rPr>
          <w:lang w:val="ru-RU"/>
        </w:rPr>
        <w:t>(далее</w:t>
      </w:r>
      <w:r w:rsidRPr="00182EB5">
        <w:rPr>
          <w:i/>
          <w:iCs/>
          <w:lang w:val="ru-RU"/>
        </w:rPr>
        <w:t xml:space="preserve"> ФОП</w:t>
      </w:r>
      <w:r w:rsidRPr="00182EB5">
        <w:rPr>
          <w:lang w:val="ru-RU"/>
        </w:rPr>
        <w:t xml:space="preserve">), который </w:t>
      </w:r>
      <w:r w:rsidR="00974223">
        <w:rPr>
          <w:lang w:val="ru-RU"/>
        </w:rPr>
        <w:t>также</w:t>
      </w:r>
      <w:r w:rsidR="00974223" w:rsidRPr="00182EB5">
        <w:rPr>
          <w:lang w:val="ru-RU"/>
        </w:rPr>
        <w:t xml:space="preserve"> </w:t>
      </w:r>
      <w:r w:rsidRPr="00182EB5">
        <w:rPr>
          <w:lang w:val="ru-RU"/>
        </w:rPr>
        <w:t>передаётся;</w:t>
      </w:r>
    </w:p>
    <w:p w14:paraId="0BF786EB" w14:textId="77777777" w:rsidR="00A66D76" w:rsidRDefault="00C835C6" w:rsidP="00182EB5">
      <w:pPr>
        <w:rPr>
          <w:lang w:eastAsia="fr-FR"/>
        </w:rPr>
      </w:pPr>
      <w:r>
        <w:rPr>
          <w:lang w:eastAsia="fr-FR"/>
        </w:rPr>
        <w:t xml:space="preserve">Для упрощения работы с </w:t>
      </w:r>
      <w:r>
        <w:rPr>
          <w:i/>
          <w:lang w:eastAsia="fr-FR"/>
        </w:rPr>
        <w:t>Параметрами проекта</w:t>
      </w:r>
      <w:r>
        <w:rPr>
          <w:lang w:eastAsia="fr-FR"/>
        </w:rPr>
        <w:t xml:space="preserve">, полученными из </w:t>
      </w:r>
      <w:r>
        <w:rPr>
          <w:i/>
          <w:lang w:eastAsia="fr-FR"/>
        </w:rPr>
        <w:t>ФОП</w:t>
      </w:r>
      <w:r>
        <w:rPr>
          <w:lang w:eastAsia="fr-FR"/>
        </w:rPr>
        <w:t xml:space="preserve">, предусмотрено автоматическое или полуавтоматическое сопоставление параметров, используемых Проектировщиком. В </w:t>
      </w:r>
      <w:r>
        <w:rPr>
          <w:i/>
          <w:lang w:eastAsia="fr-FR"/>
        </w:rPr>
        <w:t xml:space="preserve">Приложении 1 </w:t>
      </w:r>
      <w:r>
        <w:rPr>
          <w:lang w:eastAsia="fr-FR"/>
        </w:rPr>
        <w:t xml:space="preserve">представлена таблица сопоставления параметров. В ней перечислены все </w:t>
      </w:r>
      <w:r>
        <w:rPr>
          <w:i/>
          <w:lang w:eastAsia="fr-FR"/>
        </w:rPr>
        <w:t>Общие параметры</w:t>
      </w:r>
      <w:r>
        <w:rPr>
          <w:lang w:eastAsia="fr-FR"/>
        </w:rPr>
        <w:t xml:space="preserve">, предоставляемые ОМ Девелопмент, и являющиеся обязательными для заполнения в соответствии с данными требованиями. Если Проектировщик, используя свои внутренние параметры, будет автоматически копировать данные в соответствующие параметры ОМ Девелопмент, то эти параметры следует записать в таблицу соответствия и представить её в </w:t>
      </w:r>
      <w:r>
        <w:rPr>
          <w:b/>
          <w:i/>
          <w:lang w:val="en-US" w:eastAsia="fr-FR"/>
        </w:rPr>
        <w:t>BEP</w:t>
      </w:r>
      <w:r>
        <w:rPr>
          <w:lang w:eastAsia="fr-FR"/>
        </w:rPr>
        <w:t>;</w:t>
      </w:r>
    </w:p>
    <w:p w14:paraId="31FF9F5E" w14:textId="77777777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 xml:space="preserve">Правила по названию семейств, видов, листов и пр. в </w:t>
      </w:r>
      <w:r>
        <w:t>Revit</w:t>
      </w:r>
      <w:r w:rsidRPr="00182EB5">
        <w:rPr>
          <w:lang w:val="ru-RU"/>
        </w:rPr>
        <w:t xml:space="preserve"> будут определены в </w:t>
      </w:r>
      <w:r>
        <w:rPr>
          <w:b/>
          <w:i/>
        </w:rPr>
        <w:t>BEP</w:t>
      </w:r>
      <w:r w:rsidRPr="00182EB5">
        <w:rPr>
          <w:lang w:val="ru-RU"/>
        </w:rPr>
        <w:t>. Допускается определение названий по собственным правилам проектных организаций (с расшифровкой при выдаче);</w:t>
      </w:r>
    </w:p>
    <w:p w14:paraId="455F017B" w14:textId="4F1C3AAD" w:rsidR="00A66D76" w:rsidRPr="00182EB5" w:rsidRDefault="00C835C6" w:rsidP="00182EB5">
      <w:pPr>
        <w:pStyle w:val="OMDV2"/>
        <w:rPr>
          <w:rFonts w:cstheme="minorHAnsi"/>
          <w:lang w:val="ru-RU"/>
        </w:rPr>
      </w:pPr>
      <w:r w:rsidRPr="00182EB5">
        <w:rPr>
          <w:lang w:val="ru-RU"/>
        </w:rPr>
        <w:t xml:space="preserve">Если какие-либо элементы из перечисленных в данных требованиях не входят в состав ТЗ на Проектирование, моделировать и заполнять параметры к ним не нужно. В случае расхождения требований ТЗ и </w:t>
      </w:r>
      <w:r>
        <w:t>EIR</w:t>
      </w:r>
      <w:r w:rsidRPr="00182EB5">
        <w:rPr>
          <w:lang w:val="ru-RU"/>
        </w:rPr>
        <w:t>, считать ТЗ на Проектирование основным документом.</w:t>
      </w:r>
      <w:r w:rsidRPr="00182EB5">
        <w:rPr>
          <w:rFonts w:cstheme="minorHAnsi"/>
          <w:lang w:val="ru-RU"/>
        </w:rPr>
        <w:br w:type="page" w:clear="all"/>
      </w:r>
    </w:p>
    <w:p w14:paraId="68C897F5" w14:textId="77777777" w:rsidR="00A66D76" w:rsidRDefault="00C835C6" w:rsidP="00182EB5">
      <w:pPr>
        <w:pStyle w:val="OMDEV"/>
      </w:pPr>
      <w:bookmarkStart w:id="3" w:name="_Toc192779629"/>
      <w:r>
        <w:rPr>
          <w:rFonts w:eastAsiaTheme="minorEastAsia"/>
        </w:rPr>
        <w:lastRenderedPageBreak/>
        <w:t>Обмен информацией</w:t>
      </w:r>
      <w:bookmarkEnd w:id="3"/>
    </w:p>
    <w:p w14:paraId="727A8EC2" w14:textId="3E3954A4" w:rsidR="00A66D76" w:rsidRPr="00182EB5" w:rsidRDefault="00C835C6" w:rsidP="00182EB5">
      <w:pPr>
        <w:pStyle w:val="OMDV2"/>
        <w:numPr>
          <w:ilvl w:val="1"/>
          <w:numId w:val="55"/>
        </w:numPr>
        <w:rPr>
          <w:lang w:val="ru-RU"/>
        </w:rPr>
      </w:pPr>
      <w:r w:rsidRPr="00182EB5">
        <w:rPr>
          <w:lang w:val="ru-RU"/>
        </w:rPr>
        <w:t xml:space="preserve">Репозиторий Заказчика представляет облачное хранилище </w:t>
      </w:r>
      <w:r>
        <w:t>Sarex</w:t>
      </w:r>
      <w:r w:rsidRPr="00182EB5">
        <w:rPr>
          <w:lang w:val="ru-RU"/>
        </w:rPr>
        <w:t xml:space="preserve">. Доступ к </w:t>
      </w:r>
      <w:r>
        <w:t>Sarex</w:t>
      </w:r>
      <w:r w:rsidRPr="00182EB5">
        <w:rPr>
          <w:lang w:val="ru-RU"/>
        </w:rPr>
        <w:t xml:space="preserve"> предоставляется </w:t>
      </w:r>
      <w:r>
        <w:t>BIM</w:t>
      </w:r>
      <w:r w:rsidRPr="00182EB5">
        <w:rPr>
          <w:lang w:val="ru-RU"/>
        </w:rPr>
        <w:t xml:space="preserve">-отделом ОМ Девелопмент по запросу Проектировщика следующим лицам: </w:t>
      </w:r>
      <w:r w:rsidRPr="00182EB5">
        <w:rPr>
          <w:b/>
          <w:lang w:val="ru-RU"/>
        </w:rPr>
        <w:t>ГИП</w:t>
      </w:r>
      <w:r w:rsidRPr="00182EB5">
        <w:rPr>
          <w:lang w:val="ru-RU"/>
        </w:rPr>
        <w:t xml:space="preserve">, </w:t>
      </w:r>
      <w:r w:rsidRPr="00182EB5">
        <w:rPr>
          <w:b/>
          <w:lang w:val="ru-RU"/>
        </w:rPr>
        <w:t xml:space="preserve">ГАП, Главный Конструктор, Руководитель Проекта, </w:t>
      </w:r>
      <w:r w:rsidRPr="00CF2A18">
        <w:rPr>
          <w:b/>
        </w:rPr>
        <w:t>BIM</w:t>
      </w:r>
      <w:r w:rsidRPr="00182EB5">
        <w:rPr>
          <w:b/>
          <w:lang w:val="ru-RU"/>
        </w:rPr>
        <w:t xml:space="preserve">-менеджер, </w:t>
      </w:r>
      <w:r w:rsidRPr="00CF2A18">
        <w:rPr>
          <w:b/>
        </w:rPr>
        <w:t>BIM</w:t>
      </w:r>
      <w:r w:rsidRPr="00182EB5">
        <w:rPr>
          <w:b/>
          <w:lang w:val="ru-RU"/>
        </w:rPr>
        <w:t xml:space="preserve">-координатор. </w:t>
      </w:r>
      <w:r w:rsidRPr="00331716">
        <w:rPr>
          <w:bCs/>
          <w:lang w:val="ru-RU"/>
        </w:rPr>
        <w:t>При необходимости и по согласованию с ГИПом со стороны ОМ Девелопмент доступ может быт</w:t>
      </w:r>
      <w:r w:rsidR="00DD0F8D" w:rsidRPr="00331716">
        <w:rPr>
          <w:bCs/>
          <w:lang w:val="ru-RU"/>
        </w:rPr>
        <w:t>ь</w:t>
      </w:r>
      <w:r w:rsidRPr="00331716">
        <w:rPr>
          <w:bCs/>
          <w:lang w:val="ru-RU"/>
        </w:rPr>
        <w:t xml:space="preserve"> предоставлен большему количеству специалистов проектировщика;</w:t>
      </w:r>
    </w:p>
    <w:p w14:paraId="62C392DF" w14:textId="43E76755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 xml:space="preserve">В </w:t>
      </w:r>
      <w:r>
        <w:t>Sarex</w:t>
      </w:r>
      <w:r w:rsidRPr="00182EB5">
        <w:rPr>
          <w:lang w:val="ru-RU"/>
        </w:rPr>
        <w:t xml:space="preserve"> необходимо загружать документацию в следующих форматах: </w:t>
      </w:r>
      <w:r>
        <w:t>DWG</w:t>
      </w:r>
      <w:r w:rsidRPr="00182EB5">
        <w:rPr>
          <w:lang w:val="ru-RU"/>
        </w:rPr>
        <w:t xml:space="preserve">, </w:t>
      </w:r>
      <w:r>
        <w:t>DOC</w:t>
      </w:r>
      <w:r w:rsidRPr="00182EB5">
        <w:rPr>
          <w:lang w:val="ru-RU"/>
        </w:rPr>
        <w:t xml:space="preserve">, </w:t>
      </w:r>
      <w:r>
        <w:t>XLS</w:t>
      </w:r>
      <w:r w:rsidRPr="00182EB5">
        <w:rPr>
          <w:lang w:val="ru-RU"/>
        </w:rPr>
        <w:t xml:space="preserve">, </w:t>
      </w:r>
      <w:r>
        <w:t>PDF</w:t>
      </w:r>
      <w:r w:rsidRPr="00182EB5">
        <w:rPr>
          <w:lang w:val="ru-RU"/>
        </w:rPr>
        <w:t xml:space="preserve">, </w:t>
      </w:r>
      <w:r>
        <w:t>JPG</w:t>
      </w:r>
      <w:r w:rsidRPr="00182EB5">
        <w:rPr>
          <w:lang w:val="ru-RU"/>
        </w:rPr>
        <w:t xml:space="preserve">, </w:t>
      </w:r>
      <w:r>
        <w:t>RV</w:t>
      </w:r>
      <w:r w:rsidR="00CF2A18">
        <w:t>T</w:t>
      </w:r>
      <w:r w:rsidR="00CF2A18" w:rsidRPr="00182EB5">
        <w:rPr>
          <w:lang w:val="ru-RU"/>
        </w:rPr>
        <w:t>)</w:t>
      </w:r>
      <w:r w:rsidRPr="00182EB5">
        <w:rPr>
          <w:lang w:val="ru-RU"/>
        </w:rPr>
        <w:t xml:space="preserve">. </w:t>
      </w:r>
      <w:r w:rsidRPr="00182EB5">
        <w:rPr>
          <w:u w:val="single"/>
          <w:lang w:val="ru-RU"/>
        </w:rPr>
        <w:t xml:space="preserve">Передача информации в архивах форматов </w:t>
      </w:r>
      <w:r>
        <w:rPr>
          <w:u w:val="single"/>
        </w:rPr>
        <w:t>ZIP</w:t>
      </w:r>
      <w:r w:rsidRPr="00182EB5">
        <w:rPr>
          <w:u w:val="single"/>
          <w:lang w:val="ru-RU"/>
        </w:rPr>
        <w:t xml:space="preserve">, </w:t>
      </w:r>
      <w:r>
        <w:rPr>
          <w:u w:val="single"/>
        </w:rPr>
        <w:t>RAR</w:t>
      </w:r>
      <w:r w:rsidRPr="00182EB5">
        <w:rPr>
          <w:u w:val="single"/>
          <w:lang w:val="ru-RU"/>
        </w:rPr>
        <w:t xml:space="preserve"> и других допускается только по согласованию с </w:t>
      </w:r>
      <w:r>
        <w:rPr>
          <w:u w:val="single"/>
        </w:rPr>
        <w:t>BIM</w:t>
      </w:r>
      <w:r w:rsidRPr="00182EB5">
        <w:rPr>
          <w:u w:val="single"/>
          <w:lang w:val="ru-RU"/>
        </w:rPr>
        <w:t>-координатором проекта</w:t>
      </w:r>
      <w:r w:rsidRPr="00182EB5">
        <w:rPr>
          <w:lang w:val="ru-RU"/>
        </w:rPr>
        <w:t>. Любая переписка по электронной почте, которая подразумевает передачу файлов (как со стороны проектировщиков, так и со стороны ОМ Девелопмент),</w:t>
      </w:r>
      <w:r w:rsidRPr="00182EB5">
        <w:rPr>
          <w:b/>
          <w:lang w:val="ru-RU"/>
        </w:rPr>
        <w:t xml:space="preserve"> должна сопровождаться не прикреплением файлов к письму, </w:t>
      </w:r>
      <w:r w:rsidRPr="00182EB5">
        <w:rPr>
          <w:b/>
          <w:u w:val="single"/>
          <w:lang w:val="ru-RU"/>
        </w:rPr>
        <w:t xml:space="preserve">а добавлением ссылки на файл (в тело письма), выложенный в </w:t>
      </w:r>
      <w:r>
        <w:rPr>
          <w:b/>
          <w:u w:val="single"/>
        </w:rPr>
        <w:t>Sarex</w:t>
      </w:r>
      <w:r w:rsidRPr="00182EB5">
        <w:rPr>
          <w:b/>
          <w:u w:val="single"/>
          <w:lang w:val="ru-RU"/>
        </w:rPr>
        <w:t>;</w:t>
      </w:r>
    </w:p>
    <w:p w14:paraId="03E67285" w14:textId="1F7406AA" w:rsidR="00A66D76" w:rsidRPr="00182EB5" w:rsidRDefault="0016087B" w:rsidP="00182EB5">
      <w:pPr>
        <w:pStyle w:val="OMDV2"/>
        <w:rPr>
          <w:lang w:val="ru-RU"/>
        </w:rPr>
      </w:pPr>
      <w:r w:rsidRPr="0016087B">
        <w:rPr>
          <w:lang w:val="ru-RU"/>
        </w:rPr>
        <w:t>Согласование проектной и рабочей документации профильными специалистами ОМ Девелопмент включает промежуточную проверку информационной модели Заказчиком</w:t>
      </w:r>
      <w:r w:rsidR="00C835C6" w:rsidRPr="00182EB5">
        <w:rPr>
          <w:lang w:val="ru-RU"/>
        </w:rPr>
        <w:t xml:space="preserve">. Если раздел разрабатывается в </w:t>
      </w:r>
      <w:r w:rsidR="00C835C6">
        <w:t>BIM</w:t>
      </w:r>
      <w:r w:rsidR="00C835C6" w:rsidRPr="00182EB5">
        <w:rPr>
          <w:lang w:val="ru-RU"/>
        </w:rPr>
        <w:t xml:space="preserve">-модели, то </w:t>
      </w:r>
      <w:r w:rsidR="00C835C6">
        <w:t>PDF</w:t>
      </w:r>
      <w:r w:rsidR="00C835C6" w:rsidRPr="00182EB5">
        <w:rPr>
          <w:lang w:val="ru-RU"/>
        </w:rPr>
        <w:t xml:space="preserve">-альбом не может быть принят без проверки </w:t>
      </w:r>
      <w:r w:rsidR="00C835C6">
        <w:t>RVT</w:t>
      </w:r>
      <w:r w:rsidR="00C835C6" w:rsidRPr="00182EB5">
        <w:rPr>
          <w:lang w:val="ru-RU"/>
        </w:rPr>
        <w:t>-файла;</w:t>
      </w:r>
    </w:p>
    <w:p w14:paraId="3AC4154F" w14:textId="77777777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b/>
          <w:lang w:val="ru-RU"/>
        </w:rPr>
        <w:t xml:space="preserve">После первичной загрузки любого файла в </w:t>
      </w:r>
      <w:r>
        <w:rPr>
          <w:b/>
        </w:rPr>
        <w:t>Sarex</w:t>
      </w:r>
      <w:r w:rsidRPr="00182EB5">
        <w:rPr>
          <w:b/>
          <w:lang w:val="ru-RU"/>
        </w:rPr>
        <w:t>,</w:t>
      </w:r>
      <w:r w:rsidRPr="00182EB5">
        <w:rPr>
          <w:lang w:val="ru-RU"/>
        </w:rPr>
        <w:t xml:space="preserve"> </w:t>
      </w:r>
      <w:r w:rsidRPr="00182EB5">
        <w:rPr>
          <w:b/>
          <w:lang w:val="ru-RU"/>
        </w:rPr>
        <w:t>запрещается изменять его имя в дальнейшем</w:t>
      </w:r>
      <w:r w:rsidRPr="00182EB5">
        <w:rPr>
          <w:lang w:val="ru-RU"/>
        </w:rPr>
        <w:t xml:space="preserve">. Требование связано с автоматическим сохранением истории версий файлов любого типа. Если в имени была допущена ошибка (либо есть любая другая причина для изменения имени), обратитесь к </w:t>
      </w:r>
      <w:r>
        <w:t>BIM</w:t>
      </w:r>
      <w:r w:rsidRPr="00182EB5">
        <w:rPr>
          <w:lang w:val="ru-RU"/>
        </w:rPr>
        <w:t>-координатору проекта со стороны ОМ Девелопмент для удаления файла и загрузки нового с корректным именем;</w:t>
      </w:r>
    </w:p>
    <w:p w14:paraId="0F724BFF" w14:textId="77777777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 xml:space="preserve">На стадии </w:t>
      </w:r>
      <w:r w:rsidRPr="00182EB5">
        <w:rPr>
          <w:b/>
          <w:lang w:val="ru-RU"/>
        </w:rPr>
        <w:t>П</w:t>
      </w:r>
      <w:r w:rsidRPr="00182EB5">
        <w:rPr>
          <w:lang w:val="ru-RU"/>
        </w:rPr>
        <w:t xml:space="preserve"> в вышеуказанном каталоге по умолчанию создана структура, соответствующая Постановлению Правительства РФ №87 в последней редакции. Дополнительные папки создаются ГИПом/</w:t>
      </w:r>
      <w:r>
        <w:t>BIM</w:t>
      </w:r>
      <w:r w:rsidRPr="00182EB5">
        <w:rPr>
          <w:lang w:val="ru-RU"/>
        </w:rPr>
        <w:t>-менеджером по запросу Проектировщика;</w:t>
      </w:r>
    </w:p>
    <w:p w14:paraId="2EDA3660" w14:textId="77777777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 xml:space="preserve">На стадии </w:t>
      </w:r>
      <w:r w:rsidRPr="00182EB5">
        <w:rPr>
          <w:b/>
          <w:lang w:val="ru-RU"/>
        </w:rPr>
        <w:t>РД</w:t>
      </w:r>
      <w:r w:rsidRPr="00182EB5">
        <w:rPr>
          <w:lang w:val="ru-RU"/>
        </w:rPr>
        <w:t xml:space="preserve"> в вышеуказанном каталоге </w:t>
      </w:r>
      <w:r>
        <w:t>BIM</w:t>
      </w:r>
      <w:r w:rsidRPr="00182EB5">
        <w:rPr>
          <w:lang w:val="ru-RU"/>
        </w:rPr>
        <w:t xml:space="preserve">-координатором проекта создаётся аналогичная структура, утвержденная в соответствии с составом документации. По запросу Проектировщика в процессе проектирования дополнительные папки также могут создаваться </w:t>
      </w:r>
      <w:r>
        <w:t>BIM</w:t>
      </w:r>
      <w:r w:rsidRPr="00182EB5">
        <w:rPr>
          <w:lang w:val="ru-RU"/>
        </w:rPr>
        <w:t>-менеджером;</w:t>
      </w:r>
    </w:p>
    <w:p w14:paraId="0464D852" w14:textId="3A4376BC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>Ниже перечислены этапы</w:t>
      </w:r>
      <w:r w:rsidR="00DB0E63">
        <w:rPr>
          <w:lang w:val="ru-RU"/>
        </w:rPr>
        <w:t xml:space="preserve"> по проекту и требования к</w:t>
      </w:r>
      <w:r w:rsidR="00DB0E63" w:rsidRPr="00182EB5">
        <w:rPr>
          <w:lang w:val="ru-RU"/>
        </w:rPr>
        <w:t xml:space="preserve"> передачам</w:t>
      </w:r>
      <w:r w:rsidRPr="00182EB5">
        <w:rPr>
          <w:lang w:val="ru-RU"/>
        </w:rPr>
        <w:t xml:space="preserve"> модел</w:t>
      </w:r>
      <w:r w:rsidR="00DB0E63">
        <w:rPr>
          <w:lang w:val="ru-RU"/>
        </w:rPr>
        <w:t>ей</w:t>
      </w:r>
      <w:r w:rsidRPr="00182EB5">
        <w:rPr>
          <w:lang w:val="ru-RU"/>
        </w:rPr>
        <w:t xml:space="preserve">. Подробный список этапов передачи </w:t>
      </w:r>
      <w:r>
        <w:t>BIM</w:t>
      </w:r>
      <w:r w:rsidRPr="00182EB5">
        <w:rPr>
          <w:lang w:val="ru-RU"/>
        </w:rPr>
        <w:t xml:space="preserve">-модели и список требований к каждому этапу согласуется в </w:t>
      </w:r>
      <w:r>
        <w:rPr>
          <w:b/>
        </w:rPr>
        <w:t>BEP</w:t>
      </w:r>
      <w:r w:rsidRPr="00182EB5">
        <w:rPr>
          <w:lang w:val="ru-RU"/>
        </w:rPr>
        <w:t>.</w:t>
      </w:r>
    </w:p>
    <w:p w14:paraId="2BCB744B" w14:textId="492ECCFC" w:rsidR="00A66D76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На всех стадиях проекта</w:t>
      </w:r>
      <w:r w:rsidR="00DB0E63">
        <w:rPr>
          <w:lang w:val="ru-RU"/>
        </w:rPr>
        <w:t>, начиная с разработки Консолидированной концепции,</w:t>
      </w:r>
      <w:r w:rsidRPr="00182EB5">
        <w:rPr>
          <w:lang w:val="ru-RU"/>
        </w:rPr>
        <w:t xml:space="preserve"> до начала перечисленных ниже этапов для промежуточных проверок модели нужно передать Заказчику в репозиторий </w:t>
      </w:r>
      <w:r w:rsidRPr="00CF2A18">
        <w:t>Sarex</w:t>
      </w:r>
      <w:r w:rsidRPr="00182EB5">
        <w:rPr>
          <w:lang w:val="ru-RU"/>
        </w:rPr>
        <w:t xml:space="preserve">: первый раз в срок </w:t>
      </w:r>
      <w:r w:rsidRPr="00182EB5">
        <w:rPr>
          <w:u w:val="single"/>
          <w:lang w:val="ru-RU"/>
        </w:rPr>
        <w:t xml:space="preserve">не позднее чем </w:t>
      </w:r>
      <w:r w:rsidR="00A05342">
        <w:rPr>
          <w:u w:val="single"/>
          <w:lang w:val="ru-RU"/>
        </w:rPr>
        <w:t>две</w:t>
      </w:r>
      <w:r w:rsidR="00A05342" w:rsidRPr="00182EB5">
        <w:rPr>
          <w:u w:val="single"/>
          <w:lang w:val="ru-RU"/>
        </w:rPr>
        <w:t xml:space="preserve"> </w:t>
      </w:r>
      <w:r w:rsidRPr="00182EB5">
        <w:rPr>
          <w:u w:val="single"/>
          <w:lang w:val="ru-RU"/>
        </w:rPr>
        <w:t>календарные недели</w:t>
      </w:r>
      <w:r w:rsidRPr="00182EB5">
        <w:rPr>
          <w:lang w:val="ru-RU"/>
        </w:rPr>
        <w:t xml:space="preserve"> от даты начала проектирования стадии по Договору (согласно графику выполнения работ); Последующие выгрузки производить с периодичностью </w:t>
      </w:r>
      <w:r w:rsidRPr="00182EB5">
        <w:rPr>
          <w:u w:val="single"/>
          <w:lang w:val="ru-RU"/>
        </w:rPr>
        <w:t>один раз в две рабочие недели и по запросу Заказчика.</w:t>
      </w:r>
      <w:r w:rsidRPr="00182EB5">
        <w:rPr>
          <w:lang w:val="ru-RU"/>
        </w:rPr>
        <w:t xml:space="preserve"> Данные выгрузки необходимы только лишь для ознакомления с ходом ведения работ над проектом и не обязывают Проектировщика выполнять все требования по объёму моделирования.</w:t>
      </w:r>
    </w:p>
    <w:p w14:paraId="3739250F" w14:textId="77777777" w:rsidR="00A66D76" w:rsidRDefault="00C835C6" w:rsidP="00182EB5">
      <w:pPr>
        <w:ind w:left="709"/>
        <w:rPr>
          <w:lang w:eastAsia="fr-FR"/>
        </w:rPr>
      </w:pPr>
      <w:r w:rsidRPr="00331716">
        <w:rPr>
          <w:u w:val="single"/>
          <w:lang w:eastAsia="fr-FR"/>
        </w:rPr>
        <w:t>Примечание</w:t>
      </w:r>
      <w:r>
        <w:rPr>
          <w:lang w:eastAsia="fr-FR"/>
        </w:rPr>
        <w:t xml:space="preserve">: В случае, если график выдачи модели по описанным ниже этапам совпадает с текущим требованием, дублировать загрузку модели в репозиторий не нужно. </w:t>
      </w:r>
    </w:p>
    <w:p w14:paraId="73F2CB34" w14:textId="4E719F08" w:rsidR="00A05342" w:rsidRPr="00331716" w:rsidRDefault="00A05342" w:rsidP="00182EB5">
      <w:pPr>
        <w:pStyle w:val="OMDV3"/>
        <w:rPr>
          <w:color w:val="000000" w:themeColor="text1"/>
          <w:lang w:val="ru-RU"/>
        </w:rPr>
      </w:pPr>
      <w:r w:rsidRPr="00331716">
        <w:rPr>
          <w:b/>
          <w:bCs/>
        </w:rPr>
        <w:t>BIM</w:t>
      </w:r>
      <w:r w:rsidRPr="00331716">
        <w:rPr>
          <w:b/>
          <w:bCs/>
          <w:lang w:val="ru-RU"/>
        </w:rPr>
        <w:t xml:space="preserve"> (АК-</w:t>
      </w:r>
      <w:r w:rsidR="004A58A5" w:rsidRPr="00331716">
        <w:rPr>
          <w:b/>
          <w:bCs/>
          <w:lang w:val="ru-RU"/>
        </w:rPr>
        <w:t>1</w:t>
      </w:r>
      <w:r w:rsidRPr="00331716">
        <w:rPr>
          <w:b/>
          <w:bCs/>
          <w:lang w:val="ru-RU"/>
        </w:rPr>
        <w:t>)</w:t>
      </w:r>
      <w:r w:rsidRPr="00331716">
        <w:rPr>
          <w:lang w:val="ru-RU"/>
        </w:rPr>
        <w:t xml:space="preserve"> – на этапе разработки концептуальных решений информационная модель должна передаваться заказчику еженедельно.</w:t>
      </w:r>
    </w:p>
    <w:p w14:paraId="258AFF0A" w14:textId="788B69B1" w:rsidR="00A05342" w:rsidRPr="00331716" w:rsidRDefault="00A05342" w:rsidP="00182EB5">
      <w:pPr>
        <w:pStyle w:val="OMDV3"/>
        <w:rPr>
          <w:color w:val="000000" w:themeColor="text1"/>
          <w:lang w:val="ru-RU"/>
        </w:rPr>
      </w:pPr>
      <w:r w:rsidRPr="00331716">
        <w:rPr>
          <w:b/>
          <w:bCs/>
          <w:color w:val="000000" w:themeColor="text1"/>
        </w:rPr>
        <w:t>BIM</w:t>
      </w:r>
      <w:r w:rsidRPr="00331716">
        <w:rPr>
          <w:b/>
          <w:bCs/>
          <w:color w:val="000000" w:themeColor="text1"/>
          <w:lang w:val="ru-RU"/>
        </w:rPr>
        <w:t xml:space="preserve"> (АК-Итог)</w:t>
      </w:r>
      <w:r>
        <w:rPr>
          <w:color w:val="000000" w:themeColor="text1"/>
          <w:lang w:val="ru-RU"/>
        </w:rPr>
        <w:t xml:space="preserve"> – </w:t>
      </w:r>
      <w:r w:rsidRPr="00182EB5">
        <w:rPr>
          <w:lang w:val="ru-RU"/>
        </w:rPr>
        <w:t xml:space="preserve">модель передаётся Заказчику как итоговый материал стадии </w:t>
      </w:r>
      <w:r>
        <w:rPr>
          <w:lang w:val="ru-RU"/>
        </w:rPr>
        <w:t>А</w:t>
      </w:r>
      <w:r w:rsidRPr="00182EB5">
        <w:rPr>
          <w:lang w:val="ru-RU"/>
        </w:rPr>
        <w:t xml:space="preserve">К с прочими графическими материалами по итогу завершения этапа (согласно </w:t>
      </w:r>
      <w:r w:rsidRPr="00182EB5">
        <w:rPr>
          <w:i/>
          <w:iCs/>
          <w:lang w:val="ru-RU"/>
        </w:rPr>
        <w:t>Графику выполнения работ</w:t>
      </w:r>
      <w:r w:rsidRPr="00182EB5">
        <w:rPr>
          <w:lang w:val="ru-RU"/>
        </w:rPr>
        <w:t>).</w:t>
      </w:r>
    </w:p>
    <w:p w14:paraId="264F72B0" w14:textId="1EB8EEAA" w:rsidR="00A66D76" w:rsidRPr="00182EB5" w:rsidRDefault="00C835C6" w:rsidP="00182EB5">
      <w:pPr>
        <w:pStyle w:val="OMDV3"/>
        <w:rPr>
          <w:color w:val="000000" w:themeColor="text1"/>
          <w:lang w:val="ru-RU"/>
        </w:rPr>
      </w:pPr>
      <w:r w:rsidRPr="00CF2A18">
        <w:rPr>
          <w:b/>
          <w:bCs/>
        </w:rPr>
        <w:t>BIM</w:t>
      </w:r>
      <w:r w:rsidRPr="00182EB5">
        <w:rPr>
          <w:b/>
          <w:bCs/>
          <w:lang w:val="ru-RU"/>
        </w:rPr>
        <w:t xml:space="preserve"> (</w:t>
      </w:r>
      <w:r w:rsidR="004938CA" w:rsidRPr="00182EB5">
        <w:rPr>
          <w:b/>
          <w:bCs/>
          <w:lang w:val="ru-RU"/>
        </w:rPr>
        <w:t>КК</w:t>
      </w:r>
      <w:r w:rsidRPr="00182EB5">
        <w:rPr>
          <w:b/>
          <w:bCs/>
          <w:lang w:val="ru-RU"/>
        </w:rPr>
        <w:t xml:space="preserve">-1) – </w:t>
      </w:r>
      <w:r w:rsidRPr="00182EB5">
        <w:rPr>
          <w:lang w:val="ru-RU"/>
        </w:rPr>
        <w:t xml:space="preserve">на этапе разработки </w:t>
      </w:r>
      <w:r w:rsidR="00A05342">
        <w:rPr>
          <w:lang w:val="ru-RU"/>
        </w:rPr>
        <w:t xml:space="preserve">проектных </w:t>
      </w:r>
      <w:r w:rsidRPr="00182EB5">
        <w:rPr>
          <w:lang w:val="ru-RU"/>
        </w:rPr>
        <w:t xml:space="preserve">решений стадии </w:t>
      </w:r>
      <w:r w:rsidR="00A76662">
        <w:rPr>
          <w:lang w:val="ru-RU"/>
        </w:rPr>
        <w:t>консолидированная ко</w:t>
      </w:r>
      <w:r w:rsidR="00A05342">
        <w:rPr>
          <w:lang w:val="ru-RU"/>
        </w:rPr>
        <w:t>н</w:t>
      </w:r>
      <w:r w:rsidR="00A76662">
        <w:rPr>
          <w:lang w:val="ru-RU"/>
        </w:rPr>
        <w:t>цепция</w:t>
      </w:r>
      <w:r w:rsidR="00A76662" w:rsidRPr="00182EB5">
        <w:rPr>
          <w:lang w:val="ru-RU"/>
        </w:rPr>
        <w:t xml:space="preserve"> </w:t>
      </w:r>
      <w:r w:rsidRPr="00182EB5">
        <w:rPr>
          <w:lang w:val="ru-RU"/>
        </w:rPr>
        <w:t xml:space="preserve">информационная модель должна передаваться заказчику при каждом изменении площадных и количественных показателей помещений, а также технико-экономических показателей. </w:t>
      </w:r>
    </w:p>
    <w:p w14:paraId="50EF934B" w14:textId="37A8C1CE" w:rsidR="00A66D76" w:rsidRPr="00182EB5" w:rsidRDefault="00C835C6" w:rsidP="00182EB5">
      <w:pPr>
        <w:pStyle w:val="OMDV3"/>
        <w:rPr>
          <w:color w:val="000000" w:themeColor="text1"/>
          <w:lang w:val="ru-RU"/>
        </w:rPr>
      </w:pPr>
      <w:r w:rsidRPr="00CF2A18">
        <w:rPr>
          <w:b/>
          <w:bCs/>
        </w:rPr>
        <w:t>BIM</w:t>
      </w:r>
      <w:r w:rsidRPr="00182EB5">
        <w:rPr>
          <w:b/>
          <w:bCs/>
          <w:lang w:val="ru-RU"/>
        </w:rPr>
        <w:t xml:space="preserve"> (</w:t>
      </w:r>
      <w:r w:rsidR="004938CA" w:rsidRPr="00182EB5">
        <w:rPr>
          <w:b/>
          <w:bCs/>
          <w:lang w:val="ru-RU"/>
        </w:rPr>
        <w:t>КК</w:t>
      </w:r>
      <w:r w:rsidRPr="00182EB5">
        <w:rPr>
          <w:b/>
          <w:bCs/>
          <w:lang w:val="ru-RU"/>
        </w:rPr>
        <w:t xml:space="preserve">-Итог) – </w:t>
      </w:r>
      <w:r w:rsidRPr="00182EB5">
        <w:rPr>
          <w:lang w:val="ru-RU"/>
        </w:rPr>
        <w:t xml:space="preserve">модель передаётся Заказчику как итоговый материал стадии </w:t>
      </w:r>
      <w:r w:rsidR="00A05342">
        <w:rPr>
          <w:lang w:val="ru-RU"/>
        </w:rPr>
        <w:t>К</w:t>
      </w:r>
      <w:r w:rsidRPr="00182EB5">
        <w:rPr>
          <w:lang w:val="ru-RU"/>
        </w:rPr>
        <w:t xml:space="preserve">К с прочими графическими материалами по итогу завершения этапа (согласно </w:t>
      </w:r>
      <w:r w:rsidRPr="00182EB5">
        <w:rPr>
          <w:i/>
          <w:iCs/>
          <w:lang w:val="ru-RU"/>
        </w:rPr>
        <w:t>Графику выполнения работ</w:t>
      </w:r>
      <w:r w:rsidRPr="00182EB5">
        <w:rPr>
          <w:lang w:val="ru-RU"/>
        </w:rPr>
        <w:t>).</w:t>
      </w:r>
    </w:p>
    <w:p w14:paraId="11F2776B" w14:textId="77777777" w:rsidR="00A66D76" w:rsidRPr="00182EB5" w:rsidRDefault="00C835C6" w:rsidP="00182EB5">
      <w:pPr>
        <w:pStyle w:val="OMDV3"/>
        <w:rPr>
          <w:lang w:val="ru-RU"/>
        </w:rPr>
      </w:pPr>
      <w:r w:rsidRPr="00CF2A18">
        <w:rPr>
          <w:b/>
          <w:bCs/>
        </w:rPr>
        <w:lastRenderedPageBreak/>
        <w:t>BIM</w:t>
      </w:r>
      <w:r w:rsidRPr="00182EB5">
        <w:rPr>
          <w:b/>
          <w:bCs/>
          <w:lang w:val="ru-RU"/>
        </w:rPr>
        <w:t xml:space="preserve"> (ПД-1) – </w:t>
      </w:r>
      <w:r w:rsidRPr="00182EB5">
        <w:rPr>
          <w:lang w:val="ru-RU"/>
        </w:rPr>
        <w:t xml:space="preserve">модель передается заказчику на стадии Проект за 1 (один) рабочий день до захода в экспертизу. </w:t>
      </w:r>
    </w:p>
    <w:p w14:paraId="1DDC0F2D" w14:textId="77777777" w:rsidR="00A66D76" w:rsidRPr="00182EB5" w:rsidRDefault="00C835C6" w:rsidP="00182EB5">
      <w:pPr>
        <w:pStyle w:val="OMDV3"/>
        <w:rPr>
          <w:lang w:val="ru-RU"/>
        </w:rPr>
      </w:pPr>
      <w:r w:rsidRPr="00CF2A18">
        <w:rPr>
          <w:b/>
          <w:bCs/>
        </w:rPr>
        <w:t>BIM</w:t>
      </w:r>
      <w:r w:rsidRPr="00182EB5">
        <w:rPr>
          <w:b/>
          <w:bCs/>
          <w:lang w:val="ru-RU"/>
        </w:rPr>
        <w:t xml:space="preserve"> (ПД-2)</w:t>
      </w:r>
      <w:r w:rsidRPr="00182EB5">
        <w:rPr>
          <w:lang w:val="ru-RU"/>
        </w:rPr>
        <w:t xml:space="preserve"> – модель передается на стадии Проект в течение 3 (трёх) рабочих дней после выхода из экспертизы</w:t>
      </w:r>
    </w:p>
    <w:p w14:paraId="1E3EF9E1" w14:textId="791DB193" w:rsidR="00A66D76" w:rsidRPr="00182EB5" w:rsidRDefault="00C835C6" w:rsidP="00182EB5">
      <w:pPr>
        <w:pStyle w:val="OMDV3"/>
        <w:rPr>
          <w:lang w:val="ru-RU"/>
        </w:rPr>
      </w:pPr>
      <w:r w:rsidRPr="00CF2A18">
        <w:rPr>
          <w:b/>
          <w:bCs/>
        </w:rPr>
        <w:t>BIM</w:t>
      </w:r>
      <w:r w:rsidRPr="00182EB5">
        <w:rPr>
          <w:b/>
          <w:bCs/>
          <w:lang w:val="ru-RU"/>
        </w:rPr>
        <w:t xml:space="preserve"> (П-Итог) </w:t>
      </w:r>
      <w:r w:rsidRPr="00182EB5">
        <w:rPr>
          <w:lang w:val="ru-RU"/>
        </w:rPr>
        <w:t>– модель передаётся на стадии Проект за 5 (пять) рабочих дней до полного завершения работ по стадии Проект (</w:t>
      </w:r>
      <w:r w:rsidRPr="00182EB5">
        <w:rPr>
          <w:i/>
          <w:iCs/>
          <w:lang w:val="ru-RU"/>
        </w:rPr>
        <w:t>согласно Договору и Графику выполнения работ)</w:t>
      </w:r>
      <w:r w:rsidRPr="00182EB5">
        <w:rPr>
          <w:lang w:val="ru-RU"/>
        </w:rPr>
        <w:t xml:space="preserve">. Итоговая модель по этапу в формате </w:t>
      </w:r>
      <w:r w:rsidRPr="00CF2A18">
        <w:rPr>
          <w:b/>
        </w:rPr>
        <w:t>RVT</w:t>
      </w:r>
      <w:r w:rsidRPr="00182EB5">
        <w:rPr>
          <w:lang w:val="ru-RU"/>
        </w:rPr>
        <w:t xml:space="preserve"> должна быть выгружена для итогового согласования в </w:t>
      </w:r>
      <w:r w:rsidRPr="00CF2A18">
        <w:t>Sarex</w:t>
      </w:r>
      <w:r w:rsidRPr="00182EB5">
        <w:rPr>
          <w:lang w:val="ru-RU"/>
        </w:rPr>
        <w:t xml:space="preserve"> и запущена на согласование внутренним инструментарием. Этап будет считаться принятым Заказчиком при положительном согласовании модели. В ином случае Проектировщику будут направлены замечания по доработке модели с указанием их срока устранения.</w:t>
      </w:r>
    </w:p>
    <w:p w14:paraId="7104FFFB" w14:textId="0332446D" w:rsidR="00A66D76" w:rsidRPr="00182EB5" w:rsidRDefault="00C835C6" w:rsidP="00182EB5">
      <w:pPr>
        <w:pStyle w:val="OMDV3"/>
        <w:rPr>
          <w:lang w:val="ru-RU"/>
        </w:rPr>
      </w:pPr>
      <w:r w:rsidRPr="00CF2A18">
        <w:rPr>
          <w:b/>
          <w:bCs/>
        </w:rPr>
        <w:t>BIM</w:t>
      </w:r>
      <w:r w:rsidRPr="00182EB5">
        <w:rPr>
          <w:b/>
          <w:bCs/>
          <w:lang w:val="ru-RU"/>
        </w:rPr>
        <w:t xml:space="preserve"> (П+/Т) – </w:t>
      </w:r>
      <w:r w:rsidRPr="00182EB5">
        <w:rPr>
          <w:lang w:val="ru-RU"/>
        </w:rPr>
        <w:t xml:space="preserve">модель передаётся Заказчику одновременно с документацией по стадии Тендер (согласно </w:t>
      </w:r>
      <w:r w:rsidRPr="00182EB5">
        <w:rPr>
          <w:i/>
          <w:iCs/>
          <w:lang w:val="ru-RU"/>
        </w:rPr>
        <w:t>Графику выполнения работ).</w:t>
      </w:r>
      <w:r w:rsidRPr="00182EB5">
        <w:rPr>
          <w:b/>
          <w:bCs/>
          <w:i/>
          <w:iCs/>
          <w:lang w:val="ru-RU"/>
        </w:rPr>
        <w:t xml:space="preserve"> </w:t>
      </w:r>
    </w:p>
    <w:p w14:paraId="67DD38D1" w14:textId="667F3CD8" w:rsidR="00A66D76" w:rsidRPr="00182EB5" w:rsidRDefault="00C835C6" w:rsidP="00182EB5">
      <w:pPr>
        <w:pStyle w:val="OMDV3"/>
        <w:rPr>
          <w:lang w:val="ru-RU"/>
        </w:rPr>
      </w:pPr>
      <w:r w:rsidRPr="00CF2A18">
        <w:rPr>
          <w:b/>
          <w:bCs/>
        </w:rPr>
        <w:t>BIM</w:t>
      </w:r>
      <w:r w:rsidRPr="00182EB5">
        <w:rPr>
          <w:b/>
          <w:bCs/>
          <w:lang w:val="ru-RU"/>
        </w:rPr>
        <w:t xml:space="preserve"> (РД) – </w:t>
      </w:r>
      <w:r w:rsidRPr="00182EB5">
        <w:rPr>
          <w:lang w:val="ru-RU"/>
        </w:rPr>
        <w:t>во время разработки документации на стадии РД модели выгружаются каждый раз вместе с соответствующими им альбомами документации. Требования по разработке модели будут предъявляться только к части модели</w:t>
      </w:r>
      <w:r w:rsidR="006A3917">
        <w:rPr>
          <w:lang w:val="ru-RU"/>
        </w:rPr>
        <w:t>,</w:t>
      </w:r>
      <w:r w:rsidRPr="00182EB5">
        <w:rPr>
          <w:lang w:val="ru-RU"/>
        </w:rPr>
        <w:t xml:space="preserve"> описанной и относящейся к каждому отдельному альбому.</w:t>
      </w:r>
      <w:r w:rsidRPr="00182EB5">
        <w:rPr>
          <w:color w:val="FF0000"/>
          <w:lang w:val="ru-RU"/>
        </w:rPr>
        <w:t xml:space="preserve"> </w:t>
      </w:r>
      <w:r w:rsidRPr="00182EB5">
        <w:rPr>
          <w:lang w:val="ru-RU"/>
        </w:rPr>
        <w:t xml:space="preserve">Модель, содержащая финальные решения по передаваемому альбому, в формате </w:t>
      </w:r>
      <w:r w:rsidRPr="00CF2A18">
        <w:rPr>
          <w:b/>
        </w:rPr>
        <w:t>RVT</w:t>
      </w:r>
      <w:r w:rsidRPr="00182EB5">
        <w:rPr>
          <w:lang w:val="ru-RU"/>
        </w:rPr>
        <w:t xml:space="preserve"> должна быть единовременно выгружена с пакетом документов по альбому (</w:t>
      </w:r>
      <w:r w:rsidRPr="00CF2A18">
        <w:rPr>
          <w:b/>
          <w:bCs/>
        </w:rPr>
        <w:t>PDF</w:t>
      </w:r>
      <w:r w:rsidRPr="00182EB5">
        <w:rPr>
          <w:b/>
          <w:bCs/>
          <w:lang w:val="ru-RU"/>
        </w:rPr>
        <w:t xml:space="preserve">, </w:t>
      </w:r>
      <w:r w:rsidRPr="00CF2A18">
        <w:rPr>
          <w:b/>
          <w:bCs/>
        </w:rPr>
        <w:t>DWG</w:t>
      </w:r>
      <w:r w:rsidRPr="00182EB5">
        <w:rPr>
          <w:lang w:val="ru-RU"/>
        </w:rPr>
        <w:t xml:space="preserve">) для согласования в </w:t>
      </w:r>
      <w:r w:rsidRPr="00CF2A18">
        <w:t>Sarex</w:t>
      </w:r>
      <w:r w:rsidRPr="00182EB5">
        <w:rPr>
          <w:lang w:val="ru-RU"/>
        </w:rPr>
        <w:t xml:space="preserve">. Альбом в формате </w:t>
      </w:r>
      <w:r>
        <w:t>PDF</w:t>
      </w:r>
      <w:r w:rsidRPr="00182EB5">
        <w:rPr>
          <w:lang w:val="ru-RU"/>
        </w:rPr>
        <w:t xml:space="preserve"> должен быть отправлен на согласование внутренним инструментарием. Альбом будет считаться принятым Заказчиком при его положительном согласовании. В ином случае Проектировщику будут направлены замечания по доработке модели с указанием срока их устранения.  </w:t>
      </w:r>
    </w:p>
    <w:p w14:paraId="2CD994DA" w14:textId="77777777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>На всех этапах после получения подтверждения принятия модели и сопутствующих документов со стороны Заказчика их передача возможна на бумажных носителях по условиям Договора.</w:t>
      </w:r>
    </w:p>
    <w:p w14:paraId="32302A64" w14:textId="77777777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 xml:space="preserve">В процессах согласования документации на всех этапах согласно п.2.7.2 - 2.7.8 нужно единовременно загружать в </w:t>
      </w:r>
      <w:r w:rsidRPr="00CF2A18">
        <w:t>Sarex</w:t>
      </w:r>
      <w:r w:rsidRPr="00182EB5">
        <w:rPr>
          <w:lang w:val="ru-RU"/>
        </w:rPr>
        <w:t xml:space="preserve">: </w:t>
      </w:r>
    </w:p>
    <w:p w14:paraId="7CD704D5" w14:textId="77777777" w:rsidR="00A66D76" w:rsidRDefault="00C835C6">
      <w:pPr>
        <w:pStyle w:val="af1"/>
        <w:numPr>
          <w:ilvl w:val="0"/>
          <w:numId w:val="15"/>
        </w:numPr>
        <w:ind w:left="851" w:hanging="28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BIM-модели соответствующих разделов в формате </w:t>
      </w:r>
      <w:r>
        <w:rPr>
          <w:rFonts w:eastAsiaTheme="minorEastAsia" w:cstheme="minorHAnsi"/>
          <w:b/>
          <w:lang w:val="en-US" w:eastAsia="fr-FR"/>
        </w:rPr>
        <w:t>RVT</w:t>
      </w:r>
      <w:r>
        <w:rPr>
          <w:rFonts w:eastAsiaTheme="minorEastAsia" w:cstheme="minorHAnsi"/>
          <w:lang w:eastAsia="fr-FR"/>
        </w:rPr>
        <w:t xml:space="preserve"> со всеми необходимыми на данном этапе ссылками и связанными файлами;</w:t>
      </w:r>
    </w:p>
    <w:p w14:paraId="5FE15CA8" w14:textId="77777777" w:rsidR="00A66D76" w:rsidRDefault="00C835C6">
      <w:pPr>
        <w:pStyle w:val="af1"/>
        <w:numPr>
          <w:ilvl w:val="0"/>
          <w:numId w:val="15"/>
        </w:numPr>
        <w:ind w:left="851" w:hanging="28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val="en-US" w:eastAsia="fr-FR"/>
        </w:rPr>
        <w:t>PDF</w:t>
      </w:r>
      <w:r>
        <w:rPr>
          <w:rFonts w:eastAsiaTheme="minorEastAsia" w:cstheme="minorHAnsi"/>
          <w:lang w:eastAsia="fr-FR"/>
        </w:rPr>
        <w:t xml:space="preserve">-альбомы с документацией по разделам (по мере готовности оформленных альбомов). Обновляя </w:t>
      </w:r>
      <w:r>
        <w:rPr>
          <w:rFonts w:eastAsiaTheme="minorEastAsia" w:cstheme="minorHAnsi"/>
          <w:lang w:val="en-US" w:eastAsia="fr-FR"/>
        </w:rPr>
        <w:t>PDF</w:t>
      </w:r>
      <w:r>
        <w:rPr>
          <w:rFonts w:eastAsiaTheme="minorEastAsia" w:cstheme="minorHAnsi"/>
          <w:lang w:eastAsia="fr-FR"/>
        </w:rPr>
        <w:t xml:space="preserve">-документацию, также обновляйте 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>-модель;</w:t>
      </w:r>
    </w:p>
    <w:p w14:paraId="63AC8DD8" w14:textId="77777777" w:rsidR="00A66D76" w:rsidRDefault="00C835C6">
      <w:pPr>
        <w:pStyle w:val="af1"/>
        <w:numPr>
          <w:ilvl w:val="0"/>
          <w:numId w:val="15"/>
        </w:numPr>
        <w:ind w:left="851" w:hanging="28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val="en-US" w:eastAsia="fr-FR"/>
        </w:rPr>
        <w:t>DWG</w:t>
      </w:r>
      <w:r>
        <w:rPr>
          <w:rFonts w:eastAsiaTheme="minorEastAsia" w:cstheme="minorHAnsi"/>
          <w:lang w:eastAsia="fr-FR"/>
        </w:rPr>
        <w:t xml:space="preserve">-файлы с документацией по соответствующим разделам (если они разрабатываются не в </w:t>
      </w:r>
      <w:r>
        <w:rPr>
          <w:rFonts w:eastAsiaTheme="minorEastAsia" w:cstheme="minorHAnsi"/>
          <w:lang w:val="en-US" w:eastAsia="fr-FR"/>
        </w:rPr>
        <w:t>Revit</w:t>
      </w:r>
      <w:r>
        <w:rPr>
          <w:rFonts w:eastAsiaTheme="minorEastAsia" w:cstheme="minorHAnsi"/>
          <w:lang w:eastAsia="fr-FR"/>
        </w:rPr>
        <w:t>).</w:t>
      </w:r>
    </w:p>
    <w:p w14:paraId="67E78C77" w14:textId="0FF431F5" w:rsidR="00A66D76" w:rsidRDefault="00C835C6" w:rsidP="00182EB5">
      <w:pPr>
        <w:pStyle w:val="OMDEV"/>
        <w:rPr>
          <w:rFonts w:eastAsiaTheme="minorEastAsia"/>
        </w:rPr>
      </w:pPr>
      <w:bookmarkStart w:id="4" w:name="_Toc192779630"/>
      <w:r w:rsidRPr="006A3917">
        <w:rPr>
          <w:rFonts w:eastAsiaTheme="minorEastAsia"/>
        </w:rPr>
        <w:t>Общие</w:t>
      </w:r>
      <w:r>
        <w:rPr>
          <w:rFonts w:eastAsiaTheme="minorEastAsia"/>
        </w:rPr>
        <w:t xml:space="preserve"> требования</w:t>
      </w:r>
      <w:bookmarkEnd w:id="4"/>
    </w:p>
    <w:p w14:paraId="390491AA" w14:textId="77777777" w:rsidR="00A66D76" w:rsidRPr="00182EB5" w:rsidRDefault="00C835C6" w:rsidP="00182EB5">
      <w:pPr>
        <w:pStyle w:val="OMDV2"/>
        <w:numPr>
          <w:ilvl w:val="1"/>
          <w:numId w:val="56"/>
        </w:numPr>
        <w:rPr>
          <w:lang w:val="ru-RU"/>
        </w:rPr>
      </w:pPr>
      <w:r w:rsidRPr="00182EB5">
        <w:rPr>
          <w:lang w:val="ru-RU"/>
        </w:rPr>
        <w:t xml:space="preserve">Перед началом проектирования требуется согласовать с </w:t>
      </w:r>
      <w:r>
        <w:t>BIM</w:t>
      </w:r>
      <w:r w:rsidRPr="00182EB5">
        <w:rPr>
          <w:lang w:val="ru-RU"/>
        </w:rPr>
        <w:t xml:space="preserve">-отделом ОМ Девелопмент структуру разбиения моделей, а также </w:t>
      </w:r>
      <w:r w:rsidRPr="00182EB5">
        <w:rPr>
          <w:b/>
          <w:lang w:val="ru-RU"/>
        </w:rPr>
        <w:t>шифр проекта.</w:t>
      </w:r>
      <w:r w:rsidRPr="00182EB5">
        <w:rPr>
          <w:lang w:val="ru-RU"/>
        </w:rPr>
        <w:t xml:space="preserve"> Именовать файлы моделей необходимо латинскими буквами без пробелов по образцу:</w:t>
      </w:r>
    </w:p>
    <w:p w14:paraId="7F54F7D4" w14:textId="7FC7C6EB" w:rsidR="00A66D76" w:rsidRDefault="00C835C6" w:rsidP="00182EB5">
      <w:pPr>
        <w:pStyle w:val="OM"/>
        <w:ind w:left="567"/>
        <w:jc w:val="center"/>
        <w:rPr>
          <w:b/>
          <w:lang w:eastAsia="fr-FR"/>
        </w:rPr>
      </w:pPr>
      <w:r>
        <w:rPr>
          <w:rFonts w:eastAsiaTheme="minorEastAsia" w:cstheme="minorHAnsi"/>
          <w:b/>
          <w:i/>
          <w:lang w:eastAsia="fr-FR"/>
        </w:rPr>
        <w:t>&lt;</w:t>
      </w:r>
      <w:r>
        <w:rPr>
          <w:rFonts w:ascii="Calibri" w:eastAsiaTheme="minorEastAsia" w:hAnsi="Calibri" w:cstheme="minorHAnsi"/>
          <w:b/>
          <w:i/>
          <w:color w:val="000000" w:themeColor="text1"/>
        </w:rPr>
        <w:t xml:space="preserve">шифр </w:t>
      </w:r>
      <w:proofErr w:type="gramStart"/>
      <w:r>
        <w:rPr>
          <w:rFonts w:ascii="Calibri" w:eastAsiaTheme="minorEastAsia" w:hAnsi="Calibri" w:cstheme="minorHAnsi"/>
          <w:b/>
          <w:i/>
          <w:color w:val="000000" w:themeColor="text1"/>
        </w:rPr>
        <w:t>проекта&gt;_</w:t>
      </w:r>
      <w:proofErr w:type="gramEnd"/>
      <w:r>
        <w:rPr>
          <w:rFonts w:eastAsiaTheme="minorEastAsia" w:cstheme="minorHAnsi"/>
          <w:b/>
          <w:i/>
          <w:lang w:eastAsia="fr-FR"/>
        </w:rPr>
        <w:t>&lt;</w:t>
      </w:r>
      <w:r>
        <w:rPr>
          <w:rFonts w:ascii="Calibri" w:eastAsiaTheme="minorEastAsia" w:hAnsi="Calibri" w:cstheme="minorHAnsi"/>
          <w:b/>
          <w:i/>
          <w:color w:val="000000" w:themeColor="text1"/>
        </w:rPr>
        <w:t>корпус&gt;</w:t>
      </w:r>
      <w:proofErr w:type="gramStart"/>
      <w:r>
        <w:rPr>
          <w:rFonts w:ascii="Calibri" w:eastAsiaTheme="minorEastAsia" w:hAnsi="Calibri" w:cstheme="minorHAnsi"/>
          <w:b/>
          <w:i/>
          <w:color w:val="000000" w:themeColor="text1"/>
        </w:rPr>
        <w:t>_</w:t>
      </w:r>
      <w:r>
        <w:rPr>
          <w:rFonts w:eastAsiaTheme="minorEastAsia" w:cstheme="minorHAnsi"/>
          <w:b/>
          <w:i/>
          <w:lang w:eastAsia="fr-FR"/>
        </w:rPr>
        <w:t>&lt;</w:t>
      </w:r>
      <w:proofErr w:type="gramEnd"/>
      <w:r>
        <w:rPr>
          <w:rFonts w:ascii="Calibri" w:eastAsiaTheme="minorEastAsia" w:hAnsi="Calibri" w:cstheme="minorHAnsi"/>
          <w:b/>
          <w:i/>
          <w:color w:val="000000" w:themeColor="text1"/>
        </w:rPr>
        <w:t xml:space="preserve">марка </w:t>
      </w:r>
      <w:proofErr w:type="gramStart"/>
      <w:r>
        <w:rPr>
          <w:rFonts w:ascii="Calibri" w:eastAsiaTheme="minorEastAsia" w:hAnsi="Calibri" w:cstheme="minorHAnsi"/>
          <w:b/>
          <w:i/>
          <w:color w:val="000000" w:themeColor="text1"/>
        </w:rPr>
        <w:t>стадии&gt;_</w:t>
      </w:r>
      <w:proofErr w:type="gramEnd"/>
      <w:r>
        <w:rPr>
          <w:rFonts w:eastAsiaTheme="minorEastAsia" w:cstheme="minorHAnsi"/>
          <w:b/>
          <w:i/>
          <w:lang w:eastAsia="fr-FR"/>
        </w:rPr>
        <w:t>&lt;</w:t>
      </w:r>
      <w:r>
        <w:rPr>
          <w:rFonts w:ascii="Calibri" w:eastAsiaTheme="minorEastAsia" w:hAnsi="Calibri" w:cstheme="minorHAnsi"/>
          <w:b/>
          <w:i/>
          <w:color w:val="000000" w:themeColor="text1"/>
        </w:rPr>
        <w:t xml:space="preserve">марка </w:t>
      </w:r>
      <w:proofErr w:type="gramStart"/>
      <w:r>
        <w:rPr>
          <w:rFonts w:ascii="Calibri" w:eastAsiaTheme="minorEastAsia" w:hAnsi="Calibri" w:cstheme="minorHAnsi"/>
          <w:b/>
          <w:i/>
          <w:color w:val="000000" w:themeColor="text1"/>
        </w:rPr>
        <w:t>раздела&gt;_</w:t>
      </w:r>
      <w:proofErr w:type="gramEnd"/>
      <w:r>
        <w:rPr>
          <w:rFonts w:ascii="Calibri" w:eastAsiaTheme="minorEastAsia" w:hAnsi="Calibri" w:cstheme="minorHAnsi"/>
          <w:b/>
          <w:i/>
          <w:color w:val="000000" w:themeColor="text1"/>
        </w:rPr>
        <w:t>&lt;версия ПО&gt;</w:t>
      </w:r>
      <w:r>
        <w:rPr>
          <w:rFonts w:eastAsiaTheme="minorEastAsia" w:cstheme="minorHAnsi"/>
          <w:b/>
          <w:i/>
          <w:lang w:eastAsia="fr-FR"/>
        </w:rPr>
        <w:t>.</w:t>
      </w:r>
    </w:p>
    <w:p w14:paraId="79B46E62" w14:textId="7639A342" w:rsidR="00A66D76" w:rsidRDefault="00C835C6" w:rsidP="00182EB5">
      <w:pPr>
        <w:contextualSpacing/>
        <w:jc w:val="center"/>
        <w:rPr>
          <w:rFonts w:ascii="Calibri" w:eastAsiaTheme="minorEastAsia" w:hAnsi="Calibri" w:cstheme="minorHAnsi"/>
          <w:color w:val="000000"/>
        </w:rPr>
      </w:pPr>
      <w:r>
        <w:rPr>
          <w:rFonts w:eastAsiaTheme="minorEastAsia" w:cstheme="minorHAnsi"/>
          <w:b/>
          <w:bCs/>
          <w:noProof/>
          <w:lang w:eastAsia="ru-RU"/>
        </w:rPr>
        <w:drawing>
          <wp:inline distT="0" distB="0" distL="0" distR="0" wp14:anchorId="38E3F5B9" wp14:editId="2437FD22">
            <wp:extent cx="2317750" cy="908050"/>
            <wp:effectExtent l="0" t="0" r="6350" b="6350"/>
            <wp:docPr id="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/>
                  </pic:blipFill>
                  <pic:spPr bwMode="auto">
                    <a:xfrm>
                      <a:off x="0" y="0"/>
                      <a:ext cx="231775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E3632" w14:textId="77777777" w:rsidR="00A66D76" w:rsidRDefault="00C835C6" w:rsidP="00182EB5">
      <w:r>
        <w:t>Где:</w:t>
      </w:r>
    </w:p>
    <w:p w14:paraId="475204B0" w14:textId="77777777" w:rsidR="00A66D76" w:rsidRDefault="00C835C6" w:rsidP="00182EB5">
      <w:pPr>
        <w:rPr>
          <w:rFonts w:cs="Calibri"/>
        </w:rPr>
      </w:pPr>
      <w:r>
        <w:rPr>
          <w:b/>
        </w:rPr>
        <w:t>Шифр проекта</w:t>
      </w:r>
      <w:r>
        <w:t xml:space="preserve"> – кодовое название проекта (от 2 до 4 символов) для более легкой инициации файла (согласовывается на первом проектном совещании).</w:t>
      </w:r>
    </w:p>
    <w:p w14:paraId="308ABCB0" w14:textId="77777777" w:rsidR="00A66D76" w:rsidRDefault="00C835C6" w:rsidP="00182EB5">
      <w:pPr>
        <w:rPr>
          <w:rFonts w:cs="Calibri"/>
        </w:rPr>
      </w:pPr>
      <w:r>
        <w:rPr>
          <w:b/>
        </w:rPr>
        <w:t>Корпус</w:t>
      </w:r>
      <w:r>
        <w:t xml:space="preserve"> – номер корпуса/обозначение здания. Примеры: Корпус 1 – </w:t>
      </w:r>
      <w:r>
        <w:rPr>
          <w:bCs/>
        </w:rPr>
        <w:t>K1</w:t>
      </w:r>
      <w:r>
        <w:t xml:space="preserve">, Корпус 12 – </w:t>
      </w:r>
      <w:r>
        <w:rPr>
          <w:bCs/>
        </w:rPr>
        <w:t>К12</w:t>
      </w:r>
      <w:r>
        <w:t xml:space="preserve">, Детский сад – </w:t>
      </w:r>
      <w:r>
        <w:rPr>
          <w:bCs/>
        </w:rPr>
        <w:t>DSAD</w:t>
      </w:r>
      <w:r>
        <w:t xml:space="preserve">, Паркинг – </w:t>
      </w:r>
      <w:r>
        <w:rPr>
          <w:bCs/>
        </w:rPr>
        <w:t>PARK</w:t>
      </w:r>
      <w:r>
        <w:t xml:space="preserve">, Школа – </w:t>
      </w:r>
      <w:r>
        <w:rPr>
          <w:bCs/>
        </w:rPr>
        <w:t>SHKL</w:t>
      </w:r>
      <w:r>
        <w:t xml:space="preserve"> и т.д. Обозначения зданий согласовать на этапе разработке </w:t>
      </w:r>
      <w:r>
        <w:rPr>
          <w:b/>
        </w:rPr>
        <w:t>BEP</w:t>
      </w:r>
      <w:r>
        <w:t>.</w:t>
      </w:r>
    </w:p>
    <w:p w14:paraId="5575833A" w14:textId="77777777" w:rsidR="00A66D76" w:rsidRDefault="00C835C6" w:rsidP="00182EB5">
      <w:pPr>
        <w:rPr>
          <w:rFonts w:cs="Calibri"/>
        </w:rPr>
      </w:pPr>
      <w:r w:rsidRPr="00182EB5">
        <w:rPr>
          <w:b/>
          <w:bCs/>
        </w:rPr>
        <w:lastRenderedPageBreak/>
        <w:t>Марка стадии</w:t>
      </w:r>
      <w:r>
        <w:t xml:space="preserve"> – указывает стадию проектирования</w:t>
      </w:r>
      <w:r>
        <w:rPr>
          <w:rFonts w:cs="Calibri"/>
        </w:rPr>
        <w:t>:</w:t>
      </w:r>
    </w:p>
    <w:p w14:paraId="1838395D" w14:textId="3AC35ECB" w:rsidR="00A66D76" w:rsidRDefault="00C835C6" w:rsidP="00182EB5">
      <w:pPr>
        <w:pStyle w:val="OM"/>
        <w:numPr>
          <w:ilvl w:val="0"/>
          <w:numId w:val="57"/>
        </w:numPr>
        <w:rPr>
          <w:rFonts w:cs="Calibri"/>
        </w:rPr>
      </w:pPr>
      <w:r>
        <w:rPr>
          <w:bCs/>
        </w:rPr>
        <w:t>KON</w:t>
      </w:r>
      <w:r>
        <w:t xml:space="preserve"> – концепция</w:t>
      </w:r>
    </w:p>
    <w:p w14:paraId="3FFD70D6" w14:textId="741868BC" w:rsidR="00A66D76" w:rsidRDefault="00C835C6" w:rsidP="00182EB5">
      <w:pPr>
        <w:pStyle w:val="OM"/>
        <w:numPr>
          <w:ilvl w:val="0"/>
          <w:numId w:val="57"/>
        </w:numPr>
        <w:rPr>
          <w:rFonts w:cs="Calibri"/>
        </w:rPr>
      </w:pPr>
      <w:r>
        <w:rPr>
          <w:bCs/>
        </w:rPr>
        <w:t>TEN</w:t>
      </w:r>
      <w:r>
        <w:t xml:space="preserve"> – тендер</w:t>
      </w:r>
    </w:p>
    <w:p w14:paraId="78DEA997" w14:textId="6776F014" w:rsidR="00A66D76" w:rsidRDefault="00C835C6" w:rsidP="00182EB5">
      <w:pPr>
        <w:pStyle w:val="OM"/>
        <w:numPr>
          <w:ilvl w:val="0"/>
          <w:numId w:val="57"/>
        </w:numPr>
        <w:rPr>
          <w:rFonts w:cs="Calibri"/>
          <w:lang w:val="en-US"/>
        </w:rPr>
      </w:pPr>
      <w:r>
        <w:rPr>
          <w:bCs/>
        </w:rPr>
        <w:t>PD</w:t>
      </w:r>
      <w:r>
        <w:t xml:space="preserve"> – проектная документация</w:t>
      </w:r>
    </w:p>
    <w:p w14:paraId="111CFC9F" w14:textId="58E50BCD" w:rsidR="00A66D76" w:rsidRDefault="00C835C6" w:rsidP="00182EB5">
      <w:pPr>
        <w:pStyle w:val="OM"/>
        <w:numPr>
          <w:ilvl w:val="0"/>
          <w:numId w:val="57"/>
        </w:numPr>
        <w:rPr>
          <w:rFonts w:cs="Calibri"/>
          <w:lang w:val="en-US"/>
        </w:rPr>
      </w:pPr>
      <w:r>
        <w:rPr>
          <w:bCs/>
          <w:color w:val="000000" w:themeColor="text1"/>
        </w:rPr>
        <w:t>RD</w:t>
      </w:r>
      <w:r>
        <w:rPr>
          <w:color w:val="000000" w:themeColor="text1"/>
        </w:rPr>
        <w:t xml:space="preserve"> – рабочая документация</w:t>
      </w:r>
    </w:p>
    <w:p w14:paraId="20140F7E" w14:textId="77777777" w:rsidR="00A66D76" w:rsidRDefault="00C835C6" w:rsidP="00182EB5">
      <w:pPr>
        <w:rPr>
          <w:rFonts w:cs="Calibri"/>
        </w:rPr>
      </w:pPr>
      <w:r>
        <w:rPr>
          <w:b/>
          <w:color w:val="000000" w:themeColor="text1"/>
        </w:rPr>
        <w:t>Марка раздела</w:t>
      </w:r>
      <w:r>
        <w:rPr>
          <w:color w:val="000000" w:themeColor="text1"/>
        </w:rPr>
        <w:t xml:space="preserve"> – указывается раздел проекта, по которому создана модель. Именование согласно таблице ниже:</w:t>
      </w:r>
    </w:p>
    <w:tbl>
      <w:tblPr>
        <w:tblStyle w:val="af3"/>
        <w:tblW w:w="9923" w:type="dxa"/>
        <w:tblInd w:w="562" w:type="dxa"/>
        <w:tblLook w:val="04A0" w:firstRow="1" w:lastRow="0" w:firstColumn="1" w:lastColumn="0" w:noHBand="0" w:noVBand="1"/>
      </w:tblPr>
      <w:tblGrid>
        <w:gridCol w:w="4962"/>
        <w:gridCol w:w="4961"/>
      </w:tblGrid>
      <w:tr w:rsidR="00A66D76" w14:paraId="37F899A7" w14:textId="77777777">
        <w:trPr>
          <w:trHeight w:val="273"/>
        </w:trPr>
        <w:tc>
          <w:tcPr>
            <w:tcW w:w="4962" w:type="dxa"/>
            <w:vAlign w:val="center"/>
          </w:tcPr>
          <w:p w14:paraId="3CA3234C" w14:textId="77777777" w:rsidR="00A66D76" w:rsidRDefault="00C835C6" w:rsidP="00331716">
            <w:pPr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Раздел проекта</w:t>
            </w:r>
          </w:p>
        </w:tc>
        <w:tc>
          <w:tcPr>
            <w:tcW w:w="4961" w:type="dxa"/>
            <w:vAlign w:val="center"/>
          </w:tcPr>
          <w:p w14:paraId="598E023C" w14:textId="77777777" w:rsidR="00A66D76" w:rsidRDefault="00C835C6" w:rsidP="00331716">
            <w:pPr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Шифр</w:t>
            </w:r>
          </w:p>
        </w:tc>
      </w:tr>
      <w:tr w:rsidR="00A66D76" w14:paraId="2E0DF17B" w14:textId="77777777">
        <w:trPr>
          <w:trHeight w:val="273"/>
        </w:trPr>
        <w:tc>
          <w:tcPr>
            <w:tcW w:w="4962" w:type="dxa"/>
            <w:vAlign w:val="center"/>
          </w:tcPr>
          <w:p w14:paraId="572B7E0C" w14:textId="77777777" w:rsidR="00A66D76" w:rsidRPr="00331716" w:rsidRDefault="00C835C6" w:rsidP="00331716">
            <w:pPr>
              <w:pStyle w:val="OMDV"/>
            </w:pPr>
            <w:r w:rsidRPr="00331716">
              <w:t>Архитектура*</w:t>
            </w:r>
          </w:p>
        </w:tc>
        <w:tc>
          <w:tcPr>
            <w:tcW w:w="4961" w:type="dxa"/>
            <w:vAlign w:val="center"/>
          </w:tcPr>
          <w:p w14:paraId="3A8F7F28" w14:textId="77777777" w:rsidR="00A66D76" w:rsidRPr="00331716" w:rsidRDefault="00C835C6" w:rsidP="00331716">
            <w:pPr>
              <w:pStyle w:val="OMDV"/>
            </w:pPr>
            <w:r w:rsidRPr="00331716">
              <w:t>AR, ARF</w:t>
            </w:r>
          </w:p>
        </w:tc>
      </w:tr>
      <w:tr w:rsidR="00A66D76" w14:paraId="18C901B1" w14:textId="77777777">
        <w:trPr>
          <w:trHeight w:val="264"/>
        </w:trPr>
        <w:tc>
          <w:tcPr>
            <w:tcW w:w="4962" w:type="dxa"/>
            <w:vAlign w:val="center"/>
          </w:tcPr>
          <w:p w14:paraId="67F5CE41" w14:textId="77777777" w:rsidR="00A66D76" w:rsidRPr="00331716" w:rsidRDefault="00C835C6" w:rsidP="00331716">
            <w:pPr>
              <w:pStyle w:val="OMDV"/>
            </w:pPr>
            <w:r w:rsidRPr="00331716">
              <w:t>Конструкции</w:t>
            </w:r>
          </w:p>
        </w:tc>
        <w:tc>
          <w:tcPr>
            <w:tcW w:w="4961" w:type="dxa"/>
            <w:vAlign w:val="center"/>
          </w:tcPr>
          <w:p w14:paraId="5BF673E5" w14:textId="77777777" w:rsidR="00A66D76" w:rsidRPr="00331716" w:rsidRDefault="00C835C6" w:rsidP="00331716">
            <w:pPr>
              <w:pStyle w:val="OMDV"/>
            </w:pPr>
            <w:r w:rsidRPr="00331716">
              <w:t>KR</w:t>
            </w:r>
          </w:p>
        </w:tc>
      </w:tr>
      <w:tr w:rsidR="00A66D76" w14:paraId="5D15B048" w14:textId="77777777">
        <w:trPr>
          <w:trHeight w:val="273"/>
        </w:trPr>
        <w:tc>
          <w:tcPr>
            <w:tcW w:w="4962" w:type="dxa"/>
            <w:vAlign w:val="center"/>
          </w:tcPr>
          <w:p w14:paraId="7252B38C" w14:textId="77777777" w:rsidR="00A66D76" w:rsidRPr="00331716" w:rsidRDefault="00C835C6" w:rsidP="00331716">
            <w:pPr>
              <w:pStyle w:val="OMDV"/>
            </w:pPr>
            <w:r w:rsidRPr="00331716">
              <w:t>Отопление</w:t>
            </w:r>
          </w:p>
        </w:tc>
        <w:tc>
          <w:tcPr>
            <w:tcW w:w="4961" w:type="dxa"/>
            <w:vAlign w:val="center"/>
          </w:tcPr>
          <w:p w14:paraId="69BEF04D" w14:textId="77777777" w:rsidR="00A66D76" w:rsidRPr="00331716" w:rsidRDefault="00C835C6" w:rsidP="00331716">
            <w:pPr>
              <w:pStyle w:val="OMDV"/>
            </w:pPr>
            <w:r w:rsidRPr="00331716">
              <w:t>OVO</w:t>
            </w:r>
          </w:p>
        </w:tc>
      </w:tr>
      <w:tr w:rsidR="00A66D76" w14:paraId="7CCAABB6" w14:textId="77777777">
        <w:trPr>
          <w:trHeight w:val="273"/>
        </w:trPr>
        <w:tc>
          <w:tcPr>
            <w:tcW w:w="4962" w:type="dxa"/>
            <w:vAlign w:val="center"/>
          </w:tcPr>
          <w:p w14:paraId="2418B318" w14:textId="77777777" w:rsidR="00A66D76" w:rsidRPr="00331716" w:rsidRDefault="00C835C6" w:rsidP="00331716">
            <w:pPr>
              <w:pStyle w:val="OMDV"/>
            </w:pPr>
            <w:r w:rsidRPr="00331716">
              <w:t xml:space="preserve">Вентиляция </w:t>
            </w:r>
          </w:p>
        </w:tc>
        <w:tc>
          <w:tcPr>
            <w:tcW w:w="4961" w:type="dxa"/>
            <w:vAlign w:val="center"/>
          </w:tcPr>
          <w:p w14:paraId="629B59A3" w14:textId="77777777" w:rsidR="00A66D76" w:rsidRPr="00331716" w:rsidRDefault="00C835C6" w:rsidP="00331716">
            <w:pPr>
              <w:pStyle w:val="OMDV"/>
            </w:pPr>
            <w:r w:rsidRPr="00331716">
              <w:t>OVV</w:t>
            </w:r>
          </w:p>
        </w:tc>
      </w:tr>
      <w:tr w:rsidR="00A66D76" w14:paraId="08E79220" w14:textId="77777777">
        <w:trPr>
          <w:trHeight w:val="273"/>
        </w:trPr>
        <w:tc>
          <w:tcPr>
            <w:tcW w:w="4962" w:type="dxa"/>
            <w:vAlign w:val="center"/>
          </w:tcPr>
          <w:p w14:paraId="062A5BBC" w14:textId="77777777" w:rsidR="00A66D76" w:rsidRPr="00331716" w:rsidRDefault="00C835C6" w:rsidP="00331716">
            <w:pPr>
              <w:pStyle w:val="OMDV"/>
            </w:pPr>
            <w:r w:rsidRPr="00331716">
              <w:t>Кондиционирование</w:t>
            </w:r>
          </w:p>
        </w:tc>
        <w:tc>
          <w:tcPr>
            <w:tcW w:w="4961" w:type="dxa"/>
            <w:vAlign w:val="center"/>
          </w:tcPr>
          <w:p w14:paraId="220DDD17" w14:textId="77777777" w:rsidR="00A66D76" w:rsidRPr="00331716" w:rsidRDefault="00C835C6" w:rsidP="00331716">
            <w:pPr>
              <w:pStyle w:val="OMDV"/>
            </w:pPr>
            <w:r w:rsidRPr="00331716">
              <w:t>OVC</w:t>
            </w:r>
          </w:p>
        </w:tc>
      </w:tr>
      <w:tr w:rsidR="00A66D76" w14:paraId="5640A64F" w14:textId="77777777">
        <w:trPr>
          <w:trHeight w:val="1170"/>
        </w:trPr>
        <w:tc>
          <w:tcPr>
            <w:tcW w:w="4962" w:type="dxa"/>
            <w:vAlign w:val="center"/>
          </w:tcPr>
          <w:p w14:paraId="36DD9624" w14:textId="77777777" w:rsidR="00A66D76" w:rsidRPr="00331716" w:rsidRDefault="00C835C6" w:rsidP="00331716">
            <w:pPr>
              <w:pStyle w:val="OMDV"/>
            </w:pPr>
            <w:r w:rsidRPr="00331716">
              <w:t>Водоснабжение и водоотведение</w:t>
            </w:r>
          </w:p>
          <w:p w14:paraId="6DD5A59D" w14:textId="77777777" w:rsidR="00A66D76" w:rsidRPr="00331716" w:rsidRDefault="00C835C6" w:rsidP="00331716">
            <w:pPr>
              <w:pStyle w:val="OMDV"/>
            </w:pPr>
            <w:r w:rsidRPr="00331716">
              <w:t>Cистемы пожаротушения</w:t>
            </w:r>
          </w:p>
        </w:tc>
        <w:tc>
          <w:tcPr>
            <w:tcW w:w="4961" w:type="dxa"/>
          </w:tcPr>
          <w:p w14:paraId="383F5D44" w14:textId="77777777" w:rsidR="00A66D76" w:rsidRPr="00331716" w:rsidRDefault="00C835C6" w:rsidP="00331716">
            <w:pPr>
              <w:pStyle w:val="OMDV"/>
            </w:pPr>
            <w:r w:rsidRPr="00331716">
              <w:t>VK</w:t>
            </w:r>
          </w:p>
          <w:p w14:paraId="71E9BC76" w14:textId="77777777" w:rsidR="00A66D76" w:rsidRPr="00331716" w:rsidRDefault="00A66D76" w:rsidP="00331716">
            <w:pPr>
              <w:pStyle w:val="OMDV"/>
            </w:pPr>
          </w:p>
          <w:p w14:paraId="2EEFF500" w14:textId="77777777" w:rsidR="00A66D76" w:rsidRPr="00331716" w:rsidRDefault="00C835C6" w:rsidP="00331716">
            <w:pPr>
              <w:pStyle w:val="OMDV"/>
            </w:pPr>
            <w:r w:rsidRPr="00331716">
              <w:t>VKV</w:t>
            </w:r>
          </w:p>
          <w:p w14:paraId="4696DDD6" w14:textId="77777777" w:rsidR="00A66D76" w:rsidRPr="00331716" w:rsidRDefault="00C835C6" w:rsidP="00331716">
            <w:pPr>
              <w:pStyle w:val="OMDV"/>
            </w:pPr>
            <w:r w:rsidRPr="00331716">
              <w:t>VKK</w:t>
            </w:r>
          </w:p>
          <w:p w14:paraId="24C9369B" w14:textId="77777777" w:rsidR="00A66D76" w:rsidRPr="00331716" w:rsidRDefault="00C835C6" w:rsidP="00331716">
            <w:pPr>
              <w:pStyle w:val="OMDV"/>
            </w:pPr>
            <w:r w:rsidRPr="00331716">
              <w:t>AUPT</w:t>
            </w:r>
          </w:p>
        </w:tc>
      </w:tr>
      <w:tr w:rsidR="00A66D76" w14:paraId="24D6E64F" w14:textId="77777777">
        <w:trPr>
          <w:trHeight w:val="241"/>
        </w:trPr>
        <w:tc>
          <w:tcPr>
            <w:tcW w:w="4962" w:type="dxa"/>
            <w:vAlign w:val="center"/>
          </w:tcPr>
          <w:p w14:paraId="093901EA" w14:textId="77777777" w:rsidR="00A66D76" w:rsidRPr="00331716" w:rsidRDefault="00C835C6" w:rsidP="00331716">
            <w:pPr>
              <w:pStyle w:val="OMDV"/>
            </w:pPr>
            <w:r w:rsidRPr="00331716">
              <w:t>Модель ИТП</w:t>
            </w:r>
          </w:p>
        </w:tc>
        <w:tc>
          <w:tcPr>
            <w:tcW w:w="4961" w:type="dxa"/>
            <w:vAlign w:val="center"/>
          </w:tcPr>
          <w:p w14:paraId="6B0B1FFC" w14:textId="77777777" w:rsidR="00A66D76" w:rsidRPr="00331716" w:rsidRDefault="00C835C6" w:rsidP="00331716">
            <w:pPr>
              <w:pStyle w:val="OMDV"/>
            </w:pPr>
            <w:r w:rsidRPr="00331716">
              <w:t>ITP</w:t>
            </w:r>
          </w:p>
        </w:tc>
      </w:tr>
      <w:tr w:rsidR="00A66D76" w14:paraId="40246B14" w14:textId="77777777">
        <w:trPr>
          <w:trHeight w:val="264"/>
        </w:trPr>
        <w:tc>
          <w:tcPr>
            <w:tcW w:w="4962" w:type="dxa"/>
            <w:vAlign w:val="center"/>
          </w:tcPr>
          <w:p w14:paraId="634E1D91" w14:textId="77777777" w:rsidR="00A66D76" w:rsidRPr="00331716" w:rsidRDefault="00C835C6" w:rsidP="00331716">
            <w:pPr>
              <w:pStyle w:val="OMDV"/>
            </w:pPr>
            <w:r w:rsidRPr="00331716">
              <w:t xml:space="preserve">Cистемы силового электрооборудования и </w:t>
            </w:r>
          </w:p>
          <w:p w14:paraId="46D13EB5" w14:textId="77777777" w:rsidR="00A66D76" w:rsidRPr="00331716" w:rsidRDefault="00C835C6" w:rsidP="00331716">
            <w:pPr>
              <w:pStyle w:val="OMDV"/>
            </w:pPr>
            <w:r w:rsidRPr="00331716">
              <w:t>Освещения</w:t>
            </w:r>
          </w:p>
        </w:tc>
        <w:tc>
          <w:tcPr>
            <w:tcW w:w="4961" w:type="dxa"/>
            <w:vAlign w:val="center"/>
          </w:tcPr>
          <w:p w14:paraId="645F8955" w14:textId="77777777" w:rsidR="00A66D76" w:rsidRPr="00331716" w:rsidRDefault="00C835C6" w:rsidP="00331716">
            <w:pPr>
              <w:pStyle w:val="OMDV"/>
            </w:pPr>
            <w:r w:rsidRPr="00331716">
              <w:t>EOM</w:t>
            </w:r>
          </w:p>
        </w:tc>
      </w:tr>
      <w:tr w:rsidR="00A66D76" w14:paraId="5B4EFFC2" w14:textId="77777777">
        <w:trPr>
          <w:trHeight w:val="264"/>
        </w:trPr>
        <w:tc>
          <w:tcPr>
            <w:tcW w:w="4962" w:type="dxa"/>
            <w:vAlign w:val="center"/>
          </w:tcPr>
          <w:p w14:paraId="502CB901" w14:textId="77777777" w:rsidR="00A66D76" w:rsidRPr="00331716" w:rsidRDefault="00C835C6" w:rsidP="00331716">
            <w:pPr>
              <w:pStyle w:val="OMDV"/>
            </w:pPr>
            <w:r w:rsidRPr="00331716">
              <w:t>Cистемы слабых токов</w:t>
            </w:r>
          </w:p>
        </w:tc>
        <w:tc>
          <w:tcPr>
            <w:tcW w:w="4961" w:type="dxa"/>
            <w:vAlign w:val="center"/>
          </w:tcPr>
          <w:p w14:paraId="5EC233ED" w14:textId="77777777" w:rsidR="00A66D76" w:rsidRPr="00331716" w:rsidRDefault="00C835C6" w:rsidP="00331716">
            <w:pPr>
              <w:pStyle w:val="OMDV"/>
            </w:pPr>
            <w:r w:rsidRPr="00331716">
              <w:t>SS</w:t>
            </w:r>
          </w:p>
        </w:tc>
      </w:tr>
    </w:tbl>
    <w:p w14:paraId="00B6AE91" w14:textId="77777777" w:rsidR="00A66D76" w:rsidRPr="00331716" w:rsidRDefault="00C835C6" w:rsidP="00331716">
      <w:pPr>
        <w:rPr>
          <w:rFonts w:eastAsiaTheme="minorEastAsia" w:cstheme="minorHAnsi"/>
          <w:color w:val="808080" w:themeColor="background1" w:themeShade="80"/>
        </w:rPr>
      </w:pPr>
      <w:r w:rsidRPr="00331716">
        <w:rPr>
          <w:rFonts w:ascii="Calibri" w:eastAsiaTheme="minorEastAsia" w:hAnsi="Calibri" w:cstheme="minorHAnsi"/>
          <w:color w:val="808080" w:themeColor="background1" w:themeShade="80"/>
          <w:lang w:eastAsia="ru-RU"/>
        </w:rPr>
        <w:t>Допускается разделять инженерную модель на подразделы**</w:t>
      </w:r>
    </w:p>
    <w:p w14:paraId="7B53922A" w14:textId="77777777" w:rsidR="00A66D76" w:rsidRDefault="00C835C6">
      <w:pPr>
        <w:rPr>
          <w:rFonts w:eastAsiaTheme="minorEastAsia" w:cstheme="minorHAnsi"/>
        </w:rPr>
      </w:pPr>
      <w:r>
        <w:rPr>
          <w:rFonts w:eastAsiaTheme="minorEastAsia" w:cstheme="minorHAnsi"/>
          <w:b/>
        </w:rPr>
        <w:t>Версия ПО</w:t>
      </w:r>
      <w:r>
        <w:rPr>
          <w:rFonts w:eastAsiaTheme="minorEastAsia" w:cstheme="minorHAnsi"/>
        </w:rPr>
        <w:t xml:space="preserve"> – версия ПО, в котором ведётся разработка данной модели.</w:t>
      </w:r>
    </w:p>
    <w:p w14:paraId="44C70046" w14:textId="77777777" w:rsidR="00A66D76" w:rsidRDefault="00C835C6">
      <w:pPr>
        <w:spacing w:before="240"/>
        <w:contextualSpacing/>
        <w:rPr>
          <w:rFonts w:ascii="Calibri" w:hAnsi="Calibri" w:cs="Calibri"/>
          <w:color w:val="000000"/>
        </w:rPr>
      </w:pPr>
      <w:r>
        <w:rPr>
          <w:rFonts w:eastAsiaTheme="minorEastAsia" w:cstheme="minorHAnsi"/>
          <w:u w:val="single"/>
          <w:lang w:eastAsia="fr-FR"/>
        </w:rPr>
        <w:t>Примеры:</w:t>
      </w:r>
      <w:r>
        <w:rPr>
          <w:rFonts w:eastAsiaTheme="minorEastAsia" w:cstheme="minorHAnsi"/>
          <w:lang w:eastAsia="fr-FR"/>
        </w:rPr>
        <w:t xml:space="preserve"> </w:t>
      </w:r>
      <w:r>
        <w:rPr>
          <w:rFonts w:eastAsiaTheme="minorEastAsia" w:cstheme="minorHAnsi"/>
          <w:b/>
          <w:lang w:val="en-US" w:eastAsia="fr-FR"/>
        </w:rPr>
        <w:t>ODN</w:t>
      </w:r>
      <w:r>
        <w:rPr>
          <w:rFonts w:eastAsiaTheme="minorEastAsia" w:cstheme="minorHAnsi"/>
          <w:b/>
          <w:lang w:val="de-DE" w:eastAsia="fr-FR"/>
        </w:rPr>
        <w:t>_K14</w:t>
      </w:r>
      <w:r>
        <w:rPr>
          <w:rFonts w:eastAsiaTheme="minorEastAsia" w:cstheme="minorHAnsi"/>
          <w:b/>
          <w:lang w:eastAsia="fr-FR"/>
        </w:rPr>
        <w:t>_</w:t>
      </w:r>
      <w:r>
        <w:rPr>
          <w:rFonts w:eastAsiaTheme="minorEastAsia" w:cstheme="minorHAnsi"/>
          <w:b/>
          <w:lang w:val="en-US" w:eastAsia="fr-FR"/>
        </w:rPr>
        <w:t>KON</w:t>
      </w:r>
      <w:r>
        <w:rPr>
          <w:rFonts w:eastAsiaTheme="minorEastAsia" w:cstheme="minorHAnsi"/>
          <w:b/>
          <w:lang w:eastAsia="fr-FR"/>
        </w:rPr>
        <w:t>_</w:t>
      </w:r>
      <w:r>
        <w:rPr>
          <w:rFonts w:eastAsiaTheme="minorEastAsia" w:cstheme="minorHAnsi"/>
          <w:b/>
          <w:lang w:val="de-DE" w:eastAsia="fr-FR"/>
        </w:rPr>
        <w:t>AR_R22</w:t>
      </w:r>
      <w:r>
        <w:rPr>
          <w:rFonts w:eastAsiaTheme="minorEastAsia" w:cstheme="minorHAnsi"/>
          <w:b/>
          <w:lang w:eastAsia="fr-FR"/>
        </w:rPr>
        <w:t xml:space="preserve">, </w:t>
      </w:r>
      <w:r>
        <w:rPr>
          <w:rFonts w:eastAsiaTheme="minorEastAsia" w:cstheme="minorHAnsi"/>
          <w:b/>
          <w:lang w:val="en-US" w:eastAsia="fr-FR"/>
        </w:rPr>
        <w:t>POZD</w:t>
      </w:r>
      <w:r>
        <w:rPr>
          <w:rFonts w:eastAsiaTheme="minorEastAsia" w:cstheme="minorHAnsi"/>
          <w:b/>
          <w:lang w:eastAsia="fr-FR"/>
        </w:rPr>
        <w:t>_</w:t>
      </w:r>
      <w:r>
        <w:rPr>
          <w:rFonts w:eastAsiaTheme="minorEastAsia" w:cstheme="minorHAnsi"/>
          <w:b/>
          <w:lang w:val="en-US" w:eastAsia="fr-FR"/>
        </w:rPr>
        <w:t>DTSD</w:t>
      </w:r>
      <w:r>
        <w:rPr>
          <w:rFonts w:eastAsiaTheme="minorEastAsia" w:cstheme="minorHAnsi"/>
          <w:b/>
          <w:lang w:eastAsia="fr-FR"/>
        </w:rPr>
        <w:t>_</w:t>
      </w:r>
      <w:r>
        <w:rPr>
          <w:rFonts w:eastAsiaTheme="minorEastAsia" w:cstheme="minorHAnsi"/>
          <w:b/>
          <w:lang w:val="en-US" w:eastAsia="fr-FR"/>
        </w:rPr>
        <w:t>PD</w:t>
      </w:r>
      <w:r>
        <w:rPr>
          <w:rFonts w:eastAsiaTheme="minorEastAsia" w:cstheme="minorHAnsi"/>
          <w:b/>
          <w:lang w:eastAsia="fr-FR"/>
        </w:rPr>
        <w:t>_</w:t>
      </w:r>
      <w:r>
        <w:rPr>
          <w:rFonts w:eastAsiaTheme="minorEastAsia" w:cstheme="minorHAnsi"/>
          <w:b/>
          <w:lang w:val="en-US" w:eastAsia="fr-FR"/>
        </w:rPr>
        <w:t>VK</w:t>
      </w:r>
      <w:r>
        <w:rPr>
          <w:rFonts w:eastAsiaTheme="minorEastAsia" w:cstheme="minorHAnsi"/>
          <w:b/>
          <w:lang w:eastAsia="fr-FR"/>
        </w:rPr>
        <w:t>_</w:t>
      </w:r>
      <w:r>
        <w:rPr>
          <w:rFonts w:eastAsiaTheme="minorEastAsia" w:cstheme="minorHAnsi"/>
          <w:b/>
          <w:lang w:val="en-US" w:eastAsia="fr-FR"/>
        </w:rPr>
        <w:t>R</w:t>
      </w:r>
      <w:r>
        <w:rPr>
          <w:rFonts w:eastAsiaTheme="minorEastAsia" w:cstheme="minorHAnsi"/>
          <w:b/>
          <w:lang w:eastAsia="fr-FR"/>
        </w:rPr>
        <w:t xml:space="preserve">22, </w:t>
      </w:r>
      <w:r>
        <w:rPr>
          <w:rFonts w:eastAsiaTheme="minorEastAsia" w:cstheme="minorHAnsi"/>
          <w:b/>
          <w:lang w:val="en-US" w:eastAsia="fr-FR"/>
        </w:rPr>
        <w:t>RMK</w:t>
      </w:r>
      <w:r>
        <w:rPr>
          <w:rFonts w:eastAsiaTheme="minorEastAsia" w:cstheme="minorHAnsi"/>
          <w:b/>
          <w:lang w:eastAsia="fr-FR"/>
        </w:rPr>
        <w:t>_K1_RD_OVO_R22</w:t>
      </w:r>
    </w:p>
    <w:p w14:paraId="216263C9" w14:textId="77777777" w:rsidR="00A66D76" w:rsidRDefault="00A66D76">
      <w:pPr>
        <w:contextualSpacing/>
        <w:rPr>
          <w:rFonts w:ascii="Calibri" w:hAnsi="Calibri" w:cs="Calibri"/>
          <w:color w:val="000000"/>
          <w:u w:val="single"/>
        </w:rPr>
      </w:pPr>
    </w:p>
    <w:p w14:paraId="0E191143" w14:textId="77777777" w:rsidR="00A66D76" w:rsidRDefault="00C835C6" w:rsidP="00182EB5">
      <w:pPr>
        <w:pStyle w:val="OMDV2"/>
        <w:rPr>
          <w:rFonts w:cs="Calibri"/>
        </w:rPr>
      </w:pPr>
      <w:r>
        <w:t>Пояснения и примечания:</w:t>
      </w:r>
    </w:p>
    <w:p w14:paraId="72B7F7C7" w14:textId="77777777" w:rsidR="00A66D76" w:rsidRPr="00182EB5" w:rsidRDefault="00C835C6" w:rsidP="00182EB5">
      <w:pPr>
        <w:pStyle w:val="OMDV3"/>
        <w:rPr>
          <w:rFonts w:cs="Calibri"/>
          <w:lang w:val="ru-RU"/>
        </w:rPr>
      </w:pPr>
      <w:r w:rsidRPr="00182EB5">
        <w:rPr>
          <w:b/>
          <w:u w:val="single"/>
          <w:lang w:val="ru-RU"/>
        </w:rPr>
        <w:t>Запрещается</w:t>
      </w:r>
      <w:r w:rsidRPr="00182EB5">
        <w:rPr>
          <w:b/>
          <w:lang w:val="ru-RU"/>
        </w:rPr>
        <w:t xml:space="preserve"> менять название модели после ее создания.</w:t>
      </w:r>
      <w:r w:rsidRPr="00182EB5">
        <w:rPr>
          <w:lang w:val="ru-RU"/>
        </w:rPr>
        <w:t xml:space="preserve"> Обновляемые модели загружаются с тем же названием, </w:t>
      </w:r>
      <w:r>
        <w:t>Sarex</w:t>
      </w:r>
      <w:r w:rsidRPr="00182EB5">
        <w:rPr>
          <w:lang w:val="ru-RU"/>
        </w:rPr>
        <w:t xml:space="preserve"> автоматически заменяет актуальную модель в репозитории, сохраняя все предыдущие загруженные версии.</w:t>
      </w:r>
    </w:p>
    <w:p w14:paraId="16A96F3A" w14:textId="77777777" w:rsidR="00A66D76" w:rsidRPr="00182EB5" w:rsidRDefault="00C835C6" w:rsidP="00182EB5">
      <w:pPr>
        <w:pStyle w:val="OMDV3"/>
        <w:rPr>
          <w:rFonts w:cs="Calibri"/>
          <w:lang w:val="ru-RU"/>
        </w:rPr>
      </w:pPr>
      <w:r w:rsidRPr="00182EB5">
        <w:rPr>
          <w:lang w:val="ru-RU"/>
        </w:rPr>
        <w:t xml:space="preserve">При спорных ситуациях понятие «здание» оговорить с </w:t>
      </w:r>
      <w:r>
        <w:t>BIM</w:t>
      </w:r>
      <w:r w:rsidRPr="00182EB5">
        <w:rPr>
          <w:lang w:val="ru-RU"/>
        </w:rPr>
        <w:t xml:space="preserve">-отделом ОМ Девелопмент в рамках разработки </w:t>
      </w:r>
      <w:r>
        <w:rPr>
          <w:b/>
          <w:i/>
        </w:rPr>
        <w:t>BEP</w:t>
      </w:r>
      <w:r w:rsidRPr="00182EB5">
        <w:rPr>
          <w:lang w:val="ru-RU"/>
        </w:rPr>
        <w:t>. Стандартное понимание: здание = один корпус строительства. Общий подземный паркинг со стилобатом проектируется в отдельной модели и логически считается отдельным зданием.</w:t>
      </w:r>
    </w:p>
    <w:p w14:paraId="7D1CC721" w14:textId="77777777" w:rsidR="00A66D76" w:rsidRDefault="00C835C6">
      <w:pPr>
        <w:tabs>
          <w:tab w:val="left" w:pos="9"/>
        </w:tabs>
        <w:rPr>
          <w:rFonts w:ascii="Calibri" w:hAnsi="Calibri" w:cs="Calibri"/>
          <w:bCs/>
          <w:color w:val="000000"/>
        </w:rPr>
      </w:pPr>
      <w:r>
        <w:rPr>
          <w:rFonts w:ascii="Calibri" w:eastAsiaTheme="minorEastAsia" w:hAnsi="Calibri" w:cstheme="minorHAnsi"/>
          <w:color w:val="000000" w:themeColor="text1"/>
        </w:rPr>
        <w:t>* – В общем случае модели АР требуют разделения при использовании на объекте вентилируемого фасада и не требуют обязательного разделения при использовании облицовочной кладки;</w:t>
      </w:r>
    </w:p>
    <w:p w14:paraId="54102CA1" w14:textId="77777777" w:rsidR="00A66D76" w:rsidRDefault="00C835C6">
      <w:pPr>
        <w:tabs>
          <w:tab w:val="left" w:pos="9"/>
        </w:tabs>
        <w:rPr>
          <w:rFonts w:ascii="Calibri" w:hAnsi="Calibri" w:cs="Calibri"/>
          <w:bCs/>
          <w:color w:val="000000"/>
        </w:rPr>
      </w:pPr>
      <w:r>
        <w:rPr>
          <w:rFonts w:ascii="Calibri" w:eastAsiaTheme="minorEastAsia" w:hAnsi="Calibri" w:cstheme="minorHAnsi"/>
          <w:bCs/>
          <w:color w:val="000000"/>
        </w:rPr>
        <w:t xml:space="preserve">** – </w:t>
      </w:r>
      <w:r>
        <w:rPr>
          <w:rFonts w:eastAsiaTheme="minorEastAsia" w:cstheme="minorHAnsi"/>
        </w:rPr>
        <w:t>При разделении моделей на подразделы, необходимо соблюдать преемственность маркировки. Индекс _</w:t>
      </w:r>
      <w:r>
        <w:rPr>
          <w:rFonts w:eastAsiaTheme="minorEastAsia" w:cstheme="minorHAnsi"/>
          <w:lang w:val="en-US"/>
        </w:rPr>
        <w:t>VK</w:t>
      </w:r>
      <w:r>
        <w:rPr>
          <w:rFonts w:eastAsiaTheme="minorEastAsia" w:cstheme="minorHAnsi"/>
        </w:rPr>
        <w:t xml:space="preserve"> неизменный, после него допускается добавить 1 или 2 буквы для уточнения подраздела (например водоснабжение VKV и водоотведение VKK). Разделение на подразделы допускается по согласованию с </w:t>
      </w:r>
      <w:r>
        <w:rPr>
          <w:rFonts w:eastAsiaTheme="minorEastAsia" w:cstheme="minorHAnsi"/>
          <w:lang w:val="en-US"/>
        </w:rPr>
        <w:t>BIM</w:t>
      </w:r>
      <w:r>
        <w:rPr>
          <w:rFonts w:eastAsiaTheme="minorEastAsia" w:cstheme="minorHAnsi"/>
        </w:rPr>
        <w:t xml:space="preserve"> отделом ОМ Девелопмент. Необходимо следить за тем, чтобы поисковые наборы в </w:t>
      </w:r>
      <w:r>
        <w:rPr>
          <w:rFonts w:eastAsiaTheme="minorEastAsia" w:cstheme="minorHAnsi"/>
          <w:lang w:val="en-US"/>
        </w:rPr>
        <w:t>Navisworks</w:t>
      </w:r>
      <w:r>
        <w:rPr>
          <w:rFonts w:eastAsiaTheme="minorEastAsia" w:cstheme="minorHAnsi"/>
        </w:rPr>
        <w:t xml:space="preserve"> не конфликтовали с выбранными кодировками разделов.</w:t>
      </w:r>
    </w:p>
    <w:p w14:paraId="0B8D0F35" w14:textId="3DBFC86D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 xml:space="preserve">Рекомендуемый максимальный объем одной отдельной модели </w:t>
      </w:r>
      <w:proofErr w:type="gramStart"/>
      <w:r w:rsidRPr="00182EB5">
        <w:rPr>
          <w:lang w:val="ru-RU"/>
        </w:rPr>
        <w:t>формата .</w:t>
      </w:r>
      <w:r>
        <w:t>RVT</w:t>
      </w:r>
      <w:proofErr w:type="gramEnd"/>
      <w:r w:rsidRPr="00182EB5">
        <w:rPr>
          <w:lang w:val="ru-RU"/>
        </w:rPr>
        <w:t xml:space="preserve"> – 300 Мб. </w:t>
      </w:r>
      <w:r w:rsidRPr="00182EB5">
        <w:rPr>
          <w:b/>
          <w:u w:val="single"/>
          <w:lang w:val="ru-RU"/>
        </w:rPr>
        <w:t>Не</w:t>
      </w:r>
      <w:r w:rsidRPr="00182EB5">
        <w:rPr>
          <w:u w:val="single"/>
          <w:lang w:val="ru-RU"/>
        </w:rPr>
        <w:t>разделенные</w:t>
      </w:r>
      <w:r w:rsidRPr="00182EB5">
        <w:rPr>
          <w:lang w:val="ru-RU"/>
        </w:rPr>
        <w:t xml:space="preserve"> модели при превышении моделью объема 300 Мб (или по другим причинам) допустимы</w:t>
      </w:r>
      <w:r w:rsidR="0016087B">
        <w:rPr>
          <w:lang w:val="ru-RU"/>
        </w:rPr>
        <w:t xml:space="preserve"> и</w:t>
      </w:r>
      <w:r w:rsidRPr="00182EB5">
        <w:rPr>
          <w:lang w:val="ru-RU"/>
        </w:rPr>
        <w:t xml:space="preserve"> обсуждаются отдельно с </w:t>
      </w:r>
      <w:r>
        <w:t>BIM</w:t>
      </w:r>
      <w:r w:rsidRPr="00182EB5">
        <w:rPr>
          <w:lang w:val="ru-RU"/>
        </w:rPr>
        <w:t xml:space="preserve">-отделом ОМ Девелопмент и фиксируются в </w:t>
      </w:r>
      <w:r>
        <w:rPr>
          <w:b/>
          <w:bCs/>
          <w:i/>
        </w:rPr>
        <w:t>BEP</w:t>
      </w:r>
      <w:r w:rsidRPr="00182EB5">
        <w:rPr>
          <w:lang w:val="ru-RU"/>
        </w:rPr>
        <w:t>.</w:t>
      </w:r>
    </w:p>
    <w:p w14:paraId="3D8D1B40" w14:textId="77777777" w:rsidR="00A66D76" w:rsidRDefault="00C835C6" w:rsidP="00182EB5">
      <w:pPr>
        <w:pStyle w:val="OMDV2"/>
      </w:pPr>
      <w:r w:rsidRPr="00182EB5">
        <w:rPr>
          <w:lang w:val="ru-RU"/>
        </w:rPr>
        <w:t xml:space="preserve">В случае более мелкого разделения модели раздела создайте сводную модель. </w:t>
      </w:r>
      <w:r>
        <w:t xml:space="preserve">Модели, в которых будет оформляться документация, опишите в </w:t>
      </w:r>
      <w:r>
        <w:rPr>
          <w:b/>
          <w:i/>
        </w:rPr>
        <w:t>BEP</w:t>
      </w:r>
      <w:r>
        <w:t xml:space="preserve">. </w:t>
      </w:r>
    </w:p>
    <w:p w14:paraId="695B4C86" w14:textId="77777777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lastRenderedPageBreak/>
        <w:t xml:space="preserve">При использовании в работе над моделью совместной работы и как следствие – Рабочих наборов, последнее описать в </w:t>
      </w:r>
      <w:r>
        <w:rPr>
          <w:b/>
          <w:i/>
        </w:rPr>
        <w:t>BEP</w:t>
      </w:r>
      <w:r w:rsidRPr="00182EB5">
        <w:rPr>
          <w:lang w:val="ru-RU"/>
        </w:rPr>
        <w:t xml:space="preserve">. В </w:t>
      </w:r>
      <w:r>
        <w:rPr>
          <w:b/>
          <w:i/>
        </w:rPr>
        <w:t>BEP</w:t>
      </w:r>
      <w:r w:rsidRPr="00182EB5">
        <w:rPr>
          <w:lang w:val="ru-RU"/>
        </w:rPr>
        <w:t xml:space="preserve"> должна содержаться информация о названии рабочих наборов и описания их содержимого. </w:t>
      </w:r>
    </w:p>
    <w:p w14:paraId="6E93AE8F" w14:textId="77777777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>Дублирование элементов модели и элементов из связных моделей во всех моделях всех разделах документации не допускается, кроме следующих случаев:</w:t>
      </w:r>
    </w:p>
    <w:p w14:paraId="329C83C9" w14:textId="77777777" w:rsidR="00A66D76" w:rsidRDefault="00C835C6" w:rsidP="00182EB5">
      <w:pPr>
        <w:pStyle w:val="OM"/>
        <w:numPr>
          <w:ilvl w:val="0"/>
          <w:numId w:val="58"/>
        </w:numPr>
        <w:rPr>
          <w:lang w:eastAsia="fr-FR"/>
        </w:rPr>
      </w:pPr>
      <w:r>
        <w:rPr>
          <w:lang w:eastAsia="fr-FR"/>
        </w:rPr>
        <w:t xml:space="preserve">Дублирование несущих стен и перекрытий в модели архитектурного раздела исключительно для вставки в них элементов, которым необходима основа, таких как Окна и Двери. Такие стены и перекрытия обязательно должны иметь отдельные типы, для них должен быть отключен параметр «граница помещения», и в них должны быть корректно заполнены значения в параметре </w:t>
      </w:r>
      <w:r>
        <w:rPr>
          <w:lang w:val="en-US" w:eastAsia="fr-FR"/>
        </w:rPr>
        <w:t>OMDV</w:t>
      </w:r>
      <w:r>
        <w:rPr>
          <w:lang w:eastAsia="fr-FR"/>
        </w:rPr>
        <w:t>_Группа конструкции «КЖ-Дубль</w:t>
      </w:r>
      <w:r w:rsidR="00BB5641">
        <w:rPr>
          <w:lang w:eastAsia="fr-FR"/>
        </w:rPr>
        <w:t>»</w:t>
      </w:r>
      <w:r>
        <w:rPr>
          <w:lang w:eastAsia="fr-FR"/>
        </w:rPr>
        <w:t>.</w:t>
      </w:r>
    </w:p>
    <w:p w14:paraId="397875C9" w14:textId="77777777" w:rsidR="00A66D76" w:rsidRPr="007407C2" w:rsidRDefault="00C835C6" w:rsidP="00182EB5">
      <w:pPr>
        <w:pStyle w:val="OM"/>
        <w:numPr>
          <w:ilvl w:val="0"/>
          <w:numId w:val="58"/>
        </w:numPr>
        <w:rPr>
          <w:rFonts w:cstheme="minorHAnsi"/>
          <w:lang w:eastAsia="fr-FR"/>
        </w:rPr>
      </w:pPr>
      <w:r w:rsidRPr="00182EB5">
        <w:rPr>
          <w:rFonts w:eastAsiaTheme="minorEastAsia" w:cstheme="minorHAnsi"/>
          <w:lang w:eastAsia="fr-FR"/>
        </w:rPr>
        <w:t>На начальных этапах проектирования (стадия Концепция) допускается дублирование оконечного инженерного оборудования в разделах АР, АИ.</w:t>
      </w:r>
    </w:p>
    <w:p w14:paraId="5D4B6999" w14:textId="77777777" w:rsidR="00A66D76" w:rsidRPr="007407C2" w:rsidRDefault="00C835C6" w:rsidP="00182EB5">
      <w:pPr>
        <w:pStyle w:val="OM"/>
        <w:numPr>
          <w:ilvl w:val="0"/>
          <w:numId w:val="58"/>
        </w:numPr>
        <w:rPr>
          <w:rFonts w:cstheme="minorHAnsi"/>
          <w:strike/>
          <w:lang w:eastAsia="fr-FR"/>
        </w:rPr>
      </w:pPr>
      <w:r w:rsidRPr="00182EB5">
        <w:rPr>
          <w:rFonts w:eastAsiaTheme="minorEastAsia" w:cstheme="minorHAnsi"/>
          <w:lang w:eastAsia="fr-FR"/>
        </w:rPr>
        <w:t>Также допускается дублирование оборудования ОВ/ВК в моделях разделов ЭОМ/СС. В данном случае необходимо проконтролировать исключение данного оборудования из спецификаций моделей ЭОМ/</w:t>
      </w:r>
      <w:r w:rsidRPr="00182EB5">
        <w:rPr>
          <w:rFonts w:eastAsiaTheme="minorEastAsia" w:cstheme="minorHAnsi"/>
          <w:lang w:val="en-US" w:eastAsia="fr-FR"/>
        </w:rPr>
        <w:t>CC</w:t>
      </w:r>
      <w:r w:rsidRPr="00182EB5">
        <w:rPr>
          <w:rFonts w:eastAsiaTheme="minorEastAsia" w:cstheme="minorHAnsi"/>
          <w:lang w:eastAsia="fr-FR"/>
        </w:rPr>
        <w:t xml:space="preserve">. В таких элементах обязательно должен быть заполнен параметр </w:t>
      </w:r>
      <w:r w:rsidRPr="00182EB5">
        <w:rPr>
          <w:rFonts w:eastAsiaTheme="minorEastAsia" w:cstheme="minorHAnsi"/>
          <w:lang w:val="en-US" w:eastAsia="fr-FR"/>
        </w:rPr>
        <w:t>OMDV</w:t>
      </w:r>
      <w:r w:rsidRPr="00182EB5">
        <w:rPr>
          <w:rFonts w:eastAsiaTheme="minorEastAsia" w:cstheme="minorHAnsi"/>
          <w:lang w:eastAsia="fr-FR"/>
        </w:rPr>
        <w:t>_Группа конструкции со значениями «ОВ-Дубль» и «ВК-Дубль».</w:t>
      </w:r>
    </w:p>
    <w:p w14:paraId="311EFAA9" w14:textId="77777777" w:rsidR="00A66D76" w:rsidRDefault="00C835C6" w:rsidP="00182EB5">
      <w:pPr>
        <w:pStyle w:val="OMDV2"/>
      </w:pPr>
      <w:r w:rsidRPr="00331716">
        <w:rPr>
          <w:lang w:val="ru-RU"/>
        </w:rPr>
        <w:t xml:space="preserve">Перед началом моделирования необходимо сформировать разбивочный файл, содержащий определение абсолютных и относительных координат проекта и направление истинного севера. </w:t>
      </w:r>
      <w:r w:rsidRPr="00331716">
        <w:rPr>
          <w:i/>
          <w:lang w:val="ru-RU"/>
        </w:rPr>
        <w:t>Точке съемки</w:t>
      </w:r>
      <w:r w:rsidRPr="00331716">
        <w:rPr>
          <w:lang w:val="ru-RU"/>
        </w:rPr>
        <w:t xml:space="preserve"> </w:t>
      </w:r>
      <w:r w:rsidRPr="00331716">
        <w:rPr>
          <w:i/>
          <w:lang w:val="ru-RU"/>
        </w:rPr>
        <w:t>(</w:t>
      </w:r>
      <w:r>
        <w:rPr>
          <w:i/>
        </w:rPr>
        <w:t>Survey</w:t>
      </w:r>
      <w:r w:rsidRPr="00331716">
        <w:rPr>
          <w:i/>
          <w:lang w:val="ru-RU"/>
        </w:rPr>
        <w:t xml:space="preserve"> </w:t>
      </w:r>
      <w:r>
        <w:rPr>
          <w:i/>
        </w:rPr>
        <w:t>point</w:t>
      </w:r>
      <w:r w:rsidRPr="00331716">
        <w:rPr>
          <w:i/>
          <w:lang w:val="ru-RU"/>
        </w:rPr>
        <w:t xml:space="preserve">) </w:t>
      </w:r>
      <w:r w:rsidRPr="00331716">
        <w:rPr>
          <w:lang w:val="ru-RU"/>
        </w:rPr>
        <w:t xml:space="preserve">устанавливается нулевое значение координат (0, 0, 0).  </w:t>
      </w:r>
      <w:r w:rsidRPr="00331716">
        <w:rPr>
          <w:i/>
          <w:iCs/>
          <w:lang w:val="ru-RU"/>
        </w:rPr>
        <w:t>Базовая точка проекта (</w:t>
      </w:r>
      <w:r>
        <w:rPr>
          <w:i/>
          <w:iCs/>
        </w:rPr>
        <w:t>Base</w:t>
      </w:r>
      <w:r w:rsidRPr="00331716">
        <w:rPr>
          <w:i/>
          <w:iCs/>
          <w:lang w:val="ru-RU"/>
        </w:rPr>
        <w:t xml:space="preserve"> </w:t>
      </w:r>
      <w:r>
        <w:rPr>
          <w:i/>
          <w:iCs/>
        </w:rPr>
        <w:t>point</w:t>
      </w:r>
      <w:r w:rsidRPr="00331716">
        <w:rPr>
          <w:i/>
          <w:iCs/>
          <w:lang w:val="ru-RU"/>
        </w:rPr>
        <w:t xml:space="preserve">) </w:t>
      </w:r>
      <w:r w:rsidRPr="00331716">
        <w:rPr>
          <w:lang w:val="ru-RU"/>
        </w:rPr>
        <w:t>устанавливается в каждой модели на пересечении начальных разбивочных осей в соответствии с географическим расположением объекта. Так же он должен содержать определение горизонтальной (координационные оси) и вертикальной (уровни) разбивки. Для каждого объекта строительства</w:t>
      </w:r>
      <w:r w:rsidRPr="00331716">
        <w:rPr>
          <w:b/>
          <w:lang w:val="ru-RU"/>
        </w:rPr>
        <w:t>*</w:t>
      </w:r>
      <w:r w:rsidRPr="00331716">
        <w:rPr>
          <w:lang w:val="ru-RU"/>
        </w:rPr>
        <w:t xml:space="preserve"> создается только один базовый файл, и его основная роль – пространственная координация всех разделов </w:t>
      </w:r>
      <w:r>
        <w:t>BIM</w:t>
      </w:r>
      <w:r w:rsidRPr="00331716">
        <w:rPr>
          <w:lang w:val="ru-RU"/>
        </w:rPr>
        <w:t xml:space="preserve"> модели. Во все файлы моделей должны быть переданы общие координаты из разбивочного файла. </w:t>
      </w:r>
      <w:proofErr w:type="spellStart"/>
      <w:r>
        <w:t>Подробное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разбивки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</w:t>
      </w:r>
      <w:proofErr w:type="spellStart"/>
      <w:r>
        <w:t>согласуется</w:t>
      </w:r>
      <w:proofErr w:type="spellEnd"/>
      <w:r>
        <w:t xml:space="preserve"> в </w:t>
      </w:r>
      <w:r>
        <w:rPr>
          <w:b/>
          <w:i/>
        </w:rPr>
        <w:t>BEP</w:t>
      </w:r>
      <w:r>
        <w:t>.</w:t>
      </w:r>
    </w:p>
    <w:p w14:paraId="0C82E456" w14:textId="77777777" w:rsidR="00A66D76" w:rsidRPr="00182EB5" w:rsidRDefault="00C835C6" w:rsidP="00182EB5">
      <w:pPr>
        <w:rPr>
          <w:b/>
          <w:bCs/>
          <w:lang w:eastAsia="fr-FR"/>
        </w:rPr>
      </w:pPr>
      <w:r w:rsidRPr="00182EB5">
        <w:rPr>
          <w:b/>
          <w:bCs/>
          <w:lang w:eastAsia="fr-FR"/>
        </w:rPr>
        <w:t>При создании дополнительных/смежных моделей одного объекта строительства* в процессе проектирования, допускается использование осей и уровней только из разбивочного файла.</w:t>
      </w:r>
    </w:p>
    <w:p w14:paraId="147E80E6" w14:textId="77777777" w:rsidR="00A66D76" w:rsidRDefault="00A66D76" w:rsidP="00182EB5">
      <w:pPr>
        <w:rPr>
          <w:lang w:eastAsia="fr-FR"/>
        </w:rPr>
      </w:pPr>
    </w:p>
    <w:p w14:paraId="5423C03C" w14:textId="77777777" w:rsidR="00A66D76" w:rsidRDefault="00C835C6" w:rsidP="00182EB5">
      <w:r>
        <w:rPr>
          <w:u w:val="single"/>
          <w:lang w:eastAsia="fr-FR"/>
        </w:rPr>
        <w:t>Примечание:</w:t>
      </w:r>
      <w:r>
        <w:rPr>
          <w:lang w:eastAsia="fr-FR"/>
        </w:rPr>
        <w:t xml:space="preserve"> * - для сложных (больших по объему) проектов под «объектом строительства» понимается одно или несколько зданий, одновременно заходящих в экспертизу. Понятие «объект строительства» обсудить с </w:t>
      </w:r>
      <w:r>
        <w:rPr>
          <w:lang w:val="en-US" w:eastAsia="fr-FR"/>
        </w:rPr>
        <w:t>BIM</w:t>
      </w:r>
      <w:r>
        <w:rPr>
          <w:lang w:eastAsia="fr-FR"/>
        </w:rPr>
        <w:t xml:space="preserve">-отделом ОМ Девелопмент в рамках разработки </w:t>
      </w:r>
      <w:r>
        <w:rPr>
          <w:b/>
          <w:lang w:val="en-US" w:eastAsia="fr-FR"/>
        </w:rPr>
        <w:t>BEP</w:t>
      </w:r>
      <w:r>
        <w:rPr>
          <w:lang w:eastAsia="fr-FR"/>
        </w:rPr>
        <w:t>.</w:t>
      </w:r>
    </w:p>
    <w:p w14:paraId="7A929EFA" w14:textId="77777777" w:rsidR="00A66D76" w:rsidRPr="00182EB5" w:rsidRDefault="00C835C6" w:rsidP="00182EB5">
      <w:pPr>
        <w:pStyle w:val="OMDV2"/>
        <w:rPr>
          <w:bCs/>
          <w:i/>
          <w:lang w:val="ru-RU"/>
        </w:rPr>
      </w:pPr>
      <w:r w:rsidRPr="00182EB5">
        <w:rPr>
          <w:lang w:val="ru-RU"/>
        </w:rPr>
        <w:t>Базовая точка проекта должна быть удалена не более чем на 1 000 000 мм от точки съёмки.</w:t>
      </w:r>
    </w:p>
    <w:p w14:paraId="65E9CD36" w14:textId="77777777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>Все уровни, образующие этаж здания, должны иметь включенный указатель «</w:t>
      </w:r>
      <w:r w:rsidRPr="00182EB5">
        <w:rPr>
          <w:b/>
          <w:lang w:val="ru-RU"/>
        </w:rPr>
        <w:t>Построение этажа</w:t>
      </w:r>
      <w:r w:rsidRPr="00182EB5">
        <w:rPr>
          <w:lang w:val="ru-RU"/>
        </w:rPr>
        <w:t>».</w:t>
      </w:r>
    </w:p>
    <w:p w14:paraId="55727C23" w14:textId="77777777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>Для каждого отдельного этажа следует создавать только один уровень, за исключением случаев, когда необходимо разместить помещения выше отметки текущего этажа, но ниже отметки следующего этажа.</w:t>
      </w:r>
    </w:p>
    <w:p w14:paraId="24113DA8" w14:textId="77777777" w:rsidR="00A66D76" w:rsidRPr="00182EB5" w:rsidRDefault="00C835C6" w:rsidP="00182EB5">
      <w:pPr>
        <w:pStyle w:val="OMDV2"/>
        <w:rPr>
          <w:b/>
          <w:bCs/>
          <w:u w:val="single"/>
          <w:lang w:val="ru-RU"/>
        </w:rPr>
      </w:pPr>
      <w:r w:rsidRPr="00182EB5">
        <w:rPr>
          <w:b/>
          <w:u w:val="single"/>
          <w:lang w:val="ru-RU"/>
        </w:rPr>
        <w:t>Общие требования по именованию содержимого проекта</w:t>
      </w:r>
      <w:r w:rsidRPr="00182EB5">
        <w:rPr>
          <w:b/>
          <w:bCs/>
          <w:lang w:val="ru-RU"/>
        </w:rPr>
        <w:t xml:space="preserve"> </w:t>
      </w:r>
      <w:r w:rsidRPr="00182EB5">
        <w:rPr>
          <w:b/>
          <w:bCs/>
          <w:u w:val="single"/>
          <w:lang w:val="ru-RU"/>
        </w:rPr>
        <w:t>(загружаемые семейства, типы элементов, виды, листы)</w:t>
      </w:r>
    </w:p>
    <w:p w14:paraId="447721EF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Название состоит из полей, которые разделяются знаками-разделителями.</w:t>
      </w:r>
    </w:p>
    <w:p w14:paraId="295DA7BD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Содержимое каждого поля начинается с заглавной буквы.</w:t>
      </w:r>
    </w:p>
    <w:p w14:paraId="08F8D64E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В качестве знака-разделителя между полями следует использовать нижнее подчеркивание «_».</w:t>
      </w:r>
    </w:p>
    <w:p w14:paraId="4D421D3E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При именовании следует учесть принцип «от общего к частному».</w:t>
      </w:r>
    </w:p>
    <w:p w14:paraId="7C68A21F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Аббревиатуры и коды следует писать заглавными буквами.</w:t>
      </w:r>
    </w:p>
    <w:p w14:paraId="55206DDB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Запрещается использовать в названиях следующие знаки и символы: </w:t>
      </w:r>
    </w:p>
    <w:p w14:paraId="5823484B" w14:textId="77777777" w:rsidR="00A66D76" w:rsidRDefault="00C835C6" w:rsidP="00182EB5">
      <w:pPr>
        <w:pStyle w:val="OMDV3"/>
      </w:pPr>
      <w:r>
        <w:t>, ! £ $ % ( ) ^ &amp; { }[ ] + = @ ’ ~  ¬ ` ‘ \ | / ? : * ” &lt; &gt;</w:t>
      </w:r>
    </w:p>
    <w:p w14:paraId="5C994800" w14:textId="77777777" w:rsidR="00A66D76" w:rsidRDefault="00C835C6" w:rsidP="00182EB5">
      <w:pPr>
        <w:pStyle w:val="OMDV3"/>
      </w:pPr>
      <w:r w:rsidRPr="00182EB5">
        <w:rPr>
          <w:lang w:val="ru-RU"/>
        </w:rPr>
        <w:t xml:space="preserve">В названии параметров нельзя использовать математические символы, так как это вызывает проблемы в формулах. </w:t>
      </w:r>
      <w:r>
        <w:t>Особое внимание следует обратить на знак «минус» («-»).</w:t>
      </w:r>
    </w:p>
    <w:p w14:paraId="7F6C1145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lastRenderedPageBreak/>
        <w:t>Допускается использование знака «точка» в номере классификации и в качестве знака-разделителя в полях, где это необходимо.</w:t>
      </w:r>
    </w:p>
    <w:p w14:paraId="6FDF8C22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При вводе одинаковых в обеих раскладках знаков (а/А е/Е в/В н/Н с/С р/Р о/О и т.д.), где это требуется, следите за тем, чтобы раскладка на все подобные типы текста была одна и та же.</w:t>
      </w:r>
    </w:p>
    <w:p w14:paraId="6E0FEF28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Исключение: при вводе знака «х», где это требуется, следует использовать кириллицу.</w:t>
      </w:r>
    </w:p>
    <w:p w14:paraId="7456C6A4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Уровни модели раздела АР, на основе которых созданы виды и размещены помещения, необходимо создавать и именовать по образцу:</w:t>
      </w:r>
    </w:p>
    <w:p w14:paraId="400F7E2F" w14:textId="77777777" w:rsidR="00A66D76" w:rsidRDefault="00C835C6" w:rsidP="00182EB5">
      <w:pPr>
        <w:ind w:left="993"/>
        <w:jc w:val="center"/>
        <w:rPr>
          <w:rFonts w:cstheme="minorHAnsi"/>
          <w:lang w:eastAsia="fr-FR"/>
        </w:rPr>
      </w:pPr>
      <w:r>
        <w:rPr>
          <w:rFonts w:cstheme="minorHAnsi"/>
          <w:lang w:eastAsia="fr-FR"/>
        </w:rPr>
        <w:t>&lt;Порядковый номер&gt; + &lt;Пробел&gt; + «Этаж» + &lt;Пробел&gt; + &lt;Свободное заполнение&gt;.</w:t>
      </w:r>
    </w:p>
    <w:p w14:paraId="2D68AD9D" w14:textId="77777777" w:rsidR="00A66D76" w:rsidRDefault="00C835C6">
      <w:pPr>
        <w:ind w:left="993"/>
        <w:rPr>
          <w:rFonts w:cstheme="minorHAnsi"/>
          <w:lang w:eastAsia="fr-FR"/>
        </w:rPr>
      </w:pPr>
      <w:r>
        <w:rPr>
          <w:rFonts w:cstheme="minorHAnsi"/>
          <w:u w:val="single"/>
          <w:lang w:eastAsia="fr-FR"/>
        </w:rPr>
        <w:t>Пример:</w:t>
      </w:r>
      <w:r>
        <w:rPr>
          <w:rFonts w:cstheme="minorHAnsi"/>
          <w:lang w:eastAsia="fr-FR"/>
        </w:rPr>
        <w:t xml:space="preserve"> </w:t>
      </w:r>
      <w:r>
        <w:rPr>
          <w:rFonts w:cstheme="minorHAnsi"/>
          <w:b/>
          <w:bCs/>
          <w:lang w:eastAsia="fr-FR"/>
        </w:rPr>
        <w:t>-01 Этаж тех. пространство</w:t>
      </w:r>
      <w:r>
        <w:rPr>
          <w:rFonts w:cstheme="minorHAnsi"/>
          <w:lang w:eastAsia="fr-FR"/>
        </w:rPr>
        <w:t>.</w:t>
      </w:r>
    </w:p>
    <w:p w14:paraId="23D92007" w14:textId="77777777" w:rsidR="00A66D76" w:rsidRDefault="00C835C6">
      <w:pPr>
        <w:ind w:left="1843"/>
        <w:rPr>
          <w:rFonts w:cstheme="minorHAnsi"/>
          <w:b/>
          <w:bCs/>
          <w:lang w:eastAsia="fr-FR"/>
        </w:rPr>
      </w:pPr>
      <w:r>
        <w:rPr>
          <w:rFonts w:cstheme="minorHAnsi"/>
          <w:b/>
          <w:bCs/>
          <w:lang w:eastAsia="fr-FR"/>
        </w:rPr>
        <w:t>-01.1 Этаж +3.000.</w:t>
      </w:r>
    </w:p>
    <w:p w14:paraId="5BAE64AA" w14:textId="77777777" w:rsidR="00A66D76" w:rsidRDefault="00C835C6">
      <w:pPr>
        <w:ind w:left="1843"/>
        <w:rPr>
          <w:rFonts w:cstheme="minorHAnsi"/>
          <w:lang w:eastAsia="fr-FR"/>
        </w:rPr>
      </w:pPr>
      <w:r>
        <w:rPr>
          <w:rFonts w:cstheme="minorHAnsi"/>
          <w:b/>
          <w:bCs/>
          <w:lang w:eastAsia="fr-FR"/>
        </w:rPr>
        <w:t>02 Этаж</w:t>
      </w:r>
    </w:p>
    <w:p w14:paraId="4C58A978" w14:textId="77777777" w:rsidR="00A66D76" w:rsidRDefault="00C835C6" w:rsidP="00182EB5">
      <w:r>
        <w:rPr>
          <w:lang w:eastAsia="fr-FR"/>
        </w:rPr>
        <w:t>Необходимо соблюдать порядковую нумерацию уровней, числа с отрицательным значением допускаются. Так же порядковые номера со значением меньше 10 необходимо вводить с добавлением нуля. Порядковый номер опционально может иметь более мелкое деление для обозначения промежуточных уровней, на которых также расположены помещения. Такие уровни будут группироваться по основному уровню с учетом порядковости (За исключением помещений с назначением "Техническое пространство")</w:t>
      </w:r>
    </w:p>
    <w:p w14:paraId="006A4706" w14:textId="0178E407" w:rsidR="00A66D76" w:rsidRPr="00182EB5" w:rsidRDefault="00C835C6" w:rsidP="00587828">
      <w:pPr>
        <w:pStyle w:val="OMDV2"/>
        <w:jc w:val="left"/>
        <w:rPr>
          <w:lang w:val="ru-RU"/>
        </w:rPr>
      </w:pPr>
      <w:bookmarkStart w:id="5" w:name="_Hlk119943773"/>
      <w:r w:rsidRPr="00182EB5">
        <w:rPr>
          <w:b/>
          <w:bCs/>
          <w:lang w:val="ru-RU"/>
        </w:rPr>
        <w:t>Проверки на пересечения</w:t>
      </w:r>
      <w:r w:rsidR="007407C2" w:rsidRPr="00182EB5">
        <w:rPr>
          <w:b/>
          <w:bCs/>
          <w:lang w:val="ru-RU"/>
        </w:rPr>
        <w:t>.</w:t>
      </w:r>
      <w:r w:rsidR="00587828">
        <w:rPr>
          <w:lang w:val="ru-RU"/>
        </w:rPr>
        <w:br/>
      </w:r>
      <w:r w:rsidRPr="00182EB5">
        <w:rPr>
          <w:iCs/>
          <w:lang w:val="ru-RU"/>
        </w:rPr>
        <w:t xml:space="preserve">В ходе этапов проектирования стадии </w:t>
      </w:r>
      <w:r w:rsidRPr="007407C2">
        <w:rPr>
          <w:iCs/>
        </w:rPr>
        <w:t>BIM</w:t>
      </w:r>
      <w:r w:rsidRPr="00182EB5">
        <w:rPr>
          <w:iCs/>
          <w:lang w:val="ru-RU"/>
        </w:rPr>
        <w:t xml:space="preserve"> (П-Итог), </w:t>
      </w:r>
      <w:r w:rsidRPr="007407C2">
        <w:rPr>
          <w:iCs/>
        </w:rPr>
        <w:t>BIM</w:t>
      </w:r>
      <w:r w:rsidRPr="00182EB5">
        <w:rPr>
          <w:iCs/>
          <w:lang w:val="ru-RU"/>
        </w:rPr>
        <w:t xml:space="preserve"> (П+/Т) и </w:t>
      </w:r>
      <w:r w:rsidRPr="007407C2">
        <w:rPr>
          <w:iCs/>
        </w:rPr>
        <w:t>BIM</w:t>
      </w:r>
      <w:r w:rsidRPr="00182EB5">
        <w:rPr>
          <w:iCs/>
          <w:lang w:val="ru-RU"/>
        </w:rPr>
        <w:t xml:space="preserve"> (РД) </w:t>
      </w:r>
      <w:r w:rsidRPr="007407C2">
        <w:rPr>
          <w:iCs/>
        </w:rPr>
        <w:t>BIM</w:t>
      </w:r>
      <w:r w:rsidRPr="00182EB5">
        <w:rPr>
          <w:iCs/>
          <w:lang w:val="ru-RU"/>
        </w:rPr>
        <w:t xml:space="preserve">-менеджером ОМ Девелопмент проводятся проверки моделей всех разделов на пространственные коллизии. Данная процедура осуществляется с помощью программы </w:t>
      </w:r>
      <w:r w:rsidRPr="007407C2">
        <w:rPr>
          <w:iCs/>
        </w:rPr>
        <w:t>Autodesk</w:t>
      </w:r>
      <w:r w:rsidRPr="00182EB5">
        <w:rPr>
          <w:iCs/>
          <w:lang w:val="ru-RU"/>
        </w:rPr>
        <w:t xml:space="preserve"> </w:t>
      </w:r>
      <w:r w:rsidRPr="007407C2">
        <w:rPr>
          <w:iCs/>
        </w:rPr>
        <w:t>Navisworks</w:t>
      </w:r>
      <w:r w:rsidRPr="00182EB5">
        <w:rPr>
          <w:iCs/>
          <w:lang w:val="ru-RU"/>
        </w:rPr>
        <w:t xml:space="preserve"> в соответствии с Матрицей коллизий ОМ Девелопмента. В процессе проверок формируется отчёт о коллизиях, который передаётся проектировщику для ознакомления и исправления проектных ошибок. Все ошибки, указанные в отчёте, обязательно должны быть исправлены проектировщиком, либо согласованы со специалистами ОМ Девелопмент.</w:t>
      </w:r>
      <w:bookmarkEnd w:id="5"/>
    </w:p>
    <w:p w14:paraId="3866DEA9" w14:textId="77777777" w:rsidR="00A66D76" w:rsidRDefault="00C835C6" w:rsidP="00182EB5">
      <w:pPr>
        <w:jc w:val="left"/>
        <w:rPr>
          <w:lang w:eastAsia="fr-FR"/>
        </w:rPr>
      </w:pPr>
      <w:r w:rsidRPr="00182EB5">
        <w:rPr>
          <w:i/>
          <w:iCs/>
          <w:u w:val="single"/>
          <w:lang w:eastAsia="fr-FR"/>
        </w:rPr>
        <w:lastRenderedPageBreak/>
        <w:t xml:space="preserve">Матрица коллизий </w:t>
      </w:r>
      <w:r w:rsidRPr="00182EB5">
        <w:rPr>
          <w:i/>
          <w:iCs/>
          <w:u w:val="single"/>
          <w:lang w:val="en-US" w:eastAsia="fr-FR"/>
        </w:rPr>
        <w:t>OM</w:t>
      </w:r>
      <w:r w:rsidRPr="00182EB5">
        <w:rPr>
          <w:i/>
          <w:iCs/>
          <w:u w:val="single"/>
          <w:lang w:eastAsia="fr-FR"/>
        </w:rPr>
        <w:t xml:space="preserve"> Девелопмент Стадия П (для этапа </w:t>
      </w:r>
      <w:r w:rsidRPr="00182EB5">
        <w:rPr>
          <w:i/>
          <w:iCs/>
          <w:u w:val="single"/>
          <w:lang w:val="en-US" w:eastAsia="fr-FR"/>
        </w:rPr>
        <w:t>BIM</w:t>
      </w:r>
      <w:r w:rsidRPr="00182EB5">
        <w:rPr>
          <w:i/>
          <w:iCs/>
          <w:u w:val="single"/>
          <w:lang w:eastAsia="fr-FR"/>
        </w:rPr>
        <w:t xml:space="preserve"> (П-Итог))</w:t>
      </w:r>
      <w:r>
        <w:rPr>
          <w:noProof/>
          <w:lang w:eastAsia="ru-RU"/>
        </w:rPr>
        <w:drawing>
          <wp:inline distT="0" distB="0" distL="0" distR="0" wp14:anchorId="3F6C2E30" wp14:editId="1AAF403E">
            <wp:extent cx="5295900" cy="5675332"/>
            <wp:effectExtent l="0" t="0" r="0" b="1905"/>
            <wp:docPr id="11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/>
                  </pic:blipFill>
                  <pic:spPr bwMode="auto">
                    <a:xfrm>
                      <a:off x="0" y="0"/>
                      <a:ext cx="5297883" cy="567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3E6B" w14:textId="77777777" w:rsidR="00A66D76" w:rsidRPr="00182EB5" w:rsidRDefault="00C835C6" w:rsidP="00182EB5">
      <w:pPr>
        <w:rPr>
          <w:i/>
          <w:iCs/>
          <w:u w:val="single"/>
        </w:rPr>
      </w:pPr>
      <w:r w:rsidRPr="00182EB5">
        <w:rPr>
          <w:i/>
          <w:iCs/>
          <w:u w:val="single"/>
          <w:lang w:eastAsia="fr-FR"/>
        </w:rPr>
        <w:t>Матрица коллизий ОМ Девелопмент Стадии Тендер и РД</w:t>
      </w:r>
    </w:p>
    <w:p w14:paraId="4B628854" w14:textId="77777777" w:rsidR="00A66D76" w:rsidRDefault="00C835C6" w:rsidP="00182EB5">
      <w:pPr>
        <w:rPr>
          <w:lang w:eastAsia="fr-FR"/>
        </w:rPr>
      </w:pPr>
      <w:r>
        <w:rPr>
          <w:noProof/>
          <w:lang w:eastAsia="ru-RU"/>
        </w:rPr>
        <w:lastRenderedPageBreak/>
        <w:drawing>
          <wp:inline distT="0" distB="0" distL="0" distR="0" wp14:anchorId="67660CC6" wp14:editId="5104EBCF">
            <wp:extent cx="6645910" cy="6388100"/>
            <wp:effectExtent l="0" t="0" r="2540" b="0"/>
            <wp:docPr id="12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/>
                  </pic:blipFill>
                  <pic:spPr bwMode="auto">
                    <a:xfrm>
                      <a:off x="0" y="0"/>
                      <a:ext cx="6645910" cy="638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E94A" w14:textId="77777777" w:rsidR="00A66D76" w:rsidRDefault="00C835C6" w:rsidP="00182EB5">
      <w:pPr>
        <w:rPr>
          <w:lang w:eastAsia="fr-FR"/>
        </w:rPr>
      </w:pPr>
      <w:r>
        <w:rPr>
          <w:lang w:eastAsia="fr-FR"/>
        </w:rPr>
        <w:t>В случае выявления слишком большого количества коллизий (500 пересечений в рамках одной проверки согласно матрице коллизий) анализ коллизий со стороны координатора Заказчика не проводится до уточнения проектных решений проектировщиком.</w:t>
      </w:r>
    </w:p>
    <w:p w14:paraId="23468F81" w14:textId="77777777" w:rsidR="00A66D76" w:rsidRDefault="00C835C6" w:rsidP="00182EB5">
      <w:pPr>
        <w:rPr>
          <w:lang w:eastAsia="fr-FR"/>
        </w:rPr>
      </w:pPr>
      <w:r>
        <w:rPr>
          <w:lang w:eastAsia="fr-FR"/>
        </w:rPr>
        <w:t>После анализа коллизий координатором Заказчика при необходимости коллизиям могут быть присвоены следующие статусы:</w:t>
      </w:r>
    </w:p>
    <w:p w14:paraId="64FC169C" w14:textId="77777777" w:rsidR="00A66D76" w:rsidRDefault="00C835C6" w:rsidP="00182EB5">
      <w:pPr>
        <w:pStyle w:val="OM"/>
        <w:numPr>
          <w:ilvl w:val="0"/>
          <w:numId w:val="61"/>
        </w:numPr>
        <w:rPr>
          <w:lang w:eastAsia="fr-FR"/>
        </w:rPr>
      </w:pPr>
      <w:r>
        <w:rPr>
          <w:i/>
          <w:iCs/>
          <w:lang w:eastAsia="fr-FR"/>
        </w:rPr>
        <w:t>Создать, Активный</w:t>
      </w:r>
      <w:r>
        <w:rPr>
          <w:lang w:eastAsia="fr-FR"/>
        </w:rPr>
        <w:t xml:space="preserve"> – все найденные коллизии в </w:t>
      </w:r>
      <w:r>
        <w:rPr>
          <w:lang w:val="en-US" w:eastAsia="fr-FR"/>
        </w:rPr>
        <w:t>Navisworks</w:t>
      </w:r>
      <w:r>
        <w:rPr>
          <w:lang w:eastAsia="fr-FR"/>
        </w:rPr>
        <w:t xml:space="preserve"> по матрице;</w:t>
      </w:r>
    </w:p>
    <w:p w14:paraId="35FC5B34" w14:textId="77777777" w:rsidR="00A66D76" w:rsidRDefault="00C835C6" w:rsidP="00182EB5">
      <w:pPr>
        <w:pStyle w:val="OM"/>
        <w:numPr>
          <w:ilvl w:val="0"/>
          <w:numId w:val="61"/>
        </w:numPr>
        <w:rPr>
          <w:lang w:eastAsia="fr-FR"/>
        </w:rPr>
      </w:pPr>
      <w:r>
        <w:rPr>
          <w:i/>
          <w:iCs/>
          <w:lang w:eastAsia="fr-FR"/>
        </w:rPr>
        <w:t>Подтверждено</w:t>
      </w:r>
      <w:r>
        <w:rPr>
          <w:lang w:eastAsia="fr-FR"/>
        </w:rPr>
        <w:t xml:space="preserve"> – отдельные критичные коллизии, первоочередные для исправления;</w:t>
      </w:r>
    </w:p>
    <w:p w14:paraId="2D43AF63" w14:textId="77777777" w:rsidR="00A66D76" w:rsidRDefault="00C835C6" w:rsidP="00182EB5">
      <w:pPr>
        <w:pStyle w:val="OM"/>
        <w:numPr>
          <w:ilvl w:val="0"/>
          <w:numId w:val="61"/>
        </w:numPr>
        <w:rPr>
          <w:lang w:eastAsia="fr-FR"/>
        </w:rPr>
      </w:pPr>
      <w:r>
        <w:rPr>
          <w:i/>
          <w:iCs/>
          <w:lang w:eastAsia="fr-FR"/>
        </w:rPr>
        <w:t>Проанализировано</w:t>
      </w:r>
      <w:r>
        <w:rPr>
          <w:lang w:eastAsia="fr-FR"/>
        </w:rPr>
        <w:t xml:space="preserve"> – коллизии не требующие исправления (пример: одиночная труба диаметром меньше 100 мм пересекается со стеной или перекрытием).</w:t>
      </w:r>
    </w:p>
    <w:p w14:paraId="18AC261C" w14:textId="73C822F2" w:rsidR="00587828" w:rsidRDefault="00C835C6" w:rsidP="00587828">
      <w:pPr>
        <w:rPr>
          <w:lang w:eastAsia="fr-FR"/>
        </w:rPr>
      </w:pPr>
      <w:r>
        <w:t xml:space="preserve">Проверки на пересечения со стороны Заказчика будут выгружаться в виде отчетов из Navisworks, сводной модели </w:t>
      </w:r>
      <w:r>
        <w:rPr>
          <w:lang w:val="en-US"/>
        </w:rPr>
        <w:t>NWD</w:t>
      </w:r>
      <w:r>
        <w:t xml:space="preserve"> с сохранёнными отчётами о коллизиях и прикрепляться к замечаниям. </w:t>
      </w:r>
    </w:p>
    <w:p w14:paraId="5FF19439" w14:textId="77777777" w:rsidR="00587828" w:rsidRDefault="00587828">
      <w:pPr>
        <w:ind w:left="0"/>
        <w:jc w:val="left"/>
        <w:rPr>
          <w:lang w:eastAsia="fr-FR"/>
        </w:rPr>
      </w:pPr>
      <w:r>
        <w:rPr>
          <w:lang w:eastAsia="fr-FR"/>
        </w:rPr>
        <w:br w:type="page"/>
      </w:r>
    </w:p>
    <w:p w14:paraId="44C0AA7E" w14:textId="77777777" w:rsidR="00A66D76" w:rsidRDefault="00C835C6" w:rsidP="00182EB5">
      <w:pPr>
        <w:pStyle w:val="OMDV2"/>
      </w:pPr>
      <w:r>
        <w:lastRenderedPageBreak/>
        <w:t xml:space="preserve">Заполнение параметра </w:t>
      </w:r>
      <w:r>
        <w:rPr>
          <w:i/>
        </w:rPr>
        <w:t>OMDV_Категория материала</w:t>
      </w:r>
    </w:p>
    <w:p w14:paraId="2E597BF7" w14:textId="77777777" w:rsidR="00A66D76" w:rsidRDefault="00C835C6" w:rsidP="00182EB5">
      <w:pPr>
        <w:rPr>
          <w:lang w:eastAsia="fr-FR"/>
        </w:rPr>
      </w:pPr>
      <w:r>
        <w:rPr>
          <w:lang w:eastAsia="fr-FR"/>
        </w:rPr>
        <w:t>Параметр материала</w:t>
      </w:r>
      <w:r>
        <w:t xml:space="preserve"> </w:t>
      </w:r>
      <w:r>
        <w:rPr>
          <w:i/>
          <w:iCs/>
          <w:lang w:val="en-US" w:eastAsia="fr-FR"/>
        </w:rPr>
        <w:t>OMDV</w:t>
      </w:r>
      <w:r>
        <w:rPr>
          <w:i/>
          <w:iCs/>
          <w:lang w:eastAsia="fr-FR"/>
        </w:rPr>
        <w:t>_Категория материала</w:t>
      </w:r>
      <w:r>
        <w:rPr>
          <w:lang w:eastAsia="fr-FR"/>
        </w:rPr>
        <w:t xml:space="preserve"> обязателен к заполнению в моделях архитектурных и конструктивных разделов. Параметру необходимо задать значения, опираясь на следующую таблицу, используя значения из столбца </w:t>
      </w:r>
      <w:r>
        <w:rPr>
          <w:i/>
          <w:iCs/>
          <w:lang w:eastAsia="fr-FR"/>
        </w:rPr>
        <w:t xml:space="preserve">Индекс материала, </w:t>
      </w:r>
      <w:r>
        <w:rPr>
          <w:lang w:eastAsia="fr-FR"/>
        </w:rPr>
        <w:t xml:space="preserve">например: </w:t>
      </w:r>
      <w:r>
        <w:rPr>
          <w:b/>
          <w:bCs/>
          <w:lang w:eastAsia="fr-FR"/>
        </w:rPr>
        <w:t>«</w:t>
      </w:r>
      <w:r>
        <w:rPr>
          <w:b/>
          <w:bCs/>
          <w:lang w:val="en-US" w:eastAsia="fr-FR"/>
        </w:rPr>
        <w:t>CSS</w:t>
      </w:r>
      <w:r>
        <w:rPr>
          <w:b/>
          <w:bCs/>
          <w:lang w:eastAsia="fr-FR"/>
        </w:rPr>
        <w:t>»</w:t>
      </w:r>
      <w:r>
        <w:rPr>
          <w:lang w:eastAsia="fr-FR"/>
        </w:rPr>
        <w:t xml:space="preserve">; </w:t>
      </w:r>
      <w:r>
        <w:rPr>
          <w:b/>
          <w:bCs/>
          <w:lang w:eastAsia="fr-FR"/>
        </w:rPr>
        <w:t>«</w:t>
      </w:r>
      <w:r>
        <w:rPr>
          <w:b/>
          <w:bCs/>
          <w:lang w:val="en-US" w:eastAsia="fr-FR"/>
        </w:rPr>
        <w:t>STA</w:t>
      </w:r>
      <w:r>
        <w:rPr>
          <w:b/>
          <w:bCs/>
          <w:lang w:eastAsia="fr-FR"/>
        </w:rPr>
        <w:t>»</w:t>
      </w:r>
      <w:r>
        <w:t>. Таблица в ходе проектирования может дополняться с согласованием координатора Заказчика, изменения фиксируются в ВЕР.</w:t>
      </w:r>
    </w:p>
    <w:tbl>
      <w:tblPr>
        <w:tblW w:w="10490" w:type="dxa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127"/>
        <w:gridCol w:w="2551"/>
        <w:gridCol w:w="5812"/>
      </w:tblGrid>
      <w:tr w:rsidR="00A66D76" w14:paraId="213B84C2" w14:textId="77777777">
        <w:trPr>
          <w:trHeight w:val="915"/>
        </w:trPr>
        <w:tc>
          <w:tcPr>
            <w:tcW w:w="2127" w:type="dxa"/>
            <w:vAlign w:val="center"/>
          </w:tcPr>
          <w:p w14:paraId="39F5848E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Имя класса</w:t>
            </w:r>
          </w:p>
        </w:tc>
        <w:tc>
          <w:tcPr>
            <w:tcW w:w="2551" w:type="dxa"/>
            <w:vAlign w:val="center"/>
          </w:tcPr>
          <w:p w14:paraId="1AEAFC8D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Индекс материала</w:t>
            </w:r>
          </w:p>
        </w:tc>
        <w:tc>
          <w:tcPr>
            <w:tcW w:w="5812" w:type="dxa"/>
            <w:vAlign w:val="center"/>
          </w:tcPr>
          <w:p w14:paraId="43E77335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Имя материала</w:t>
            </w:r>
          </w:p>
        </w:tc>
      </w:tr>
      <w:tr w:rsidR="00A66D76" w14:paraId="2CE87C9D" w14:textId="77777777">
        <w:trPr>
          <w:trHeight w:val="315"/>
        </w:trPr>
        <w:tc>
          <w:tcPr>
            <w:tcW w:w="2127" w:type="dxa"/>
            <w:noWrap/>
            <w:vAlign w:val="center"/>
          </w:tcPr>
          <w:p w14:paraId="0360CB6A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По категории</w:t>
            </w:r>
          </w:p>
        </w:tc>
        <w:tc>
          <w:tcPr>
            <w:tcW w:w="2551" w:type="dxa"/>
            <w:noWrap/>
            <w:vAlign w:val="bottom"/>
          </w:tcPr>
          <w:p w14:paraId="3368592E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CAT</w:t>
            </w:r>
          </w:p>
        </w:tc>
        <w:tc>
          <w:tcPr>
            <w:tcW w:w="5812" w:type="dxa"/>
            <w:noWrap/>
            <w:vAlign w:val="center"/>
          </w:tcPr>
          <w:p w14:paraId="453211FA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По категории</w:t>
            </w:r>
          </w:p>
        </w:tc>
      </w:tr>
      <w:tr w:rsidR="00A66D76" w14:paraId="5988FD60" w14:textId="77777777">
        <w:trPr>
          <w:trHeight w:val="300"/>
        </w:trPr>
        <w:tc>
          <w:tcPr>
            <w:tcW w:w="2127" w:type="dxa"/>
            <w:vMerge w:val="restart"/>
            <w:noWrap/>
            <w:vAlign w:val="center"/>
          </w:tcPr>
          <w:p w14:paraId="6E014FE0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Бетон</w:t>
            </w:r>
          </w:p>
        </w:tc>
        <w:tc>
          <w:tcPr>
            <w:tcW w:w="2551" w:type="dxa"/>
            <w:noWrap/>
            <w:vAlign w:val="bottom"/>
          </w:tcPr>
          <w:p w14:paraId="43623119" w14:textId="77777777" w:rsidR="00A66D76" w:rsidRPr="00182EB5" w:rsidRDefault="00C835C6" w:rsidP="00182EB5">
            <w:pPr>
              <w:pStyle w:val="OMDV"/>
              <w:rPr>
                <w:b/>
                <w:bCs/>
                <w:lang w:val="en-US" w:eastAsia="ru-RU"/>
              </w:rPr>
            </w:pPr>
            <w:r w:rsidRPr="00182EB5">
              <w:rPr>
                <w:b/>
                <w:bCs/>
                <w:lang w:val="en-US" w:eastAsia="ru-RU"/>
              </w:rPr>
              <w:t>RCO</w:t>
            </w:r>
          </w:p>
        </w:tc>
        <w:tc>
          <w:tcPr>
            <w:tcW w:w="5812" w:type="dxa"/>
            <w:vAlign w:val="center"/>
          </w:tcPr>
          <w:p w14:paraId="29025524" w14:textId="77777777" w:rsidR="00A66D76" w:rsidRDefault="00C835C6" w:rsidP="00182EB5">
            <w:pPr>
              <w:pStyle w:val="OMDV"/>
              <w:jc w:val="left"/>
              <w:rPr>
                <w:lang w:val="en-US" w:eastAsia="ru-RU"/>
              </w:rPr>
            </w:pPr>
            <w:r>
              <w:rPr>
                <w:lang w:eastAsia="ru-RU"/>
              </w:rPr>
              <w:t>Железобетон</w:t>
            </w:r>
          </w:p>
        </w:tc>
      </w:tr>
      <w:tr w:rsidR="00A66D76" w14:paraId="705B1572" w14:textId="77777777">
        <w:trPr>
          <w:trHeight w:val="300"/>
        </w:trPr>
        <w:tc>
          <w:tcPr>
            <w:tcW w:w="2127" w:type="dxa"/>
            <w:vMerge/>
            <w:noWrap/>
            <w:vAlign w:val="center"/>
          </w:tcPr>
          <w:p w14:paraId="776D27A9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31976BCB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CON</w:t>
            </w:r>
          </w:p>
        </w:tc>
        <w:tc>
          <w:tcPr>
            <w:tcW w:w="5812" w:type="dxa"/>
            <w:vAlign w:val="center"/>
          </w:tcPr>
          <w:p w14:paraId="190F05B8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Бетон</w:t>
            </w:r>
          </w:p>
        </w:tc>
      </w:tr>
      <w:tr w:rsidR="00A66D76" w14:paraId="0CE8982F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715299B1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center"/>
          </w:tcPr>
          <w:p w14:paraId="08DF0F12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CSS</w:t>
            </w:r>
          </w:p>
        </w:tc>
        <w:tc>
          <w:tcPr>
            <w:tcW w:w="5812" w:type="dxa"/>
            <w:vAlign w:val="center"/>
          </w:tcPr>
          <w:p w14:paraId="7051CB13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Цементно-песчаная стяжка</w:t>
            </w:r>
          </w:p>
        </w:tc>
      </w:tr>
      <w:tr w:rsidR="00A66D76" w14:paraId="5EEC311C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5222F55A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center"/>
          </w:tcPr>
          <w:p w14:paraId="222B52F7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RSC</w:t>
            </w:r>
          </w:p>
        </w:tc>
        <w:tc>
          <w:tcPr>
            <w:tcW w:w="5812" w:type="dxa"/>
            <w:vAlign w:val="center"/>
          </w:tcPr>
          <w:p w14:paraId="731A9C54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Армированная стяжка</w:t>
            </w:r>
          </w:p>
        </w:tc>
      </w:tr>
      <w:tr w:rsidR="00A66D76" w14:paraId="0B691B48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2624DCE9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center"/>
          </w:tcPr>
          <w:p w14:paraId="6F3B9309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CLC</w:t>
            </w:r>
          </w:p>
        </w:tc>
        <w:tc>
          <w:tcPr>
            <w:tcW w:w="5812" w:type="dxa"/>
            <w:vAlign w:val="center"/>
          </w:tcPr>
          <w:p w14:paraId="5B84A98B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Керамзитобетон</w:t>
            </w:r>
          </w:p>
        </w:tc>
      </w:tr>
      <w:tr w:rsidR="00A66D76" w14:paraId="1C3DDF06" w14:textId="77777777">
        <w:trPr>
          <w:trHeight w:val="300"/>
        </w:trPr>
        <w:tc>
          <w:tcPr>
            <w:tcW w:w="2127" w:type="dxa"/>
            <w:vMerge w:val="restart"/>
            <w:noWrap/>
            <w:vAlign w:val="center"/>
          </w:tcPr>
          <w:p w14:paraId="5A484E34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Кладка</w:t>
            </w:r>
          </w:p>
        </w:tc>
        <w:tc>
          <w:tcPr>
            <w:tcW w:w="2551" w:type="dxa"/>
            <w:noWrap/>
            <w:vAlign w:val="center"/>
          </w:tcPr>
          <w:p w14:paraId="22ED11CF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BRI</w:t>
            </w:r>
          </w:p>
        </w:tc>
        <w:tc>
          <w:tcPr>
            <w:tcW w:w="5812" w:type="dxa"/>
            <w:vAlign w:val="center"/>
          </w:tcPr>
          <w:p w14:paraId="7BD101C5" w14:textId="77777777" w:rsidR="00A66D76" w:rsidRDefault="00C835C6" w:rsidP="00182EB5">
            <w:pPr>
              <w:pStyle w:val="OMDV"/>
              <w:jc w:val="left"/>
              <w:rPr>
                <w:lang w:val="en-US" w:eastAsia="ru-RU"/>
              </w:rPr>
            </w:pPr>
            <w:r>
              <w:rPr>
                <w:lang w:eastAsia="ru-RU"/>
              </w:rPr>
              <w:t>Кирпич</w:t>
            </w:r>
          </w:p>
        </w:tc>
      </w:tr>
      <w:tr w:rsidR="00A66D76" w14:paraId="0019F449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0CA1B7C8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center"/>
          </w:tcPr>
          <w:p w14:paraId="33143BE3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CBL</w:t>
            </w:r>
          </w:p>
        </w:tc>
        <w:tc>
          <w:tcPr>
            <w:tcW w:w="5812" w:type="dxa"/>
            <w:vAlign w:val="center"/>
          </w:tcPr>
          <w:p w14:paraId="2A4A5134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Бетонный блок</w:t>
            </w:r>
          </w:p>
        </w:tc>
      </w:tr>
      <w:tr w:rsidR="00A66D76" w14:paraId="24C54D8E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7EBD576D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center"/>
          </w:tcPr>
          <w:p w14:paraId="40CFF8AB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ACO</w:t>
            </w:r>
          </w:p>
        </w:tc>
        <w:tc>
          <w:tcPr>
            <w:tcW w:w="5812" w:type="dxa"/>
            <w:vAlign w:val="center"/>
          </w:tcPr>
          <w:p w14:paraId="05839A5B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Газобетонный блок</w:t>
            </w:r>
          </w:p>
        </w:tc>
      </w:tr>
      <w:tr w:rsidR="00A66D76" w14:paraId="6F4C0345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403D18C7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center"/>
          </w:tcPr>
          <w:p w14:paraId="02EC5C1E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</w:rPr>
              <w:t xml:space="preserve">GSB </w:t>
            </w:r>
          </w:p>
        </w:tc>
        <w:tc>
          <w:tcPr>
            <w:tcW w:w="5812" w:type="dxa"/>
            <w:vAlign w:val="center"/>
          </w:tcPr>
          <w:p w14:paraId="4096ABDD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t>Газосиликатный блок</w:t>
            </w:r>
          </w:p>
        </w:tc>
      </w:tr>
      <w:tr w:rsidR="00A66D76" w14:paraId="26C64D4A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52265192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center"/>
          </w:tcPr>
          <w:p w14:paraId="23143046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CEB</w:t>
            </w:r>
          </w:p>
        </w:tc>
        <w:tc>
          <w:tcPr>
            <w:tcW w:w="5812" w:type="dxa"/>
            <w:vAlign w:val="center"/>
          </w:tcPr>
          <w:p w14:paraId="588CA5ED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Керамический блок</w:t>
            </w:r>
          </w:p>
        </w:tc>
      </w:tr>
      <w:tr w:rsidR="00A66D76" w14:paraId="562ACE84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208FE1B5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shd w:val="clear" w:color="FFFFFF" w:fill="FFFFFF"/>
            <w:noWrap/>
            <w:vAlign w:val="center"/>
          </w:tcPr>
          <w:p w14:paraId="4AD29DB7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SBL</w:t>
            </w:r>
          </w:p>
        </w:tc>
        <w:tc>
          <w:tcPr>
            <w:tcW w:w="5812" w:type="dxa"/>
            <w:shd w:val="clear" w:color="FFFFFF" w:fill="FFFFFF"/>
            <w:vAlign w:val="center"/>
          </w:tcPr>
          <w:p w14:paraId="0CF961D5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Пескоцементные (пескобетонные) блоки</w:t>
            </w:r>
          </w:p>
        </w:tc>
      </w:tr>
      <w:tr w:rsidR="00A66D76" w14:paraId="0CD129D0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43418940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center"/>
          </w:tcPr>
          <w:p w14:paraId="443B3A49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GBL</w:t>
            </w:r>
          </w:p>
        </w:tc>
        <w:tc>
          <w:tcPr>
            <w:tcW w:w="5812" w:type="dxa"/>
            <w:vAlign w:val="center"/>
          </w:tcPr>
          <w:p w14:paraId="2F37DAC9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Пазогребень </w:t>
            </w:r>
          </w:p>
        </w:tc>
      </w:tr>
      <w:tr w:rsidR="00A66D76" w14:paraId="4C0B0924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4F3DCD67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center"/>
          </w:tcPr>
          <w:p w14:paraId="10FDD524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GBLw</w:t>
            </w:r>
          </w:p>
        </w:tc>
        <w:tc>
          <w:tcPr>
            <w:tcW w:w="5812" w:type="dxa"/>
            <w:vAlign w:val="center"/>
          </w:tcPr>
          <w:p w14:paraId="74E68F0E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t>Пазогребень водостойкий</w:t>
            </w:r>
          </w:p>
        </w:tc>
      </w:tr>
      <w:tr w:rsidR="00A66D76" w14:paraId="327417D1" w14:textId="77777777">
        <w:trPr>
          <w:trHeight w:val="300"/>
        </w:trPr>
        <w:tc>
          <w:tcPr>
            <w:tcW w:w="2127" w:type="dxa"/>
            <w:vMerge w:val="restart"/>
            <w:noWrap/>
            <w:vAlign w:val="center"/>
          </w:tcPr>
          <w:p w14:paraId="5E6A8A0F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Изоляция</w:t>
            </w:r>
          </w:p>
        </w:tc>
        <w:tc>
          <w:tcPr>
            <w:tcW w:w="2551" w:type="dxa"/>
            <w:noWrap/>
            <w:vAlign w:val="bottom"/>
          </w:tcPr>
          <w:p w14:paraId="383F5570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CWP</w:t>
            </w:r>
          </w:p>
        </w:tc>
        <w:tc>
          <w:tcPr>
            <w:tcW w:w="5812" w:type="dxa"/>
            <w:noWrap/>
            <w:vAlign w:val="center"/>
          </w:tcPr>
          <w:p w14:paraId="70BD8A6B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Гидроизоляция обмазочная</w:t>
            </w:r>
          </w:p>
        </w:tc>
      </w:tr>
      <w:tr w:rsidR="00A66D76" w14:paraId="218088C9" w14:textId="77777777">
        <w:trPr>
          <w:trHeight w:val="300"/>
        </w:trPr>
        <w:tc>
          <w:tcPr>
            <w:tcW w:w="2127" w:type="dxa"/>
            <w:vMerge/>
            <w:shd w:val="clear" w:color="FFFFFF" w:fill="FFFFFF"/>
            <w:noWrap/>
            <w:vAlign w:val="center"/>
          </w:tcPr>
          <w:p w14:paraId="2AC28AF6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14:paraId="0459D7A3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PME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14:paraId="05B23AA5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ПВХ мембрана</w:t>
            </w:r>
          </w:p>
        </w:tc>
      </w:tr>
      <w:tr w:rsidR="00A66D76" w14:paraId="14E98B2F" w14:textId="77777777">
        <w:trPr>
          <w:trHeight w:val="300"/>
        </w:trPr>
        <w:tc>
          <w:tcPr>
            <w:tcW w:w="2127" w:type="dxa"/>
            <w:vMerge/>
            <w:shd w:val="clear" w:color="FFFFFF" w:fill="FFFFFF"/>
            <w:noWrap/>
            <w:vAlign w:val="center"/>
          </w:tcPr>
          <w:p w14:paraId="5B0C4D60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14:paraId="02014B39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TPF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14:paraId="06AF7A0A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Плёнка техническая</w:t>
            </w:r>
          </w:p>
        </w:tc>
      </w:tr>
      <w:tr w:rsidR="00A66D76" w14:paraId="43CE651F" w14:textId="77777777">
        <w:trPr>
          <w:trHeight w:val="300"/>
        </w:trPr>
        <w:tc>
          <w:tcPr>
            <w:tcW w:w="2127" w:type="dxa"/>
            <w:vMerge/>
            <w:shd w:val="clear" w:color="FFFFFF" w:fill="FFFFFF"/>
            <w:noWrap/>
            <w:vAlign w:val="center"/>
          </w:tcPr>
          <w:p w14:paraId="5E8D415C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14:paraId="6C115952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PRIb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14:paraId="709CA0B6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Праймер битумный</w:t>
            </w:r>
          </w:p>
        </w:tc>
      </w:tr>
      <w:tr w:rsidR="00A66D76" w14:paraId="437FAFF1" w14:textId="77777777">
        <w:trPr>
          <w:trHeight w:val="300"/>
        </w:trPr>
        <w:tc>
          <w:tcPr>
            <w:tcW w:w="2127" w:type="dxa"/>
            <w:vMerge/>
            <w:shd w:val="clear" w:color="FFFFFF" w:fill="FFFFFF"/>
            <w:noWrap/>
            <w:vAlign w:val="center"/>
          </w:tcPr>
          <w:p w14:paraId="600A2B9A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14:paraId="0137AEE2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FME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14:paraId="503CB1D9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Фасадная мембрана</w:t>
            </w:r>
          </w:p>
        </w:tc>
      </w:tr>
      <w:tr w:rsidR="00A66D76" w14:paraId="778D8D2C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148D9B40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1789B2E8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GEO</w:t>
            </w:r>
          </w:p>
        </w:tc>
        <w:tc>
          <w:tcPr>
            <w:tcW w:w="5812" w:type="dxa"/>
            <w:noWrap/>
            <w:vAlign w:val="center"/>
          </w:tcPr>
          <w:p w14:paraId="18A11ACB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Геотекстиль</w:t>
            </w:r>
          </w:p>
        </w:tc>
      </w:tr>
      <w:tr w:rsidR="00A66D76" w14:paraId="66085F74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0C6DD05E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6BDF5188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INSmw</w:t>
            </w:r>
          </w:p>
        </w:tc>
        <w:tc>
          <w:tcPr>
            <w:tcW w:w="5812" w:type="dxa"/>
            <w:noWrap/>
            <w:vAlign w:val="center"/>
          </w:tcPr>
          <w:p w14:paraId="7147AEC3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Утеплитель минвата</w:t>
            </w:r>
          </w:p>
        </w:tc>
      </w:tr>
      <w:tr w:rsidR="00A66D76" w14:paraId="6161B721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6A42E5A4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2370B220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INSpn</w:t>
            </w:r>
          </w:p>
        </w:tc>
        <w:tc>
          <w:tcPr>
            <w:tcW w:w="5812" w:type="dxa"/>
            <w:noWrap/>
            <w:vAlign w:val="center"/>
          </w:tcPr>
          <w:p w14:paraId="356E3E88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Утеплитель пенополистирол</w:t>
            </w:r>
          </w:p>
        </w:tc>
      </w:tr>
      <w:tr w:rsidR="00A66D76" w14:paraId="2677990F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7CBB5104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391FF31A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RWP</w:t>
            </w:r>
          </w:p>
        </w:tc>
        <w:tc>
          <w:tcPr>
            <w:tcW w:w="5812" w:type="dxa"/>
            <w:noWrap/>
            <w:vAlign w:val="center"/>
          </w:tcPr>
          <w:p w14:paraId="19BDEE9C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Гидроизоляция рулонная</w:t>
            </w:r>
          </w:p>
        </w:tc>
      </w:tr>
      <w:tr w:rsidR="00A66D76" w14:paraId="2F48CC27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5537ABBD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53C462F3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VPR</w:t>
            </w:r>
          </w:p>
        </w:tc>
        <w:tc>
          <w:tcPr>
            <w:tcW w:w="5812" w:type="dxa"/>
            <w:noWrap/>
            <w:vAlign w:val="center"/>
          </w:tcPr>
          <w:p w14:paraId="3014F6B2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Пароизоляция</w:t>
            </w:r>
          </w:p>
        </w:tc>
      </w:tr>
      <w:tr w:rsidR="00A66D76" w14:paraId="0D355818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16CCC492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489DC4B1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POL</w:t>
            </w:r>
          </w:p>
        </w:tc>
        <w:tc>
          <w:tcPr>
            <w:tcW w:w="5812" w:type="dxa"/>
            <w:noWrap/>
            <w:vAlign w:val="center"/>
          </w:tcPr>
          <w:p w14:paraId="678FA838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Полиэтилен</w:t>
            </w:r>
          </w:p>
        </w:tc>
      </w:tr>
      <w:tr w:rsidR="00A66D76" w14:paraId="4D989542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52814BD6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454736A5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SPR</w:t>
            </w:r>
          </w:p>
        </w:tc>
        <w:tc>
          <w:tcPr>
            <w:tcW w:w="5812" w:type="dxa"/>
            <w:noWrap/>
            <w:vAlign w:val="center"/>
          </w:tcPr>
          <w:p w14:paraId="580832FA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Звукоизоляция</w:t>
            </w:r>
          </w:p>
        </w:tc>
      </w:tr>
      <w:tr w:rsidR="00A66D76" w14:paraId="05D519AB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71A2E927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11D777C1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DME</w:t>
            </w:r>
          </w:p>
        </w:tc>
        <w:tc>
          <w:tcPr>
            <w:tcW w:w="5812" w:type="dxa"/>
            <w:noWrap/>
            <w:vAlign w:val="center"/>
          </w:tcPr>
          <w:p w14:paraId="1219E0E3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Дренажная мембрана</w:t>
            </w:r>
          </w:p>
        </w:tc>
      </w:tr>
      <w:tr w:rsidR="00A66D76" w14:paraId="47022AF0" w14:textId="77777777" w:rsidTr="00182EB5">
        <w:trPr>
          <w:trHeight w:val="35"/>
        </w:trPr>
        <w:tc>
          <w:tcPr>
            <w:tcW w:w="2127" w:type="dxa"/>
            <w:vMerge/>
            <w:vAlign w:val="center"/>
          </w:tcPr>
          <w:p w14:paraId="5B46673F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36F3C995" w14:textId="77777777" w:rsidR="00A66D76" w:rsidRPr="00182EB5" w:rsidRDefault="00C835C6" w:rsidP="00182EB5">
            <w:pPr>
              <w:pStyle w:val="OMDV"/>
              <w:rPr>
                <w:b/>
                <w:bCs/>
                <w:lang w:val="en-US" w:eastAsia="ru-RU"/>
              </w:rPr>
            </w:pPr>
            <w:r w:rsidRPr="00182EB5">
              <w:rPr>
                <w:b/>
                <w:bCs/>
                <w:lang w:val="en-US" w:eastAsia="ru-RU"/>
              </w:rPr>
              <w:t>PEN</w:t>
            </w:r>
          </w:p>
        </w:tc>
        <w:tc>
          <w:tcPr>
            <w:tcW w:w="5812" w:type="dxa"/>
            <w:noWrap/>
            <w:vAlign w:val="center"/>
          </w:tcPr>
          <w:p w14:paraId="41892FF9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Пеностекло</w:t>
            </w:r>
          </w:p>
        </w:tc>
      </w:tr>
      <w:tr w:rsidR="00A66D76" w14:paraId="1763D06B" w14:textId="77777777">
        <w:trPr>
          <w:trHeight w:val="300"/>
        </w:trPr>
        <w:tc>
          <w:tcPr>
            <w:tcW w:w="2127" w:type="dxa"/>
            <w:vMerge w:val="restart"/>
            <w:noWrap/>
            <w:vAlign w:val="center"/>
          </w:tcPr>
          <w:p w14:paraId="39361DF7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Отделка</w:t>
            </w:r>
          </w:p>
        </w:tc>
        <w:tc>
          <w:tcPr>
            <w:tcW w:w="2551" w:type="dxa"/>
            <w:noWrap/>
            <w:vAlign w:val="bottom"/>
          </w:tcPr>
          <w:p w14:paraId="6C287255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CTI</w:t>
            </w:r>
          </w:p>
        </w:tc>
        <w:tc>
          <w:tcPr>
            <w:tcW w:w="5812" w:type="dxa"/>
            <w:noWrap/>
            <w:vAlign w:val="center"/>
          </w:tcPr>
          <w:p w14:paraId="66B70C68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Керамическая плитка</w:t>
            </w:r>
          </w:p>
        </w:tc>
      </w:tr>
      <w:tr w:rsidR="00A66D76" w14:paraId="33533C12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6B3F5C28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78BF48B7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PTI</w:t>
            </w:r>
          </w:p>
        </w:tc>
        <w:tc>
          <w:tcPr>
            <w:tcW w:w="5812" w:type="dxa"/>
            <w:noWrap/>
            <w:vAlign w:val="center"/>
          </w:tcPr>
          <w:p w14:paraId="5D557AC2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Тротуарная плитка</w:t>
            </w:r>
          </w:p>
        </w:tc>
      </w:tr>
      <w:tr w:rsidR="00A66D76" w14:paraId="492388C2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1B343EFB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14:paraId="3E60DEC1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PST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14:paraId="254E551A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Брусчатка</w:t>
            </w:r>
          </w:p>
        </w:tc>
      </w:tr>
      <w:tr w:rsidR="00A66D76" w14:paraId="10423F4E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73424ACC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14:paraId="513C6985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BRIf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14:paraId="15A9056F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Кирпич облицовочный</w:t>
            </w:r>
          </w:p>
        </w:tc>
      </w:tr>
      <w:tr w:rsidR="00A66D76" w14:paraId="738590B8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58834DDB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404E9F14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BTI</w:t>
            </w:r>
          </w:p>
        </w:tc>
        <w:tc>
          <w:tcPr>
            <w:tcW w:w="5812" w:type="dxa"/>
            <w:noWrap/>
            <w:vAlign w:val="center"/>
          </w:tcPr>
          <w:p w14:paraId="233997E9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Клинкерная плитка</w:t>
            </w:r>
          </w:p>
        </w:tc>
      </w:tr>
      <w:tr w:rsidR="00A66D76" w14:paraId="55971521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660DE332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3DD1D4D9" w14:textId="77777777" w:rsidR="00A66D76" w:rsidRPr="00182EB5" w:rsidRDefault="00C835C6" w:rsidP="00182EB5">
            <w:pPr>
              <w:pStyle w:val="OMDV"/>
              <w:rPr>
                <w:b/>
                <w:bCs/>
                <w:lang w:val="en-US" w:eastAsia="ru-RU"/>
              </w:rPr>
            </w:pPr>
            <w:r w:rsidRPr="00182EB5">
              <w:rPr>
                <w:b/>
                <w:bCs/>
                <w:lang w:val="en-US" w:eastAsia="ru-RU"/>
              </w:rPr>
              <w:t>RTI</w:t>
            </w:r>
          </w:p>
        </w:tc>
        <w:tc>
          <w:tcPr>
            <w:tcW w:w="5812" w:type="dxa"/>
            <w:noWrap/>
            <w:vAlign w:val="center"/>
          </w:tcPr>
          <w:p w14:paraId="35DF60F3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Бетонная плитка</w:t>
            </w:r>
          </w:p>
        </w:tc>
      </w:tr>
      <w:tr w:rsidR="00A66D76" w14:paraId="05589B65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20127E70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0089544D" w14:textId="77777777" w:rsidR="00A66D76" w:rsidRPr="00182EB5" w:rsidRDefault="00C835C6" w:rsidP="00182EB5">
            <w:pPr>
              <w:pStyle w:val="OMDV"/>
              <w:rPr>
                <w:b/>
                <w:bCs/>
                <w:lang w:val="en-US" w:eastAsia="ru-RU"/>
              </w:rPr>
            </w:pPr>
            <w:r w:rsidRPr="00182EB5">
              <w:rPr>
                <w:b/>
                <w:bCs/>
                <w:lang w:val="en-US" w:eastAsia="ru-RU"/>
              </w:rPr>
              <w:t>ALM</w:t>
            </w:r>
          </w:p>
        </w:tc>
        <w:tc>
          <w:tcPr>
            <w:tcW w:w="5812" w:type="dxa"/>
            <w:noWrap/>
            <w:vAlign w:val="center"/>
          </w:tcPr>
          <w:p w14:paraId="2F73B7A2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Алюминиевая композитная панель</w:t>
            </w:r>
          </w:p>
        </w:tc>
      </w:tr>
      <w:tr w:rsidR="00A66D76" w14:paraId="2AAE5AD1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334E32FE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5A070C6E" w14:textId="77777777" w:rsidR="00A66D76" w:rsidRPr="00182EB5" w:rsidRDefault="00C835C6" w:rsidP="00182EB5">
            <w:pPr>
              <w:pStyle w:val="OMDV"/>
              <w:rPr>
                <w:b/>
                <w:bCs/>
                <w:lang w:val="en-US" w:eastAsia="ru-RU"/>
              </w:rPr>
            </w:pPr>
            <w:r w:rsidRPr="00182EB5">
              <w:rPr>
                <w:b/>
                <w:bCs/>
                <w:lang w:val="en-US" w:eastAsia="ru-RU"/>
              </w:rPr>
              <w:t>HPL</w:t>
            </w:r>
          </w:p>
        </w:tc>
        <w:tc>
          <w:tcPr>
            <w:tcW w:w="5812" w:type="dxa"/>
            <w:noWrap/>
            <w:vAlign w:val="center"/>
          </w:tcPr>
          <w:p w14:paraId="5B74CB76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val="en-US" w:eastAsia="ru-RU"/>
              </w:rPr>
              <w:t xml:space="preserve">HPL </w:t>
            </w:r>
            <w:r>
              <w:rPr>
                <w:lang w:eastAsia="ru-RU"/>
              </w:rPr>
              <w:t>панель (целлюлоза)</w:t>
            </w:r>
          </w:p>
        </w:tc>
      </w:tr>
      <w:tr w:rsidR="00A66D76" w14:paraId="7ACD338F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7DDEBB72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64C9F51B" w14:textId="77777777" w:rsidR="00A66D76" w:rsidRPr="00182EB5" w:rsidRDefault="00C835C6" w:rsidP="00182EB5">
            <w:pPr>
              <w:pStyle w:val="OMDV"/>
              <w:rPr>
                <w:b/>
                <w:bCs/>
                <w:lang w:val="en-US" w:eastAsia="ru-RU"/>
              </w:rPr>
            </w:pPr>
            <w:r w:rsidRPr="00182EB5">
              <w:rPr>
                <w:b/>
                <w:bCs/>
                <w:lang w:val="en-US" w:eastAsia="ru-RU"/>
              </w:rPr>
              <w:t>ROC</w:t>
            </w:r>
          </w:p>
        </w:tc>
        <w:tc>
          <w:tcPr>
            <w:tcW w:w="5812" w:type="dxa"/>
            <w:noWrap/>
            <w:vAlign w:val="center"/>
          </w:tcPr>
          <w:p w14:paraId="32CCEDD8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val="en-US" w:eastAsia="ru-RU"/>
              </w:rPr>
              <w:t>Rock-</w:t>
            </w:r>
            <w:r>
              <w:rPr>
                <w:lang w:eastAsia="ru-RU"/>
              </w:rPr>
              <w:t>панель</w:t>
            </w:r>
          </w:p>
        </w:tc>
      </w:tr>
      <w:tr w:rsidR="00A66D76" w14:paraId="5DE2E597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2D3FE8B7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07CF8063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FRC</w:t>
            </w:r>
          </w:p>
        </w:tc>
        <w:tc>
          <w:tcPr>
            <w:tcW w:w="5812" w:type="dxa"/>
            <w:noWrap/>
            <w:vAlign w:val="center"/>
          </w:tcPr>
          <w:p w14:paraId="3E7D0984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Фиброцемент</w:t>
            </w:r>
          </w:p>
        </w:tc>
      </w:tr>
      <w:tr w:rsidR="00A66D76" w14:paraId="6E40F186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648ECD7C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556E0302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GBO</w:t>
            </w:r>
          </w:p>
        </w:tc>
        <w:tc>
          <w:tcPr>
            <w:tcW w:w="5812" w:type="dxa"/>
            <w:noWrap/>
            <w:vAlign w:val="center"/>
          </w:tcPr>
          <w:p w14:paraId="78765251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Гипсокартонный лист</w:t>
            </w:r>
          </w:p>
        </w:tc>
      </w:tr>
      <w:tr w:rsidR="00A66D76" w14:paraId="29D08F6C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4C7E8482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14:paraId="2CAE5F8C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GBOw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14:paraId="38943C0D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ГКЛВ</w:t>
            </w:r>
          </w:p>
        </w:tc>
      </w:tr>
      <w:tr w:rsidR="00A66D76" w14:paraId="625C293E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411AEDC3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14:paraId="41202F47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CCS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14:paraId="0AC27DAE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Хризотилцементный лист</w:t>
            </w:r>
          </w:p>
        </w:tc>
      </w:tr>
      <w:tr w:rsidR="00A66D76" w14:paraId="18BEB3A8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04A70FBC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14:paraId="18135B78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RBB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14:paraId="39A8B89A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Каучуковое покрытие</w:t>
            </w:r>
          </w:p>
        </w:tc>
      </w:tr>
      <w:tr w:rsidR="00A66D76" w14:paraId="473C0F80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66FEE0FC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5B0A2326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PLA</w:t>
            </w:r>
          </w:p>
        </w:tc>
        <w:tc>
          <w:tcPr>
            <w:tcW w:w="5812" w:type="dxa"/>
            <w:noWrap/>
            <w:vAlign w:val="center"/>
          </w:tcPr>
          <w:p w14:paraId="2EF34F75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Штукатурка</w:t>
            </w:r>
          </w:p>
        </w:tc>
      </w:tr>
      <w:tr w:rsidR="00A66D76" w14:paraId="06F684C4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662B6CBA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2AF7037F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PLAw</w:t>
            </w:r>
          </w:p>
        </w:tc>
        <w:tc>
          <w:tcPr>
            <w:tcW w:w="5812" w:type="dxa"/>
            <w:noWrap/>
            <w:vAlign w:val="center"/>
          </w:tcPr>
          <w:p w14:paraId="614DF680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Штукатурка влагостойкая</w:t>
            </w:r>
          </w:p>
        </w:tc>
      </w:tr>
      <w:tr w:rsidR="00A66D76" w14:paraId="14206C8A" w14:textId="77777777">
        <w:trPr>
          <w:trHeight w:val="277"/>
        </w:trPr>
        <w:tc>
          <w:tcPr>
            <w:tcW w:w="2127" w:type="dxa"/>
            <w:vMerge/>
            <w:noWrap/>
            <w:vAlign w:val="center"/>
          </w:tcPr>
          <w:p w14:paraId="3A4FF4C6" w14:textId="77777777" w:rsidR="00A66D76" w:rsidRDefault="00A66D76" w:rsidP="00182EB5">
            <w:pPr>
              <w:pStyle w:val="OMDV"/>
              <w:jc w:val="left"/>
            </w:pPr>
          </w:p>
        </w:tc>
        <w:tc>
          <w:tcPr>
            <w:tcW w:w="2551" w:type="dxa"/>
            <w:noWrap/>
            <w:vAlign w:val="bottom"/>
          </w:tcPr>
          <w:p w14:paraId="286E11CB" w14:textId="77777777" w:rsidR="00A66D76" w:rsidRPr="00182EB5" w:rsidRDefault="00C835C6" w:rsidP="00182EB5">
            <w:pPr>
              <w:pStyle w:val="OMDV"/>
              <w:rPr>
                <w:b/>
                <w:bCs/>
                <w:lang w:val="en-US" w:eastAsia="ru-RU"/>
              </w:rPr>
            </w:pPr>
            <w:r w:rsidRPr="00182EB5">
              <w:rPr>
                <w:b/>
                <w:bCs/>
                <w:color w:val="000000" w:themeColor="text1"/>
                <w:lang w:val="en-US" w:eastAsia="ru-RU"/>
              </w:rPr>
              <w:t>PLAg</w:t>
            </w:r>
          </w:p>
        </w:tc>
        <w:tc>
          <w:tcPr>
            <w:tcW w:w="5812" w:type="dxa"/>
            <w:noWrap/>
            <w:vAlign w:val="center"/>
          </w:tcPr>
          <w:p w14:paraId="21AD65A0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Штукатурно-клеевая смесь</w:t>
            </w:r>
          </w:p>
        </w:tc>
      </w:tr>
      <w:tr w:rsidR="00A66D76" w14:paraId="75EDFB0E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3AF0B390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3F257574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PRI</w:t>
            </w:r>
          </w:p>
        </w:tc>
        <w:tc>
          <w:tcPr>
            <w:tcW w:w="5812" w:type="dxa"/>
            <w:noWrap/>
            <w:vAlign w:val="center"/>
          </w:tcPr>
          <w:p w14:paraId="1B17AA53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Грунтовка</w:t>
            </w:r>
          </w:p>
        </w:tc>
      </w:tr>
      <w:tr w:rsidR="00A66D76" w14:paraId="234129AD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45C53E2C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3AEF0204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PLN</w:t>
            </w:r>
          </w:p>
        </w:tc>
        <w:tc>
          <w:tcPr>
            <w:tcW w:w="5812" w:type="dxa"/>
            <w:noWrap/>
            <w:vAlign w:val="center"/>
          </w:tcPr>
          <w:p w14:paraId="7E2D19BB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Доска</w:t>
            </w:r>
          </w:p>
        </w:tc>
      </w:tr>
      <w:tr w:rsidR="00A66D76" w14:paraId="6176110F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15E88660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1477D104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PAR</w:t>
            </w:r>
          </w:p>
        </w:tc>
        <w:tc>
          <w:tcPr>
            <w:tcW w:w="5812" w:type="dxa"/>
            <w:noWrap/>
            <w:vAlign w:val="center"/>
          </w:tcPr>
          <w:p w14:paraId="539A4C83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Паркет</w:t>
            </w:r>
          </w:p>
        </w:tc>
      </w:tr>
      <w:tr w:rsidR="00A66D76" w14:paraId="76832F23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097953A1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0E89FF8A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PAI</w:t>
            </w:r>
          </w:p>
        </w:tc>
        <w:tc>
          <w:tcPr>
            <w:tcW w:w="5812" w:type="dxa"/>
            <w:noWrap/>
            <w:vAlign w:val="center"/>
          </w:tcPr>
          <w:p w14:paraId="5F1CFF83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Краска</w:t>
            </w:r>
          </w:p>
        </w:tc>
      </w:tr>
      <w:tr w:rsidR="00A66D76" w14:paraId="2BC06DAE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21B436CC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19A6E4F0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PUT</w:t>
            </w:r>
          </w:p>
        </w:tc>
        <w:tc>
          <w:tcPr>
            <w:tcW w:w="5812" w:type="dxa"/>
            <w:noWrap/>
            <w:vAlign w:val="center"/>
          </w:tcPr>
          <w:p w14:paraId="32A980D6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Шпаклевка</w:t>
            </w:r>
          </w:p>
        </w:tc>
      </w:tr>
      <w:tr w:rsidR="00A66D76" w14:paraId="326CA4AD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103C812F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7C349ACC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GLU</w:t>
            </w:r>
          </w:p>
        </w:tc>
        <w:tc>
          <w:tcPr>
            <w:tcW w:w="5812" w:type="dxa"/>
            <w:noWrap/>
            <w:vAlign w:val="center"/>
          </w:tcPr>
          <w:p w14:paraId="09238331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Клей</w:t>
            </w:r>
          </w:p>
        </w:tc>
      </w:tr>
      <w:tr w:rsidR="00A66D76" w14:paraId="68CA4778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0CF64B54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5FB49E1F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color w:val="000000" w:themeColor="text1"/>
                <w:lang w:eastAsia="ru-RU"/>
              </w:rPr>
              <w:t>CRM</w:t>
            </w:r>
          </w:p>
        </w:tc>
        <w:tc>
          <w:tcPr>
            <w:tcW w:w="5812" w:type="dxa"/>
            <w:noWrap/>
            <w:vAlign w:val="center"/>
          </w:tcPr>
          <w:p w14:paraId="2F22E57A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Керамика</w:t>
            </w:r>
          </w:p>
        </w:tc>
      </w:tr>
      <w:tr w:rsidR="00A66D76" w14:paraId="5C94749B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3324B1BE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21C39620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KRN</w:t>
            </w:r>
          </w:p>
        </w:tc>
        <w:tc>
          <w:tcPr>
            <w:tcW w:w="5812" w:type="dxa"/>
            <w:noWrap/>
            <w:vAlign w:val="center"/>
          </w:tcPr>
          <w:p w14:paraId="676303C4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Керамогранит</w:t>
            </w:r>
          </w:p>
        </w:tc>
      </w:tr>
      <w:tr w:rsidR="00A66D76" w14:paraId="1318A0C0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464A488F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2ACE5F28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CAR</w:t>
            </w:r>
          </w:p>
        </w:tc>
        <w:tc>
          <w:tcPr>
            <w:tcW w:w="5812" w:type="dxa"/>
            <w:noWrap/>
            <w:vAlign w:val="center"/>
          </w:tcPr>
          <w:p w14:paraId="4A2546C4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Ковролин</w:t>
            </w:r>
          </w:p>
        </w:tc>
      </w:tr>
      <w:tr w:rsidR="00A66D76" w14:paraId="64C370AE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32DBAD88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309D14B2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LIN</w:t>
            </w:r>
          </w:p>
        </w:tc>
        <w:tc>
          <w:tcPr>
            <w:tcW w:w="5812" w:type="dxa"/>
            <w:noWrap/>
            <w:vAlign w:val="center"/>
          </w:tcPr>
          <w:p w14:paraId="152FC5C9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Линолеум</w:t>
            </w:r>
          </w:p>
        </w:tc>
      </w:tr>
      <w:tr w:rsidR="00A66D76" w14:paraId="26D4B354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38C6BA0C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3ADC3B59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SLE</w:t>
            </w:r>
          </w:p>
        </w:tc>
        <w:tc>
          <w:tcPr>
            <w:tcW w:w="5812" w:type="dxa"/>
            <w:noWrap/>
            <w:vAlign w:val="center"/>
          </w:tcPr>
          <w:p w14:paraId="2DDD88C5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Наливные полы</w:t>
            </w:r>
          </w:p>
        </w:tc>
      </w:tr>
      <w:tr w:rsidR="00A66D76" w14:paraId="60E47BB6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48F0551D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46FE0AD5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LAM</w:t>
            </w:r>
          </w:p>
        </w:tc>
        <w:tc>
          <w:tcPr>
            <w:tcW w:w="5812" w:type="dxa"/>
            <w:noWrap/>
            <w:vAlign w:val="center"/>
          </w:tcPr>
          <w:p w14:paraId="1AF26A4B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Ламинат</w:t>
            </w:r>
          </w:p>
        </w:tc>
      </w:tr>
      <w:tr w:rsidR="00A66D76" w14:paraId="4C035B03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386AE55C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77EDD801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TAC</w:t>
            </w:r>
          </w:p>
        </w:tc>
        <w:tc>
          <w:tcPr>
            <w:tcW w:w="5812" w:type="dxa"/>
            <w:noWrap/>
            <w:vAlign w:val="center"/>
          </w:tcPr>
          <w:p w14:paraId="7A84998B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Тактильная плитка</w:t>
            </w:r>
          </w:p>
        </w:tc>
      </w:tr>
      <w:tr w:rsidR="00A66D76" w14:paraId="56AC0ACA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37C7631F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77327EB7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DPL</w:t>
            </w:r>
          </w:p>
        </w:tc>
        <w:tc>
          <w:tcPr>
            <w:tcW w:w="5812" w:type="dxa"/>
            <w:noWrap/>
            <w:vAlign w:val="center"/>
          </w:tcPr>
          <w:p w14:paraId="6734263E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Декоративная штукатурка</w:t>
            </w:r>
          </w:p>
        </w:tc>
      </w:tr>
      <w:tr w:rsidR="00A66D76" w14:paraId="342AD9EB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2126C14D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66D2593F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WPA</w:t>
            </w:r>
          </w:p>
        </w:tc>
        <w:tc>
          <w:tcPr>
            <w:tcW w:w="5812" w:type="dxa"/>
            <w:noWrap/>
            <w:vAlign w:val="center"/>
          </w:tcPr>
          <w:p w14:paraId="2EB6C185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Обои</w:t>
            </w:r>
          </w:p>
        </w:tc>
      </w:tr>
      <w:tr w:rsidR="00A66D76" w14:paraId="10512AE1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6AF6D49A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1A46F5AF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DPA</w:t>
            </w:r>
          </w:p>
        </w:tc>
        <w:tc>
          <w:tcPr>
            <w:tcW w:w="5812" w:type="dxa"/>
            <w:noWrap/>
            <w:vAlign w:val="center"/>
          </w:tcPr>
          <w:p w14:paraId="2F4BF70B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Покраска декоративная</w:t>
            </w:r>
          </w:p>
        </w:tc>
      </w:tr>
      <w:tr w:rsidR="00A66D76" w14:paraId="733E3FE3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14E6B0F7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711FA22F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FPA</w:t>
            </w:r>
          </w:p>
        </w:tc>
        <w:tc>
          <w:tcPr>
            <w:tcW w:w="5812" w:type="dxa"/>
            <w:noWrap/>
            <w:vAlign w:val="center"/>
          </w:tcPr>
          <w:p w14:paraId="659DD697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Панели отделочные</w:t>
            </w:r>
          </w:p>
        </w:tc>
      </w:tr>
      <w:tr w:rsidR="00A66D76" w14:paraId="370DCD39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3625C9EC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62C03049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GRI</w:t>
            </w:r>
          </w:p>
        </w:tc>
        <w:tc>
          <w:tcPr>
            <w:tcW w:w="5812" w:type="dxa"/>
            <w:noWrap/>
            <w:vAlign w:val="center"/>
          </w:tcPr>
          <w:p w14:paraId="02093A4A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Грильято</w:t>
            </w:r>
          </w:p>
        </w:tc>
      </w:tr>
      <w:tr w:rsidR="00A66D76" w14:paraId="035545C8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2786E139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7C7B0632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STR</w:t>
            </w:r>
          </w:p>
        </w:tc>
        <w:tc>
          <w:tcPr>
            <w:tcW w:w="5812" w:type="dxa"/>
            <w:noWrap/>
            <w:vAlign w:val="center"/>
          </w:tcPr>
          <w:p w14:paraId="16A998BD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Натяжные потолки</w:t>
            </w:r>
          </w:p>
        </w:tc>
      </w:tr>
      <w:tr w:rsidR="00A66D76" w14:paraId="6A546634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7962C931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5DCD5E34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CAI</w:t>
            </w:r>
          </w:p>
        </w:tc>
        <w:tc>
          <w:tcPr>
            <w:tcW w:w="5812" w:type="dxa"/>
            <w:noWrap/>
            <w:vAlign w:val="center"/>
          </w:tcPr>
          <w:p w14:paraId="2AA3D5F8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Кессон (ГКЛ)</w:t>
            </w:r>
          </w:p>
        </w:tc>
      </w:tr>
      <w:tr w:rsidR="00A66D76" w14:paraId="51E52C2A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42E1D44C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6C9A47AA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ARM</w:t>
            </w:r>
          </w:p>
        </w:tc>
        <w:tc>
          <w:tcPr>
            <w:tcW w:w="5812" w:type="dxa"/>
            <w:noWrap/>
            <w:vAlign w:val="center"/>
          </w:tcPr>
          <w:p w14:paraId="75BC3FB6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t>Типа Армстронг</w:t>
            </w:r>
          </w:p>
        </w:tc>
      </w:tr>
      <w:tr w:rsidR="00A66D76" w14:paraId="327750DE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5FDC3B9F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1EE81FFA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ACС</w:t>
            </w:r>
          </w:p>
        </w:tc>
        <w:tc>
          <w:tcPr>
            <w:tcW w:w="5812" w:type="dxa"/>
            <w:noWrap/>
            <w:vAlign w:val="center"/>
          </w:tcPr>
          <w:p w14:paraId="4A1F6BCC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Акустические потолки</w:t>
            </w:r>
          </w:p>
        </w:tc>
      </w:tr>
      <w:tr w:rsidR="00A66D76" w14:paraId="7E62BA3B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266633BC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39DB7A08" w14:textId="77777777" w:rsidR="00A66D76" w:rsidRPr="00182EB5" w:rsidRDefault="00C835C6" w:rsidP="00182EB5">
            <w:pPr>
              <w:pStyle w:val="OMDV"/>
              <w:rPr>
                <w:b/>
                <w:bCs/>
                <w:lang w:val="en-US" w:eastAsia="ru-RU"/>
              </w:rPr>
            </w:pPr>
            <w:r w:rsidRPr="00182EB5">
              <w:rPr>
                <w:b/>
                <w:bCs/>
                <w:lang w:val="en-US" w:eastAsia="ru-RU"/>
              </w:rPr>
              <w:t>CMT</w:t>
            </w:r>
          </w:p>
        </w:tc>
        <w:tc>
          <w:tcPr>
            <w:tcW w:w="5812" w:type="dxa"/>
            <w:noWrap/>
            <w:vAlign w:val="center"/>
          </w:tcPr>
          <w:p w14:paraId="33E54A5E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Цементный лист (ЦСП)</w:t>
            </w:r>
          </w:p>
        </w:tc>
      </w:tr>
      <w:tr w:rsidR="00A66D76" w14:paraId="40BA432B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2C8F7194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14:paraId="16051642" w14:textId="77777777" w:rsidR="00A66D76" w:rsidRPr="00182EB5" w:rsidRDefault="00C835C6" w:rsidP="00182EB5">
            <w:pPr>
              <w:pStyle w:val="OMDV"/>
              <w:rPr>
                <w:b/>
                <w:bCs/>
                <w:lang w:val="en-US" w:eastAsia="ru-RU"/>
              </w:rPr>
            </w:pPr>
            <w:r w:rsidRPr="00182EB5">
              <w:rPr>
                <w:b/>
                <w:bCs/>
                <w:lang w:val="en-US" w:eastAsia="ru-RU"/>
              </w:rPr>
              <w:t>RCK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14:paraId="5C338D22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Реечный потолок</w:t>
            </w:r>
          </w:p>
        </w:tc>
      </w:tr>
      <w:tr w:rsidR="00A66D76" w14:paraId="3F5F7EC8" w14:textId="77777777">
        <w:trPr>
          <w:trHeight w:val="260"/>
        </w:trPr>
        <w:tc>
          <w:tcPr>
            <w:tcW w:w="2127" w:type="dxa"/>
            <w:vMerge/>
            <w:noWrap/>
            <w:vAlign w:val="center"/>
          </w:tcPr>
          <w:p w14:paraId="44AF9F17" w14:textId="77777777" w:rsidR="00A66D76" w:rsidRDefault="00A66D76" w:rsidP="00182EB5">
            <w:pPr>
              <w:pStyle w:val="OMDV"/>
              <w:jc w:val="left"/>
            </w:pPr>
          </w:p>
        </w:tc>
        <w:tc>
          <w:tcPr>
            <w:tcW w:w="2551" w:type="dxa"/>
            <w:noWrap/>
            <w:vAlign w:val="bottom"/>
          </w:tcPr>
          <w:p w14:paraId="2077005C" w14:textId="77777777" w:rsidR="00A66D76" w:rsidRPr="00182EB5" w:rsidRDefault="00C835C6" w:rsidP="00182EB5">
            <w:pPr>
              <w:pStyle w:val="OMDV"/>
              <w:rPr>
                <w:b/>
                <w:bCs/>
                <w:lang w:val="en-US" w:eastAsia="ru-RU"/>
              </w:rPr>
            </w:pPr>
            <w:r w:rsidRPr="00182EB5">
              <w:rPr>
                <w:b/>
                <w:bCs/>
                <w:lang w:val="en-US" w:eastAsia="ru-RU"/>
              </w:rPr>
              <w:t>GPF</w:t>
            </w:r>
          </w:p>
        </w:tc>
        <w:tc>
          <w:tcPr>
            <w:tcW w:w="5812" w:type="dxa"/>
            <w:noWrap/>
            <w:vAlign w:val="center"/>
          </w:tcPr>
          <w:p w14:paraId="10559C72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Гипсоволокнистый лист (ГВЛ)</w:t>
            </w:r>
          </w:p>
        </w:tc>
      </w:tr>
      <w:tr w:rsidR="00A66D76" w14:paraId="1EB9858C" w14:textId="77777777">
        <w:trPr>
          <w:trHeight w:val="300"/>
        </w:trPr>
        <w:tc>
          <w:tcPr>
            <w:tcW w:w="2127" w:type="dxa"/>
            <w:vMerge w:val="restart"/>
            <w:noWrap/>
            <w:vAlign w:val="center"/>
          </w:tcPr>
          <w:p w14:paraId="4D8F8F6E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Грунт</w:t>
            </w:r>
          </w:p>
        </w:tc>
        <w:tc>
          <w:tcPr>
            <w:tcW w:w="2551" w:type="dxa"/>
            <w:noWrap/>
            <w:vAlign w:val="bottom"/>
          </w:tcPr>
          <w:p w14:paraId="177E4176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GRA</w:t>
            </w:r>
          </w:p>
        </w:tc>
        <w:tc>
          <w:tcPr>
            <w:tcW w:w="5812" w:type="dxa"/>
            <w:noWrap/>
            <w:vAlign w:val="center"/>
          </w:tcPr>
          <w:p w14:paraId="61A1FED1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Гравий</w:t>
            </w:r>
          </w:p>
        </w:tc>
      </w:tr>
      <w:tr w:rsidR="00A66D76" w14:paraId="22DE2521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4E451BBB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4C45C6E6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SAN</w:t>
            </w:r>
          </w:p>
        </w:tc>
        <w:tc>
          <w:tcPr>
            <w:tcW w:w="5812" w:type="dxa"/>
            <w:noWrap/>
            <w:vAlign w:val="center"/>
          </w:tcPr>
          <w:p w14:paraId="2BEC49F6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Песок</w:t>
            </w:r>
          </w:p>
        </w:tc>
      </w:tr>
      <w:tr w:rsidR="00A66D76" w14:paraId="2199AB52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3F4336C2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10988D2B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SOI</w:t>
            </w:r>
          </w:p>
        </w:tc>
        <w:tc>
          <w:tcPr>
            <w:tcW w:w="5812" w:type="dxa"/>
            <w:noWrap/>
            <w:vAlign w:val="center"/>
          </w:tcPr>
          <w:p w14:paraId="476C522F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Почва</w:t>
            </w:r>
          </w:p>
        </w:tc>
      </w:tr>
      <w:tr w:rsidR="00A66D76" w14:paraId="6843E006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1F4E1EE4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1303C9DA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GRS</w:t>
            </w:r>
          </w:p>
        </w:tc>
        <w:tc>
          <w:tcPr>
            <w:tcW w:w="5812" w:type="dxa"/>
            <w:noWrap/>
            <w:vAlign w:val="center"/>
          </w:tcPr>
          <w:p w14:paraId="13636C71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Трава</w:t>
            </w:r>
          </w:p>
        </w:tc>
      </w:tr>
      <w:tr w:rsidR="00A66D76" w14:paraId="4F361F4B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0EF63022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15A135B0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STO</w:t>
            </w:r>
          </w:p>
        </w:tc>
        <w:tc>
          <w:tcPr>
            <w:tcW w:w="5812" w:type="dxa"/>
            <w:noWrap/>
            <w:vAlign w:val="center"/>
          </w:tcPr>
          <w:p w14:paraId="6495504A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Камень</w:t>
            </w:r>
          </w:p>
        </w:tc>
      </w:tr>
      <w:tr w:rsidR="00A66D76" w14:paraId="61AC9348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6A5B561D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4D037685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CLA</w:t>
            </w:r>
          </w:p>
        </w:tc>
        <w:tc>
          <w:tcPr>
            <w:tcW w:w="5812" w:type="dxa"/>
            <w:noWrap/>
            <w:vAlign w:val="center"/>
          </w:tcPr>
          <w:p w14:paraId="18E699F2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Глина</w:t>
            </w:r>
          </w:p>
        </w:tc>
      </w:tr>
      <w:tr w:rsidR="00A66D76" w14:paraId="4AFC8E49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349B1E1A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3DDEA955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CHI</w:t>
            </w:r>
          </w:p>
        </w:tc>
        <w:tc>
          <w:tcPr>
            <w:tcW w:w="5812" w:type="dxa"/>
            <w:noWrap/>
            <w:vAlign w:val="center"/>
          </w:tcPr>
          <w:p w14:paraId="2212EC36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Щебень</w:t>
            </w:r>
          </w:p>
        </w:tc>
      </w:tr>
      <w:tr w:rsidR="00A66D76" w14:paraId="1E2A04B8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55EB68F9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43270C39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CLD</w:t>
            </w:r>
          </w:p>
        </w:tc>
        <w:tc>
          <w:tcPr>
            <w:tcW w:w="5812" w:type="dxa"/>
            <w:noWrap/>
            <w:vAlign w:val="center"/>
          </w:tcPr>
          <w:p w14:paraId="4C0CB289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Керамзит</w:t>
            </w:r>
          </w:p>
        </w:tc>
      </w:tr>
      <w:tr w:rsidR="00A66D76" w14:paraId="2B06271C" w14:textId="77777777">
        <w:trPr>
          <w:trHeight w:val="300"/>
        </w:trPr>
        <w:tc>
          <w:tcPr>
            <w:tcW w:w="2127" w:type="dxa"/>
            <w:vMerge w:val="restart"/>
            <w:noWrap/>
            <w:vAlign w:val="center"/>
          </w:tcPr>
          <w:p w14:paraId="4D03BD3E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t>Металл</w:t>
            </w:r>
          </w:p>
        </w:tc>
        <w:tc>
          <w:tcPr>
            <w:tcW w:w="2551" w:type="dxa"/>
            <w:noWrap/>
            <w:vAlign w:val="bottom"/>
          </w:tcPr>
          <w:p w14:paraId="237FC86B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STE</w:t>
            </w:r>
          </w:p>
        </w:tc>
        <w:tc>
          <w:tcPr>
            <w:tcW w:w="5812" w:type="dxa"/>
            <w:noWrap/>
            <w:vAlign w:val="center"/>
          </w:tcPr>
          <w:p w14:paraId="783882FD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Сталь</w:t>
            </w:r>
          </w:p>
        </w:tc>
      </w:tr>
      <w:tr w:rsidR="00A66D76" w14:paraId="0F6D6C57" w14:textId="77777777">
        <w:trPr>
          <w:trHeight w:val="300"/>
        </w:trPr>
        <w:tc>
          <w:tcPr>
            <w:tcW w:w="2127" w:type="dxa"/>
            <w:vMerge/>
            <w:shd w:val="clear" w:color="FFFFFF" w:fill="FFFFFF"/>
            <w:noWrap/>
            <w:vAlign w:val="center"/>
          </w:tcPr>
          <w:p w14:paraId="2617391C" w14:textId="77777777" w:rsidR="00A66D76" w:rsidRDefault="00A66D76" w:rsidP="00182EB5">
            <w:pPr>
              <w:pStyle w:val="OMDV"/>
              <w:jc w:val="left"/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14:paraId="63F6BC24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STEc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14:paraId="0B9C8A2C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Реечный потолок</w:t>
            </w:r>
          </w:p>
        </w:tc>
      </w:tr>
      <w:tr w:rsidR="00A66D76" w14:paraId="560E473D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73E1FB7A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3F79682A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COP</w:t>
            </w:r>
          </w:p>
        </w:tc>
        <w:tc>
          <w:tcPr>
            <w:tcW w:w="5812" w:type="dxa"/>
            <w:noWrap/>
            <w:vAlign w:val="center"/>
          </w:tcPr>
          <w:p w14:paraId="2F9DDC04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Медь</w:t>
            </w:r>
          </w:p>
        </w:tc>
      </w:tr>
      <w:tr w:rsidR="00A66D76" w14:paraId="71993A7A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7CCFDB6E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4D21F6DB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ALU</w:t>
            </w:r>
          </w:p>
        </w:tc>
        <w:tc>
          <w:tcPr>
            <w:tcW w:w="5812" w:type="dxa"/>
            <w:noWrap/>
            <w:vAlign w:val="center"/>
          </w:tcPr>
          <w:p w14:paraId="2B081EFB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Алюминий</w:t>
            </w:r>
          </w:p>
        </w:tc>
      </w:tr>
      <w:tr w:rsidR="00A66D76" w14:paraId="45593F61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1E655C79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31995511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BRO</w:t>
            </w:r>
          </w:p>
        </w:tc>
        <w:tc>
          <w:tcPr>
            <w:tcW w:w="5812" w:type="dxa"/>
            <w:noWrap/>
            <w:vAlign w:val="center"/>
          </w:tcPr>
          <w:p w14:paraId="62612F1C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Бронза</w:t>
            </w:r>
          </w:p>
        </w:tc>
      </w:tr>
      <w:tr w:rsidR="00A66D76" w14:paraId="72DC448D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0BE14FE5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5DC2CDFF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STA</w:t>
            </w:r>
          </w:p>
        </w:tc>
        <w:tc>
          <w:tcPr>
            <w:tcW w:w="5812" w:type="dxa"/>
            <w:noWrap/>
            <w:vAlign w:val="center"/>
          </w:tcPr>
          <w:p w14:paraId="15658642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Нержавеющая сталь</w:t>
            </w:r>
          </w:p>
        </w:tc>
      </w:tr>
      <w:tr w:rsidR="00A66D76" w14:paraId="5B9D69C1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073EC65E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0E4CC26B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PAT</w:t>
            </w:r>
          </w:p>
        </w:tc>
        <w:tc>
          <w:tcPr>
            <w:tcW w:w="5812" w:type="dxa"/>
            <w:noWrap/>
            <w:vAlign w:val="center"/>
          </w:tcPr>
          <w:p w14:paraId="31CB342D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Патина</w:t>
            </w:r>
          </w:p>
        </w:tc>
      </w:tr>
      <w:tr w:rsidR="00A66D76" w14:paraId="084F0D1E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40EEEEEC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2950BD76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COM</w:t>
            </w:r>
          </w:p>
        </w:tc>
        <w:tc>
          <w:tcPr>
            <w:tcW w:w="5812" w:type="dxa"/>
            <w:noWrap/>
            <w:vAlign w:val="center"/>
          </w:tcPr>
          <w:p w14:paraId="198116A9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Композит</w:t>
            </w:r>
          </w:p>
        </w:tc>
      </w:tr>
      <w:tr w:rsidR="00A66D76" w14:paraId="00498C5A" w14:textId="77777777">
        <w:trPr>
          <w:trHeight w:val="300"/>
        </w:trPr>
        <w:tc>
          <w:tcPr>
            <w:tcW w:w="2127" w:type="dxa"/>
            <w:vMerge w:val="restart"/>
            <w:noWrap/>
            <w:vAlign w:val="center"/>
          </w:tcPr>
          <w:p w14:paraId="5BB6E275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Древесина</w:t>
            </w:r>
          </w:p>
        </w:tc>
        <w:tc>
          <w:tcPr>
            <w:tcW w:w="2551" w:type="dxa"/>
            <w:noWrap/>
            <w:vAlign w:val="bottom"/>
          </w:tcPr>
          <w:p w14:paraId="121A82F1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VEN</w:t>
            </w:r>
          </w:p>
        </w:tc>
        <w:tc>
          <w:tcPr>
            <w:tcW w:w="5812" w:type="dxa"/>
            <w:noWrap/>
            <w:vAlign w:val="center"/>
          </w:tcPr>
          <w:p w14:paraId="1E1E0243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Шпон</w:t>
            </w:r>
          </w:p>
        </w:tc>
      </w:tr>
      <w:tr w:rsidR="00A66D76" w14:paraId="0072A19B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2099FB2A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4E454304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PLY</w:t>
            </w:r>
          </w:p>
        </w:tc>
        <w:tc>
          <w:tcPr>
            <w:tcW w:w="5812" w:type="dxa"/>
            <w:noWrap/>
            <w:vAlign w:val="center"/>
          </w:tcPr>
          <w:p w14:paraId="5228C0A0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Фанера</w:t>
            </w:r>
          </w:p>
        </w:tc>
      </w:tr>
      <w:tr w:rsidR="00A66D76" w14:paraId="71D865B8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48AE64DD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65605CE8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HDF</w:t>
            </w:r>
          </w:p>
        </w:tc>
        <w:tc>
          <w:tcPr>
            <w:tcW w:w="5812" w:type="dxa"/>
            <w:noWrap/>
            <w:vAlign w:val="center"/>
          </w:tcPr>
          <w:p w14:paraId="3CD927CB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ДВП</w:t>
            </w:r>
          </w:p>
        </w:tc>
      </w:tr>
      <w:tr w:rsidR="00A66D76" w14:paraId="4241008C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15C32EEB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7BEBB693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MDF</w:t>
            </w:r>
          </w:p>
        </w:tc>
        <w:tc>
          <w:tcPr>
            <w:tcW w:w="5812" w:type="dxa"/>
            <w:noWrap/>
            <w:vAlign w:val="center"/>
          </w:tcPr>
          <w:p w14:paraId="1CC81100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МДФ</w:t>
            </w:r>
          </w:p>
        </w:tc>
      </w:tr>
      <w:tr w:rsidR="00A66D76" w14:paraId="22C4BA3B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52BEC2A4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7B3DE7DD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GLW</w:t>
            </w:r>
          </w:p>
        </w:tc>
        <w:tc>
          <w:tcPr>
            <w:tcW w:w="5812" w:type="dxa"/>
            <w:noWrap/>
            <w:vAlign w:val="center"/>
          </w:tcPr>
          <w:p w14:paraId="10F504C5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Клееная древесина</w:t>
            </w:r>
          </w:p>
        </w:tc>
      </w:tr>
      <w:tr w:rsidR="00A66D76" w14:paraId="61FBF291" w14:textId="77777777">
        <w:trPr>
          <w:trHeight w:val="300"/>
        </w:trPr>
        <w:tc>
          <w:tcPr>
            <w:tcW w:w="2127" w:type="dxa"/>
            <w:vMerge w:val="restart"/>
            <w:noWrap/>
            <w:vAlign w:val="center"/>
          </w:tcPr>
          <w:p w14:paraId="702939E7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Стекло</w:t>
            </w:r>
          </w:p>
        </w:tc>
        <w:tc>
          <w:tcPr>
            <w:tcW w:w="2551" w:type="dxa"/>
            <w:noWrap/>
            <w:vAlign w:val="bottom"/>
          </w:tcPr>
          <w:p w14:paraId="789F5644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GLA</w:t>
            </w:r>
          </w:p>
        </w:tc>
        <w:tc>
          <w:tcPr>
            <w:tcW w:w="5812" w:type="dxa"/>
            <w:noWrap/>
            <w:vAlign w:val="center"/>
          </w:tcPr>
          <w:p w14:paraId="13BD5894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Стекло</w:t>
            </w:r>
          </w:p>
        </w:tc>
      </w:tr>
      <w:tr w:rsidR="00A66D76" w14:paraId="4A74F709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1995857C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182EB39A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MIR</w:t>
            </w:r>
          </w:p>
        </w:tc>
        <w:tc>
          <w:tcPr>
            <w:tcW w:w="5812" w:type="dxa"/>
            <w:noWrap/>
            <w:vAlign w:val="center"/>
          </w:tcPr>
          <w:p w14:paraId="52ACCE58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Зеркало</w:t>
            </w:r>
          </w:p>
        </w:tc>
      </w:tr>
      <w:tr w:rsidR="00A66D76" w14:paraId="3FF01C15" w14:textId="77777777">
        <w:trPr>
          <w:trHeight w:val="300"/>
        </w:trPr>
        <w:tc>
          <w:tcPr>
            <w:tcW w:w="2127" w:type="dxa"/>
            <w:vMerge w:val="restart"/>
            <w:noWrap/>
            <w:vAlign w:val="center"/>
          </w:tcPr>
          <w:p w14:paraId="0435F1C9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Другое</w:t>
            </w:r>
          </w:p>
        </w:tc>
        <w:tc>
          <w:tcPr>
            <w:tcW w:w="2551" w:type="dxa"/>
            <w:noWrap/>
            <w:vAlign w:val="bottom"/>
          </w:tcPr>
          <w:p w14:paraId="24895382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AIR</w:t>
            </w:r>
          </w:p>
        </w:tc>
        <w:tc>
          <w:tcPr>
            <w:tcW w:w="5812" w:type="dxa"/>
            <w:noWrap/>
            <w:vAlign w:val="center"/>
          </w:tcPr>
          <w:p w14:paraId="43557180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Воздушный зазор</w:t>
            </w:r>
          </w:p>
        </w:tc>
      </w:tr>
      <w:tr w:rsidR="00A66D76" w14:paraId="3EDA52CE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797230A3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2CC0C358" w14:textId="77777777" w:rsidR="00A66D76" w:rsidRPr="00182EB5" w:rsidRDefault="00C835C6" w:rsidP="00182EB5">
            <w:pPr>
              <w:pStyle w:val="OMDV"/>
              <w:rPr>
                <w:b/>
                <w:bCs/>
                <w:lang w:val="en-US" w:eastAsia="ru-RU"/>
              </w:rPr>
            </w:pPr>
            <w:r w:rsidRPr="00182EB5">
              <w:rPr>
                <w:b/>
                <w:bCs/>
                <w:lang w:val="en-US" w:eastAsia="ru-RU"/>
              </w:rPr>
              <w:t>PST</w:t>
            </w:r>
          </w:p>
        </w:tc>
        <w:tc>
          <w:tcPr>
            <w:tcW w:w="5812" w:type="dxa"/>
            <w:noWrap/>
            <w:vAlign w:val="center"/>
          </w:tcPr>
          <w:p w14:paraId="7A12D09F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Брусчатка</w:t>
            </w:r>
          </w:p>
        </w:tc>
      </w:tr>
      <w:tr w:rsidR="00A66D76" w14:paraId="09F04542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58A78A2B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2E6C6B97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PLS</w:t>
            </w:r>
          </w:p>
        </w:tc>
        <w:tc>
          <w:tcPr>
            <w:tcW w:w="5812" w:type="dxa"/>
            <w:noWrap/>
            <w:vAlign w:val="center"/>
          </w:tcPr>
          <w:p w14:paraId="10683CC7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Пластик</w:t>
            </w:r>
          </w:p>
        </w:tc>
      </w:tr>
      <w:tr w:rsidR="00A66D76" w14:paraId="2EA0D4FC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619DB9D5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7AEF1DCE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WAT</w:t>
            </w:r>
          </w:p>
        </w:tc>
        <w:tc>
          <w:tcPr>
            <w:tcW w:w="5812" w:type="dxa"/>
            <w:noWrap/>
            <w:vAlign w:val="center"/>
          </w:tcPr>
          <w:p w14:paraId="42576A96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Вода</w:t>
            </w:r>
          </w:p>
        </w:tc>
      </w:tr>
      <w:tr w:rsidR="00A66D76" w14:paraId="5DB33852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6B178EE0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01D12496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AGG</w:t>
            </w:r>
          </w:p>
        </w:tc>
        <w:tc>
          <w:tcPr>
            <w:tcW w:w="5812" w:type="dxa"/>
            <w:noWrap/>
            <w:vAlign w:val="center"/>
          </w:tcPr>
          <w:p w14:paraId="4F752FAF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Заполнитель</w:t>
            </w:r>
          </w:p>
        </w:tc>
      </w:tr>
      <w:tr w:rsidR="00A66D76" w14:paraId="4AF890AD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3F849A46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5D1F4C44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val="en-US" w:eastAsia="ru-RU"/>
              </w:rPr>
              <w:t>GRN</w:t>
            </w:r>
          </w:p>
        </w:tc>
        <w:tc>
          <w:tcPr>
            <w:tcW w:w="5812" w:type="dxa"/>
            <w:noWrap/>
            <w:vAlign w:val="center"/>
          </w:tcPr>
          <w:p w14:paraId="14BDA891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Гранит</w:t>
            </w:r>
          </w:p>
        </w:tc>
      </w:tr>
      <w:tr w:rsidR="00A66D76" w14:paraId="77804629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3CD31A0F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099B89CB" w14:textId="77777777" w:rsidR="00A66D76" w:rsidRPr="00182EB5" w:rsidRDefault="00C835C6" w:rsidP="00182EB5">
            <w:pPr>
              <w:pStyle w:val="OMDV"/>
              <w:rPr>
                <w:b/>
                <w:bCs/>
                <w:lang w:val="en-US" w:eastAsia="ru-RU"/>
              </w:rPr>
            </w:pPr>
            <w:r w:rsidRPr="00182EB5">
              <w:rPr>
                <w:b/>
                <w:bCs/>
                <w:lang w:val="en-US" w:eastAsia="ru-RU"/>
              </w:rPr>
              <w:t>MRB</w:t>
            </w:r>
          </w:p>
        </w:tc>
        <w:tc>
          <w:tcPr>
            <w:tcW w:w="5812" w:type="dxa"/>
            <w:noWrap/>
            <w:vAlign w:val="center"/>
          </w:tcPr>
          <w:p w14:paraId="2F01EA24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Мрамор</w:t>
            </w:r>
          </w:p>
        </w:tc>
      </w:tr>
      <w:tr w:rsidR="00A66D76" w14:paraId="3502BF62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0F107FFE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2551" w:type="dxa"/>
            <w:noWrap/>
            <w:vAlign w:val="bottom"/>
          </w:tcPr>
          <w:p w14:paraId="070AF8BC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TEX</w:t>
            </w:r>
          </w:p>
        </w:tc>
        <w:tc>
          <w:tcPr>
            <w:tcW w:w="5812" w:type="dxa"/>
            <w:noWrap/>
            <w:vAlign w:val="center"/>
          </w:tcPr>
          <w:p w14:paraId="4AF50662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Текстиль</w:t>
            </w:r>
          </w:p>
        </w:tc>
      </w:tr>
      <w:tr w:rsidR="00A66D76" w14:paraId="7C93B610" w14:textId="77777777">
        <w:trPr>
          <w:trHeight w:val="315"/>
        </w:trPr>
        <w:tc>
          <w:tcPr>
            <w:tcW w:w="2127" w:type="dxa"/>
            <w:vAlign w:val="center"/>
          </w:tcPr>
          <w:p w14:paraId="4574EE04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Условный материал</w:t>
            </w:r>
          </w:p>
        </w:tc>
        <w:tc>
          <w:tcPr>
            <w:tcW w:w="2551" w:type="dxa"/>
            <w:noWrap/>
            <w:vAlign w:val="bottom"/>
          </w:tcPr>
          <w:p w14:paraId="31DBDA02" w14:textId="77777777" w:rsidR="00A66D76" w:rsidRPr="00182EB5" w:rsidRDefault="00C835C6" w:rsidP="00182EB5">
            <w:pPr>
              <w:pStyle w:val="OMDV"/>
              <w:rPr>
                <w:b/>
                <w:bCs/>
                <w:lang w:val="en-US" w:eastAsia="ru-RU"/>
              </w:rPr>
            </w:pPr>
            <w:r w:rsidRPr="00182EB5">
              <w:rPr>
                <w:b/>
                <w:bCs/>
                <w:lang w:val="en-US" w:eastAsia="ru-RU"/>
              </w:rPr>
              <w:t>NULL</w:t>
            </w:r>
          </w:p>
        </w:tc>
        <w:tc>
          <w:tcPr>
            <w:tcW w:w="5812" w:type="dxa"/>
            <w:noWrap/>
            <w:vAlign w:val="center"/>
          </w:tcPr>
          <w:p w14:paraId="5A474E4D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</w:tr>
    </w:tbl>
    <w:p w14:paraId="49BC78B3" w14:textId="77777777" w:rsidR="00A66D76" w:rsidRDefault="00A66D76" w:rsidP="00182EB5">
      <w:pPr>
        <w:rPr>
          <w:lang w:eastAsia="fr-FR"/>
        </w:rPr>
      </w:pPr>
    </w:p>
    <w:p w14:paraId="5E6F52A7" w14:textId="77777777" w:rsidR="00A66D76" w:rsidRDefault="00C835C6" w:rsidP="00182EB5">
      <w:pPr>
        <w:pStyle w:val="OMDV2"/>
        <w:jc w:val="left"/>
      </w:pPr>
      <w:r w:rsidRPr="00182EB5">
        <w:rPr>
          <w:lang w:val="ru-RU"/>
        </w:rPr>
        <w:t xml:space="preserve">Всем элементам в моделях на стадии РД должен быть назначен параметр </w:t>
      </w:r>
      <w:r>
        <w:rPr>
          <w:i/>
          <w:iCs/>
        </w:rPr>
        <w:t>OMDV</w:t>
      </w:r>
      <w:r w:rsidRPr="00182EB5">
        <w:rPr>
          <w:i/>
          <w:iCs/>
          <w:lang w:val="ru-RU"/>
        </w:rPr>
        <w:t>_Альбом</w:t>
      </w:r>
      <w:r w:rsidRPr="00182EB5">
        <w:rPr>
          <w:lang w:val="ru-RU"/>
        </w:rPr>
        <w:t xml:space="preserve">, определяющий принадлежность элемента к альбому документации. </w:t>
      </w:r>
      <w:r w:rsidRPr="00182EB5">
        <w:rPr>
          <w:lang w:val="ru-RU"/>
        </w:rPr>
        <w:br/>
      </w:r>
      <w:r>
        <w:rPr>
          <w:u w:val="single"/>
        </w:rPr>
        <w:t>Пример заполнения:</w:t>
      </w:r>
      <w:r>
        <w:t xml:space="preserve"> </w:t>
      </w:r>
      <w:r>
        <w:rPr>
          <w:b/>
          <w:bCs/>
        </w:rPr>
        <w:t>«КЖ1.2»</w:t>
      </w:r>
      <w:r>
        <w:t>;</w:t>
      </w:r>
      <w:r>
        <w:rPr>
          <w:b/>
          <w:bCs/>
        </w:rPr>
        <w:t xml:space="preserve"> «АР8»</w:t>
      </w:r>
      <w:r>
        <w:t>;</w:t>
      </w:r>
      <w:r>
        <w:rPr>
          <w:b/>
          <w:bCs/>
        </w:rPr>
        <w:t xml:space="preserve"> «CC»</w:t>
      </w:r>
      <w:r>
        <w:t>.</w:t>
      </w:r>
    </w:p>
    <w:p w14:paraId="6FC2B286" w14:textId="4849C3D3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>Параметры</w:t>
      </w:r>
      <w:r w:rsidR="00100BB9">
        <w:rPr>
          <w:lang w:val="ru-RU"/>
        </w:rPr>
        <w:t xml:space="preserve"> </w:t>
      </w:r>
      <w:r w:rsidR="00100BB9">
        <w:t>OMDV</w:t>
      </w:r>
      <w:r w:rsidR="00100BB9" w:rsidRPr="00182EB5">
        <w:rPr>
          <w:lang w:val="ru-RU"/>
        </w:rPr>
        <w:t>_</w:t>
      </w:r>
      <w:r w:rsidR="00100BB9">
        <w:rPr>
          <w:lang w:val="ru-RU"/>
        </w:rPr>
        <w:t xml:space="preserve">Корпус, </w:t>
      </w:r>
      <w:r w:rsidR="00100BB9">
        <w:t>OMDV</w:t>
      </w:r>
      <w:r w:rsidR="00100BB9" w:rsidRPr="00182EB5">
        <w:rPr>
          <w:lang w:val="ru-RU"/>
        </w:rPr>
        <w:t>_</w:t>
      </w:r>
      <w:r w:rsidR="00100BB9">
        <w:rPr>
          <w:lang w:val="ru-RU"/>
        </w:rPr>
        <w:t>Тип строения,</w:t>
      </w:r>
      <w:r w:rsidRPr="00182EB5">
        <w:rPr>
          <w:lang w:val="ru-RU"/>
        </w:rPr>
        <w:t xml:space="preserve"> </w:t>
      </w:r>
      <w:r>
        <w:t>OMDV</w:t>
      </w:r>
      <w:r w:rsidRPr="00182EB5">
        <w:rPr>
          <w:lang w:val="ru-RU"/>
        </w:rPr>
        <w:t xml:space="preserve">_Группа конструкции, </w:t>
      </w:r>
      <w:r>
        <w:t>OMDV</w:t>
      </w:r>
      <w:r w:rsidRPr="00182EB5">
        <w:rPr>
          <w:lang w:val="ru-RU"/>
        </w:rPr>
        <w:t xml:space="preserve">_Номер этажа, </w:t>
      </w:r>
      <w:r>
        <w:t>OMDV</w:t>
      </w:r>
      <w:r w:rsidRPr="00182EB5">
        <w:rPr>
          <w:lang w:val="ru-RU"/>
        </w:rPr>
        <w:t xml:space="preserve">_Секция, </w:t>
      </w:r>
      <w:r>
        <w:t>OMDV</w:t>
      </w:r>
      <w:r w:rsidRPr="00182EB5">
        <w:rPr>
          <w:lang w:val="ru-RU"/>
        </w:rPr>
        <w:t xml:space="preserve"> _Категория материала должны быть в группировке «Текст».</w:t>
      </w:r>
    </w:p>
    <w:p w14:paraId="25FAA952" w14:textId="77777777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 xml:space="preserve">Вставка узлов и прочих графических элементов в </w:t>
      </w:r>
      <w:r>
        <w:t>Revit</w:t>
      </w:r>
      <w:r w:rsidRPr="00182EB5">
        <w:rPr>
          <w:lang w:val="ru-RU"/>
        </w:rPr>
        <w:t xml:space="preserve"> (выполненных в </w:t>
      </w:r>
      <w:r>
        <w:t>AutoCAD</w:t>
      </w:r>
      <w:r w:rsidRPr="00182EB5">
        <w:rPr>
          <w:lang w:val="ru-RU"/>
        </w:rPr>
        <w:t xml:space="preserve">) должна осуществляться связью </w:t>
      </w:r>
      <w:r>
        <w:t>DWG</w:t>
      </w:r>
      <w:r w:rsidRPr="00182EB5">
        <w:rPr>
          <w:lang w:val="ru-RU"/>
        </w:rPr>
        <w:t xml:space="preserve">-файлов в модель. Все связанные элементы в формате </w:t>
      </w:r>
      <w:r>
        <w:t>DWG</w:t>
      </w:r>
      <w:r w:rsidRPr="00182EB5">
        <w:rPr>
          <w:lang w:val="ru-RU"/>
        </w:rPr>
        <w:t xml:space="preserve"> необходимо передавать Заказчику совместно с </w:t>
      </w:r>
      <w:r>
        <w:t>Revit</w:t>
      </w:r>
      <w:r w:rsidRPr="00182EB5">
        <w:rPr>
          <w:lang w:val="ru-RU"/>
        </w:rPr>
        <w:t xml:space="preserve"> файлом.</w:t>
      </w:r>
    </w:p>
    <w:p w14:paraId="1C3E85B5" w14:textId="77777777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 xml:space="preserve">При оформлении документации и обмене информацией необходимо использовать площадные, количественные и идентификационные параметры с префиксом </w:t>
      </w:r>
      <w:r>
        <w:t>OMDV</w:t>
      </w:r>
      <w:r w:rsidRPr="00182EB5">
        <w:rPr>
          <w:lang w:val="ru-RU"/>
        </w:rPr>
        <w:t xml:space="preserve"> (брать из общих параметров в ФОП Заказчика) в марках и спецификациях.</w:t>
      </w:r>
    </w:p>
    <w:p w14:paraId="259C3F35" w14:textId="77777777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>Во всех площадных показателях для символа разделения используйте точку.</w:t>
      </w:r>
    </w:p>
    <w:p w14:paraId="76318E8C" w14:textId="77777777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 xml:space="preserve">Все спецификации в модели должны быть оформлены инструментами </w:t>
      </w:r>
      <w:r>
        <w:t>Revit</w:t>
      </w:r>
      <w:r w:rsidRPr="00182EB5">
        <w:rPr>
          <w:lang w:val="ru-RU"/>
        </w:rPr>
        <w:t xml:space="preserve">. При использовании стороннего ПО для оформления спецификаций – необходимо согласовать это в </w:t>
      </w:r>
      <w:r>
        <w:rPr>
          <w:b/>
        </w:rPr>
        <w:t>BEP</w:t>
      </w:r>
      <w:r w:rsidRPr="00182EB5">
        <w:rPr>
          <w:lang w:val="ru-RU"/>
        </w:rPr>
        <w:t>.</w:t>
      </w:r>
    </w:p>
    <w:p w14:paraId="663676D6" w14:textId="77777777" w:rsidR="00A66D76" w:rsidRDefault="00C835C6" w:rsidP="00182EB5">
      <w:pPr>
        <w:pStyle w:val="OMDV2"/>
      </w:pPr>
      <w:r>
        <w:rPr>
          <w:b/>
          <w:u w:val="single"/>
        </w:rPr>
        <w:t>Категорически запрещается:</w:t>
      </w:r>
    </w:p>
    <w:p w14:paraId="5279D1D3" w14:textId="4977966A" w:rsidR="00A66D76" w:rsidRDefault="00C835C6" w:rsidP="00182EB5">
      <w:pPr>
        <w:pStyle w:val="OMDV3"/>
      </w:pPr>
      <w:r w:rsidRPr="00182EB5">
        <w:rPr>
          <w:lang w:val="ru-RU"/>
        </w:rPr>
        <w:t>Использование вспомогательных линий (</w:t>
      </w:r>
      <w:r>
        <w:rPr>
          <w:i/>
          <w:iCs/>
        </w:rPr>
        <w:t>Model</w:t>
      </w:r>
      <w:r w:rsidRPr="00182EB5">
        <w:rPr>
          <w:i/>
          <w:iCs/>
          <w:lang w:val="ru-RU"/>
        </w:rPr>
        <w:t>/</w:t>
      </w:r>
      <w:r>
        <w:rPr>
          <w:i/>
          <w:iCs/>
        </w:rPr>
        <w:t>Detail</w:t>
      </w:r>
      <w:r w:rsidRPr="00182EB5">
        <w:rPr>
          <w:i/>
          <w:iCs/>
          <w:lang w:val="ru-RU"/>
        </w:rPr>
        <w:t xml:space="preserve"> </w:t>
      </w:r>
      <w:r>
        <w:rPr>
          <w:i/>
          <w:iCs/>
        </w:rPr>
        <w:t>lines</w:t>
      </w:r>
      <w:r w:rsidRPr="00182EB5">
        <w:rPr>
          <w:lang w:val="ru-RU"/>
        </w:rPr>
        <w:t xml:space="preserve">) на планах и разрезах для обводки элементов модели, а также в качестве замены марок и аннотаций. Использование линий допускается исключительно на узлах для улучшения качества графики чертежей. </w:t>
      </w:r>
      <w:r>
        <w:t>Требование не распространяется на разделы и подразделы ЭОМ, СС.</w:t>
      </w:r>
    </w:p>
    <w:p w14:paraId="26735C94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Использование инструментов ручного ввода данных таких, как </w:t>
      </w:r>
      <w:r w:rsidRPr="00182EB5">
        <w:rPr>
          <w:i/>
          <w:iCs/>
          <w:lang w:val="ru-RU"/>
        </w:rPr>
        <w:t>«Текст»,</w:t>
      </w:r>
      <w:r w:rsidRPr="00182EB5">
        <w:rPr>
          <w:lang w:val="ru-RU"/>
        </w:rPr>
        <w:t xml:space="preserve"> для создания размеров, площадей, марок элементов, объёмов и иных количественных показателей при оформлении чертежей и спецификаций. Все необходимые по мнению проектировщика исключения из этого правила описываются и согласовываются в двухстороннем порядке в </w:t>
      </w:r>
      <w:r>
        <w:rPr>
          <w:b/>
        </w:rPr>
        <w:t>BEP</w:t>
      </w:r>
      <w:r w:rsidRPr="00182EB5">
        <w:rPr>
          <w:lang w:val="ru-RU"/>
        </w:rPr>
        <w:t>.</w:t>
      </w:r>
    </w:p>
    <w:p w14:paraId="32B353D6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Изменение имен файлов при периодической выгрузке в </w:t>
      </w:r>
      <w:r>
        <w:rPr>
          <w:i/>
        </w:rPr>
        <w:t>Sarex</w:t>
      </w:r>
      <w:r w:rsidRPr="00182EB5">
        <w:rPr>
          <w:i/>
          <w:lang w:val="ru-RU"/>
        </w:rPr>
        <w:t>.</w:t>
      </w:r>
    </w:p>
    <w:p w14:paraId="24A409D1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Использование цветовой области на планах и разрезах для штриховки элементов модели.</w:t>
      </w:r>
    </w:p>
    <w:p w14:paraId="44195EEF" w14:textId="77777777" w:rsidR="00A66D76" w:rsidRDefault="00C835C6" w:rsidP="00182EB5">
      <w:pPr>
        <w:pStyle w:val="OMDV3"/>
      </w:pPr>
      <w:r w:rsidRPr="00182EB5">
        <w:rPr>
          <w:lang w:val="ru-RU"/>
        </w:rPr>
        <w:lastRenderedPageBreak/>
        <w:t xml:space="preserve">Разработка документации в альтернативном ПО, если иное не согласовано с </w:t>
      </w:r>
      <w:r>
        <w:t>BIM</w:t>
      </w:r>
      <w:r w:rsidRPr="00182EB5">
        <w:rPr>
          <w:lang w:val="ru-RU"/>
        </w:rPr>
        <w:t xml:space="preserve">-отделом и Проектным Бюро ОМ Девелопмент. </w:t>
      </w:r>
      <w:r>
        <w:t>Все исключения прописаны в разделе 8.</w:t>
      </w:r>
    </w:p>
    <w:p w14:paraId="1C5BBFA8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Передача моделей, содержащих </w:t>
      </w:r>
      <w:r w:rsidRPr="00182EB5">
        <w:rPr>
          <w:i/>
          <w:iCs/>
          <w:lang w:val="ru-RU"/>
        </w:rPr>
        <w:t>Варианты конструкций</w:t>
      </w:r>
      <w:r w:rsidRPr="00182EB5">
        <w:rPr>
          <w:lang w:val="ru-RU"/>
        </w:rPr>
        <w:t xml:space="preserve"> (использование не запрещается, запрещается публиковать модели с </w:t>
      </w:r>
      <w:r w:rsidRPr="00182EB5">
        <w:rPr>
          <w:i/>
          <w:iCs/>
          <w:lang w:val="ru-RU"/>
        </w:rPr>
        <w:t>Вариантами конструкций</w:t>
      </w:r>
      <w:r w:rsidRPr="00182EB5">
        <w:rPr>
          <w:lang w:val="ru-RU"/>
        </w:rPr>
        <w:t>).</w:t>
      </w:r>
    </w:p>
    <w:p w14:paraId="06D458CA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Использование разделителей помещений для обозначения границ помещений по контурам стен, кроме исключительных случаев (оговариваются индивидуально с </w:t>
      </w:r>
      <w:r>
        <w:t>BIM</w:t>
      </w:r>
      <w:r w:rsidRPr="00182EB5">
        <w:rPr>
          <w:lang w:val="ru-RU"/>
        </w:rPr>
        <w:t>-отделом ОМ Девелопмент).</w:t>
      </w:r>
    </w:p>
    <w:p w14:paraId="1B5EFF2C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Импорт </w:t>
      </w:r>
      <w:r>
        <w:t>DWG</w:t>
      </w:r>
      <w:r w:rsidRPr="00182EB5">
        <w:rPr>
          <w:lang w:val="ru-RU"/>
        </w:rPr>
        <w:t xml:space="preserve"> файлов любым способом кроме функции «Связь САПР».</w:t>
      </w:r>
    </w:p>
    <w:p w14:paraId="267000E5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Использовать семейства модели с вложенными семействами, у которых включен параметр «Общее», в случае, когда вложенные семейства не участвуют в каком-либо подсчёте в проекте.</w:t>
      </w:r>
    </w:p>
    <w:p w14:paraId="31DF16BA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Изменять нумерацию помещений на этапах после фиксации площадей в плагине </w:t>
      </w:r>
      <w:r>
        <w:t>OMDV</w:t>
      </w:r>
      <w:r w:rsidRPr="00182EB5">
        <w:rPr>
          <w:lang w:val="ru-RU"/>
        </w:rPr>
        <w:t>.</w:t>
      </w:r>
      <w:r>
        <w:t>Building</w:t>
      </w:r>
      <w:r w:rsidRPr="00182EB5">
        <w:rPr>
          <w:lang w:val="ru-RU"/>
        </w:rPr>
        <w:t>.</w:t>
      </w:r>
    </w:p>
    <w:p w14:paraId="02F66BD0" w14:textId="77777777" w:rsidR="00A66D76" w:rsidRDefault="00C835C6" w:rsidP="00182EB5">
      <w:pPr>
        <w:pStyle w:val="OMDEV"/>
      </w:pPr>
      <w:bookmarkStart w:id="6" w:name="_Toc192779631"/>
      <w:bookmarkStart w:id="7" w:name="_Toc192779632"/>
      <w:bookmarkStart w:id="8" w:name="_Toc192779633"/>
      <w:bookmarkEnd w:id="6"/>
      <w:bookmarkEnd w:id="7"/>
      <w:r>
        <w:rPr>
          <w:rFonts w:eastAsiaTheme="minorEastAsia"/>
        </w:rPr>
        <w:t>Требования к архитектурным моделям</w:t>
      </w:r>
      <w:bookmarkEnd w:id="8"/>
    </w:p>
    <w:p w14:paraId="4292AB3B" w14:textId="77D09559" w:rsidR="00A66D76" w:rsidRDefault="00C835C6" w:rsidP="00182EB5">
      <w:pPr>
        <w:rPr>
          <w:lang w:eastAsia="fr-FR"/>
        </w:rPr>
      </w:pPr>
      <w:r>
        <w:rPr>
          <w:lang w:eastAsia="fr-FR"/>
        </w:rPr>
        <w:t xml:space="preserve">Вся графическая архитектурная часть проекта (планы, разрезы, фасады, чертежные виды и спецификации) формируется только из архитектурной </w:t>
      </w:r>
      <w:r>
        <w:rPr>
          <w:lang w:val="en-US" w:eastAsia="fr-FR"/>
        </w:rPr>
        <w:t>BIM</w:t>
      </w:r>
      <w:r>
        <w:rPr>
          <w:lang w:eastAsia="fr-FR"/>
        </w:rPr>
        <w:t xml:space="preserve">-модели, разработанной в ПО </w:t>
      </w:r>
      <w:r>
        <w:rPr>
          <w:lang w:val="en-US" w:eastAsia="fr-FR"/>
        </w:rPr>
        <w:t>Autodesk</w:t>
      </w:r>
      <w:r>
        <w:rPr>
          <w:lang w:eastAsia="fr-FR"/>
        </w:rPr>
        <w:t xml:space="preserve"> </w:t>
      </w:r>
      <w:r>
        <w:rPr>
          <w:lang w:val="en-US" w:eastAsia="fr-FR"/>
        </w:rPr>
        <w:t>Revit</w:t>
      </w:r>
      <w:r>
        <w:rPr>
          <w:lang w:eastAsia="fr-FR"/>
        </w:rPr>
        <w:t xml:space="preserve">. Для разработки узлов допускается использование </w:t>
      </w:r>
      <w:r>
        <w:rPr>
          <w:lang w:val="en-US" w:eastAsia="fr-FR"/>
        </w:rPr>
        <w:t>AutoCAD</w:t>
      </w:r>
      <w:r>
        <w:rPr>
          <w:lang w:eastAsia="fr-FR"/>
        </w:rPr>
        <w:t xml:space="preserve"> с последующ</w:t>
      </w:r>
      <w:r w:rsidR="00FC2835">
        <w:rPr>
          <w:lang w:eastAsia="fr-FR"/>
        </w:rPr>
        <w:t>ей</w:t>
      </w:r>
      <w:r>
        <w:rPr>
          <w:lang w:eastAsia="fr-FR"/>
        </w:rPr>
        <w:t xml:space="preserve"> вставкой связью </w:t>
      </w:r>
      <w:r>
        <w:rPr>
          <w:lang w:val="en-US" w:eastAsia="fr-FR"/>
        </w:rPr>
        <w:t>DWG</w:t>
      </w:r>
      <w:r>
        <w:rPr>
          <w:lang w:eastAsia="fr-FR"/>
        </w:rPr>
        <w:t>-файлов в модель.</w:t>
      </w:r>
    </w:p>
    <w:p w14:paraId="0FBFD7C5" w14:textId="77777777" w:rsidR="00A66D76" w:rsidRDefault="00C835C6" w:rsidP="00182EB5">
      <w:pPr>
        <w:rPr>
          <w:lang w:eastAsia="fr-FR"/>
        </w:rPr>
      </w:pPr>
      <w:r>
        <w:rPr>
          <w:lang w:eastAsia="fr-FR"/>
        </w:rPr>
        <w:t xml:space="preserve">*в </w:t>
      </w:r>
      <w:r>
        <w:rPr>
          <w:b/>
          <w:lang w:val="en-US" w:eastAsia="fr-FR"/>
        </w:rPr>
        <w:t>BEP</w:t>
      </w:r>
      <w:r>
        <w:rPr>
          <w:b/>
          <w:lang w:eastAsia="fr-FR"/>
        </w:rPr>
        <w:t xml:space="preserve"> </w:t>
      </w:r>
      <w:r>
        <w:rPr>
          <w:lang w:eastAsia="fr-FR"/>
        </w:rPr>
        <w:t>согласовывается полный список используемого ПО для каждого раздела.</w:t>
      </w:r>
    </w:p>
    <w:p w14:paraId="4DC5692C" w14:textId="2085F53C" w:rsidR="00A66D76" w:rsidRDefault="00C835C6" w:rsidP="00182EB5">
      <w:pPr>
        <w:pStyle w:val="OMDV2"/>
        <w:rPr>
          <w:rFonts w:cstheme="minorHAnsi"/>
          <w:b/>
          <w:lang w:val="ru-RU"/>
        </w:rPr>
      </w:pPr>
      <w:r w:rsidRPr="00182EB5">
        <w:rPr>
          <w:rFonts w:cstheme="minorHAnsi"/>
          <w:b/>
          <w:lang w:val="ru-RU"/>
        </w:rPr>
        <w:t xml:space="preserve">Требования для этапов </w:t>
      </w:r>
      <w:r w:rsidRPr="00182EB5">
        <w:rPr>
          <w:rFonts w:cstheme="minorHAnsi"/>
          <w:b/>
        </w:rPr>
        <w:t>BIM</w:t>
      </w:r>
      <w:r w:rsidRPr="00182EB5">
        <w:rPr>
          <w:rFonts w:cstheme="minorHAnsi"/>
          <w:b/>
          <w:lang w:val="ru-RU"/>
        </w:rPr>
        <w:t xml:space="preserve"> (</w:t>
      </w:r>
      <w:r w:rsidR="00BD40CB">
        <w:rPr>
          <w:rFonts w:cstheme="minorHAnsi"/>
          <w:b/>
          <w:lang w:val="ru-RU"/>
        </w:rPr>
        <w:t>А</w:t>
      </w:r>
      <w:r w:rsidRPr="00182EB5">
        <w:rPr>
          <w:rFonts w:cstheme="minorHAnsi"/>
          <w:b/>
          <w:lang w:val="ru-RU"/>
        </w:rPr>
        <w:t xml:space="preserve">К-1), </w:t>
      </w:r>
      <w:r w:rsidRPr="00182EB5">
        <w:rPr>
          <w:rFonts w:cstheme="minorHAnsi"/>
          <w:b/>
        </w:rPr>
        <w:t>BIM</w:t>
      </w:r>
      <w:r w:rsidRPr="00182EB5">
        <w:rPr>
          <w:rFonts w:cstheme="minorHAnsi"/>
          <w:b/>
          <w:lang w:val="ru-RU"/>
        </w:rPr>
        <w:t xml:space="preserve"> (</w:t>
      </w:r>
      <w:r w:rsidR="00BD40CB">
        <w:rPr>
          <w:rFonts w:cstheme="minorHAnsi"/>
          <w:b/>
          <w:lang w:val="ru-RU"/>
        </w:rPr>
        <w:t>А</w:t>
      </w:r>
      <w:r w:rsidRPr="00182EB5">
        <w:rPr>
          <w:rFonts w:cstheme="minorHAnsi"/>
          <w:b/>
          <w:lang w:val="ru-RU"/>
        </w:rPr>
        <w:t>К-Итог),</w:t>
      </w:r>
      <w:r w:rsidR="00BD40CB" w:rsidRPr="00331716">
        <w:rPr>
          <w:rFonts w:cstheme="minorHAnsi"/>
          <w:b/>
          <w:lang w:val="ru-RU"/>
        </w:rPr>
        <w:t xml:space="preserve"> </w:t>
      </w:r>
      <w:r w:rsidR="00BD40CB" w:rsidRPr="00182EB5">
        <w:rPr>
          <w:rFonts w:cstheme="minorHAnsi"/>
          <w:b/>
        </w:rPr>
        <w:t>BIM</w:t>
      </w:r>
      <w:r w:rsidR="00BD40CB" w:rsidRPr="00182EB5">
        <w:rPr>
          <w:rFonts w:cstheme="minorHAnsi"/>
          <w:b/>
          <w:lang w:val="ru-RU"/>
        </w:rPr>
        <w:t xml:space="preserve"> (</w:t>
      </w:r>
      <w:r w:rsidR="00BD40CB">
        <w:rPr>
          <w:rFonts w:cstheme="minorHAnsi"/>
          <w:b/>
          <w:lang w:val="ru-RU"/>
        </w:rPr>
        <w:t>КК</w:t>
      </w:r>
      <w:r w:rsidR="00BD40CB" w:rsidRPr="00182EB5">
        <w:rPr>
          <w:rFonts w:cstheme="minorHAnsi"/>
          <w:b/>
          <w:lang w:val="ru-RU"/>
        </w:rPr>
        <w:t>-1),</w:t>
      </w:r>
      <w:r w:rsidR="00BD40CB">
        <w:rPr>
          <w:rFonts w:cstheme="minorHAnsi"/>
          <w:b/>
          <w:lang w:val="ru-RU"/>
        </w:rPr>
        <w:t xml:space="preserve"> </w:t>
      </w:r>
      <w:r w:rsidR="00BD40CB" w:rsidRPr="00182EB5">
        <w:rPr>
          <w:rFonts w:cstheme="minorHAnsi"/>
          <w:b/>
        </w:rPr>
        <w:t>BIM</w:t>
      </w:r>
      <w:r w:rsidR="00BD40CB" w:rsidRPr="00182EB5">
        <w:rPr>
          <w:rFonts w:cstheme="minorHAnsi"/>
          <w:b/>
          <w:lang w:val="ru-RU"/>
        </w:rPr>
        <w:t xml:space="preserve"> (</w:t>
      </w:r>
      <w:r w:rsidR="00BD40CB">
        <w:rPr>
          <w:rFonts w:cstheme="minorHAnsi"/>
          <w:b/>
          <w:lang w:val="ru-RU"/>
        </w:rPr>
        <w:t>КК</w:t>
      </w:r>
      <w:r w:rsidR="00BD40CB" w:rsidRPr="00182EB5">
        <w:rPr>
          <w:rFonts w:cstheme="minorHAnsi"/>
          <w:b/>
          <w:lang w:val="ru-RU"/>
        </w:rPr>
        <w:t>-</w:t>
      </w:r>
      <w:r w:rsidR="00BD40CB">
        <w:rPr>
          <w:rFonts w:cstheme="minorHAnsi"/>
          <w:b/>
          <w:lang w:val="ru-RU"/>
        </w:rPr>
        <w:t>Итог</w:t>
      </w:r>
      <w:proofErr w:type="gramStart"/>
      <w:r w:rsidR="00BD40CB" w:rsidRPr="00182EB5">
        <w:rPr>
          <w:rFonts w:cstheme="minorHAnsi"/>
          <w:b/>
          <w:lang w:val="ru-RU"/>
        </w:rPr>
        <w:t xml:space="preserve">), </w:t>
      </w:r>
      <w:r w:rsidRPr="00182EB5">
        <w:rPr>
          <w:rFonts w:cstheme="minorHAnsi"/>
          <w:b/>
          <w:lang w:val="ru-RU"/>
        </w:rPr>
        <w:t xml:space="preserve"> </w:t>
      </w:r>
      <w:r w:rsidRPr="00182EB5">
        <w:rPr>
          <w:rFonts w:cstheme="minorHAnsi"/>
          <w:b/>
        </w:rPr>
        <w:t>BIM</w:t>
      </w:r>
      <w:proofErr w:type="gramEnd"/>
      <w:r w:rsidRPr="00182EB5">
        <w:rPr>
          <w:rFonts w:cstheme="minorHAnsi"/>
          <w:b/>
          <w:lang w:val="ru-RU"/>
        </w:rPr>
        <w:t xml:space="preserve"> (П-1), </w:t>
      </w:r>
      <w:r w:rsidRPr="00182EB5">
        <w:rPr>
          <w:rFonts w:cstheme="minorHAnsi"/>
          <w:b/>
        </w:rPr>
        <w:t>BIM</w:t>
      </w:r>
      <w:r w:rsidRPr="00182EB5">
        <w:rPr>
          <w:rFonts w:cstheme="minorHAnsi"/>
          <w:b/>
          <w:lang w:val="ru-RU"/>
        </w:rPr>
        <w:t xml:space="preserve"> (П-2), </w:t>
      </w:r>
      <w:r w:rsidRPr="00182EB5">
        <w:rPr>
          <w:rFonts w:cstheme="minorHAnsi"/>
          <w:b/>
        </w:rPr>
        <w:t>BIM</w:t>
      </w:r>
      <w:r w:rsidRPr="00182EB5">
        <w:rPr>
          <w:rFonts w:cstheme="minorHAnsi"/>
          <w:b/>
          <w:lang w:val="ru-RU"/>
        </w:rPr>
        <w:t xml:space="preserve"> (П-Итог), </w:t>
      </w:r>
      <w:r w:rsidRPr="00182EB5">
        <w:rPr>
          <w:rFonts w:cstheme="minorHAnsi"/>
          <w:b/>
        </w:rPr>
        <w:t>BIM</w:t>
      </w:r>
      <w:r w:rsidRPr="00182EB5">
        <w:rPr>
          <w:rFonts w:cstheme="minorHAnsi"/>
          <w:b/>
          <w:lang w:val="ru-RU"/>
        </w:rPr>
        <w:t xml:space="preserve"> (П+/Т), </w:t>
      </w:r>
      <w:r w:rsidRPr="00182EB5">
        <w:rPr>
          <w:rFonts w:cstheme="minorHAnsi"/>
          <w:b/>
        </w:rPr>
        <w:t>BIM</w:t>
      </w:r>
      <w:r w:rsidRPr="00182EB5">
        <w:rPr>
          <w:rFonts w:cstheme="minorHAnsi"/>
          <w:b/>
          <w:lang w:val="ru-RU"/>
        </w:rPr>
        <w:t xml:space="preserve"> (РД)</w:t>
      </w:r>
    </w:p>
    <w:p w14:paraId="29609733" w14:textId="17FE7DFB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Перечень параметров и категорий моделирования </w:t>
      </w:r>
      <w:r w:rsidR="00FC2835">
        <w:rPr>
          <w:lang w:val="ru-RU"/>
        </w:rPr>
        <w:t>приведён</w:t>
      </w:r>
      <w:r w:rsidR="00FC2835" w:rsidRPr="00182EB5">
        <w:rPr>
          <w:lang w:val="ru-RU"/>
        </w:rPr>
        <w:t xml:space="preserve"> </w:t>
      </w:r>
      <w:r w:rsidRPr="00182EB5">
        <w:rPr>
          <w:lang w:val="ru-RU"/>
        </w:rPr>
        <w:t xml:space="preserve">в пунктах 4.6; 4.7; 4.8. </w:t>
      </w:r>
    </w:p>
    <w:p w14:paraId="79954DAD" w14:textId="77777777" w:rsidR="00A66D76" w:rsidRDefault="00C835C6">
      <w:pPr>
        <w:pStyle w:val="OM"/>
        <w:numPr>
          <w:ilvl w:val="3"/>
          <w:numId w:val="38"/>
        </w:numPr>
        <w:ind w:left="1418" w:hanging="284"/>
        <w:contextualSpacing w:val="0"/>
        <w:rPr>
          <w:rFonts w:cstheme="minorHAnsi"/>
        </w:rPr>
      </w:pPr>
      <w:r>
        <w:rPr>
          <w:rFonts w:cstheme="minorHAnsi"/>
        </w:rPr>
        <w:t xml:space="preserve">Перечень параметров, не обязательных для заполнения уточняется в </w:t>
      </w:r>
      <w:r>
        <w:rPr>
          <w:rFonts w:cstheme="minorHAnsi"/>
          <w:b/>
          <w:lang w:val="en-US"/>
        </w:rPr>
        <w:t>BEP</w:t>
      </w:r>
      <w:r>
        <w:rPr>
          <w:rFonts w:cstheme="minorHAnsi"/>
          <w:lang w:eastAsia="ko-KR"/>
        </w:rPr>
        <w:t>.</w:t>
      </w:r>
    </w:p>
    <w:p w14:paraId="6FD1D0FE" w14:textId="0ADF22CD" w:rsidR="00A66D76" w:rsidRDefault="00C835C6">
      <w:pPr>
        <w:pStyle w:val="OM"/>
        <w:numPr>
          <w:ilvl w:val="3"/>
          <w:numId w:val="38"/>
        </w:numPr>
        <w:ind w:left="1418" w:hanging="284"/>
        <w:contextualSpacing w:val="0"/>
        <w:rPr>
          <w:rFonts w:cstheme="minorHAnsi"/>
        </w:rPr>
      </w:pPr>
      <w:r>
        <w:rPr>
          <w:rFonts w:cstheme="minorHAnsi"/>
          <w:lang w:eastAsia="ko-KR"/>
        </w:rPr>
        <w:t>Для элементов, моделирование которых допускает использование разных категорий, для соблюдения единообразия, необходимо выбрать од</w:t>
      </w:r>
      <w:r w:rsidR="00AF4DE3">
        <w:rPr>
          <w:rFonts w:cstheme="minorHAnsi"/>
          <w:lang w:eastAsia="ko-KR"/>
        </w:rPr>
        <w:t>н</w:t>
      </w:r>
      <w:r>
        <w:rPr>
          <w:rFonts w:cstheme="minorHAnsi"/>
          <w:lang w:eastAsia="ko-KR"/>
        </w:rPr>
        <w:t xml:space="preserve">у и согласовать это в </w:t>
      </w:r>
      <w:r>
        <w:rPr>
          <w:rFonts w:cstheme="minorHAnsi"/>
          <w:b/>
          <w:lang w:val="en-US" w:eastAsia="ko-KR"/>
        </w:rPr>
        <w:t>BEP</w:t>
      </w:r>
    </w:p>
    <w:p w14:paraId="76E1F84F" w14:textId="1933C966" w:rsidR="00EC3948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Для корректного подсчёта технико-экономических показателей строительный объём здания необходимо формировать с помощью инструмента </w:t>
      </w:r>
      <w:r w:rsidRPr="00182EB5">
        <w:rPr>
          <w:i/>
          <w:lang w:val="ru-RU"/>
        </w:rPr>
        <w:t>Формы</w:t>
      </w:r>
      <w:r w:rsidRPr="00182EB5">
        <w:rPr>
          <w:lang w:val="ru-RU"/>
        </w:rPr>
        <w:t>, описывая необходимый объём ограждающих конструкций в соответствии СП 54.13330.2016 и СП 118.13330.2012.</w:t>
      </w:r>
    </w:p>
    <w:p w14:paraId="71E84A9E" w14:textId="7C196FC6" w:rsidR="00A66D76" w:rsidRPr="00FC2835" w:rsidRDefault="00C835C6" w:rsidP="00182EB5">
      <w:pPr>
        <w:pStyle w:val="OMDV3"/>
        <w:rPr>
          <w:rStyle w:val="aff6"/>
          <w:lang w:val="ru-RU"/>
        </w:rPr>
      </w:pPr>
      <w:r w:rsidRPr="00331716">
        <w:rPr>
          <w:i/>
          <w:iCs/>
          <w:lang w:val="ru-RU"/>
        </w:rPr>
        <w:t>Форму</w:t>
      </w:r>
      <w:r w:rsidRPr="00331716">
        <w:rPr>
          <w:lang w:val="ru-RU"/>
        </w:rPr>
        <w:t xml:space="preserve"> необходимо делить на корпуса и на подземную и надземные части, присваивая каждой в параметре </w:t>
      </w:r>
      <w:r w:rsidRPr="00331716">
        <w:rPr>
          <w:i/>
          <w:lang w:val="ru-RU"/>
        </w:rPr>
        <w:t>Примечание</w:t>
      </w:r>
      <w:r w:rsidRPr="00331716">
        <w:rPr>
          <w:lang w:val="ru-RU"/>
        </w:rPr>
        <w:t xml:space="preserve"> значение «Подземный», либо «Надземный» соответственно.</w:t>
      </w:r>
    </w:p>
    <w:p w14:paraId="77838C87" w14:textId="77777777" w:rsidR="00A66D76" w:rsidRDefault="00C835C6" w:rsidP="00182EB5">
      <w:pPr>
        <w:rPr>
          <w:lang w:eastAsia="fr-FR"/>
        </w:rPr>
      </w:pPr>
      <w:r>
        <w:rPr>
          <w:lang w:eastAsia="fr-FR"/>
        </w:rPr>
        <w:t>Имя формообразующего элемента должно быть сформировано из следующих блоков:</w:t>
      </w:r>
    </w:p>
    <w:p w14:paraId="0CB2FE13" w14:textId="77777777" w:rsidR="00A66D76" w:rsidRDefault="00C835C6" w:rsidP="00182EB5">
      <w:pPr>
        <w:rPr>
          <w:lang w:eastAsia="fr-FR"/>
        </w:rPr>
      </w:pPr>
      <w:r>
        <w:rPr>
          <w:i/>
          <w:lang w:eastAsia="fr-FR"/>
        </w:rPr>
        <w:t xml:space="preserve">&lt;Блок </w:t>
      </w:r>
      <w:proofErr w:type="gramStart"/>
      <w:r>
        <w:rPr>
          <w:i/>
          <w:lang w:eastAsia="fr-FR"/>
        </w:rPr>
        <w:t>1&gt;_</w:t>
      </w:r>
      <w:proofErr w:type="gramEnd"/>
      <w:r>
        <w:rPr>
          <w:i/>
          <w:lang w:eastAsia="fr-FR"/>
        </w:rPr>
        <w:t xml:space="preserve">&lt;Блок </w:t>
      </w:r>
      <w:proofErr w:type="gramStart"/>
      <w:r>
        <w:rPr>
          <w:i/>
          <w:lang w:eastAsia="fr-FR"/>
        </w:rPr>
        <w:t>2&gt;_</w:t>
      </w:r>
      <w:proofErr w:type="gramEnd"/>
      <w:r>
        <w:rPr>
          <w:i/>
          <w:lang w:eastAsia="fr-FR"/>
        </w:rPr>
        <w:t>&lt;Блок 3&gt;</w:t>
      </w:r>
      <w:r>
        <w:rPr>
          <w:lang w:eastAsia="fr-FR"/>
        </w:rPr>
        <w:t>, где</w:t>
      </w:r>
    </w:p>
    <w:p w14:paraId="49C9C916" w14:textId="77777777" w:rsidR="00A66D76" w:rsidRDefault="00C835C6" w:rsidP="00182EB5">
      <w:pPr>
        <w:rPr>
          <w:lang w:eastAsia="fr-FR"/>
        </w:rPr>
      </w:pPr>
      <w:r>
        <w:rPr>
          <w:b/>
          <w:lang w:eastAsia="fr-FR"/>
        </w:rPr>
        <w:t>&lt;Блок 1&gt;</w:t>
      </w:r>
      <w:r>
        <w:rPr>
          <w:lang w:eastAsia="fr-FR"/>
        </w:rPr>
        <w:t xml:space="preserve"> - обозначение строительного объёма – СО</w:t>
      </w:r>
    </w:p>
    <w:p w14:paraId="5D3434F2" w14:textId="77777777" w:rsidR="00A66D76" w:rsidRDefault="00C835C6" w:rsidP="00182EB5">
      <w:pPr>
        <w:rPr>
          <w:lang w:eastAsia="fr-FR"/>
        </w:rPr>
      </w:pPr>
      <w:r>
        <w:rPr>
          <w:b/>
          <w:lang w:eastAsia="fr-FR"/>
        </w:rPr>
        <w:t>&lt;Блок 2&gt;</w:t>
      </w:r>
      <w:r>
        <w:rPr>
          <w:lang w:eastAsia="fr-FR"/>
        </w:rPr>
        <w:t xml:space="preserve"> - обозначение описываемого элемента – Корпус 1, Паркинг</w:t>
      </w:r>
    </w:p>
    <w:p w14:paraId="36E00D98" w14:textId="77777777" w:rsidR="00A66D76" w:rsidRDefault="00C835C6" w:rsidP="00182EB5">
      <w:pPr>
        <w:rPr>
          <w:lang w:eastAsia="fr-FR"/>
        </w:rPr>
      </w:pPr>
      <w:r>
        <w:rPr>
          <w:b/>
          <w:lang w:eastAsia="fr-FR"/>
        </w:rPr>
        <w:t>&lt;Блок 3&gt;</w:t>
      </w:r>
      <w:r>
        <w:rPr>
          <w:lang w:eastAsia="fr-FR"/>
        </w:rPr>
        <w:t xml:space="preserve"> - обозначение формы по признаку Надземное/Подземное – Надземное</w:t>
      </w:r>
    </w:p>
    <w:p w14:paraId="4C76465A" w14:textId="77777777" w:rsidR="00A66D76" w:rsidRDefault="00C835C6" w:rsidP="00182EB5">
      <w:pPr>
        <w:rPr>
          <w:i/>
        </w:rPr>
      </w:pPr>
      <w:r>
        <w:rPr>
          <w:lang w:eastAsia="fr-FR"/>
        </w:rPr>
        <w:t>Пример наименования:</w:t>
      </w:r>
      <w:r>
        <w:t xml:space="preserve"> </w:t>
      </w:r>
      <w:proofErr w:type="spellStart"/>
      <w:r>
        <w:rPr>
          <w:i/>
        </w:rPr>
        <w:t>СО_Корпус</w:t>
      </w:r>
      <w:proofErr w:type="spellEnd"/>
      <w:r>
        <w:rPr>
          <w:i/>
        </w:rPr>
        <w:t xml:space="preserve"> 1_Надземное, </w:t>
      </w:r>
      <w:proofErr w:type="spellStart"/>
      <w:r>
        <w:rPr>
          <w:i/>
        </w:rPr>
        <w:t>СО_Стилобат_Подземное</w:t>
      </w:r>
      <w:proofErr w:type="spellEnd"/>
    </w:p>
    <w:p w14:paraId="7075C522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Для осуществления подсчёта технико-экономических показателей </w:t>
      </w:r>
      <w:r w:rsidRPr="00182EB5">
        <w:rPr>
          <w:i/>
          <w:lang w:val="ru-RU"/>
        </w:rPr>
        <w:t xml:space="preserve">Площадь застройки, ГНС, Общая площадь здания </w:t>
      </w:r>
      <w:r w:rsidRPr="00182EB5">
        <w:rPr>
          <w:lang w:val="ru-RU"/>
        </w:rPr>
        <w:t>предусмотрено обязательное использование планов зонирования. Чтобы посчитать каждую из площадей, создайте планы зонирования с соответствующим типом зон (</w:t>
      </w:r>
      <w:r>
        <w:rPr>
          <w:i/>
          <w:iCs/>
        </w:rPr>
        <w:t>OMDV</w:t>
      </w:r>
      <w:r w:rsidRPr="00182EB5">
        <w:rPr>
          <w:i/>
          <w:lang w:val="ru-RU"/>
        </w:rPr>
        <w:t xml:space="preserve">_Площадь застройки, </w:t>
      </w:r>
      <w:r>
        <w:rPr>
          <w:i/>
          <w:iCs/>
        </w:rPr>
        <w:t>OMDV</w:t>
      </w:r>
      <w:r w:rsidRPr="00182EB5">
        <w:rPr>
          <w:i/>
          <w:lang w:val="ru-RU"/>
        </w:rPr>
        <w:t xml:space="preserve">_ГНС, </w:t>
      </w:r>
      <w:r>
        <w:rPr>
          <w:i/>
          <w:iCs/>
        </w:rPr>
        <w:t>OMDV</w:t>
      </w:r>
      <w:r w:rsidRPr="00182EB5">
        <w:rPr>
          <w:i/>
          <w:lang w:val="ru-RU"/>
        </w:rPr>
        <w:t xml:space="preserve">_Общая площадь здания) </w:t>
      </w:r>
      <w:r w:rsidRPr="00182EB5">
        <w:rPr>
          <w:lang w:val="ru-RU"/>
        </w:rPr>
        <w:t>для каждого этажа. Границы зон должны соответствовать требованиям регламентирующих документов, для площади застройки – «</w:t>
      </w:r>
      <w:r w:rsidRPr="00182EB5">
        <w:rPr>
          <w:i/>
          <w:lang w:val="ru-RU"/>
        </w:rPr>
        <w:t>Приложение №2 к приказу Минэкономразвития России от 01.03.2019 №90 п.7»</w:t>
      </w:r>
      <w:r w:rsidRPr="00182EB5">
        <w:rPr>
          <w:lang w:val="ru-RU"/>
        </w:rPr>
        <w:t>, для ГНС – «</w:t>
      </w:r>
      <w:r w:rsidRPr="00182EB5">
        <w:rPr>
          <w:i/>
          <w:lang w:val="ru-RU"/>
        </w:rPr>
        <w:t>Приложение к постановлению Правительства Москвы от 28 марта 2017 года №120-ПП 1.4.3.2 ПЗЗ г. Москвы от 2018г.»</w:t>
      </w:r>
      <w:r w:rsidRPr="00182EB5">
        <w:rPr>
          <w:lang w:val="ru-RU"/>
        </w:rPr>
        <w:t>, Общая площадь здания – «</w:t>
      </w:r>
      <w:r w:rsidRPr="00182EB5">
        <w:rPr>
          <w:i/>
          <w:lang w:val="ru-RU"/>
        </w:rPr>
        <w:t>Приложение №2 к приказу Минэкономразвития России от 01.03.2019 №90 п.8».</w:t>
      </w:r>
    </w:p>
    <w:p w14:paraId="71188C67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lastRenderedPageBreak/>
        <w:t>Планы зонирования для каждого типа зонирования должны быть выполнены для каждого отдельно этажа.</w:t>
      </w:r>
    </w:p>
    <w:p w14:paraId="55CF50B7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Зоны </w:t>
      </w:r>
      <w:r w:rsidRPr="00182EB5">
        <w:rPr>
          <w:i/>
          <w:iCs/>
          <w:lang w:val="ru-RU"/>
        </w:rPr>
        <w:t xml:space="preserve">ГНС </w:t>
      </w:r>
      <w:r w:rsidRPr="00182EB5">
        <w:rPr>
          <w:lang w:val="ru-RU"/>
        </w:rPr>
        <w:t xml:space="preserve">и </w:t>
      </w:r>
      <w:r w:rsidRPr="00182EB5">
        <w:rPr>
          <w:i/>
          <w:iCs/>
          <w:lang w:val="ru-RU"/>
        </w:rPr>
        <w:t xml:space="preserve">Общая площадь здания </w:t>
      </w:r>
      <w:r w:rsidRPr="00182EB5">
        <w:rPr>
          <w:lang w:val="ru-RU"/>
        </w:rPr>
        <w:t xml:space="preserve">должны быть разделены по секциям. У экземпляров зон заполните параметр </w:t>
      </w:r>
      <w:r>
        <w:rPr>
          <w:i/>
          <w:iCs/>
        </w:rPr>
        <w:t>OMDV</w:t>
      </w:r>
      <w:r w:rsidRPr="00182EB5">
        <w:rPr>
          <w:i/>
          <w:iCs/>
          <w:lang w:val="ru-RU"/>
        </w:rPr>
        <w:t xml:space="preserve">_Секция </w:t>
      </w:r>
      <w:r w:rsidRPr="00182EB5">
        <w:rPr>
          <w:lang w:val="ru-RU"/>
        </w:rPr>
        <w:t>с соответствующим значением номера секции.</w:t>
      </w:r>
    </w:p>
    <w:p w14:paraId="0D585BB8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Зоны </w:t>
      </w:r>
      <w:r w:rsidRPr="00182EB5">
        <w:rPr>
          <w:i/>
          <w:iCs/>
          <w:lang w:val="ru-RU"/>
        </w:rPr>
        <w:t xml:space="preserve">ГНС </w:t>
      </w:r>
      <w:r w:rsidRPr="00182EB5">
        <w:rPr>
          <w:lang w:val="ru-RU"/>
        </w:rPr>
        <w:t xml:space="preserve">и </w:t>
      </w:r>
      <w:r w:rsidRPr="00182EB5">
        <w:rPr>
          <w:i/>
          <w:iCs/>
          <w:lang w:val="ru-RU"/>
        </w:rPr>
        <w:t xml:space="preserve">Общая площадь здания </w:t>
      </w:r>
      <w:r w:rsidRPr="00182EB5">
        <w:rPr>
          <w:lang w:val="ru-RU"/>
        </w:rPr>
        <w:t xml:space="preserve">должны быть разделены жилые и нежилые согласно расположения жилых и нежилых помещений. У экземпляров зон заполните параметр </w:t>
      </w:r>
      <w:r>
        <w:rPr>
          <w:i/>
          <w:iCs/>
        </w:rPr>
        <w:t>OMDV</w:t>
      </w:r>
      <w:r w:rsidRPr="00182EB5">
        <w:rPr>
          <w:i/>
          <w:iCs/>
          <w:lang w:val="ru-RU"/>
        </w:rPr>
        <w:t xml:space="preserve">_Назначение </w:t>
      </w:r>
      <w:r w:rsidRPr="00182EB5">
        <w:rPr>
          <w:lang w:val="ru-RU"/>
        </w:rPr>
        <w:t>с соответствующим значением «Жилое» и «Нежилое».</w:t>
      </w:r>
    </w:p>
    <w:p w14:paraId="11C35027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В модели на отдельный лист должны быть выведены спецификации на все технико-экономические показатели, рассчитывающиеся в модели. </w:t>
      </w:r>
    </w:p>
    <w:p w14:paraId="0CE6A563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Для расчёта квартирографии и площадей помещений, а также учёта кладовых, машиномест используйте плагин </w:t>
      </w:r>
      <w:r>
        <w:rPr>
          <w:i/>
        </w:rPr>
        <w:t>OMDV</w:t>
      </w:r>
      <w:r w:rsidRPr="00182EB5">
        <w:rPr>
          <w:i/>
          <w:lang w:val="ru-RU"/>
        </w:rPr>
        <w:t>.</w:t>
      </w:r>
      <w:r>
        <w:rPr>
          <w:i/>
        </w:rPr>
        <w:t>Building</w:t>
      </w:r>
      <w:r w:rsidRPr="00182EB5">
        <w:rPr>
          <w:lang w:val="ru-RU"/>
        </w:rPr>
        <w:t xml:space="preserve">. Использование этого плагина на каждом этапе </w:t>
      </w:r>
      <w:r w:rsidRPr="00182EB5">
        <w:rPr>
          <w:u w:val="single"/>
          <w:lang w:val="ru-RU"/>
        </w:rPr>
        <w:t>строго обязательно</w:t>
      </w:r>
      <w:r w:rsidRPr="00182EB5">
        <w:rPr>
          <w:lang w:val="ru-RU"/>
        </w:rPr>
        <w:t xml:space="preserve">, так как все рассчитываемые параметры используются сотрудниками ОМ </w:t>
      </w:r>
      <w:proofErr w:type="gramStart"/>
      <w:r w:rsidRPr="00182EB5">
        <w:rPr>
          <w:lang w:val="ru-RU"/>
        </w:rPr>
        <w:t>Девелопмент  при</w:t>
      </w:r>
      <w:proofErr w:type="gramEnd"/>
      <w:r w:rsidRPr="00182EB5">
        <w:rPr>
          <w:lang w:val="ru-RU"/>
        </w:rPr>
        <w:t xml:space="preserve"> работе с моделью в дальнейшем.</w:t>
      </w:r>
    </w:p>
    <w:p w14:paraId="076389CE" w14:textId="77777777" w:rsidR="00A66D76" w:rsidRPr="00331716" w:rsidRDefault="00C835C6" w:rsidP="00182EB5">
      <w:pPr>
        <w:pStyle w:val="OMDV4"/>
        <w:ind w:left="1276" w:hanging="709"/>
        <w:rPr>
          <w:lang w:val="ru-RU"/>
        </w:rPr>
      </w:pPr>
      <w:r w:rsidRPr="00331716">
        <w:rPr>
          <w:lang w:val="ru-RU"/>
        </w:rPr>
        <w:t xml:space="preserve">Также обратите внимание, что обновлять данные (путём нажатия на кнопку Расчёт) необходимо перед каждой загрузкой модели в </w:t>
      </w:r>
      <w:r w:rsidRPr="00DC10FA">
        <w:t>Sarex</w:t>
      </w:r>
      <w:r w:rsidRPr="00331716">
        <w:rPr>
          <w:lang w:val="ru-RU"/>
        </w:rPr>
        <w:t xml:space="preserve">, а также после каждой корректировки в процессе прохождения Экспертизы. </w:t>
      </w:r>
    </w:p>
    <w:p w14:paraId="10AA5837" w14:textId="3129F8DB" w:rsidR="00A66D76" w:rsidRPr="00182EB5" w:rsidRDefault="00C835C6" w:rsidP="00182EB5">
      <w:pPr>
        <w:pStyle w:val="OMDV4"/>
        <w:ind w:left="1276" w:hanging="709"/>
        <w:rPr>
          <w:lang w:val="ru-RU"/>
        </w:rPr>
      </w:pPr>
      <w:r w:rsidRPr="00182EB5">
        <w:rPr>
          <w:lang w:val="ru-RU"/>
        </w:rPr>
        <w:t xml:space="preserve">Плагины для всех версий </w:t>
      </w:r>
      <w:r>
        <w:t>Revit</w:t>
      </w:r>
      <w:r w:rsidRPr="00182EB5">
        <w:rPr>
          <w:lang w:val="ru-RU"/>
        </w:rPr>
        <w:t xml:space="preserve">, а также инструкции для активации и работы с ним находятся в облачном хранилище </w:t>
      </w:r>
      <w:r>
        <w:t>Sarex</w:t>
      </w:r>
      <w:r w:rsidRPr="00182EB5">
        <w:rPr>
          <w:lang w:val="ru-RU"/>
        </w:rPr>
        <w:t>.</w:t>
      </w:r>
    </w:p>
    <w:p w14:paraId="7206E82E" w14:textId="77777777" w:rsidR="00A66D76" w:rsidRPr="00331716" w:rsidRDefault="00C835C6" w:rsidP="00182EB5">
      <w:pPr>
        <w:pStyle w:val="OMDV4"/>
        <w:ind w:left="1276" w:hanging="709"/>
        <w:rPr>
          <w:lang w:val="ru-RU"/>
        </w:rPr>
      </w:pPr>
      <w:r w:rsidRPr="00331716">
        <w:rPr>
          <w:lang w:val="ru-RU"/>
        </w:rPr>
        <w:t>Требования по работе с плагином см. раздел 7.</w:t>
      </w:r>
    </w:p>
    <w:p w14:paraId="0E062161" w14:textId="72C1FEE8" w:rsidR="00A66D76" w:rsidRPr="00331716" w:rsidRDefault="00C835C6" w:rsidP="00182EB5">
      <w:pPr>
        <w:pStyle w:val="OMDV4"/>
        <w:ind w:left="1276" w:hanging="709"/>
        <w:rPr>
          <w:lang w:val="ru-RU"/>
        </w:rPr>
      </w:pPr>
      <w:r w:rsidRPr="00331716">
        <w:rPr>
          <w:lang w:val="ru-RU"/>
        </w:rPr>
        <w:t xml:space="preserve">Использование других плагинов в работе не </w:t>
      </w:r>
      <w:r w:rsidR="00544A0C" w:rsidRPr="00331716">
        <w:rPr>
          <w:lang w:val="ru-RU"/>
        </w:rPr>
        <w:t>запрещается</w:t>
      </w:r>
      <w:r w:rsidRPr="00331716">
        <w:rPr>
          <w:lang w:val="ru-RU"/>
        </w:rPr>
        <w:t>.</w:t>
      </w:r>
    </w:p>
    <w:p w14:paraId="1C3B32AC" w14:textId="77777777" w:rsidR="00A66D76" w:rsidRPr="00182EB5" w:rsidRDefault="00C835C6" w:rsidP="00182EB5">
      <w:pPr>
        <w:pStyle w:val="OMDV3"/>
        <w:rPr>
          <w:b/>
          <w:lang w:val="ru-RU"/>
        </w:rPr>
      </w:pPr>
      <w:r w:rsidRPr="00182EB5">
        <w:rPr>
          <w:lang w:val="ru-RU"/>
        </w:rPr>
        <w:t>Все помещения должны быть замоделированы в модели, содержащей стены, конструкции полов и потолков, которые окружают эти помещения.</w:t>
      </w:r>
    </w:p>
    <w:p w14:paraId="2613BF50" w14:textId="77777777" w:rsidR="00A66D76" w:rsidRPr="00182EB5" w:rsidRDefault="00C835C6" w:rsidP="00182EB5">
      <w:pPr>
        <w:pStyle w:val="OMDV3"/>
        <w:rPr>
          <w:b/>
          <w:lang w:val="ru-RU"/>
        </w:rPr>
      </w:pPr>
      <w:r w:rsidRPr="00182EB5">
        <w:rPr>
          <w:lang w:val="ru-RU"/>
        </w:rPr>
        <w:t xml:space="preserve">При использовании разделителей помещений проследите за корректностью построения линии. При копировании на разные уровни разделитель не должен изменять своё положение, если иное не предусмотрено проектным решением. </w:t>
      </w:r>
    </w:p>
    <w:p w14:paraId="5E9F16D5" w14:textId="77777777" w:rsidR="00A66D76" w:rsidRPr="00182EB5" w:rsidRDefault="00C835C6" w:rsidP="00182EB5">
      <w:pPr>
        <w:pStyle w:val="OMDV3"/>
        <w:rPr>
          <w:b/>
          <w:lang w:val="ru-RU"/>
        </w:rPr>
      </w:pPr>
      <w:r w:rsidRPr="00182EB5">
        <w:rPr>
          <w:lang w:val="ru-RU"/>
        </w:rPr>
        <w:t>Не располагайте стены, между которыми должен проводиться расчёт площади и прочих параметров помещения, на расстоянии менее 106,2 мм друг от друга. Аналогично с разделителями помещений. Программа в данном месте не заполнит пространство помещением.</w:t>
      </w:r>
    </w:p>
    <w:p w14:paraId="183BE11E" w14:textId="77777777" w:rsidR="00A66D76" w:rsidRPr="00182EB5" w:rsidRDefault="00C835C6" w:rsidP="00182EB5">
      <w:pPr>
        <w:pStyle w:val="OMDV3"/>
        <w:jc w:val="left"/>
        <w:rPr>
          <w:i/>
          <w:lang w:val="ru-RU"/>
        </w:rPr>
      </w:pPr>
      <w:r w:rsidRPr="00182EB5">
        <w:rPr>
          <w:lang w:val="ru-RU"/>
        </w:rPr>
        <w:t xml:space="preserve">Для оформления документации используйте </w:t>
      </w:r>
      <w:r w:rsidRPr="00182EB5">
        <w:rPr>
          <w:u w:val="single"/>
          <w:lang w:val="ru-RU"/>
        </w:rPr>
        <w:t>только</w:t>
      </w:r>
      <w:r w:rsidRPr="00182EB5">
        <w:rPr>
          <w:lang w:val="ru-RU"/>
        </w:rPr>
        <w:t xml:space="preserve"> марки помещений, разработанные </w:t>
      </w:r>
      <w:r>
        <w:t>BIM</w:t>
      </w:r>
      <w:r w:rsidRPr="00182EB5">
        <w:rPr>
          <w:lang w:val="ru-RU"/>
        </w:rPr>
        <w:t>-отделом ОМ Девелопмент (</w:t>
      </w:r>
      <w:r w:rsidRPr="00182EB5">
        <w:rPr>
          <w:u w:val="single"/>
          <w:lang w:val="ru-RU"/>
        </w:rPr>
        <w:t>Для стадии П:</w:t>
      </w:r>
      <w:r w:rsidRPr="00182EB5">
        <w:rPr>
          <w:lang w:val="ru-RU"/>
        </w:rPr>
        <w:t xml:space="preserve"> </w:t>
      </w:r>
      <w:r>
        <w:rPr>
          <w:i/>
          <w:iCs/>
        </w:rPr>
        <w:t>OMDV</w:t>
      </w:r>
      <w:r w:rsidRPr="00182EB5">
        <w:rPr>
          <w:i/>
          <w:lang w:val="ru-RU"/>
        </w:rPr>
        <w:t>_</w:t>
      </w:r>
      <w:proofErr w:type="spellStart"/>
      <w:r w:rsidRPr="00182EB5">
        <w:rPr>
          <w:i/>
          <w:lang w:val="ru-RU"/>
        </w:rPr>
        <w:t>Марка_Помещение_П</w:t>
      </w:r>
      <w:proofErr w:type="spellEnd"/>
      <w:r w:rsidRPr="00182EB5">
        <w:rPr>
          <w:lang w:val="ru-RU"/>
        </w:rPr>
        <w:t xml:space="preserve">, </w:t>
      </w:r>
      <w:r>
        <w:rPr>
          <w:i/>
          <w:iCs/>
        </w:rPr>
        <w:t>OMDV</w:t>
      </w:r>
      <w:r w:rsidRPr="00182EB5">
        <w:rPr>
          <w:i/>
          <w:lang w:val="ru-RU"/>
        </w:rPr>
        <w:t>_</w:t>
      </w:r>
      <w:proofErr w:type="spellStart"/>
      <w:r w:rsidRPr="00182EB5">
        <w:rPr>
          <w:i/>
          <w:lang w:val="ru-RU"/>
        </w:rPr>
        <w:t>Марка_Помещение_Квартира_П</w:t>
      </w:r>
      <w:proofErr w:type="spellEnd"/>
      <w:r w:rsidRPr="00182EB5">
        <w:rPr>
          <w:i/>
          <w:lang w:val="ru-RU"/>
        </w:rPr>
        <w:t xml:space="preserve">.  </w:t>
      </w:r>
      <w:r w:rsidRPr="00182EB5">
        <w:rPr>
          <w:iCs/>
          <w:u w:val="single"/>
          <w:lang w:val="ru-RU"/>
        </w:rPr>
        <w:t>Для стадии РД</w:t>
      </w:r>
      <w:r w:rsidRPr="00182EB5">
        <w:rPr>
          <w:i/>
          <w:lang w:val="ru-RU"/>
        </w:rPr>
        <w:t xml:space="preserve">: </w:t>
      </w:r>
      <w:r>
        <w:rPr>
          <w:i/>
          <w:iCs/>
        </w:rPr>
        <w:t>OMDV</w:t>
      </w:r>
      <w:r w:rsidRPr="00182EB5">
        <w:rPr>
          <w:i/>
          <w:lang w:val="ru-RU"/>
        </w:rPr>
        <w:t>_</w:t>
      </w:r>
      <w:proofErr w:type="spellStart"/>
      <w:r w:rsidRPr="00182EB5">
        <w:rPr>
          <w:i/>
          <w:lang w:val="ru-RU"/>
        </w:rPr>
        <w:t>Марка_Помещение_РД</w:t>
      </w:r>
      <w:proofErr w:type="spellEnd"/>
      <w:r w:rsidRPr="00182EB5">
        <w:rPr>
          <w:lang w:val="ru-RU"/>
        </w:rPr>
        <w:t xml:space="preserve">, </w:t>
      </w:r>
      <w:r>
        <w:rPr>
          <w:i/>
          <w:iCs/>
        </w:rPr>
        <w:t>OMDV</w:t>
      </w:r>
      <w:r w:rsidRPr="00182EB5">
        <w:rPr>
          <w:i/>
          <w:lang w:val="ru-RU"/>
        </w:rPr>
        <w:t>_</w:t>
      </w:r>
      <w:proofErr w:type="spellStart"/>
      <w:r w:rsidRPr="00182EB5">
        <w:rPr>
          <w:i/>
          <w:lang w:val="ru-RU"/>
        </w:rPr>
        <w:t>Марка_Помещение_Квартира_РД</w:t>
      </w:r>
      <w:proofErr w:type="spellEnd"/>
      <w:r w:rsidRPr="00182EB5">
        <w:rPr>
          <w:lang w:val="ru-RU"/>
        </w:rPr>
        <w:t xml:space="preserve">). Марки присутствуют в шаблоне, передаваемом Проектировщику, а также в передаваемом комплекте семейств. Разрешается </w:t>
      </w:r>
      <w:r w:rsidRPr="00182EB5">
        <w:rPr>
          <w:u w:val="single"/>
          <w:lang w:val="ru-RU"/>
        </w:rPr>
        <w:t>графически</w:t>
      </w:r>
      <w:r w:rsidRPr="00182EB5">
        <w:rPr>
          <w:lang w:val="ru-RU"/>
        </w:rPr>
        <w:t xml:space="preserve"> изменять марки. </w:t>
      </w:r>
      <w:r w:rsidRPr="00182EB5">
        <w:rPr>
          <w:u w:val="single"/>
          <w:lang w:val="ru-RU"/>
        </w:rPr>
        <w:t>Запрещается изменять метки в семействе марки.</w:t>
      </w:r>
    </w:p>
    <w:p w14:paraId="4C37F96A" w14:textId="4E1DC561" w:rsidR="00A66D76" w:rsidRPr="00182EB5" w:rsidRDefault="00C835C6" w:rsidP="00182EB5">
      <w:pPr>
        <w:pStyle w:val="OMDV3"/>
        <w:rPr>
          <w:i/>
          <w:lang w:val="ru-RU"/>
        </w:rPr>
      </w:pPr>
      <w:r w:rsidRPr="00182EB5">
        <w:rPr>
          <w:lang w:val="ru-RU"/>
        </w:rPr>
        <w:t>На стадии АК и П при расстановке мебели и сантехнических приборов в модели АР использовать семейства</w:t>
      </w:r>
      <w:r w:rsidR="006A3917">
        <w:rPr>
          <w:lang w:val="ru-RU"/>
        </w:rPr>
        <w:t>,</w:t>
      </w:r>
      <w:r w:rsidRPr="00182EB5">
        <w:rPr>
          <w:lang w:val="ru-RU"/>
        </w:rPr>
        <w:t xml:space="preserve"> предоставленные </w:t>
      </w:r>
      <w:r>
        <w:t>BIM</w:t>
      </w:r>
      <w:r w:rsidRPr="00182EB5">
        <w:rPr>
          <w:lang w:val="ru-RU"/>
        </w:rPr>
        <w:t xml:space="preserve">-отделом Заказчика. Актуальные семейства доступны в Библиотеке на </w:t>
      </w:r>
      <w:r>
        <w:t>Sarex</w:t>
      </w:r>
      <w:r w:rsidRPr="00182EB5">
        <w:rPr>
          <w:lang w:val="ru-RU"/>
        </w:rPr>
        <w:t>. Мебель и сантехнические приборы в модели АР необходимо размещать на всех этажах. При отсутствии необходимых семейств делать запрос координатору на добавление объектов, либо запрос на согласование использования собственных семейств.</w:t>
      </w:r>
    </w:p>
    <w:p w14:paraId="1A683638" w14:textId="77777777" w:rsidR="00A66D76" w:rsidRPr="00182EB5" w:rsidRDefault="00C835C6" w:rsidP="00182EB5">
      <w:pPr>
        <w:pStyle w:val="OMDV3"/>
        <w:rPr>
          <w:bCs/>
          <w:i/>
          <w:lang w:val="ru-RU"/>
        </w:rPr>
      </w:pPr>
      <w:r w:rsidRPr="00182EB5">
        <w:rPr>
          <w:lang w:val="ru-RU"/>
        </w:rPr>
        <w:t>Необходимо использовать только ту мебель, которая соответствует классу жилья, указанному в ТЗ.</w:t>
      </w:r>
    </w:p>
    <w:p w14:paraId="2AF4CC99" w14:textId="77777777" w:rsidR="00A66D76" w:rsidRPr="00182EB5" w:rsidRDefault="00C835C6" w:rsidP="00182EB5">
      <w:pPr>
        <w:pStyle w:val="OMDV3"/>
        <w:rPr>
          <w:bCs/>
          <w:i/>
          <w:lang w:val="ru-RU"/>
        </w:rPr>
      </w:pPr>
      <w:r w:rsidRPr="00182EB5">
        <w:rPr>
          <w:lang w:val="ru-RU"/>
        </w:rPr>
        <w:t xml:space="preserve">Требования к библиотеке семейств согласуются в </w:t>
      </w:r>
      <w:r>
        <w:rPr>
          <w:b/>
        </w:rPr>
        <w:t>BEP</w:t>
      </w:r>
      <w:r w:rsidRPr="00182EB5">
        <w:rPr>
          <w:lang w:val="ru-RU"/>
        </w:rPr>
        <w:t>.</w:t>
      </w:r>
    </w:p>
    <w:p w14:paraId="0C59E3A6" w14:textId="10BE4AAD" w:rsidR="00A66D76" w:rsidRPr="00182EB5" w:rsidRDefault="00C835C6" w:rsidP="00182EB5">
      <w:pPr>
        <w:pStyle w:val="OMDV2"/>
        <w:rPr>
          <w:bCs/>
          <w:lang w:val="ru-RU"/>
        </w:rPr>
      </w:pPr>
      <w:r w:rsidRPr="00182EB5">
        <w:rPr>
          <w:lang w:val="ru-RU"/>
        </w:rPr>
        <w:t xml:space="preserve">Требования для этапов </w:t>
      </w:r>
      <w:r>
        <w:t>BIM</w:t>
      </w:r>
      <w:r w:rsidRPr="00182EB5">
        <w:rPr>
          <w:lang w:val="ru-RU"/>
        </w:rPr>
        <w:t xml:space="preserve"> (</w:t>
      </w:r>
      <w:r w:rsidR="00A05342">
        <w:rPr>
          <w:lang w:val="ru-RU"/>
        </w:rPr>
        <w:t>К</w:t>
      </w:r>
      <w:r w:rsidRPr="00182EB5">
        <w:rPr>
          <w:lang w:val="ru-RU"/>
        </w:rPr>
        <w:t>К-</w:t>
      </w:r>
      <w:r w:rsidR="00A05342">
        <w:rPr>
          <w:lang w:val="ru-RU"/>
        </w:rPr>
        <w:t>1</w:t>
      </w:r>
      <w:r w:rsidRPr="00182EB5">
        <w:rPr>
          <w:lang w:val="ru-RU"/>
        </w:rPr>
        <w:t>),</w:t>
      </w:r>
      <w:r w:rsidR="00BD40CB">
        <w:rPr>
          <w:lang w:val="ru-RU"/>
        </w:rPr>
        <w:t xml:space="preserve"> </w:t>
      </w:r>
      <w:r w:rsidR="00BD40CB">
        <w:t>BIM</w:t>
      </w:r>
      <w:r w:rsidR="00BD40CB" w:rsidRPr="00182EB5">
        <w:rPr>
          <w:lang w:val="ru-RU"/>
        </w:rPr>
        <w:t xml:space="preserve"> (</w:t>
      </w:r>
      <w:r w:rsidR="00BD40CB">
        <w:rPr>
          <w:lang w:val="ru-RU"/>
        </w:rPr>
        <w:t>К</w:t>
      </w:r>
      <w:r w:rsidR="00BD40CB" w:rsidRPr="00182EB5">
        <w:rPr>
          <w:lang w:val="ru-RU"/>
        </w:rPr>
        <w:t>К-</w:t>
      </w:r>
      <w:r w:rsidR="00BD40CB">
        <w:rPr>
          <w:lang w:val="ru-RU"/>
        </w:rPr>
        <w:t>Итог</w:t>
      </w:r>
      <w:proofErr w:type="gramStart"/>
      <w:r w:rsidR="00BD40CB" w:rsidRPr="00182EB5">
        <w:rPr>
          <w:lang w:val="ru-RU"/>
        </w:rPr>
        <w:t xml:space="preserve">), </w:t>
      </w:r>
      <w:r w:rsidRPr="00182EB5">
        <w:rPr>
          <w:lang w:val="ru-RU"/>
        </w:rPr>
        <w:t xml:space="preserve"> </w:t>
      </w:r>
      <w:r>
        <w:t>BIM</w:t>
      </w:r>
      <w:proofErr w:type="gramEnd"/>
      <w:r w:rsidRPr="00182EB5">
        <w:rPr>
          <w:lang w:val="ru-RU"/>
        </w:rPr>
        <w:t xml:space="preserve"> (П-1), </w:t>
      </w:r>
      <w:r>
        <w:t>BIM</w:t>
      </w:r>
      <w:r w:rsidRPr="00182EB5">
        <w:rPr>
          <w:lang w:val="ru-RU"/>
        </w:rPr>
        <w:t xml:space="preserve"> (П-2), </w:t>
      </w:r>
      <w:r>
        <w:t>BIM</w:t>
      </w:r>
      <w:r w:rsidRPr="00182EB5">
        <w:rPr>
          <w:lang w:val="ru-RU"/>
        </w:rPr>
        <w:t xml:space="preserve"> (П-Итог), </w:t>
      </w:r>
      <w:r>
        <w:t>BIM</w:t>
      </w:r>
      <w:r w:rsidRPr="00182EB5">
        <w:rPr>
          <w:lang w:val="ru-RU"/>
        </w:rPr>
        <w:t xml:space="preserve"> (П+/Т), </w:t>
      </w:r>
      <w:r>
        <w:t>BIM</w:t>
      </w:r>
      <w:r w:rsidRPr="00182EB5">
        <w:rPr>
          <w:lang w:val="ru-RU"/>
        </w:rPr>
        <w:t xml:space="preserve"> (РД)</w:t>
      </w:r>
    </w:p>
    <w:p w14:paraId="6F7F1784" w14:textId="77777777" w:rsidR="00A66D76" w:rsidRPr="00182EB5" w:rsidRDefault="00C835C6" w:rsidP="00182EB5">
      <w:pPr>
        <w:pStyle w:val="OMDV3"/>
        <w:rPr>
          <w:bCs/>
          <w:i/>
          <w:lang w:val="ru-RU"/>
        </w:rPr>
      </w:pPr>
      <w:r w:rsidRPr="00182EB5">
        <w:rPr>
          <w:lang w:val="ru-RU"/>
        </w:rPr>
        <w:t xml:space="preserve">Моделирование балконных оконных блоков необходимо выполнять </w:t>
      </w:r>
      <w:r w:rsidRPr="00182EB5">
        <w:rPr>
          <w:b/>
          <w:lang w:val="ru-RU"/>
        </w:rPr>
        <w:t>единым семейством</w:t>
      </w:r>
      <w:r w:rsidRPr="00182EB5">
        <w:rPr>
          <w:lang w:val="ru-RU"/>
        </w:rPr>
        <w:t>, не разделяя на окно и дверь.</w:t>
      </w:r>
    </w:p>
    <w:p w14:paraId="79B61657" w14:textId="77777777" w:rsidR="00A66D76" w:rsidRDefault="00C835C6">
      <w:pPr>
        <w:pStyle w:val="OM"/>
        <w:contextualSpacing w:val="0"/>
        <w:jc w:val="center"/>
      </w:pPr>
      <w:r>
        <w:rPr>
          <w:rFonts w:eastAsiaTheme="minorEastAsia" w:cstheme="minorHAnsi"/>
          <w:noProof/>
          <w:lang w:eastAsia="ru-RU"/>
        </w:rPr>
        <w:lastRenderedPageBreak/>
        <w:drawing>
          <wp:inline distT="0" distB="0" distL="0" distR="0" wp14:anchorId="44D742E9" wp14:editId="56BD18A0">
            <wp:extent cx="1834410" cy="2077783"/>
            <wp:effectExtent l="0" t="0" r="0" b="0"/>
            <wp:docPr id="13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07527" name="Рисунок 37"/>
                    <pic:cNvPicPr>
                      <a:picLocks noChangeAspect="1"/>
                    </pic:cNvPicPr>
                  </pic:nvPicPr>
                  <pic:blipFill>
                    <a:blip r:embed="rId20"/>
                    <a:stretch/>
                  </pic:blipFill>
                  <pic:spPr bwMode="auto">
                    <a:xfrm>
                      <a:off x="0" y="0"/>
                      <a:ext cx="1849576" cy="209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FD51" w14:textId="77777777" w:rsidR="00A66D76" w:rsidRPr="00182EB5" w:rsidRDefault="00C835C6" w:rsidP="00182EB5">
      <w:pPr>
        <w:pStyle w:val="OMDV3"/>
        <w:rPr>
          <w:bCs/>
          <w:lang w:val="ru-RU"/>
        </w:rPr>
      </w:pPr>
      <w:r w:rsidRPr="00182EB5">
        <w:rPr>
          <w:lang w:val="ru-RU"/>
        </w:rPr>
        <w:t xml:space="preserve">Лестничные марши в разделе АР моделируйте с использованием инструмента </w:t>
      </w:r>
      <w:r w:rsidRPr="00182EB5">
        <w:rPr>
          <w:i/>
          <w:lang w:val="ru-RU"/>
        </w:rPr>
        <w:t>Лестницы</w:t>
      </w:r>
      <w:r w:rsidRPr="00182EB5">
        <w:rPr>
          <w:lang w:val="ru-RU"/>
        </w:rPr>
        <w:t>.</w:t>
      </w:r>
    </w:p>
    <w:p w14:paraId="3799F40D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Для моделирования фасадов из кладочных элементов или штукатурки следует применять инструмент «Стена».</w:t>
      </w:r>
    </w:p>
    <w:p w14:paraId="28347895" w14:textId="4ECEA0EA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При моделировании вентилируемых фасадов</w:t>
      </w:r>
      <w:r w:rsidRPr="00182EB5">
        <w:rPr>
          <w:u w:val="single"/>
          <w:lang w:val="ru-RU"/>
        </w:rPr>
        <w:t xml:space="preserve"> на стадиях Концепция</w:t>
      </w:r>
      <w:r w:rsidR="00350369">
        <w:rPr>
          <w:u w:val="single"/>
          <w:lang w:val="ru-RU"/>
        </w:rPr>
        <w:t xml:space="preserve"> (АК, КК)</w:t>
      </w:r>
      <w:r w:rsidRPr="00182EB5">
        <w:rPr>
          <w:u w:val="single"/>
          <w:lang w:val="ru-RU"/>
        </w:rPr>
        <w:t xml:space="preserve"> и Проект</w:t>
      </w:r>
      <w:r w:rsidR="00350369">
        <w:rPr>
          <w:u w:val="single"/>
          <w:lang w:val="ru-RU"/>
        </w:rPr>
        <w:t xml:space="preserve"> (ПД)</w:t>
      </w:r>
      <w:r w:rsidRPr="00182EB5">
        <w:rPr>
          <w:lang w:val="ru-RU"/>
        </w:rPr>
        <w:t xml:space="preserve"> используйте один из перечисленных инструментов:</w:t>
      </w:r>
    </w:p>
    <w:p w14:paraId="0002A827" w14:textId="77777777" w:rsidR="00A66D76" w:rsidRPr="00331716" w:rsidRDefault="00C835C6" w:rsidP="00331716">
      <w:pPr>
        <w:pStyle w:val="OM"/>
        <w:numPr>
          <w:ilvl w:val="0"/>
          <w:numId w:val="80"/>
        </w:numPr>
      </w:pPr>
      <w:r w:rsidRPr="00331716">
        <w:t>Стена (создать отдельный тип системного семейства стены)</w:t>
      </w:r>
    </w:p>
    <w:p w14:paraId="00F9803E" w14:textId="77777777" w:rsidR="00A66D76" w:rsidRPr="00331716" w:rsidRDefault="00C835C6" w:rsidP="00331716">
      <w:pPr>
        <w:pStyle w:val="OM"/>
        <w:numPr>
          <w:ilvl w:val="0"/>
          <w:numId w:val="80"/>
        </w:numPr>
      </w:pPr>
      <w:r w:rsidRPr="00331716">
        <w:t>Витраж (назначить соответствующие материалы панелей)</w:t>
      </w:r>
    </w:p>
    <w:p w14:paraId="7EB9741B" w14:textId="77777777" w:rsidR="00A66D76" w:rsidRDefault="00C835C6" w:rsidP="00182EB5">
      <w:pPr>
        <w:rPr>
          <w:b/>
          <w:bCs/>
          <w:lang w:eastAsia="fr-FR"/>
        </w:rPr>
      </w:pPr>
      <w:r>
        <w:rPr>
          <w:u w:val="single"/>
          <w:lang w:eastAsia="fr-FR"/>
        </w:rPr>
        <w:t>Примечание:</w:t>
      </w:r>
      <w:r>
        <w:rPr>
          <w:lang w:eastAsia="fr-FR"/>
        </w:rPr>
        <w:t xml:space="preserve"> моделирование вентилируемых фасадов на стадии Рабочая Документация и для подсчета ВОР см. пункт 4.8.1.</w:t>
      </w:r>
    </w:p>
    <w:p w14:paraId="2BA83694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Все 2</w:t>
      </w:r>
      <w:r>
        <w:t>D</w:t>
      </w:r>
      <w:r w:rsidRPr="00182EB5">
        <w:rPr>
          <w:lang w:val="ru-RU"/>
        </w:rPr>
        <w:t xml:space="preserve"> семейства, используемые в оформлении, должны находиться на реальной отметке уровня своего размещения.</w:t>
      </w:r>
    </w:p>
    <w:p w14:paraId="6F42A0F5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Семейства на основе грани, плоскости и стены должны вставляться по выбранной рабочей плоскости – то есть внутри такого семейства должна быть включена галочка «размещать на рабочей плоскости»</w:t>
      </w:r>
    </w:p>
    <w:p w14:paraId="6A25C4FF" w14:textId="77777777" w:rsidR="00A66D76" w:rsidRPr="00182EB5" w:rsidRDefault="00C835C6" w:rsidP="00182EB5">
      <w:pPr>
        <w:pStyle w:val="OMDV3"/>
        <w:rPr>
          <w:b/>
          <w:bCs/>
          <w:lang w:val="ru-RU"/>
        </w:rPr>
      </w:pPr>
      <w:r w:rsidRPr="00182EB5">
        <w:rPr>
          <w:lang w:val="ru-RU"/>
        </w:rPr>
        <w:t>Для моделирования машиномест используйте загружаемое семейство категории «Парковка», состоящее из геометрии параллелепипеда описывающего габариты автомобиля. Это необходимо для исключения пересечений объёма машиноместа с геометрией инженерных сетей.</w:t>
      </w:r>
    </w:p>
    <w:p w14:paraId="46035D5A" w14:textId="77777777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 xml:space="preserve">Требования для этапов </w:t>
      </w:r>
      <w:r>
        <w:t>BIM</w:t>
      </w:r>
      <w:r w:rsidRPr="00182EB5">
        <w:rPr>
          <w:lang w:val="ru-RU"/>
        </w:rPr>
        <w:t xml:space="preserve"> (П-1), </w:t>
      </w:r>
      <w:r>
        <w:t>BIM</w:t>
      </w:r>
      <w:r w:rsidRPr="00182EB5">
        <w:rPr>
          <w:lang w:val="ru-RU"/>
        </w:rPr>
        <w:t xml:space="preserve"> (П-2), </w:t>
      </w:r>
      <w:r>
        <w:t>BIM</w:t>
      </w:r>
      <w:r w:rsidRPr="00182EB5">
        <w:rPr>
          <w:lang w:val="ru-RU"/>
        </w:rPr>
        <w:t xml:space="preserve"> (П-Итог), </w:t>
      </w:r>
      <w:r>
        <w:t>BIM</w:t>
      </w:r>
      <w:r w:rsidRPr="00182EB5">
        <w:rPr>
          <w:lang w:val="ru-RU"/>
        </w:rPr>
        <w:t xml:space="preserve"> (П+/Т), </w:t>
      </w:r>
      <w:r>
        <w:t>BIM</w:t>
      </w:r>
      <w:r w:rsidRPr="00182EB5">
        <w:rPr>
          <w:lang w:val="ru-RU"/>
        </w:rPr>
        <w:t xml:space="preserve"> (РД)</w:t>
      </w:r>
    </w:p>
    <w:p w14:paraId="0A21230F" w14:textId="77777777" w:rsidR="00A66D76" w:rsidRPr="00182EB5" w:rsidRDefault="00C835C6" w:rsidP="00182EB5">
      <w:pPr>
        <w:pStyle w:val="OMDV3"/>
        <w:rPr>
          <w:b/>
          <w:color w:val="FF0000"/>
          <w:lang w:val="ru-RU" w:eastAsia="ru-RU"/>
        </w:rPr>
      </w:pPr>
      <w:r w:rsidRPr="00182EB5">
        <w:rPr>
          <w:lang w:val="ru-RU"/>
        </w:rPr>
        <w:t>В случае, когда окно располагается ровно между монолитными конструкциями, опирается на заполнитель (кирпич, блок и т.д.), а сверху имеет обвязочную балку, моделируйте как показано на рисунке ниже: тремя отдельными элементами типа «Стена» (две монолитные части стен по бокам оконного проема, и одна стена из заполнителя между ними) и одним элементом – системным семейством балки («Каркас несущий»). Причем стена из заполнителя моделируется от перекрытия до монолитной балки над оконным проемом. После этого в стене с заполнителем моделируется сам оконный проем.</w:t>
      </w:r>
    </w:p>
    <w:p w14:paraId="344AB65D" w14:textId="77777777" w:rsidR="00A66D76" w:rsidRDefault="00C835C6">
      <w:pPr>
        <w:pStyle w:val="OM"/>
        <w:contextualSpacing w:val="0"/>
        <w:jc w:val="center"/>
        <w:rPr>
          <w:rFonts w:cstheme="minorHAnsi"/>
          <w:lang w:eastAsia="fr-FR"/>
        </w:rPr>
      </w:pPr>
      <w:r>
        <w:rPr>
          <w:rFonts w:eastAsiaTheme="minorEastAsia" w:cstheme="minorHAnsi"/>
          <w:noProof/>
          <w:lang w:eastAsia="ru-RU"/>
        </w:rPr>
        <w:drawing>
          <wp:inline distT="0" distB="0" distL="0" distR="0" wp14:anchorId="46F8879E" wp14:editId="4AFBB9F5">
            <wp:extent cx="1346355" cy="1992732"/>
            <wp:effectExtent l="0" t="0" r="6350" b="7620"/>
            <wp:docPr id="14" name="Рисунок 38" descr="Лесопарковая_Корпус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38"/>
                    <pic:cNvPicPr>
                      <a:picLocks noChangeAspect="1"/>
                    </pic:cNvPicPr>
                  </pic:nvPicPr>
                  <pic:blipFill>
                    <a:blip r:embed="rId21"/>
                    <a:stretch/>
                  </pic:blipFill>
                  <pic:spPr bwMode="auto">
                    <a:xfrm>
                      <a:off x="0" y="0"/>
                      <a:ext cx="1394282" cy="206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E54D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lastRenderedPageBreak/>
        <w:t>При создании отделки уделите особое внимание моделированию зон вокруг опор, стен и т.д. Для корректного подсчета объемов материалов и упрощения проверок на пространственные коллизии элементы отделки не должны пересекать остальные конструкции (например, отделка не должна пересекаться с основанием стены).</w:t>
      </w:r>
    </w:p>
    <w:p w14:paraId="6E639ACE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Конструкцию стен разделяйте на три </w:t>
      </w:r>
      <w:r w:rsidRPr="00182EB5">
        <w:rPr>
          <w:u w:val="single"/>
          <w:lang w:val="ru-RU"/>
        </w:rPr>
        <w:t>отдельных</w:t>
      </w:r>
      <w:r w:rsidRPr="00182EB5">
        <w:rPr>
          <w:lang w:val="ru-RU"/>
        </w:rPr>
        <w:t xml:space="preserve"> системных семейства типа «Стена»:</w:t>
      </w:r>
    </w:p>
    <w:p w14:paraId="7E36B6E3" w14:textId="77777777" w:rsidR="00A66D76" w:rsidRDefault="00C835C6">
      <w:pPr>
        <w:pStyle w:val="af1"/>
        <w:numPr>
          <w:ilvl w:val="0"/>
          <w:numId w:val="19"/>
        </w:numPr>
        <w:spacing w:before="240" w:after="0"/>
        <w:ind w:left="1276" w:hanging="28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Несущий/самонесущий конструктивный слой (бетон, кирпич, пеноблок, газоблок и т.д.); </w:t>
      </w:r>
    </w:p>
    <w:p w14:paraId="14130B98" w14:textId="77777777" w:rsidR="00A66D76" w:rsidRDefault="00C835C6">
      <w:pPr>
        <w:pStyle w:val="af1"/>
        <w:numPr>
          <w:ilvl w:val="0"/>
          <w:numId w:val="19"/>
        </w:numPr>
        <w:spacing w:after="0"/>
        <w:ind w:left="1276" w:hanging="28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Слой изоляции, при наличии в конструкции (в одном слое: утеплитель, прослойка, геоткань и т.д.);</w:t>
      </w:r>
    </w:p>
    <w:p w14:paraId="39B073B3" w14:textId="77777777" w:rsidR="00A66D76" w:rsidRDefault="00C835C6">
      <w:pPr>
        <w:pStyle w:val="af1"/>
        <w:numPr>
          <w:ilvl w:val="0"/>
          <w:numId w:val="19"/>
        </w:numPr>
        <w:spacing w:after="0"/>
        <w:ind w:left="1276" w:hanging="28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Слой отделки, при наличии в конструкции (облицовочный кирпич, финишная отделка и т.д.).</w:t>
      </w:r>
      <w:r>
        <w:rPr>
          <w:rFonts w:eastAsiaTheme="minorEastAsia" w:cstheme="minorHAnsi"/>
          <w:lang w:eastAsia="fr-FR"/>
        </w:rPr>
        <w:br/>
      </w:r>
    </w:p>
    <w:p w14:paraId="41537DAF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Конструкцию полов разделяйте на два отдельных системных семейства типа «Перекрытие»:</w:t>
      </w:r>
    </w:p>
    <w:p w14:paraId="3B096C61" w14:textId="77777777" w:rsidR="00A66D76" w:rsidRDefault="00C835C6">
      <w:pPr>
        <w:pStyle w:val="af1"/>
        <w:numPr>
          <w:ilvl w:val="0"/>
          <w:numId w:val="39"/>
        </w:numPr>
        <w:ind w:left="1276" w:hanging="283"/>
        <w:contextualSpacing w:val="0"/>
      </w:pPr>
      <w:r>
        <w:t>Несущий слой (железобетон и т.д.).</w:t>
      </w:r>
    </w:p>
    <w:p w14:paraId="738F9BDA" w14:textId="77777777" w:rsidR="00A66D76" w:rsidRDefault="00C835C6">
      <w:pPr>
        <w:pStyle w:val="af1"/>
        <w:numPr>
          <w:ilvl w:val="0"/>
          <w:numId w:val="39"/>
        </w:numPr>
        <w:ind w:left="1276" w:hanging="283"/>
        <w:contextualSpacing w:val="0"/>
      </w:pPr>
      <w:r>
        <w:t>Слой пола (утеплитель, прослойка, геоткань, стяжка, напольное покрытие).</w:t>
      </w:r>
    </w:p>
    <w:p w14:paraId="675AF97F" w14:textId="77777777" w:rsidR="00A66D76" w:rsidRDefault="00C835C6" w:rsidP="00182EB5">
      <w:r>
        <w:t>Устройство плоских кровель выполнять аналогично (несущий слой + покрытие). При этом при подсчёте площадей отделки вертикальных конструкций допускается использовать информационное наполнение модели (не нужно физически моделировать каждый слой краски отдельно)</w:t>
      </w:r>
    </w:p>
    <w:p w14:paraId="28226E5B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Не допускается моделирование стен одним многослойным элементом, включающим слои отделки и основной самонесущий материал стены.</w:t>
      </w:r>
    </w:p>
    <w:p w14:paraId="4BF05E24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В случае, когда один материал фасада имеет цветовые различия, создавайте отдельные типы (либо материалы, в случае с витражами и семействами) для каждого цветового решения.</w:t>
      </w:r>
    </w:p>
    <w:p w14:paraId="5F58770C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Конструктивная модель выполняется отдельно от архитектурной. Для оформления документации раздела АР используйте подгружаемую модель раздела КР. Дублирование несущих стен и перекрытий в модели архитектурного раздела разрешается исключительно для вставки в них элементов, которым необходима основа, таких как Окна и Двери. Для них должен быть отключен параметр «граница помещения», и в них должны быть корректно заполнены значения в параметре </w:t>
      </w:r>
      <w:r>
        <w:t>OMDV</w:t>
      </w:r>
      <w:r w:rsidRPr="00182EB5">
        <w:rPr>
          <w:lang w:val="ru-RU"/>
        </w:rPr>
        <w:t>_Группа конструкции «КЖ-Дубль».</w:t>
      </w:r>
    </w:p>
    <w:p w14:paraId="5FDBFDBF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Всю внутреннюю и наружную отделку (полы, потолки, внутреннюю отделку стен, фасадную отделку, строительный пирог кровли и др.) моделируйте отдельными элементами разделяя на слои внутренним инструментарием и задавая каждому отдельному слою соответствующий материал.</w:t>
      </w:r>
    </w:p>
    <w:p w14:paraId="15A261EE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При создании проемов применяйте полые семейства на основе стены/перекрытия. Применять инструменты </w:t>
      </w:r>
      <w:r>
        <w:rPr>
          <w:i/>
        </w:rPr>
        <w:t>Shaft</w:t>
      </w:r>
      <w:r w:rsidRPr="00182EB5">
        <w:rPr>
          <w:i/>
          <w:lang w:val="ru-RU"/>
        </w:rPr>
        <w:t xml:space="preserve"> </w:t>
      </w:r>
      <w:r>
        <w:rPr>
          <w:i/>
        </w:rPr>
        <w:t>opening</w:t>
      </w:r>
      <w:r w:rsidRPr="00182EB5">
        <w:rPr>
          <w:lang w:val="ru-RU"/>
        </w:rPr>
        <w:t xml:space="preserve"> и </w:t>
      </w:r>
      <w:r>
        <w:rPr>
          <w:i/>
        </w:rPr>
        <w:t>Wall</w:t>
      </w:r>
      <w:r w:rsidRPr="00182EB5">
        <w:rPr>
          <w:i/>
          <w:lang w:val="ru-RU"/>
        </w:rPr>
        <w:t xml:space="preserve"> </w:t>
      </w:r>
      <w:r>
        <w:rPr>
          <w:i/>
        </w:rPr>
        <w:t>opening</w:t>
      </w:r>
      <w:r w:rsidRPr="00182EB5">
        <w:rPr>
          <w:lang w:val="ru-RU"/>
        </w:rPr>
        <w:t xml:space="preserve"> допускается только для выдачи заданий специалистам смежных разделов.</w:t>
      </w:r>
    </w:p>
    <w:p w14:paraId="11939D43" w14:textId="77777777" w:rsidR="00A66D76" w:rsidRDefault="00C835C6" w:rsidP="00182EB5">
      <w:pPr>
        <w:pStyle w:val="OMDV3"/>
      </w:pPr>
      <w:r w:rsidRPr="00182EB5">
        <w:rPr>
          <w:lang w:val="ru-RU"/>
        </w:rPr>
        <w:t xml:space="preserve">В семействах дверных проемов, дверей и окон невидимыми телами (полыми формами) должны быть замоделированы зоны распаха. </w:t>
      </w:r>
      <w:r>
        <w:t>Данные тела впоследствии участвуют в проверке на коллизии.</w:t>
      </w:r>
    </w:p>
    <w:p w14:paraId="6704D6D9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В модели паркинга замоделируйте объёмной геометрией контур проездов автомобилей с учётом его минимальной проектной высоты. Это необходимо для исключения пересечений объёма проездов с геометрией инженерных сетей.</w:t>
      </w:r>
    </w:p>
    <w:p w14:paraId="3FB335EC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Для стен, ограждающих шахты на жилых этажах в квартирах и общественных помещениях заполнить параметр </w:t>
      </w:r>
      <w:r>
        <w:rPr>
          <w:i/>
        </w:rPr>
        <w:t>OMDV</w:t>
      </w:r>
      <w:r w:rsidRPr="00182EB5">
        <w:rPr>
          <w:lang w:val="ru-RU"/>
        </w:rPr>
        <w:t>_Шахта.</w:t>
      </w:r>
    </w:p>
    <w:p w14:paraId="59287892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Для стен-трассировки (стены высотой в 1 блок или аналог, для обозначения строительного контура помещений) заполнить параметр </w:t>
      </w:r>
      <w:r>
        <w:rPr>
          <w:i/>
        </w:rPr>
        <w:t>OMDV</w:t>
      </w:r>
      <w:r w:rsidRPr="00182EB5">
        <w:rPr>
          <w:lang w:val="ru-RU"/>
        </w:rPr>
        <w:t>_Группа конструкции значением «Трассировка».</w:t>
      </w:r>
    </w:p>
    <w:p w14:paraId="00A67114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Высота моделируемых помещений должна соответствовать реальной высоте помещения, предусмотренной проектными решениями. В случаях перепадов высот проектируемых помещений, моделируемое помещение должно заполнять объём внутри строительных конструкций от самой нижней отметки до самой верхней.</w:t>
      </w:r>
    </w:p>
    <w:p w14:paraId="0C4CBF4C" w14:textId="77777777" w:rsidR="00A66D76" w:rsidRDefault="00C835C6" w:rsidP="00182EB5">
      <w:pPr>
        <w:pStyle w:val="OMDV3"/>
      </w:pPr>
      <w:r w:rsidRPr="00182EB5">
        <w:rPr>
          <w:lang w:val="ru-RU"/>
        </w:rPr>
        <w:lastRenderedPageBreak/>
        <w:t xml:space="preserve">У внутренней отделки помещений, выполненной стенами, должен быть </w:t>
      </w:r>
      <w:r w:rsidRPr="00182EB5">
        <w:rPr>
          <w:b/>
          <w:bCs/>
          <w:u w:val="single"/>
          <w:lang w:val="ru-RU"/>
        </w:rPr>
        <w:t>включен</w:t>
      </w:r>
      <w:r w:rsidRPr="00182EB5">
        <w:rPr>
          <w:lang w:val="ru-RU"/>
        </w:rPr>
        <w:t xml:space="preserve"> параметр </w:t>
      </w:r>
      <w:r w:rsidRPr="00182EB5">
        <w:rPr>
          <w:i/>
          <w:lang w:val="ru-RU"/>
        </w:rPr>
        <w:t xml:space="preserve">Граница помещения </w:t>
      </w:r>
      <w:r w:rsidRPr="00182EB5">
        <w:rPr>
          <w:lang w:val="ru-RU"/>
        </w:rPr>
        <w:t xml:space="preserve">для общественных и технических помещений. </w:t>
      </w:r>
      <w:r>
        <w:t>Проектируемая отделка фасада также должна ограничивать площадь летних помещений.</w:t>
      </w:r>
    </w:p>
    <w:p w14:paraId="77536E78" w14:textId="77777777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 xml:space="preserve">Требования для этапов </w:t>
      </w:r>
      <w:r>
        <w:t>BIM</w:t>
      </w:r>
      <w:r w:rsidRPr="00182EB5">
        <w:rPr>
          <w:lang w:val="ru-RU"/>
        </w:rPr>
        <w:t xml:space="preserve"> (П-2), </w:t>
      </w:r>
      <w:r>
        <w:t>BIM</w:t>
      </w:r>
      <w:r w:rsidRPr="00182EB5">
        <w:rPr>
          <w:lang w:val="ru-RU"/>
        </w:rPr>
        <w:t xml:space="preserve"> (П-Итог), </w:t>
      </w:r>
      <w:r>
        <w:t>BIM</w:t>
      </w:r>
      <w:r w:rsidRPr="00182EB5">
        <w:rPr>
          <w:lang w:val="ru-RU"/>
        </w:rPr>
        <w:t xml:space="preserve"> (П+/Т), </w:t>
      </w:r>
      <w:r>
        <w:t>BIM</w:t>
      </w:r>
      <w:r w:rsidRPr="00182EB5">
        <w:rPr>
          <w:lang w:val="ru-RU"/>
        </w:rPr>
        <w:t xml:space="preserve"> (РД)</w:t>
      </w:r>
    </w:p>
    <w:p w14:paraId="56C1EF36" w14:textId="77777777" w:rsidR="00A66D76" w:rsidRDefault="00C835C6" w:rsidP="00182EB5">
      <w:pPr>
        <w:pStyle w:val="OMDV3"/>
      </w:pPr>
      <w:r w:rsidRPr="00182EB5">
        <w:rPr>
          <w:lang w:val="ru-RU"/>
        </w:rPr>
        <w:t xml:space="preserve">Расчет квартирографии завершается без критических и допустимых ошибок. </w:t>
      </w:r>
      <w:r>
        <w:rPr>
          <w:i/>
          <w:iCs/>
        </w:rPr>
        <w:t>Подробнее в пункте 7.3.1.</w:t>
      </w:r>
    </w:p>
    <w:p w14:paraId="6902C55A" w14:textId="77777777" w:rsidR="00A66D76" w:rsidRDefault="00C835C6" w:rsidP="00182EB5">
      <w:pPr>
        <w:pStyle w:val="OMDV3"/>
      </w:pPr>
      <w:r w:rsidRPr="00182EB5">
        <w:rPr>
          <w:lang w:val="ru-RU"/>
        </w:rPr>
        <w:t xml:space="preserve">Плагин квартирографии обновлен до последней версии. </w:t>
      </w:r>
      <w:r>
        <w:rPr>
          <w:i/>
          <w:iCs/>
        </w:rPr>
        <w:t>Подробнее в пункте 7.1.10.</w:t>
      </w:r>
    </w:p>
    <w:p w14:paraId="2A5A0CA0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Для отображения </w:t>
      </w:r>
      <w:r w:rsidRPr="00182EB5">
        <w:rPr>
          <w:rStyle w:val="afc"/>
          <w:rFonts w:cstheme="minorHAnsi"/>
          <w:color w:val="000000" w:themeColor="text1"/>
          <w:lang w:val="ru-RU"/>
        </w:rPr>
        <w:t>имен помещений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 на планах в экспликациях и марках необходимо использовать значения</w:t>
      </w:r>
      <w:r w:rsidRPr="00182EB5">
        <w:rPr>
          <w:rStyle w:val="afc"/>
          <w:rFonts w:cstheme="minorHAnsi"/>
          <w:b/>
          <w:bCs/>
          <w:color w:val="000000" w:themeColor="text1"/>
          <w:u w:val="none"/>
          <w:lang w:val="ru-RU"/>
        </w:rPr>
        <w:t xml:space="preserve"> только из параметров </w:t>
      </w:r>
      <w:r>
        <w:rPr>
          <w:b/>
          <w:i/>
          <w:iCs/>
        </w:rPr>
        <w:t>OMDV</w:t>
      </w:r>
      <w:r w:rsidRPr="00182EB5">
        <w:rPr>
          <w:rStyle w:val="afc"/>
          <w:rFonts w:cstheme="minorHAnsi"/>
          <w:b/>
          <w:bCs/>
          <w:color w:val="000000" w:themeColor="text1"/>
          <w:u w:val="none"/>
          <w:lang w:val="ru-RU"/>
        </w:rPr>
        <w:t>_Имя.</w:t>
      </w:r>
    </w:p>
    <w:p w14:paraId="5BA3246C" w14:textId="77777777" w:rsidR="00A66D76" w:rsidRDefault="00C835C6" w:rsidP="00182EB5">
      <w:pPr>
        <w:pStyle w:val="OMDV3"/>
      </w:pP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Для отображения </w:t>
      </w:r>
      <w:r w:rsidRPr="00182EB5">
        <w:rPr>
          <w:rStyle w:val="afc"/>
          <w:rFonts w:cstheme="minorHAnsi"/>
          <w:color w:val="000000" w:themeColor="text1"/>
          <w:lang w:val="ru-RU"/>
        </w:rPr>
        <w:t xml:space="preserve">условной нумерации объектов недвижимости 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>(Номер квартиры, прочих ОН)</w:t>
      </w:r>
      <w:r w:rsidRPr="00182EB5">
        <w:rPr>
          <w:rStyle w:val="afc"/>
          <w:rFonts w:cstheme="minorHAnsi"/>
          <w:color w:val="000000" w:themeColor="text1"/>
          <w:lang w:val="ru-RU"/>
        </w:rPr>
        <w:t xml:space="preserve"> на планах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 в экспликациях и марках допускается использование </w:t>
      </w:r>
      <w:r w:rsidRPr="00182EB5">
        <w:rPr>
          <w:rStyle w:val="afc"/>
          <w:rFonts w:cstheme="minorHAnsi"/>
          <w:b/>
          <w:bCs/>
          <w:color w:val="000000" w:themeColor="text1"/>
          <w:u w:val="none"/>
          <w:lang w:val="ru-RU"/>
        </w:rPr>
        <w:t xml:space="preserve">только значений из параметров </w:t>
      </w:r>
      <w:r>
        <w:rPr>
          <w:b/>
          <w:i/>
          <w:iCs/>
        </w:rPr>
        <w:t>OMDV</w:t>
      </w:r>
      <w:r w:rsidRPr="00182EB5">
        <w:rPr>
          <w:rStyle w:val="afc"/>
          <w:rFonts w:cstheme="minorHAnsi"/>
          <w:b/>
          <w:bCs/>
          <w:color w:val="000000" w:themeColor="text1"/>
          <w:u w:val="none"/>
          <w:lang w:val="ru-RU"/>
        </w:rPr>
        <w:t xml:space="preserve">. </w:t>
      </w:r>
      <w:r>
        <w:rPr>
          <w:i/>
          <w:iCs/>
        </w:rPr>
        <w:t>Подробнее в пункте 7.3.3.</w:t>
      </w:r>
    </w:p>
    <w:p w14:paraId="1CB93C52" w14:textId="77777777" w:rsidR="00A66D76" w:rsidRDefault="00C835C6" w:rsidP="00182EB5">
      <w:pPr>
        <w:pStyle w:val="OMDV3"/>
      </w:pPr>
      <w:r w:rsidRPr="00182EB5">
        <w:rPr>
          <w:u w:val="single"/>
          <w:lang w:val="ru-RU"/>
        </w:rPr>
        <w:t>На стадии П</w:t>
      </w:r>
      <w:r w:rsidRPr="00182EB5">
        <w:rPr>
          <w:lang w:val="ru-RU"/>
        </w:rPr>
        <w:t xml:space="preserve"> для отображения значений площадей помещения в экспликациях и марках обязательно использовать значения только из </w:t>
      </w:r>
      <w:r>
        <w:rPr>
          <w:b/>
          <w:i/>
          <w:iCs/>
        </w:rPr>
        <w:t>OMDV</w:t>
      </w:r>
      <w:r w:rsidRPr="00182EB5">
        <w:rPr>
          <w:b/>
          <w:bCs/>
          <w:lang w:val="ru-RU"/>
        </w:rPr>
        <w:t xml:space="preserve"> параметров с суффиксом «П»</w:t>
      </w:r>
      <w:r w:rsidRPr="00182EB5">
        <w:rPr>
          <w:lang w:val="ru-RU"/>
        </w:rPr>
        <w:t xml:space="preserve">. </w:t>
      </w:r>
      <w:r w:rsidRPr="00182EB5">
        <w:rPr>
          <w:u w:val="single"/>
          <w:lang w:val="ru-RU"/>
        </w:rPr>
        <w:t>На стадии РД</w:t>
      </w:r>
      <w:r w:rsidRPr="00182EB5">
        <w:rPr>
          <w:lang w:val="ru-RU"/>
        </w:rPr>
        <w:t xml:space="preserve"> для отображения расчётных площадей помещений с внесёнными изменениями относительно согласованной стадией П используйте </w:t>
      </w:r>
      <w:r>
        <w:rPr>
          <w:b/>
          <w:bCs/>
          <w:i/>
          <w:iCs/>
        </w:rPr>
        <w:t>OMDV</w:t>
      </w:r>
      <w:r w:rsidRPr="00182EB5">
        <w:rPr>
          <w:b/>
          <w:bCs/>
          <w:lang w:val="ru-RU"/>
        </w:rPr>
        <w:t xml:space="preserve"> параметры без суффикса «П»</w:t>
      </w:r>
      <w:r w:rsidRPr="00182EB5">
        <w:rPr>
          <w:lang w:val="ru-RU"/>
        </w:rPr>
        <w:t xml:space="preserve">. </w:t>
      </w:r>
      <w:r>
        <w:rPr>
          <w:i/>
          <w:iCs/>
        </w:rPr>
        <w:t>Подробнее в пункте 7.3.4.</w:t>
      </w:r>
    </w:p>
    <w:p w14:paraId="094BDDA6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Заблокированы площади стадии П. </w:t>
      </w:r>
      <w:r w:rsidRPr="00182EB5">
        <w:rPr>
          <w:i/>
          <w:iCs/>
          <w:lang w:val="ru-RU"/>
        </w:rPr>
        <w:t>Подробнее в</w:t>
      </w:r>
      <w:r w:rsidRPr="00182EB5">
        <w:rPr>
          <w:lang w:val="ru-RU"/>
        </w:rPr>
        <w:t xml:space="preserve"> </w:t>
      </w:r>
      <w:r w:rsidRPr="00182EB5">
        <w:rPr>
          <w:i/>
          <w:iCs/>
          <w:lang w:val="ru-RU"/>
        </w:rPr>
        <w:t>пункте 7</w:t>
      </w:r>
      <w:r w:rsidRPr="00182EB5">
        <w:rPr>
          <w:lang w:val="ru-RU"/>
        </w:rPr>
        <w:t>.3.5.</w:t>
      </w:r>
    </w:p>
    <w:p w14:paraId="3E82E433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Нумерация объектов недвижимости согласована</w:t>
      </w:r>
      <w:r w:rsidRPr="00182EB5">
        <w:rPr>
          <w:i/>
          <w:iCs/>
          <w:lang w:val="ru-RU"/>
        </w:rPr>
        <w:t>. Подробнее в пункте 7.3.8</w:t>
      </w:r>
    </w:p>
    <w:p w14:paraId="3E794986" w14:textId="77777777" w:rsidR="00A66D76" w:rsidRDefault="00C835C6" w:rsidP="00182EB5">
      <w:pPr>
        <w:pStyle w:val="OMDV3"/>
      </w:pPr>
      <w:r w:rsidRPr="00182EB5">
        <w:rPr>
          <w:lang w:val="ru-RU"/>
        </w:rPr>
        <w:t xml:space="preserve">При создании технических отверстий в стенах используйте семейства (в целях формирования спецификации отверстий). </w:t>
      </w:r>
      <w:r>
        <w:t xml:space="preserve">Отверстия размером менее 300х300 мм допускается не моделировать. </w:t>
      </w:r>
    </w:p>
    <w:p w14:paraId="4E068115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Разделяйте лестницы по этажам (уровням).</w:t>
      </w:r>
    </w:p>
    <w:p w14:paraId="6A92CF94" w14:textId="77777777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 xml:space="preserve">Требования для этапов </w:t>
      </w:r>
      <w:r>
        <w:t>BIM</w:t>
      </w:r>
      <w:r w:rsidRPr="00182EB5">
        <w:rPr>
          <w:lang w:val="ru-RU"/>
        </w:rPr>
        <w:t xml:space="preserve"> (П+/Т), </w:t>
      </w:r>
      <w:r>
        <w:t>BIM</w:t>
      </w:r>
      <w:r w:rsidRPr="00182EB5">
        <w:rPr>
          <w:lang w:val="ru-RU"/>
        </w:rPr>
        <w:t xml:space="preserve"> (РД)</w:t>
      </w:r>
    </w:p>
    <w:p w14:paraId="1D324F83" w14:textId="77777777" w:rsidR="00A66D76" w:rsidRDefault="00C835C6" w:rsidP="00182EB5">
      <w:pPr>
        <w:pStyle w:val="OMDV3"/>
      </w:pPr>
      <w:r w:rsidRPr="00182EB5">
        <w:rPr>
          <w:lang w:val="ru-RU"/>
        </w:rPr>
        <w:t xml:space="preserve">Для моделирования фасадных панелей используйте инструмент Витраж или отдельные экземпляры семейств и соблюдайте раскладку панелей. </w:t>
      </w:r>
      <w:r>
        <w:t>Ниже несколько требований по моделированию этих семейств:</w:t>
      </w:r>
    </w:p>
    <w:p w14:paraId="2E2119E6" w14:textId="77777777" w:rsidR="00A66D76" w:rsidRPr="00182EB5" w:rsidRDefault="00C835C6" w:rsidP="00182EB5">
      <w:pPr>
        <w:pStyle w:val="OM"/>
        <w:numPr>
          <w:ilvl w:val="0"/>
          <w:numId w:val="66"/>
        </w:numPr>
        <w:ind w:left="1415" w:hanging="283"/>
      </w:pPr>
      <w:r w:rsidRPr="00182EB5">
        <w:t>При создании семейства фасадной панели определите назначение, категорию и необходимые параметры. Исходя из этого, выберите оптимальный шаблон семейства.</w:t>
      </w:r>
    </w:p>
    <w:p w14:paraId="46EB6711" w14:textId="77777777" w:rsidR="00A66D76" w:rsidRPr="00182EB5" w:rsidRDefault="00C835C6" w:rsidP="00182EB5">
      <w:pPr>
        <w:pStyle w:val="OM"/>
        <w:numPr>
          <w:ilvl w:val="0"/>
          <w:numId w:val="66"/>
        </w:numPr>
        <w:ind w:left="1415" w:hanging="283"/>
      </w:pPr>
      <w:r w:rsidRPr="00182EB5">
        <w:t>Если цветовые решения элементов с одинаковой геометрией различаются – создавайте отдельные типы данного семейства.</w:t>
      </w:r>
    </w:p>
    <w:p w14:paraId="4FDDE133" w14:textId="77777777" w:rsidR="00A66D76" w:rsidRPr="00182EB5" w:rsidRDefault="00C835C6" w:rsidP="00182EB5">
      <w:pPr>
        <w:pStyle w:val="OM"/>
        <w:numPr>
          <w:ilvl w:val="0"/>
          <w:numId w:val="66"/>
        </w:numPr>
        <w:ind w:left="1415" w:hanging="283"/>
      </w:pPr>
      <w:r w:rsidRPr="00182EB5">
        <w:t>При создании семейств с большим количеством типов обязательно используйте каталоги типов.</w:t>
      </w:r>
    </w:p>
    <w:p w14:paraId="0E153C32" w14:textId="77777777" w:rsidR="00A66D76" w:rsidRPr="00182EB5" w:rsidRDefault="00C835C6" w:rsidP="00182EB5">
      <w:pPr>
        <w:pStyle w:val="OM"/>
        <w:numPr>
          <w:ilvl w:val="0"/>
          <w:numId w:val="66"/>
        </w:numPr>
        <w:ind w:left="1415" w:hanging="283"/>
      </w:pPr>
      <w:r w:rsidRPr="00182EB5">
        <w:t>Заполнять параметры необходимо у каждой отдельной панели и импоста витража.</w:t>
      </w:r>
    </w:p>
    <w:p w14:paraId="5FB2F565" w14:textId="0F8C75C9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Для раздельного специфицирования и учета объемов СМР </w:t>
      </w:r>
      <w:r w:rsidRPr="00182EB5">
        <w:rPr>
          <w:u w:val="single"/>
          <w:lang w:val="ru-RU"/>
        </w:rPr>
        <w:t>каждый поэтажный экземпляр</w:t>
      </w:r>
      <w:r w:rsidRPr="00182EB5">
        <w:rPr>
          <w:lang w:val="ru-RU"/>
        </w:rPr>
        <w:t xml:space="preserve"> всех элементов должен содержать заполненные параметры </w:t>
      </w:r>
      <w:r w:rsidR="00125935">
        <w:t>OMDV</w:t>
      </w:r>
      <w:r w:rsidR="00125935" w:rsidRPr="00182EB5">
        <w:rPr>
          <w:lang w:val="ru-RU"/>
        </w:rPr>
        <w:t>_</w:t>
      </w:r>
      <w:r w:rsidR="00125935">
        <w:rPr>
          <w:lang w:val="ru-RU"/>
        </w:rPr>
        <w:t xml:space="preserve">Корпус, </w:t>
      </w:r>
      <w:r>
        <w:rPr>
          <w:i/>
          <w:iCs/>
        </w:rPr>
        <w:t>OMDV</w:t>
      </w:r>
      <w:r w:rsidRPr="00182EB5">
        <w:rPr>
          <w:i/>
          <w:iCs/>
          <w:lang w:val="ru-RU"/>
        </w:rPr>
        <w:t>_Номер этажа</w:t>
      </w:r>
      <w:r w:rsidRPr="00182EB5">
        <w:rPr>
          <w:lang w:val="ru-RU"/>
        </w:rPr>
        <w:t xml:space="preserve"> и </w:t>
      </w:r>
      <w:r>
        <w:rPr>
          <w:i/>
          <w:iCs/>
        </w:rPr>
        <w:t>OMDV</w:t>
      </w:r>
      <w:r w:rsidRPr="00182EB5">
        <w:rPr>
          <w:i/>
          <w:iCs/>
          <w:lang w:val="ru-RU"/>
        </w:rPr>
        <w:t>_Секция</w:t>
      </w:r>
      <w:r w:rsidRPr="00182EB5">
        <w:rPr>
          <w:lang w:val="ru-RU"/>
        </w:rPr>
        <w:t xml:space="preserve"> (последний – при делении корпуса на секции). Эти параметры заполняйте только цифрами, обозначающими порядковый номер этажа или секции. Также порядковые номера со значением меньше 10 необходимо вводить с добавлением нуля. </w:t>
      </w:r>
    </w:p>
    <w:p w14:paraId="6F7D1C79" w14:textId="77777777" w:rsidR="00A66D76" w:rsidRDefault="00C835C6" w:rsidP="00182EB5">
      <w:pPr>
        <w:pStyle w:val="OM"/>
        <w:numPr>
          <w:ilvl w:val="0"/>
          <w:numId w:val="67"/>
        </w:numPr>
        <w:ind w:left="1415" w:hanging="283"/>
        <w:rPr>
          <w:lang w:eastAsia="fr-FR"/>
        </w:rPr>
      </w:pPr>
      <w:r>
        <w:rPr>
          <w:lang w:eastAsia="fr-FR"/>
        </w:rPr>
        <w:t>При нумерации подземных этажей в значение необходимо добавлять знак «</w:t>
      </w:r>
      <w:r>
        <w:rPr>
          <w:b/>
          <w:bCs/>
          <w:lang w:eastAsia="fr-FR"/>
        </w:rPr>
        <w:t>-</w:t>
      </w:r>
      <w:r>
        <w:rPr>
          <w:lang w:eastAsia="fr-FR"/>
        </w:rPr>
        <w:t xml:space="preserve">».  Примеры: </w:t>
      </w:r>
      <w:r>
        <w:rPr>
          <w:b/>
          <w:bCs/>
          <w:lang w:eastAsia="fr-FR"/>
        </w:rPr>
        <w:t>«05»</w:t>
      </w:r>
      <w:r>
        <w:rPr>
          <w:lang w:eastAsia="fr-FR"/>
        </w:rPr>
        <w:t xml:space="preserve">, </w:t>
      </w:r>
      <w:r>
        <w:rPr>
          <w:b/>
          <w:bCs/>
          <w:lang w:eastAsia="fr-FR"/>
        </w:rPr>
        <w:t>«13»</w:t>
      </w:r>
      <w:r>
        <w:rPr>
          <w:lang w:eastAsia="fr-FR"/>
        </w:rPr>
        <w:t xml:space="preserve">, </w:t>
      </w:r>
      <w:r>
        <w:rPr>
          <w:b/>
          <w:bCs/>
          <w:lang w:eastAsia="fr-FR"/>
        </w:rPr>
        <w:t>«-01»</w:t>
      </w:r>
      <w:r>
        <w:rPr>
          <w:lang w:eastAsia="fr-FR"/>
        </w:rPr>
        <w:t>.</w:t>
      </w:r>
      <w:r>
        <w:t xml:space="preserve"> </w:t>
      </w:r>
    </w:p>
    <w:p w14:paraId="2DBA46AB" w14:textId="77777777" w:rsidR="00A66D76" w:rsidRDefault="00C835C6" w:rsidP="00182EB5">
      <w:pPr>
        <w:pStyle w:val="OM"/>
        <w:numPr>
          <w:ilvl w:val="0"/>
          <w:numId w:val="67"/>
        </w:numPr>
        <w:ind w:left="1415" w:hanging="283"/>
        <w:rPr>
          <w:lang w:eastAsia="fr-FR"/>
        </w:rPr>
      </w:pPr>
      <w:r>
        <w:t xml:space="preserve">Конструкции технического этажа должны нумероваться значением, содержащим номер расположенного ниже этажа, содержащего помещения, с добавлением суффикса со значением «1», разделённым знаком «.» Пример: </w:t>
      </w:r>
      <w:r>
        <w:rPr>
          <w:b/>
          <w:bCs/>
        </w:rPr>
        <w:t>«01.1»</w:t>
      </w:r>
    </w:p>
    <w:p w14:paraId="5E35D993" w14:textId="77777777" w:rsidR="00A66D76" w:rsidRDefault="00C835C6" w:rsidP="00182EB5">
      <w:pPr>
        <w:pStyle w:val="OM"/>
        <w:ind w:left="1701"/>
        <w:contextualSpacing w:val="0"/>
        <w:jc w:val="center"/>
        <w:rPr>
          <w:lang w:eastAsia="fr-FR"/>
        </w:rPr>
      </w:pPr>
      <w:r>
        <w:rPr>
          <w:rFonts w:eastAsiaTheme="minorEastAsia" w:cstheme="minorHAnsi"/>
          <w:noProof/>
          <w:lang w:eastAsia="ru-RU"/>
        </w:rPr>
        <w:lastRenderedPageBreak/>
        <w:drawing>
          <wp:inline distT="0" distB="0" distL="0" distR="0" wp14:anchorId="531AA9D9" wp14:editId="69CBF757">
            <wp:extent cx="4076746" cy="2622431"/>
            <wp:effectExtent l="0" t="0" r="0" b="6985"/>
            <wp:docPr id="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/>
                  </pic:blipFill>
                  <pic:spPr bwMode="auto">
                    <a:xfrm>
                      <a:off x="0" y="0"/>
                      <a:ext cx="4154858" cy="2672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8B2DE" w14:textId="0FFEF9A4" w:rsidR="00884A1F" w:rsidRPr="00182EB5" w:rsidRDefault="00C835C6" w:rsidP="00884A1F">
      <w:pPr>
        <w:pStyle w:val="OMDV3"/>
      </w:pPr>
      <w:r w:rsidRPr="00182EB5">
        <w:rPr>
          <w:lang w:val="ru-RU"/>
        </w:rPr>
        <w:t xml:space="preserve">Параметр материала </w:t>
      </w:r>
      <w:r w:rsidRPr="00884A1F">
        <w:rPr>
          <w:i/>
          <w:iCs/>
        </w:rPr>
        <w:t>OMDV</w:t>
      </w:r>
      <w:r w:rsidRPr="00182EB5">
        <w:rPr>
          <w:i/>
          <w:iCs/>
          <w:lang w:val="ru-RU"/>
        </w:rPr>
        <w:t>_Категория материала</w:t>
      </w:r>
      <w:r w:rsidRPr="00182EB5">
        <w:rPr>
          <w:lang w:val="ru-RU"/>
        </w:rPr>
        <w:t xml:space="preserve"> обязателен к заполнению. </w:t>
      </w:r>
      <w:r w:rsidRPr="00182EB5">
        <w:rPr>
          <w:lang w:val="ru-RU"/>
        </w:rPr>
        <w:br/>
      </w:r>
      <w:r w:rsidRPr="00884A1F">
        <w:t>Смотри</w:t>
      </w:r>
      <w:r>
        <w:t xml:space="preserve"> п. 3.12</w:t>
      </w:r>
    </w:p>
    <w:p w14:paraId="05E41730" w14:textId="25B3AFE5" w:rsidR="00624E5F" w:rsidRPr="00182EB5" w:rsidRDefault="00624E5F" w:rsidP="00182EB5">
      <w:pPr>
        <w:pStyle w:val="OMDV3"/>
        <w:rPr>
          <w:b/>
          <w:bCs/>
        </w:rPr>
      </w:pPr>
      <w:r w:rsidRPr="00182EB5">
        <w:rPr>
          <w:lang w:val="ru-RU"/>
        </w:rPr>
        <w:t xml:space="preserve">Для корректного группирования элементов в объект и точного подсчета объемов СМР каждый элемент модели должен содержать заполненный параметр </w:t>
      </w:r>
      <w:r w:rsidRPr="00182EB5">
        <w:t>OMDV</w:t>
      </w:r>
      <w:r w:rsidRPr="00182EB5">
        <w:rPr>
          <w:lang w:val="ru-RU"/>
        </w:rPr>
        <w:t>_Тип строения.</w:t>
      </w:r>
      <w:r>
        <w:rPr>
          <w:lang w:val="ru-RU"/>
        </w:rPr>
        <w:t xml:space="preserve"> </w:t>
      </w:r>
      <w:r w:rsidRPr="00182EB5">
        <w:rPr>
          <w:lang w:val="ru-RU"/>
        </w:rPr>
        <w:t xml:space="preserve">Значение данного </w:t>
      </w:r>
      <w:proofErr w:type="gramStart"/>
      <w:r w:rsidRPr="00182EB5">
        <w:rPr>
          <w:lang w:val="ru-RU"/>
        </w:rPr>
        <w:t>параметра может быть</w:t>
      </w:r>
      <w:proofErr w:type="gramEnd"/>
      <w:r w:rsidRPr="00182EB5">
        <w:rPr>
          <w:lang w:val="ru-RU"/>
        </w:rPr>
        <w:t xml:space="preserve"> только одним из следующих вариантов: Корпус, Стилобат, Подземная часть. </w:t>
      </w:r>
      <w:r w:rsidRPr="00182EB5">
        <w:t>Использование иных значений не допускается.</w:t>
      </w:r>
    </w:p>
    <w:p w14:paraId="43BBBCF4" w14:textId="3DC8ABE5" w:rsidR="00350369" w:rsidRDefault="00A91F63" w:rsidP="00182EB5">
      <w:pPr>
        <w:pStyle w:val="OMDV3"/>
        <w:numPr>
          <w:ilvl w:val="0"/>
          <w:numId w:val="0"/>
        </w:num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E85A57A" wp14:editId="2283DD9C">
            <wp:extent cx="3332898" cy="4097547"/>
            <wp:effectExtent l="0" t="0" r="1270" b="0"/>
            <wp:docPr id="190203996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672" cy="4161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7386C" w14:textId="77777777" w:rsidR="00350369" w:rsidRDefault="00350369">
      <w:pPr>
        <w:ind w:left="0"/>
        <w:jc w:val="left"/>
        <w:rPr>
          <w:rFonts w:eastAsiaTheme="minorEastAsia"/>
          <w:lang w:eastAsia="fr-FR"/>
        </w:rPr>
      </w:pPr>
      <w:r>
        <w:br w:type="page"/>
      </w:r>
    </w:p>
    <w:p w14:paraId="4422E004" w14:textId="0D360CF5" w:rsidR="00A66D76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lastRenderedPageBreak/>
        <w:t xml:space="preserve">Детализация и информатизация архитектурных моделей на этапах </w:t>
      </w:r>
      <w:r w:rsidRPr="00884A1F">
        <w:t>BIM</w:t>
      </w:r>
      <w:r w:rsidRPr="00182EB5">
        <w:rPr>
          <w:lang w:val="ru-RU"/>
        </w:rPr>
        <w:t xml:space="preserve"> (АК-1), </w:t>
      </w:r>
      <w:r w:rsidRPr="00884A1F">
        <w:t>BIM</w:t>
      </w:r>
      <w:r w:rsidRPr="00182EB5">
        <w:rPr>
          <w:lang w:val="ru-RU"/>
        </w:rPr>
        <w:t xml:space="preserve"> (АК-Финал).</w:t>
      </w:r>
    </w:p>
    <w:tbl>
      <w:tblPr>
        <w:tblStyle w:val="af3"/>
        <w:tblW w:w="8091" w:type="dxa"/>
        <w:tblLayout w:type="fixed"/>
        <w:tblLook w:val="04A0" w:firstRow="1" w:lastRow="0" w:firstColumn="1" w:lastColumn="0" w:noHBand="0" w:noVBand="1"/>
      </w:tblPr>
      <w:tblGrid>
        <w:gridCol w:w="5240"/>
        <w:gridCol w:w="725"/>
        <w:gridCol w:w="709"/>
        <w:gridCol w:w="708"/>
        <w:gridCol w:w="709"/>
      </w:tblGrid>
      <w:tr w:rsidR="00A66D76" w14:paraId="6FA9B667" w14:textId="77777777">
        <w:trPr>
          <w:trHeight w:val="2884"/>
        </w:trPr>
        <w:tc>
          <w:tcPr>
            <w:tcW w:w="5240" w:type="dxa"/>
            <w:vAlign w:val="center"/>
          </w:tcPr>
          <w:p w14:paraId="08F8CC7A" w14:textId="77777777" w:rsidR="00A66D76" w:rsidRDefault="00C835C6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Элементы модели</w:t>
            </w:r>
          </w:p>
          <w:p w14:paraId="4BC921B0" w14:textId="77777777" w:rsidR="00A66D76" w:rsidRDefault="00C835C6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(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в скобках указан инструмент выполнения</w:t>
            </w:r>
            <w:r>
              <w:rPr>
                <w:rFonts w:eastAsia="Times New Roman" w:cstheme="minorHAnsi"/>
                <w:b/>
                <w:bCs/>
                <w:lang w:eastAsia="ru-RU"/>
              </w:rPr>
              <w:t>)</w:t>
            </w:r>
          </w:p>
        </w:tc>
        <w:tc>
          <w:tcPr>
            <w:tcW w:w="725" w:type="dxa"/>
            <w:textDirection w:val="btLr"/>
            <w:vAlign w:val="center"/>
          </w:tcPr>
          <w:p w14:paraId="7E1E2DB5" w14:textId="77777777" w:rsidR="00A66D76" w:rsidRDefault="00C835C6">
            <w:pPr>
              <w:ind w:left="113" w:right="113"/>
              <w:rPr>
                <w:rFonts w:eastAsia="Times New Roman" w:cstheme="minorHAnsi"/>
                <w:b/>
                <w:bCs/>
                <w:i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Условный габарит</w:t>
            </w:r>
          </w:p>
        </w:tc>
        <w:tc>
          <w:tcPr>
            <w:tcW w:w="709" w:type="dxa"/>
            <w:textDirection w:val="btLr"/>
            <w:vAlign w:val="center"/>
          </w:tcPr>
          <w:p w14:paraId="66CC719C" w14:textId="77777777" w:rsidR="00A66D76" w:rsidRDefault="00C835C6">
            <w:pPr>
              <w:ind w:left="113" w:right="113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Условное положение</w:t>
            </w:r>
          </w:p>
        </w:tc>
        <w:tc>
          <w:tcPr>
            <w:tcW w:w="708" w:type="dxa"/>
            <w:textDirection w:val="btLr"/>
            <w:vAlign w:val="center"/>
          </w:tcPr>
          <w:p w14:paraId="4C2F6D6D" w14:textId="77777777" w:rsidR="00A66D76" w:rsidRDefault="00C835C6">
            <w:pPr>
              <w:ind w:left="113" w:right="113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Материал</w:t>
            </w:r>
          </w:p>
        </w:tc>
        <w:tc>
          <w:tcPr>
            <w:tcW w:w="709" w:type="dxa"/>
            <w:textDirection w:val="btLr"/>
            <w:vAlign w:val="center"/>
          </w:tcPr>
          <w:p w14:paraId="5285BCD2" w14:textId="77777777" w:rsidR="00A66D76" w:rsidRDefault="00C835C6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Граница помещения</w:t>
            </w:r>
          </w:p>
        </w:tc>
      </w:tr>
      <w:tr w:rsidR="00A66D76" w14:paraId="0714FE09" w14:textId="77777777" w:rsidTr="00182EB5">
        <w:trPr>
          <w:trHeight w:val="312"/>
        </w:trPr>
        <w:tc>
          <w:tcPr>
            <w:tcW w:w="5240" w:type="dxa"/>
            <w:vAlign w:val="center"/>
          </w:tcPr>
          <w:p w14:paraId="5CC77FC2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Стена (Стена)</w:t>
            </w:r>
          </w:p>
        </w:tc>
        <w:tc>
          <w:tcPr>
            <w:tcW w:w="725" w:type="dxa"/>
            <w:vAlign w:val="center"/>
          </w:tcPr>
          <w:p w14:paraId="6C7D1682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14:paraId="15D55BAF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14:paraId="352B1620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14:paraId="50FCA363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A66D76" w14:paraId="748BA23E" w14:textId="77777777" w:rsidTr="00182EB5">
        <w:trPr>
          <w:trHeight w:val="312"/>
        </w:trPr>
        <w:tc>
          <w:tcPr>
            <w:tcW w:w="5240" w:type="dxa"/>
            <w:vAlign w:val="center"/>
          </w:tcPr>
          <w:p w14:paraId="4B62566B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Элементы фасадов (Стена)</w:t>
            </w:r>
          </w:p>
        </w:tc>
        <w:tc>
          <w:tcPr>
            <w:tcW w:w="725" w:type="dxa"/>
            <w:vAlign w:val="center"/>
          </w:tcPr>
          <w:p w14:paraId="169A14B9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14:paraId="3019CC7C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14:paraId="68C66B44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14:paraId="1F0DEEB7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</w:tr>
      <w:tr w:rsidR="00A66D76" w14:paraId="0221853F" w14:textId="77777777" w:rsidTr="00182EB5">
        <w:trPr>
          <w:trHeight w:val="312"/>
        </w:trPr>
        <w:tc>
          <w:tcPr>
            <w:tcW w:w="5240" w:type="dxa"/>
            <w:vAlign w:val="center"/>
          </w:tcPr>
          <w:p w14:paraId="2BDC1478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Витражная система – наружное остекление (Стена)</w:t>
            </w:r>
          </w:p>
        </w:tc>
        <w:tc>
          <w:tcPr>
            <w:tcW w:w="725" w:type="dxa"/>
            <w:vAlign w:val="center"/>
          </w:tcPr>
          <w:p w14:paraId="350A0175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14:paraId="5BE6B261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14:paraId="3C561B04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4E5731E2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A66D76" w14:paraId="1B2EC264" w14:textId="77777777" w:rsidTr="00182EB5">
        <w:trPr>
          <w:trHeight w:val="312"/>
        </w:trPr>
        <w:tc>
          <w:tcPr>
            <w:tcW w:w="5240" w:type="dxa"/>
            <w:vAlign w:val="center"/>
          </w:tcPr>
          <w:p w14:paraId="5B0162B4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Витражная система – перегородка (Стена)</w:t>
            </w:r>
          </w:p>
        </w:tc>
        <w:tc>
          <w:tcPr>
            <w:tcW w:w="725" w:type="dxa"/>
            <w:vAlign w:val="center"/>
          </w:tcPr>
          <w:p w14:paraId="5F3482A9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14:paraId="7C85741E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14:paraId="26C4A43A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60DD0C53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A66D76" w14:paraId="16EE18AB" w14:textId="77777777" w:rsidTr="00182EB5">
        <w:trPr>
          <w:trHeight w:val="312"/>
        </w:trPr>
        <w:tc>
          <w:tcPr>
            <w:tcW w:w="5240" w:type="dxa"/>
            <w:vAlign w:val="center"/>
          </w:tcPr>
          <w:p w14:paraId="6BE441EE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Пол (Перекрытие)</w:t>
            </w:r>
          </w:p>
        </w:tc>
        <w:tc>
          <w:tcPr>
            <w:tcW w:w="725" w:type="dxa"/>
            <w:vAlign w:val="center"/>
          </w:tcPr>
          <w:p w14:paraId="2EC22BDE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14:paraId="6A19A668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14:paraId="7511DDE9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497B36B2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A66D76" w14:paraId="32F6B063" w14:textId="77777777" w:rsidTr="00182EB5">
        <w:trPr>
          <w:trHeight w:val="312"/>
        </w:trPr>
        <w:tc>
          <w:tcPr>
            <w:tcW w:w="5240" w:type="dxa"/>
            <w:vAlign w:val="center"/>
          </w:tcPr>
          <w:p w14:paraId="47350EF8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Потолок (Потолок)</w:t>
            </w:r>
          </w:p>
        </w:tc>
        <w:tc>
          <w:tcPr>
            <w:tcW w:w="725" w:type="dxa"/>
            <w:vAlign w:val="center"/>
          </w:tcPr>
          <w:p w14:paraId="598C186F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14:paraId="6E923A14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14:paraId="7ACB16B6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5C333149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A66D76" w14:paraId="0A791009" w14:textId="77777777" w:rsidTr="00182EB5">
        <w:trPr>
          <w:trHeight w:val="312"/>
        </w:trPr>
        <w:tc>
          <w:tcPr>
            <w:tcW w:w="5240" w:type="dxa"/>
            <w:vAlign w:val="center"/>
          </w:tcPr>
          <w:p w14:paraId="3CD98AE6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Окно (Окно)</w:t>
            </w:r>
          </w:p>
        </w:tc>
        <w:tc>
          <w:tcPr>
            <w:tcW w:w="725" w:type="dxa"/>
            <w:vAlign w:val="center"/>
          </w:tcPr>
          <w:p w14:paraId="00B27798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14:paraId="59A2B41F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14:paraId="51E4E20D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54C0FB64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</w:tr>
      <w:tr w:rsidR="00A66D76" w14:paraId="2FEF4FD8" w14:textId="77777777" w:rsidTr="00182EB5">
        <w:trPr>
          <w:trHeight w:val="312"/>
        </w:trPr>
        <w:tc>
          <w:tcPr>
            <w:tcW w:w="5240" w:type="dxa"/>
            <w:vAlign w:val="center"/>
          </w:tcPr>
          <w:p w14:paraId="6168E18A" w14:textId="77777777" w:rsidR="00A66D76" w:rsidRDefault="00C835C6" w:rsidP="00182EB5">
            <w:pPr>
              <w:pStyle w:val="OMDV"/>
              <w:jc w:val="left"/>
              <w:rPr>
                <w:lang w:val="en-US" w:eastAsia="ru-RU"/>
              </w:rPr>
            </w:pPr>
            <w:r>
              <w:rPr>
                <w:lang w:eastAsia="ru-RU"/>
              </w:rPr>
              <w:t>Дверь (Дверь)</w:t>
            </w:r>
          </w:p>
        </w:tc>
        <w:tc>
          <w:tcPr>
            <w:tcW w:w="725" w:type="dxa"/>
            <w:vAlign w:val="center"/>
          </w:tcPr>
          <w:p w14:paraId="0FA154C9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14:paraId="3B3E5AD7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14:paraId="622FD04E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5F57373F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</w:tr>
      <w:tr w:rsidR="00A66D76" w14:paraId="0AB1B628" w14:textId="77777777" w:rsidTr="00182EB5">
        <w:trPr>
          <w:trHeight w:val="312"/>
        </w:trPr>
        <w:tc>
          <w:tcPr>
            <w:tcW w:w="5240" w:type="dxa"/>
            <w:vAlign w:val="center"/>
          </w:tcPr>
          <w:p w14:paraId="0AD6D0C9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Ограждение</w:t>
            </w:r>
          </w:p>
        </w:tc>
        <w:tc>
          <w:tcPr>
            <w:tcW w:w="725" w:type="dxa"/>
            <w:vAlign w:val="center"/>
          </w:tcPr>
          <w:p w14:paraId="6E147526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14:paraId="21DF339C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14:paraId="0ACBA471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14:paraId="41704271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</w:tr>
      <w:tr w:rsidR="00A66D76" w14:paraId="5A34B641" w14:textId="77777777" w:rsidTr="00182EB5">
        <w:trPr>
          <w:trHeight w:val="312"/>
        </w:trPr>
        <w:tc>
          <w:tcPr>
            <w:tcW w:w="5240" w:type="dxa"/>
            <w:vAlign w:val="center"/>
          </w:tcPr>
          <w:p w14:paraId="5EA5CC7C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Сантехническое оборудование</w:t>
            </w:r>
            <w:r>
              <w:rPr>
                <w:b/>
                <w:bCs/>
                <w:vertAlign w:val="superscript"/>
                <w:lang w:eastAsia="ru-RU"/>
              </w:rPr>
              <w:t>1</w:t>
            </w:r>
          </w:p>
        </w:tc>
        <w:tc>
          <w:tcPr>
            <w:tcW w:w="725" w:type="dxa"/>
            <w:vAlign w:val="center"/>
          </w:tcPr>
          <w:p w14:paraId="19A2947B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14:paraId="0D26E796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14:paraId="288F221C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161C63FE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</w:tr>
      <w:tr w:rsidR="00A66D76" w14:paraId="7F9B1B98" w14:textId="77777777" w:rsidTr="00182EB5">
        <w:trPr>
          <w:trHeight w:val="312"/>
        </w:trPr>
        <w:tc>
          <w:tcPr>
            <w:tcW w:w="5240" w:type="dxa"/>
            <w:vAlign w:val="center"/>
          </w:tcPr>
          <w:p w14:paraId="3340B12F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Мебель</w:t>
            </w:r>
            <w:r>
              <w:rPr>
                <w:b/>
                <w:bCs/>
                <w:vertAlign w:val="superscript"/>
                <w:lang w:eastAsia="ru-RU"/>
              </w:rPr>
              <w:t>1</w:t>
            </w:r>
          </w:p>
        </w:tc>
        <w:tc>
          <w:tcPr>
            <w:tcW w:w="725" w:type="dxa"/>
            <w:vAlign w:val="center"/>
          </w:tcPr>
          <w:p w14:paraId="53DA1C2F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14:paraId="7178152E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14:paraId="26D18B4F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4FDA2A71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</w:tr>
      <w:tr w:rsidR="00A66D76" w14:paraId="3444E287" w14:textId="77777777" w:rsidTr="00182EB5">
        <w:trPr>
          <w:trHeight w:val="312"/>
        </w:trPr>
        <w:tc>
          <w:tcPr>
            <w:tcW w:w="5240" w:type="dxa"/>
            <w:vAlign w:val="center"/>
          </w:tcPr>
          <w:p w14:paraId="7C7EA1A8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Вертикальный транспорт - лифты</w:t>
            </w:r>
          </w:p>
        </w:tc>
        <w:tc>
          <w:tcPr>
            <w:tcW w:w="725" w:type="dxa"/>
            <w:vAlign w:val="center"/>
          </w:tcPr>
          <w:p w14:paraId="210CAB96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</w:tcPr>
          <w:p w14:paraId="7E1F4F36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</w:tcPr>
          <w:p w14:paraId="122ED3E4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29837C50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</w:tr>
      <w:tr w:rsidR="00A66D76" w14:paraId="74B19118" w14:textId="77777777">
        <w:trPr>
          <w:trHeight w:val="312"/>
        </w:trPr>
        <w:tc>
          <w:tcPr>
            <w:tcW w:w="5240" w:type="dxa"/>
            <w:vAlign w:val="center"/>
          </w:tcPr>
          <w:p w14:paraId="51B32A3C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Помещения</w:t>
            </w:r>
            <w:r>
              <w:rPr>
                <w:b/>
                <w:bCs/>
                <w:vertAlign w:val="superscript"/>
                <w:lang w:eastAsia="ru-RU"/>
              </w:rPr>
              <w:t>2</w:t>
            </w:r>
          </w:p>
        </w:tc>
        <w:tc>
          <w:tcPr>
            <w:tcW w:w="2851" w:type="dxa"/>
            <w:gridSpan w:val="4"/>
            <w:vAlign w:val="center"/>
          </w:tcPr>
          <w:p w14:paraId="61682DCA" w14:textId="77777777" w:rsidR="00A66D76" w:rsidRDefault="00A66D76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A66D76" w14:paraId="4D89DFC6" w14:textId="77777777">
        <w:trPr>
          <w:trHeight w:val="312"/>
        </w:trPr>
        <w:tc>
          <w:tcPr>
            <w:tcW w:w="5240" w:type="dxa"/>
            <w:vAlign w:val="center"/>
          </w:tcPr>
          <w:p w14:paraId="5B184971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Проём – отверстие, углубление (Семейство: типовая модель на основе пола/стены)</w:t>
            </w:r>
          </w:p>
        </w:tc>
        <w:tc>
          <w:tcPr>
            <w:tcW w:w="2851" w:type="dxa"/>
            <w:gridSpan w:val="4"/>
            <w:vAlign w:val="center"/>
          </w:tcPr>
          <w:p w14:paraId="4DC65A7A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В условных габаритах и только крупноразмерные (под прокладку внеквартирных вертикальных вентиляционных коммуникаций)</w:t>
            </w:r>
          </w:p>
        </w:tc>
      </w:tr>
    </w:tbl>
    <w:p w14:paraId="3D5A8685" w14:textId="77777777" w:rsidR="00A66D76" w:rsidRDefault="00C835C6" w:rsidP="00182EB5">
      <w:pPr>
        <w:ind w:left="0"/>
      </w:pPr>
      <w:r>
        <w:rPr>
          <w:b/>
        </w:rPr>
        <w:t>Примечание 1:</w:t>
      </w:r>
      <w:r>
        <w:t xml:space="preserve"> Мебель и сан. тех. оборудование закладывать в информационную модель при наличии требования в ТЗ на проектирование.</w:t>
      </w:r>
    </w:p>
    <w:p w14:paraId="54E7831E" w14:textId="77777777" w:rsidR="00A66D76" w:rsidRDefault="00C835C6" w:rsidP="00182EB5">
      <w:pPr>
        <w:ind w:left="0"/>
      </w:pPr>
      <w:r>
        <w:rPr>
          <w:b/>
        </w:rPr>
        <w:t>Примечание 2:</w:t>
      </w:r>
      <w:r>
        <w:t xml:space="preserve"> Все числовые показатели в части ТЭП должны высчитываться из параметров элементов модели. Если это площади помещений, то рассчитываются плагином </w:t>
      </w:r>
      <w:r>
        <w:rPr>
          <w:lang w:val="en-US"/>
        </w:rPr>
        <w:t>OMDV</w:t>
      </w:r>
      <w:r>
        <w:t>.</w:t>
      </w:r>
      <w:r>
        <w:rPr>
          <w:lang w:val="en-US"/>
        </w:rPr>
        <w:t>Building</w:t>
      </w:r>
      <w:r>
        <w:t xml:space="preserve"> и выводятся через параметры </w:t>
      </w:r>
      <w:r>
        <w:rPr>
          <w:lang w:val="en-US"/>
        </w:rPr>
        <w:t>OMDV</w:t>
      </w:r>
      <w:r>
        <w:t xml:space="preserve">. Если это обводки, то используются зоны и параметры </w:t>
      </w:r>
      <w:r>
        <w:rPr>
          <w:lang w:val="en-US"/>
        </w:rPr>
        <w:t>OMDV</w:t>
      </w:r>
      <w:r>
        <w:t xml:space="preserve">. Если это строительный объем, то используются зоны и системные параметры. </w:t>
      </w:r>
    </w:p>
    <w:p w14:paraId="509DF7D4" w14:textId="77777777" w:rsidR="00A66D76" w:rsidRDefault="00C835C6" w:rsidP="00884A1F">
      <w:pPr>
        <w:spacing w:before="240"/>
        <w:ind w:left="0"/>
        <w:rPr>
          <w:rFonts w:eastAsiaTheme="minorEastAsia" w:cstheme="minorHAnsi"/>
          <w:b/>
          <w:bCs/>
          <w:u w:val="single"/>
        </w:rPr>
      </w:pPr>
      <w:r>
        <w:rPr>
          <w:rFonts w:eastAsiaTheme="minorEastAsia" w:cstheme="minorHAnsi"/>
          <w:b/>
          <w:u w:val="single"/>
        </w:rPr>
        <w:t>Определения системных параметров и параметров детализации даны в Разделе 9.</w:t>
      </w:r>
    </w:p>
    <w:p w14:paraId="5739695D" w14:textId="77777777" w:rsidR="00A66D76" w:rsidRDefault="00A66D76" w:rsidP="00182EB5">
      <w:pPr>
        <w:sectPr w:rsidR="00A66D76">
          <w:headerReference w:type="first" r:id="rId24"/>
          <w:pgSz w:w="11906" w:h="16838"/>
          <w:pgMar w:top="720" w:right="720" w:bottom="720" w:left="720" w:header="703" w:footer="708" w:gutter="0"/>
          <w:cols w:space="708"/>
          <w:titlePg/>
          <w:docGrid w:linePitch="360"/>
        </w:sectPr>
      </w:pPr>
    </w:p>
    <w:p w14:paraId="508BFD76" w14:textId="493BB7E4" w:rsidR="00A66D76" w:rsidRDefault="00C835C6">
      <w:pPr>
        <w:pStyle w:val="OM"/>
        <w:numPr>
          <w:ilvl w:val="1"/>
          <w:numId w:val="41"/>
        </w:numPr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b/>
          <w:lang w:eastAsia="fr-FR"/>
        </w:rPr>
        <w:lastRenderedPageBreak/>
        <w:t xml:space="preserve">Детализация и информатизация архитектурных моделей на этапах </w:t>
      </w:r>
      <w:r w:rsidR="00A05342">
        <w:rPr>
          <w:rFonts w:eastAsiaTheme="minorEastAsia" w:cstheme="minorHAnsi"/>
          <w:b/>
          <w:lang w:val="en-US" w:eastAsia="fr-FR"/>
        </w:rPr>
        <w:t>BIM</w:t>
      </w:r>
      <w:r w:rsidR="00A05342">
        <w:rPr>
          <w:rFonts w:eastAsiaTheme="minorEastAsia" w:cstheme="minorHAnsi"/>
          <w:b/>
          <w:lang w:eastAsia="fr-FR"/>
        </w:rPr>
        <w:t xml:space="preserve">(КК-1), </w:t>
      </w:r>
      <w:r w:rsidR="00A05342">
        <w:rPr>
          <w:rFonts w:eastAsiaTheme="minorEastAsia" w:cstheme="minorHAnsi"/>
          <w:b/>
          <w:lang w:val="en-US" w:eastAsia="fr-FR"/>
        </w:rPr>
        <w:t>BIM</w:t>
      </w:r>
      <w:r w:rsidR="00A05342" w:rsidRPr="00331716">
        <w:rPr>
          <w:rFonts w:eastAsiaTheme="minorEastAsia" w:cstheme="minorHAnsi"/>
          <w:b/>
          <w:lang w:eastAsia="fr-FR"/>
        </w:rPr>
        <w:t>(</w:t>
      </w:r>
      <w:r w:rsidR="00A05342">
        <w:rPr>
          <w:rFonts w:eastAsiaTheme="minorEastAsia" w:cstheme="minorHAnsi"/>
          <w:b/>
          <w:lang w:eastAsia="fr-FR"/>
        </w:rPr>
        <w:t xml:space="preserve">КК-Итог), </w:t>
      </w:r>
      <w:r>
        <w:rPr>
          <w:rFonts w:eastAsiaTheme="minorEastAsia" w:cstheme="minorHAnsi"/>
          <w:b/>
          <w:lang w:eastAsia="fr-FR"/>
        </w:rPr>
        <w:t>BIM (П-2), BIM (П-Итог).</w:t>
      </w:r>
    </w:p>
    <w:tbl>
      <w:tblPr>
        <w:tblStyle w:val="af3"/>
        <w:tblW w:w="15359" w:type="dxa"/>
        <w:tblLayout w:type="fixed"/>
        <w:tblLook w:val="04A0" w:firstRow="1" w:lastRow="0" w:firstColumn="1" w:lastColumn="0" w:noHBand="0" w:noVBand="1"/>
      </w:tblPr>
      <w:tblGrid>
        <w:gridCol w:w="4098"/>
        <w:gridCol w:w="2349"/>
        <w:gridCol w:w="470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</w:tblGrid>
      <w:tr w:rsidR="0071591C" w14:paraId="2D71B048" w14:textId="3948FCFE" w:rsidTr="00182EB5">
        <w:trPr>
          <w:trHeight w:val="3026"/>
        </w:trPr>
        <w:tc>
          <w:tcPr>
            <w:tcW w:w="3964" w:type="dxa"/>
            <w:vAlign w:val="center"/>
          </w:tcPr>
          <w:p w14:paraId="25876831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Элементы модели</w:t>
            </w:r>
          </w:p>
          <w:p w14:paraId="56B4EED9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(</w:t>
            </w:r>
            <w:r>
              <w:rPr>
                <w:i/>
                <w:lang w:eastAsia="ru-RU"/>
              </w:rPr>
              <w:t>в скобках указан инструмент выполнения</w:t>
            </w:r>
            <w:r>
              <w:rPr>
                <w:lang w:eastAsia="ru-RU"/>
              </w:rPr>
              <w:t>)</w:t>
            </w:r>
          </w:p>
        </w:tc>
        <w:tc>
          <w:tcPr>
            <w:tcW w:w="2272" w:type="dxa"/>
            <w:textDirection w:val="btLr"/>
            <w:vAlign w:val="center"/>
          </w:tcPr>
          <w:p w14:paraId="763BECDF" w14:textId="77777777" w:rsidR="0071591C" w:rsidRDefault="0071591C">
            <w:pPr>
              <w:ind w:left="113" w:right="113"/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 xml:space="preserve">Значение параметра </w:t>
            </w:r>
            <w:r>
              <w:rPr>
                <w:rFonts w:eastAsia="Times New Roman" w:cstheme="minorHAnsi"/>
                <w:b/>
                <w:bCs/>
                <w:lang w:eastAsia="ru-RU"/>
              </w:rPr>
              <w:br/>
            </w: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_Группа конструкции</w:t>
            </w:r>
          </w:p>
        </w:tc>
        <w:tc>
          <w:tcPr>
            <w:tcW w:w="454" w:type="dxa"/>
            <w:textDirection w:val="btLr"/>
          </w:tcPr>
          <w:p w14:paraId="73FB1262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val="en-US" w:eastAsia="ru-RU"/>
              </w:rPr>
            </w:pPr>
            <w:r w:rsidRPr="00182EB5">
              <w:rPr>
                <w:b/>
                <w:bCs/>
                <w:lang w:eastAsia="ru-RU"/>
              </w:rPr>
              <w:t>Точный габарит</w:t>
            </w:r>
          </w:p>
        </w:tc>
        <w:tc>
          <w:tcPr>
            <w:tcW w:w="454" w:type="dxa"/>
            <w:textDirection w:val="btLr"/>
          </w:tcPr>
          <w:p w14:paraId="01FD1EAF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val="en-US" w:eastAsia="ru-RU"/>
              </w:rPr>
            </w:pPr>
            <w:r w:rsidRPr="00182EB5">
              <w:rPr>
                <w:b/>
                <w:bCs/>
                <w:lang w:eastAsia="ru-RU"/>
              </w:rPr>
              <w:t>Точное положение</w:t>
            </w:r>
          </w:p>
        </w:tc>
        <w:tc>
          <w:tcPr>
            <w:tcW w:w="454" w:type="dxa"/>
            <w:textDirection w:val="btLr"/>
          </w:tcPr>
          <w:p w14:paraId="668ED466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val="en-US" w:eastAsia="ru-RU"/>
              </w:rPr>
            </w:pPr>
            <w:r w:rsidRPr="00182EB5">
              <w:rPr>
                <w:b/>
                <w:bCs/>
                <w:i/>
                <w:lang w:eastAsia="ru-RU"/>
              </w:rPr>
              <w:t>Марка</w:t>
            </w:r>
          </w:p>
        </w:tc>
        <w:tc>
          <w:tcPr>
            <w:tcW w:w="454" w:type="dxa"/>
            <w:textDirection w:val="btLr"/>
          </w:tcPr>
          <w:p w14:paraId="10772912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val="en-US" w:eastAsia="ru-RU"/>
              </w:rPr>
              <w:t>_</w:t>
            </w:r>
            <w:r w:rsidRPr="00182EB5">
              <w:rPr>
                <w:b/>
                <w:bCs/>
                <w:i/>
                <w:lang w:eastAsia="ru-RU"/>
              </w:rPr>
              <w:t>Марка Материала</w:t>
            </w:r>
            <w:r w:rsidRPr="00182EB5">
              <w:rPr>
                <w:b/>
                <w:bCs/>
                <w:vertAlign w:val="superscript"/>
                <w:lang w:eastAsia="ru-RU"/>
              </w:rPr>
              <w:t>1</w:t>
            </w:r>
          </w:p>
        </w:tc>
        <w:tc>
          <w:tcPr>
            <w:tcW w:w="454" w:type="dxa"/>
            <w:textDirection w:val="btLr"/>
          </w:tcPr>
          <w:p w14:paraId="466F641E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eastAsia="ru-RU"/>
              </w:rPr>
              <w:t>_Огнестойкость</w:t>
            </w:r>
          </w:p>
        </w:tc>
        <w:tc>
          <w:tcPr>
            <w:tcW w:w="454" w:type="dxa"/>
            <w:textDirection w:val="btLr"/>
          </w:tcPr>
          <w:p w14:paraId="3A609ECD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eastAsia="ru-RU"/>
              </w:rPr>
              <w:t>_ГОСТ</w:t>
            </w:r>
          </w:p>
        </w:tc>
        <w:tc>
          <w:tcPr>
            <w:tcW w:w="454" w:type="dxa"/>
            <w:textDirection w:val="btLr"/>
          </w:tcPr>
          <w:p w14:paraId="27B8F863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eastAsia="ru-RU"/>
              </w:rPr>
              <w:t>_Тип конструкции</w:t>
            </w:r>
          </w:p>
        </w:tc>
        <w:tc>
          <w:tcPr>
            <w:tcW w:w="454" w:type="dxa"/>
            <w:textDirection w:val="btLr"/>
          </w:tcPr>
          <w:p w14:paraId="7E1DC69A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sz w:val="20"/>
                <w:szCs w:val="20"/>
                <w:lang w:eastAsia="ru-RU"/>
              </w:rPr>
            </w:pPr>
            <w:r w:rsidRPr="00182EB5">
              <w:rPr>
                <w:b/>
                <w:bCs/>
                <w:i/>
                <w:iCs/>
                <w:sz w:val="20"/>
                <w:szCs w:val="20"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sz w:val="20"/>
                <w:szCs w:val="20"/>
                <w:lang w:eastAsia="ru-RU"/>
              </w:rPr>
              <w:t>_Описание материала</w:t>
            </w:r>
          </w:p>
        </w:tc>
        <w:tc>
          <w:tcPr>
            <w:tcW w:w="454" w:type="dxa"/>
            <w:textDirection w:val="btLr"/>
          </w:tcPr>
          <w:p w14:paraId="5758FD93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iCs/>
                <w:sz w:val="20"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sz w:val="20"/>
                <w:lang w:eastAsia="ru-RU"/>
              </w:rPr>
              <w:t>_Производитель</w:t>
            </w:r>
          </w:p>
        </w:tc>
        <w:tc>
          <w:tcPr>
            <w:tcW w:w="454" w:type="dxa"/>
            <w:textDirection w:val="btLr"/>
          </w:tcPr>
          <w:p w14:paraId="0C04E585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Уклон</w:t>
            </w:r>
            <w:r w:rsidRPr="00182EB5">
              <w:rPr>
                <w:b/>
                <w:bCs/>
                <w:vertAlign w:val="superscript"/>
                <w:lang w:eastAsia="ru-RU"/>
              </w:rPr>
              <w:t>2</w:t>
            </w:r>
          </w:p>
        </w:tc>
        <w:tc>
          <w:tcPr>
            <w:tcW w:w="454" w:type="dxa"/>
            <w:textDirection w:val="btLr"/>
          </w:tcPr>
          <w:p w14:paraId="32E5CF1F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lang w:eastAsia="ru-RU"/>
              </w:rPr>
              <w:t>Функция</w:t>
            </w:r>
          </w:p>
        </w:tc>
        <w:tc>
          <w:tcPr>
            <w:tcW w:w="454" w:type="dxa"/>
            <w:textDirection w:val="btLr"/>
          </w:tcPr>
          <w:p w14:paraId="3547ADC2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lang w:eastAsia="ru-RU"/>
              </w:rPr>
              <w:t>Материал</w:t>
            </w:r>
          </w:p>
        </w:tc>
        <w:tc>
          <w:tcPr>
            <w:tcW w:w="454" w:type="dxa"/>
            <w:textDirection w:val="btLr"/>
          </w:tcPr>
          <w:p w14:paraId="19E1A89F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lang w:eastAsia="ru-RU"/>
              </w:rPr>
              <w:t>Граница помещения</w:t>
            </w:r>
          </w:p>
        </w:tc>
        <w:tc>
          <w:tcPr>
            <w:tcW w:w="454" w:type="dxa"/>
            <w:textDirection w:val="btLr"/>
          </w:tcPr>
          <w:p w14:paraId="010E97A2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vertAlign w:val="superscript"/>
              </w:rPr>
            </w:pPr>
            <w:r w:rsidRPr="00182EB5">
              <w:rPr>
                <w:b/>
                <w:bCs/>
                <w:i/>
                <w:lang w:eastAsia="ru-RU"/>
              </w:rPr>
              <w:t xml:space="preserve">  </w:t>
            </w: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eastAsia="ru-RU"/>
              </w:rPr>
              <w:t>_КР-Дубль</w:t>
            </w:r>
            <w:r w:rsidRPr="00182EB5">
              <w:rPr>
                <w:b/>
                <w:bCs/>
                <w:i/>
                <w:iCs/>
                <w:vertAlign w:val="superscript"/>
                <w:lang w:eastAsia="ru-RU"/>
              </w:rPr>
              <w:t>7</w:t>
            </w:r>
          </w:p>
        </w:tc>
        <w:tc>
          <w:tcPr>
            <w:tcW w:w="454" w:type="dxa"/>
            <w:textDirection w:val="btLr"/>
          </w:tcPr>
          <w:p w14:paraId="27DBDA59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sz w:val="20"/>
                <w:lang w:eastAsia="ru-RU"/>
              </w:rPr>
            </w:pPr>
            <w:r w:rsidRPr="00182EB5">
              <w:rPr>
                <w:b/>
                <w:bCs/>
                <w:i/>
                <w:iCs/>
                <w:sz w:val="20"/>
                <w:lang w:eastAsia="ru-RU"/>
              </w:rPr>
              <w:t xml:space="preserve">  </w:t>
            </w:r>
            <w:r w:rsidRPr="00182EB5">
              <w:rPr>
                <w:b/>
                <w:bCs/>
                <w:i/>
                <w:iCs/>
                <w:sz w:val="20"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iCs/>
                <w:sz w:val="20"/>
                <w:lang w:eastAsia="ru-RU"/>
              </w:rPr>
              <w:t>_Категория материала</w:t>
            </w:r>
          </w:p>
        </w:tc>
        <w:tc>
          <w:tcPr>
            <w:tcW w:w="454" w:type="dxa"/>
            <w:textDirection w:val="btLr"/>
          </w:tcPr>
          <w:p w14:paraId="38546086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iCs/>
                <w:lang w:eastAsia="ru-RU"/>
              </w:rPr>
              <w:t xml:space="preserve">  </w:t>
            </w: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iCs/>
                <w:lang w:eastAsia="ru-RU"/>
              </w:rPr>
              <w:t>_Номер этажа</w:t>
            </w:r>
          </w:p>
        </w:tc>
        <w:tc>
          <w:tcPr>
            <w:tcW w:w="454" w:type="dxa"/>
            <w:textDirection w:val="btLr"/>
          </w:tcPr>
          <w:p w14:paraId="1807D201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iCs/>
                <w:lang w:eastAsia="ru-RU"/>
              </w:rPr>
              <w:t xml:space="preserve">  </w:t>
            </w: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iCs/>
                <w:lang w:eastAsia="ru-RU"/>
              </w:rPr>
              <w:t>_Секция</w:t>
            </w:r>
          </w:p>
        </w:tc>
        <w:tc>
          <w:tcPr>
            <w:tcW w:w="454" w:type="dxa"/>
            <w:textDirection w:val="btLr"/>
          </w:tcPr>
          <w:p w14:paraId="7F103FEF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vertAlign w:val="superscript"/>
              </w:rPr>
            </w:pPr>
            <w:r w:rsidRPr="00182EB5">
              <w:rPr>
                <w:b/>
                <w:bCs/>
                <w:i/>
                <w:iCs/>
                <w:lang w:eastAsia="ru-RU"/>
              </w:rPr>
              <w:t xml:space="preserve">  </w:t>
            </w: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iCs/>
                <w:lang w:eastAsia="ru-RU"/>
              </w:rPr>
              <w:t>_Шахта</w:t>
            </w:r>
            <w:r w:rsidRPr="00182EB5">
              <w:rPr>
                <w:b/>
                <w:bCs/>
                <w:i/>
                <w:iCs/>
                <w:vertAlign w:val="superscript"/>
                <w:lang w:eastAsia="ru-RU"/>
              </w:rPr>
              <w:t>8</w:t>
            </w:r>
          </w:p>
        </w:tc>
        <w:tc>
          <w:tcPr>
            <w:tcW w:w="454" w:type="dxa"/>
            <w:textDirection w:val="btLr"/>
            <w:vAlign w:val="center"/>
          </w:tcPr>
          <w:p w14:paraId="401E68ED" w14:textId="29F84A34" w:rsidR="0071591C" w:rsidRPr="0071591C" w:rsidRDefault="0071591C" w:rsidP="00E67F50">
            <w:pPr>
              <w:pStyle w:val="OMDV"/>
              <w:jc w:val="left"/>
              <w:rPr>
                <w:b/>
                <w:bCs/>
                <w:i/>
                <w:iCs/>
                <w:lang w:eastAsia="ru-RU"/>
              </w:rPr>
            </w:pPr>
            <w:r w:rsidRPr="0071591C">
              <w:rPr>
                <w:b/>
                <w:bCs/>
                <w:i/>
                <w:iCs/>
                <w:lang w:eastAsia="ru-RU"/>
              </w:rPr>
              <w:t>OMDV_Тип строения</w:t>
            </w:r>
          </w:p>
        </w:tc>
      </w:tr>
      <w:tr w:rsidR="0071591C" w14:paraId="140D815E" w14:textId="69AC1EF7" w:rsidTr="00182EB5">
        <w:trPr>
          <w:trHeight w:val="312"/>
        </w:trPr>
        <w:tc>
          <w:tcPr>
            <w:tcW w:w="3964" w:type="dxa"/>
            <w:vAlign w:val="center"/>
          </w:tcPr>
          <w:p w14:paraId="7D8488C1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Стена внутренняя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272" w:type="dxa"/>
            <w:vAlign w:val="center"/>
          </w:tcPr>
          <w:p w14:paraId="607F42B5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Стена внутренняя</w:t>
            </w:r>
          </w:p>
        </w:tc>
        <w:tc>
          <w:tcPr>
            <w:tcW w:w="454" w:type="dxa"/>
            <w:vAlign w:val="center"/>
          </w:tcPr>
          <w:p w14:paraId="0D2EF77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DD9592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63E898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82F081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F5714F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ACCAFD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9835A1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F2530F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0D3C46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721788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A18E0B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7712C3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BB8FC4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2B2737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304E0B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D2CCA2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A55257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F8C4A5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B2CE5E4" w14:textId="27366559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36FA6BDA" w14:textId="547C0E7B" w:rsidTr="00182EB5">
        <w:trPr>
          <w:trHeight w:val="312"/>
        </w:trPr>
        <w:tc>
          <w:tcPr>
            <w:tcW w:w="3964" w:type="dxa"/>
            <w:vAlign w:val="center"/>
          </w:tcPr>
          <w:p w14:paraId="6528B3BC" w14:textId="77777777" w:rsidR="0071591C" w:rsidRDefault="0071591C" w:rsidP="00182EB5">
            <w:pPr>
              <w:pStyle w:val="OMDV"/>
              <w:jc w:val="left"/>
              <w:rPr>
                <w:i/>
                <w:vertAlign w:val="superscript"/>
              </w:rPr>
            </w:pPr>
            <w:r>
              <w:rPr>
                <w:lang w:eastAsia="ru-RU"/>
              </w:rPr>
              <w:t xml:space="preserve">Стена внутренняя – трассировка </w:t>
            </w:r>
            <w:r>
              <w:rPr>
                <w:i/>
                <w:lang w:eastAsia="ru-RU"/>
              </w:rPr>
              <w:t>(Стена)</w:t>
            </w:r>
            <w:r>
              <w:rPr>
                <w:i/>
                <w:vertAlign w:val="superscript"/>
                <w:lang w:eastAsia="ru-RU"/>
              </w:rPr>
              <w:t>9</w:t>
            </w:r>
          </w:p>
        </w:tc>
        <w:tc>
          <w:tcPr>
            <w:tcW w:w="2272" w:type="dxa"/>
            <w:vAlign w:val="center"/>
          </w:tcPr>
          <w:p w14:paraId="6584232A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Трассировка</w:t>
            </w:r>
          </w:p>
        </w:tc>
        <w:tc>
          <w:tcPr>
            <w:tcW w:w="454" w:type="dxa"/>
            <w:vAlign w:val="center"/>
          </w:tcPr>
          <w:p w14:paraId="1945E35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930503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D81F0E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D0373C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87CA8E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1686E1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E53A5A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A07782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B991A4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B91F2E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92165D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14C804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EE142C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2CB040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167AFC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1CE661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62E63A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CB2EB5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644566E" w14:textId="2F8EB011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3B42D23A" w14:textId="76B49A51" w:rsidTr="00182EB5">
        <w:trPr>
          <w:trHeight w:val="312"/>
        </w:trPr>
        <w:tc>
          <w:tcPr>
            <w:tcW w:w="3964" w:type="dxa"/>
            <w:vAlign w:val="center"/>
          </w:tcPr>
          <w:p w14:paraId="4008537A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Внутренняя отделка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272" w:type="dxa"/>
            <w:vAlign w:val="center"/>
          </w:tcPr>
          <w:p w14:paraId="1A773B86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Отделка внутренняя</w:t>
            </w:r>
          </w:p>
        </w:tc>
        <w:tc>
          <w:tcPr>
            <w:tcW w:w="454" w:type="dxa"/>
            <w:vAlign w:val="center"/>
          </w:tcPr>
          <w:p w14:paraId="6B33531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B07FAF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C33AC9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5704AE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FF5A50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DC8F11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0D58FE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BFEE35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C63761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EB52EC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7D033C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95FA40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523DE3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C1160C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1BAF9A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D0948F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84069B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A24A7B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99105E6" w14:textId="0B151B0E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39ADD55F" w14:textId="1B9BEE65" w:rsidTr="00182EB5">
        <w:trPr>
          <w:trHeight w:val="312"/>
        </w:trPr>
        <w:tc>
          <w:tcPr>
            <w:tcW w:w="3964" w:type="dxa"/>
            <w:vAlign w:val="center"/>
          </w:tcPr>
          <w:p w14:paraId="0D87BE22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Отделка стен лоджий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272" w:type="dxa"/>
            <w:vAlign w:val="center"/>
          </w:tcPr>
          <w:p w14:paraId="2B95E7A2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Отделка наружная_Лоджии</w:t>
            </w:r>
          </w:p>
        </w:tc>
        <w:tc>
          <w:tcPr>
            <w:tcW w:w="454" w:type="dxa"/>
            <w:vAlign w:val="center"/>
          </w:tcPr>
          <w:p w14:paraId="30E3FE0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5962E8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D831FB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A65B92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B7CF40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3AB32E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9CC606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09BD1E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4D1178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480C39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ADBD25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E20473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757EDA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3450B1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AC8438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FD2A24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EA74AC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2ED038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815681D" w14:textId="1AED402E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055CC227" w14:textId="78480F0D" w:rsidTr="00182EB5">
        <w:trPr>
          <w:trHeight w:val="527"/>
        </w:trPr>
        <w:tc>
          <w:tcPr>
            <w:tcW w:w="3964" w:type="dxa"/>
            <w:vAlign w:val="center"/>
          </w:tcPr>
          <w:p w14:paraId="5CDF6A3D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Отделка стен на кровле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272" w:type="dxa"/>
            <w:vAlign w:val="center"/>
          </w:tcPr>
          <w:p w14:paraId="01FB8001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Отделка наружная_Кровля</w:t>
            </w:r>
          </w:p>
        </w:tc>
        <w:tc>
          <w:tcPr>
            <w:tcW w:w="454" w:type="dxa"/>
            <w:vAlign w:val="center"/>
          </w:tcPr>
          <w:p w14:paraId="286A51A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1CC0CE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C16D29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29A46F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3A2717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9E6B69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2F6D39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21EEA9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71A944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1B8019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B222A3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8B96AF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C48BB4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D44715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5BC465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2E3FCA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F608C9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5FDD18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F7662D9" w14:textId="6EBFEF83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0CEEB55A" w14:textId="7BBB2C38" w:rsidTr="00182EB5">
        <w:trPr>
          <w:trHeight w:val="312"/>
        </w:trPr>
        <w:tc>
          <w:tcPr>
            <w:tcW w:w="3964" w:type="dxa"/>
            <w:vAlign w:val="center"/>
          </w:tcPr>
          <w:p w14:paraId="529100EC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>Стена наружная (</w:t>
            </w:r>
            <w:r>
              <w:rPr>
                <w:i/>
                <w:lang w:eastAsia="ru-RU"/>
              </w:rPr>
              <w:t>Стена)</w:t>
            </w:r>
          </w:p>
        </w:tc>
        <w:tc>
          <w:tcPr>
            <w:tcW w:w="2272" w:type="dxa"/>
            <w:vAlign w:val="center"/>
          </w:tcPr>
          <w:p w14:paraId="1FDD44C3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Стена наружная</w:t>
            </w:r>
          </w:p>
        </w:tc>
        <w:tc>
          <w:tcPr>
            <w:tcW w:w="454" w:type="dxa"/>
            <w:vAlign w:val="center"/>
          </w:tcPr>
          <w:p w14:paraId="06A3BD5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2A2830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F8A4D2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7BEE3A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1305BA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73800C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A82FBE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E07BC4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9CF532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1B4D05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0AA3C2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DD373C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40D3C3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ACBAFD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324DAB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7E766A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35951F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4AAF10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69C5741" w14:textId="1C83DED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2971D27E" w14:textId="46CC3CA4" w:rsidTr="00182EB5">
        <w:trPr>
          <w:trHeight w:val="312"/>
        </w:trPr>
        <w:tc>
          <w:tcPr>
            <w:tcW w:w="3964" w:type="dxa"/>
            <w:vAlign w:val="center"/>
          </w:tcPr>
          <w:p w14:paraId="3CAFFC90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Кладка на кровле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272" w:type="dxa"/>
            <w:vAlign w:val="center"/>
          </w:tcPr>
          <w:p w14:paraId="4678E300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Стена_Кровля</w:t>
            </w:r>
          </w:p>
        </w:tc>
        <w:tc>
          <w:tcPr>
            <w:tcW w:w="454" w:type="dxa"/>
            <w:vAlign w:val="center"/>
          </w:tcPr>
          <w:p w14:paraId="26A943C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69AF04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100C7B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5FA448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D236D0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31A365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FA3025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B9E9F6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F56D2D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0E27AF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B9308F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2CB423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AB8469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A781BE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CD3C7C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3A4337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D569CE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ECEAA8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43F4C3A" w14:textId="1340D6DE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0F249871" w14:textId="2B5C0F15" w:rsidTr="00182EB5">
        <w:trPr>
          <w:trHeight w:val="312"/>
        </w:trPr>
        <w:tc>
          <w:tcPr>
            <w:tcW w:w="3964" w:type="dxa"/>
            <w:vAlign w:val="center"/>
          </w:tcPr>
          <w:p w14:paraId="0EA4FB80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Перекрытие КЖ (Перекрытие)</w:t>
            </w:r>
          </w:p>
        </w:tc>
        <w:tc>
          <w:tcPr>
            <w:tcW w:w="2272" w:type="dxa"/>
            <w:vAlign w:val="center"/>
          </w:tcPr>
          <w:p w14:paraId="6A511B2A" w14:textId="77777777" w:rsidR="0071591C" w:rsidRPr="00182EB5" w:rsidRDefault="0071591C" w:rsidP="00182EB5">
            <w:pPr>
              <w:pStyle w:val="OMDV"/>
              <w:jc w:val="left"/>
            </w:pPr>
          </w:p>
        </w:tc>
        <w:tc>
          <w:tcPr>
            <w:tcW w:w="454" w:type="dxa"/>
            <w:vAlign w:val="center"/>
          </w:tcPr>
          <w:p w14:paraId="448C06E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AF1B44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59E7C0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C0A2AF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D1FCFB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870E5A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E27957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F9D762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6CAAF7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8BAB81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E34D28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B7D30C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CC6055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3C6838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1B1F95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3B64F5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40EE8A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AFFB73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5BB7372" w14:textId="6FEA7B61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0F0E7D69" w14:textId="03489597" w:rsidTr="00182EB5">
        <w:trPr>
          <w:trHeight w:val="312"/>
        </w:trPr>
        <w:tc>
          <w:tcPr>
            <w:tcW w:w="3964" w:type="dxa"/>
            <w:vAlign w:val="center"/>
          </w:tcPr>
          <w:p w14:paraId="09F8EA44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Отделка цоколя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272" w:type="dxa"/>
            <w:vAlign w:val="center"/>
          </w:tcPr>
          <w:p w14:paraId="2D3FE38F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Отделка наружная_Цоколь</w:t>
            </w:r>
          </w:p>
        </w:tc>
        <w:tc>
          <w:tcPr>
            <w:tcW w:w="454" w:type="dxa"/>
            <w:vAlign w:val="center"/>
          </w:tcPr>
          <w:p w14:paraId="0709A8E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8A1C2D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0BBB36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BDE4A5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9D6AFD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C259D5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A119CD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0BBEC8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46CF47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2EA7C4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8AD7DF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2C72B7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DDBB5A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0D3677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935C7E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F42CA2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052F15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901A47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29F65AD" w14:textId="5728FA74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559471E3" w14:textId="080C4A96" w:rsidTr="00182EB5">
        <w:trPr>
          <w:trHeight w:val="312"/>
        </w:trPr>
        <w:tc>
          <w:tcPr>
            <w:tcW w:w="3964" w:type="dxa"/>
            <w:vAlign w:val="center"/>
          </w:tcPr>
          <w:p w14:paraId="39EDF060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Утеплитель наружный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272" w:type="dxa"/>
            <w:vAlign w:val="center"/>
          </w:tcPr>
          <w:p w14:paraId="782B546F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Утеплитель</w:t>
            </w:r>
          </w:p>
        </w:tc>
        <w:tc>
          <w:tcPr>
            <w:tcW w:w="454" w:type="dxa"/>
            <w:vAlign w:val="center"/>
          </w:tcPr>
          <w:p w14:paraId="3153240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D9AFF2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E3A913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7E1F15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1F3F12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676D2C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7823C2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A4A355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BECA1D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009BC8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0915CF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3A7F06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CBE919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5E4E09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889EA2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DE8FBC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E10468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16D9FB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A961177" w14:textId="4EBDF1C0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4E16D64E" w14:textId="4A28EC2E" w:rsidTr="00182EB5">
        <w:trPr>
          <w:trHeight w:val="312"/>
        </w:trPr>
        <w:tc>
          <w:tcPr>
            <w:tcW w:w="3964" w:type="dxa"/>
            <w:vAlign w:val="center"/>
          </w:tcPr>
          <w:p w14:paraId="3AE205D4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Утеплитель лоджии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272" w:type="dxa"/>
            <w:vAlign w:val="center"/>
          </w:tcPr>
          <w:p w14:paraId="0C06733B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Утеплитель_Лоджии</w:t>
            </w:r>
          </w:p>
        </w:tc>
        <w:tc>
          <w:tcPr>
            <w:tcW w:w="454" w:type="dxa"/>
            <w:vAlign w:val="center"/>
          </w:tcPr>
          <w:p w14:paraId="6E7F506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53CABE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39B9C2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3C258D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1D6ED5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D5B4BF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27F03A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DBBCFD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9226C5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8A20BC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BAAE5E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641A3A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F2F4ED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4F0C23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35844C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C52422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ABFD7A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CC148E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EF97468" w14:textId="4E72E0DA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499523AC" w14:textId="62F38F7F" w:rsidTr="00182EB5">
        <w:trPr>
          <w:trHeight w:val="312"/>
        </w:trPr>
        <w:tc>
          <w:tcPr>
            <w:tcW w:w="3964" w:type="dxa"/>
            <w:vAlign w:val="center"/>
          </w:tcPr>
          <w:p w14:paraId="5D284913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Фасадный материал с подсистемой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272" w:type="dxa"/>
            <w:vAlign w:val="center"/>
          </w:tcPr>
          <w:p w14:paraId="6D883677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Фасад</w:t>
            </w:r>
          </w:p>
        </w:tc>
        <w:tc>
          <w:tcPr>
            <w:tcW w:w="454" w:type="dxa"/>
            <w:vAlign w:val="center"/>
          </w:tcPr>
          <w:p w14:paraId="1D9E67E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1048EF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6EE4EB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F4F5F6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30CF6B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360EEB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8B1E8F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C42744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C7415C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C740D1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B26319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3498E0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7DB6FE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860A8F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F3EE07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A366C8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4ED75F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4D279B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4D4F38C" w14:textId="2F36964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0867CB20" w14:textId="689017BA" w:rsidTr="00182EB5">
        <w:trPr>
          <w:trHeight w:val="312"/>
        </w:trPr>
        <w:tc>
          <w:tcPr>
            <w:tcW w:w="3964" w:type="dxa"/>
            <w:vAlign w:val="center"/>
          </w:tcPr>
          <w:p w14:paraId="7986596B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Витражная система – наружное остекление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272" w:type="dxa"/>
            <w:vAlign w:val="center"/>
          </w:tcPr>
          <w:p w14:paraId="32215934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Стена наружная_Остекление</w:t>
            </w:r>
          </w:p>
        </w:tc>
        <w:tc>
          <w:tcPr>
            <w:tcW w:w="454" w:type="dxa"/>
            <w:vAlign w:val="center"/>
          </w:tcPr>
          <w:p w14:paraId="4467F92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3CD4DA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628609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60DB2A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68AB26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1EB63E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E635A4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48AF75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24083A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007617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6336DE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E0CC01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A32058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C0AD75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6F439D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25CA68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76D81A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F14B4C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AEB1A8D" w14:textId="4D7CCA1A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44DB9D5A" w14:textId="28668737" w:rsidTr="00182EB5">
        <w:trPr>
          <w:trHeight w:val="312"/>
        </w:trPr>
        <w:tc>
          <w:tcPr>
            <w:tcW w:w="3964" w:type="dxa"/>
            <w:vAlign w:val="center"/>
          </w:tcPr>
          <w:p w14:paraId="10E85149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Витражная система – перегородка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272" w:type="dxa"/>
            <w:vAlign w:val="center"/>
          </w:tcPr>
          <w:p w14:paraId="3B831C03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Стена внутренняя_Витраж</w:t>
            </w:r>
          </w:p>
        </w:tc>
        <w:tc>
          <w:tcPr>
            <w:tcW w:w="454" w:type="dxa"/>
            <w:vAlign w:val="center"/>
          </w:tcPr>
          <w:p w14:paraId="2FD6654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EF8F60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002D66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7E7732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538605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ED437D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E6F8F0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8CE911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7A0731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16B6C5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127B6D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B9E5EA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5A0F80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B578DC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8E669A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A6FF02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35CE2C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D73F71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05E035B" w14:textId="01E0C190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53DC5310" w14:textId="31B35A47" w:rsidTr="00182EB5">
        <w:trPr>
          <w:trHeight w:val="312"/>
        </w:trPr>
        <w:tc>
          <w:tcPr>
            <w:tcW w:w="3964" w:type="dxa"/>
            <w:vAlign w:val="center"/>
          </w:tcPr>
          <w:p w14:paraId="383057AB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Пол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2272" w:type="dxa"/>
            <w:vAlign w:val="center"/>
          </w:tcPr>
          <w:p w14:paraId="31A00A06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Пол</w:t>
            </w:r>
          </w:p>
        </w:tc>
        <w:tc>
          <w:tcPr>
            <w:tcW w:w="454" w:type="dxa"/>
            <w:vAlign w:val="center"/>
          </w:tcPr>
          <w:p w14:paraId="63AD45E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9603BF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BEA16C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E7991A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8D5DC6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F755DB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49930C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3F274A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772036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BF8A2D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C8BDC9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C9A2F1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20DAC4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197ADC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2F1D6A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2C3883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24DD33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EACBD0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89B33AE" w14:textId="5CD23CB2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6452954B" w14:textId="051A72EE" w:rsidTr="00182EB5">
        <w:trPr>
          <w:trHeight w:val="312"/>
        </w:trPr>
        <w:tc>
          <w:tcPr>
            <w:tcW w:w="3964" w:type="dxa"/>
            <w:vAlign w:val="center"/>
          </w:tcPr>
          <w:p w14:paraId="466B7C61" w14:textId="77777777" w:rsidR="0071591C" w:rsidRDefault="0071591C" w:rsidP="00182EB5">
            <w:pPr>
              <w:pStyle w:val="OMDV"/>
              <w:jc w:val="left"/>
              <w:rPr>
                <w:i/>
                <w:iCs/>
                <w:color w:val="FF0000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 xml:space="preserve">Потолок </w:t>
            </w:r>
            <w:r>
              <w:rPr>
                <w:i/>
                <w:iCs/>
                <w:color w:val="000000" w:themeColor="text1"/>
                <w:lang w:eastAsia="ru-RU"/>
              </w:rPr>
              <w:t>(Потолок)</w:t>
            </w:r>
          </w:p>
        </w:tc>
        <w:tc>
          <w:tcPr>
            <w:tcW w:w="2272" w:type="dxa"/>
            <w:vAlign w:val="center"/>
          </w:tcPr>
          <w:p w14:paraId="248F80D6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Потолок</w:t>
            </w:r>
          </w:p>
        </w:tc>
        <w:tc>
          <w:tcPr>
            <w:tcW w:w="454" w:type="dxa"/>
            <w:vAlign w:val="center"/>
          </w:tcPr>
          <w:p w14:paraId="304E654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A908FA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6E4470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E866C7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5FC6B5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FAF05C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87E8CD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9ED3E1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D73BE1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C513C8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38AA59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8FF2FF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0E0646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B78DAC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66DB47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9B157E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387145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024F18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2B7CA55" w14:textId="1551C828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11148272" w14:textId="3FDA0FB9" w:rsidTr="00182EB5">
        <w:trPr>
          <w:trHeight w:val="312"/>
        </w:trPr>
        <w:tc>
          <w:tcPr>
            <w:tcW w:w="3964" w:type="dxa"/>
            <w:vAlign w:val="center"/>
          </w:tcPr>
          <w:p w14:paraId="4F364280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Покрытие кровли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2272" w:type="dxa"/>
            <w:vAlign w:val="center"/>
          </w:tcPr>
          <w:p w14:paraId="6FA203AF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Кровля</w:t>
            </w:r>
          </w:p>
        </w:tc>
        <w:tc>
          <w:tcPr>
            <w:tcW w:w="454" w:type="dxa"/>
            <w:vAlign w:val="center"/>
          </w:tcPr>
          <w:p w14:paraId="357452F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A9F103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33DE2F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8385D5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562B7D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734758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28D603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4B1AD5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F54EB9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7DF67D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09F3E0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81A8E3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DCEDCB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3F6920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54C005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FB4CFA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68E5A2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E24B3D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B99F4D0" w14:textId="57A561E8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0A8BAF0E" w14:textId="4C51A9C7" w:rsidTr="00182EB5">
        <w:trPr>
          <w:trHeight w:val="312"/>
        </w:trPr>
        <w:tc>
          <w:tcPr>
            <w:tcW w:w="3964" w:type="dxa"/>
            <w:vAlign w:val="center"/>
          </w:tcPr>
          <w:p w14:paraId="5ADD1792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Окно </w:t>
            </w:r>
            <w:r>
              <w:rPr>
                <w:i/>
                <w:lang w:eastAsia="ru-RU"/>
              </w:rPr>
              <w:t>(Окно)</w:t>
            </w:r>
          </w:p>
        </w:tc>
        <w:tc>
          <w:tcPr>
            <w:tcW w:w="2272" w:type="dxa"/>
            <w:vAlign w:val="center"/>
          </w:tcPr>
          <w:p w14:paraId="6EDE12CE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Окно</w:t>
            </w:r>
          </w:p>
        </w:tc>
        <w:tc>
          <w:tcPr>
            <w:tcW w:w="454" w:type="dxa"/>
            <w:vAlign w:val="center"/>
          </w:tcPr>
          <w:p w14:paraId="58844FB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6F2E21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ED8788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1959E2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3E10B5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B7D0C4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74BF8E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899515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CD388F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A3A7BD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0ACE61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4036F5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2D37A4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605F00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CD6CD6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793E35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F84FCC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BE27AB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3EB0571" w14:textId="24D1749C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5F53F289" w14:textId="1A3CAB33" w:rsidTr="00182EB5">
        <w:trPr>
          <w:trHeight w:val="312"/>
        </w:trPr>
        <w:tc>
          <w:tcPr>
            <w:tcW w:w="3964" w:type="dxa"/>
            <w:vAlign w:val="center"/>
          </w:tcPr>
          <w:p w14:paraId="2BC7725F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Вентиляционные решётки </w:t>
            </w:r>
            <w:r>
              <w:rPr>
                <w:i/>
                <w:lang w:eastAsia="ru-RU"/>
              </w:rPr>
              <w:t>(Окно)</w:t>
            </w:r>
          </w:p>
        </w:tc>
        <w:tc>
          <w:tcPr>
            <w:tcW w:w="2272" w:type="dxa"/>
            <w:vAlign w:val="center"/>
          </w:tcPr>
          <w:p w14:paraId="1D7B6887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Вентрешётка</w:t>
            </w:r>
          </w:p>
        </w:tc>
        <w:tc>
          <w:tcPr>
            <w:tcW w:w="454" w:type="dxa"/>
            <w:vAlign w:val="center"/>
          </w:tcPr>
          <w:p w14:paraId="2265B77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33D3C4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F3F6CE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F40C6D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318C41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826FFE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B34AD3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EE7105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169E9B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738CA4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8B5F99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834D4D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DD73FA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5B114C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576D17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A4F6EE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45F044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C34595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48093C7" w14:textId="070D789E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5E09AE24" w14:textId="73B2015F" w:rsidTr="00182EB5">
        <w:trPr>
          <w:trHeight w:val="312"/>
        </w:trPr>
        <w:tc>
          <w:tcPr>
            <w:tcW w:w="3964" w:type="dxa"/>
            <w:vAlign w:val="center"/>
          </w:tcPr>
          <w:p w14:paraId="328C57C0" w14:textId="77777777" w:rsidR="0071591C" w:rsidRDefault="0071591C" w:rsidP="00182EB5">
            <w:pPr>
              <w:pStyle w:val="OMDV"/>
              <w:jc w:val="left"/>
              <w:rPr>
                <w:i/>
                <w:lang w:val="en-US" w:eastAsia="ru-RU"/>
              </w:rPr>
            </w:pPr>
            <w:r>
              <w:rPr>
                <w:lang w:eastAsia="ru-RU"/>
              </w:rPr>
              <w:t xml:space="preserve">Дверь, люк </w:t>
            </w:r>
            <w:r>
              <w:rPr>
                <w:i/>
                <w:lang w:eastAsia="ru-RU"/>
              </w:rPr>
              <w:t>(Дверь)</w:t>
            </w:r>
          </w:p>
        </w:tc>
        <w:tc>
          <w:tcPr>
            <w:tcW w:w="2272" w:type="dxa"/>
            <w:vAlign w:val="center"/>
          </w:tcPr>
          <w:p w14:paraId="4D0F1C64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Дверь/Люк</w:t>
            </w:r>
          </w:p>
        </w:tc>
        <w:tc>
          <w:tcPr>
            <w:tcW w:w="454" w:type="dxa"/>
            <w:vAlign w:val="center"/>
          </w:tcPr>
          <w:p w14:paraId="57C118A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5DB567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A9216D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182DB4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422C38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4B2F2C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017684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D08810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A4A330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B94A16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001707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2440DE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7D5835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51C5D4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C340B6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3A5F2F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067B0D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4F74B1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EEB8FAD" w14:textId="5731906E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29D6A4F0" w14:textId="7DF3A48E" w:rsidTr="00182EB5">
        <w:trPr>
          <w:trHeight w:val="312"/>
        </w:trPr>
        <w:tc>
          <w:tcPr>
            <w:tcW w:w="3964" w:type="dxa"/>
            <w:vAlign w:val="center"/>
          </w:tcPr>
          <w:p w14:paraId="346A78AA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Ограждение (</w:t>
            </w:r>
            <w:r>
              <w:rPr>
                <w:i/>
                <w:lang w:eastAsia="ru-RU"/>
              </w:rPr>
              <w:t>Ограждение</w:t>
            </w:r>
            <w:r>
              <w:rPr>
                <w:lang w:eastAsia="ru-RU"/>
              </w:rPr>
              <w:t>)</w:t>
            </w:r>
          </w:p>
        </w:tc>
        <w:tc>
          <w:tcPr>
            <w:tcW w:w="2272" w:type="dxa"/>
            <w:vAlign w:val="center"/>
          </w:tcPr>
          <w:p w14:paraId="73A3E693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Ограждение</w:t>
            </w:r>
          </w:p>
        </w:tc>
        <w:tc>
          <w:tcPr>
            <w:tcW w:w="454" w:type="dxa"/>
            <w:vAlign w:val="center"/>
          </w:tcPr>
          <w:p w14:paraId="71D186E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E31C66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6953FF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6C321A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6EEA50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C3D376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383906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946E64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FFC1F9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6556EE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68C557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0B8270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3BEEF9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EFB6EB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ED2648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8675BE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03E2E2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C7D313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6FCCB15" w14:textId="00D8484F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3DACB642" w14:textId="2B07A2E5" w:rsidTr="00182EB5">
        <w:trPr>
          <w:trHeight w:val="312"/>
        </w:trPr>
        <w:tc>
          <w:tcPr>
            <w:tcW w:w="3964" w:type="dxa"/>
            <w:vAlign w:val="center"/>
          </w:tcPr>
          <w:p w14:paraId="2A82525F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Панель витража</w:t>
            </w:r>
          </w:p>
        </w:tc>
        <w:tc>
          <w:tcPr>
            <w:tcW w:w="2272" w:type="dxa"/>
            <w:vAlign w:val="center"/>
          </w:tcPr>
          <w:p w14:paraId="649ECF6A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Панель витража</w:t>
            </w:r>
          </w:p>
        </w:tc>
        <w:tc>
          <w:tcPr>
            <w:tcW w:w="454" w:type="dxa"/>
            <w:vAlign w:val="center"/>
          </w:tcPr>
          <w:p w14:paraId="3B880B9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D31AA3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55D1F8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08F8CE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E1E6F3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09D41E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BF65E1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583D99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E3FD15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14E119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B06207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518D8D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544698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C9158A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F03CF9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040DA7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309904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0F18CA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F0102DB" w14:textId="13D9DC19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22BCD7BB" w14:textId="44D77954" w:rsidTr="00182EB5">
        <w:trPr>
          <w:trHeight w:val="312"/>
        </w:trPr>
        <w:tc>
          <w:tcPr>
            <w:tcW w:w="3964" w:type="dxa"/>
            <w:vAlign w:val="center"/>
          </w:tcPr>
          <w:p w14:paraId="25D8DD8A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Импосты</w:t>
            </w:r>
          </w:p>
        </w:tc>
        <w:tc>
          <w:tcPr>
            <w:tcW w:w="2272" w:type="dxa"/>
            <w:vAlign w:val="center"/>
          </w:tcPr>
          <w:p w14:paraId="0BB7CFA0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Импост</w:t>
            </w:r>
          </w:p>
        </w:tc>
        <w:tc>
          <w:tcPr>
            <w:tcW w:w="454" w:type="dxa"/>
            <w:vAlign w:val="center"/>
          </w:tcPr>
          <w:p w14:paraId="25A4F47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443035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9E434D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2CAF45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F0C9335" w14:textId="77777777" w:rsidR="0071591C" w:rsidRDefault="0071591C" w:rsidP="00182EB5">
            <w:pPr>
              <w:pStyle w:val="OMDV"/>
              <w:rPr>
                <w:lang w:val="en-US" w:eastAsia="ru-RU"/>
              </w:rPr>
            </w:pPr>
          </w:p>
        </w:tc>
        <w:tc>
          <w:tcPr>
            <w:tcW w:w="454" w:type="dxa"/>
            <w:vAlign w:val="center"/>
          </w:tcPr>
          <w:p w14:paraId="00783DC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FE7003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C0020A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BF1E13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959560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346A8C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8C5D0E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7EC1C7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80BCB8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78BE7E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D4BD43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11A342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54E952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9566954" w14:textId="1F752905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55480F42" w14:textId="23137EE1" w:rsidTr="00182EB5">
        <w:trPr>
          <w:trHeight w:val="312"/>
        </w:trPr>
        <w:tc>
          <w:tcPr>
            <w:tcW w:w="3964" w:type="dxa"/>
            <w:vAlign w:val="center"/>
          </w:tcPr>
          <w:p w14:paraId="41ACDD40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Сантехническое оборудование</w:t>
            </w:r>
            <w:r>
              <w:rPr>
                <w:vertAlign w:val="superscript"/>
                <w:lang w:eastAsia="ru-RU"/>
              </w:rPr>
              <w:t>3</w:t>
            </w:r>
          </w:p>
        </w:tc>
        <w:tc>
          <w:tcPr>
            <w:tcW w:w="2272" w:type="dxa"/>
            <w:vAlign w:val="center"/>
          </w:tcPr>
          <w:p w14:paraId="1FB0C28F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Сантехника</w:t>
            </w:r>
          </w:p>
        </w:tc>
        <w:tc>
          <w:tcPr>
            <w:tcW w:w="454" w:type="dxa"/>
            <w:vAlign w:val="center"/>
          </w:tcPr>
          <w:p w14:paraId="5B24A76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837619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FA73CF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DDA8D2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466A8B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163B60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94ABE7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37A0DF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C756BD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FB6945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A65656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EF1240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3FFC5C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6536E1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9B21E9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14BC12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23E91A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567417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DF73C87" w14:textId="16CC2BB2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33205743" w14:textId="50D9E920" w:rsidTr="00182EB5">
        <w:trPr>
          <w:trHeight w:val="312"/>
        </w:trPr>
        <w:tc>
          <w:tcPr>
            <w:tcW w:w="3964" w:type="dxa"/>
            <w:vAlign w:val="center"/>
          </w:tcPr>
          <w:p w14:paraId="487E4652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Мебель</w:t>
            </w:r>
            <w:r>
              <w:rPr>
                <w:vertAlign w:val="superscript"/>
                <w:lang w:eastAsia="ru-RU"/>
              </w:rPr>
              <w:t>3</w:t>
            </w:r>
          </w:p>
        </w:tc>
        <w:tc>
          <w:tcPr>
            <w:tcW w:w="2272" w:type="dxa"/>
            <w:vAlign w:val="center"/>
          </w:tcPr>
          <w:p w14:paraId="2F5C8E7C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Мебель</w:t>
            </w:r>
          </w:p>
        </w:tc>
        <w:tc>
          <w:tcPr>
            <w:tcW w:w="454" w:type="dxa"/>
            <w:vAlign w:val="center"/>
          </w:tcPr>
          <w:p w14:paraId="0CD2E49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19861E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DEFB33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FBBA4A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CA808F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56D8A7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6666FD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2DD7F2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6647C5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8023E9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928EB4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1D7896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4BF9A4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58F39F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2AE8E5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D979DD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C8FDD4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629F81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2D1418C" w14:textId="2589FD6B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3B25DC2A" w14:textId="40CC784B" w:rsidTr="00182EB5">
        <w:trPr>
          <w:trHeight w:val="312"/>
        </w:trPr>
        <w:tc>
          <w:tcPr>
            <w:tcW w:w="3964" w:type="dxa"/>
            <w:vAlign w:val="center"/>
          </w:tcPr>
          <w:p w14:paraId="7AC0804D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Доковое оборудование</w:t>
            </w:r>
          </w:p>
        </w:tc>
        <w:tc>
          <w:tcPr>
            <w:tcW w:w="2272" w:type="dxa"/>
            <w:vAlign w:val="center"/>
          </w:tcPr>
          <w:p w14:paraId="4606F771" w14:textId="77777777" w:rsidR="0071591C" w:rsidRPr="00182EB5" w:rsidRDefault="0071591C" w:rsidP="00182EB5">
            <w:pPr>
              <w:pStyle w:val="OMDV"/>
              <w:jc w:val="left"/>
            </w:pPr>
          </w:p>
        </w:tc>
        <w:tc>
          <w:tcPr>
            <w:tcW w:w="454" w:type="dxa"/>
            <w:vAlign w:val="center"/>
          </w:tcPr>
          <w:p w14:paraId="144F926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BB13A6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91AADA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F85B66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7B2ED6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64B32E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DEDC77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60A664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8021B7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3E4792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F0792B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095863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34B149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260F30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C58A3D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F926DD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F8B7DF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56BFF1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F2FA651" w14:textId="30A7F619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02B8B8C6" w14:textId="620C5FCB" w:rsidTr="00182EB5">
        <w:trPr>
          <w:trHeight w:val="312"/>
        </w:trPr>
        <w:tc>
          <w:tcPr>
            <w:tcW w:w="3964" w:type="dxa"/>
            <w:vAlign w:val="center"/>
          </w:tcPr>
          <w:p w14:paraId="367C03B0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Оборудование для инвалидов</w:t>
            </w:r>
          </w:p>
        </w:tc>
        <w:tc>
          <w:tcPr>
            <w:tcW w:w="2272" w:type="dxa"/>
            <w:vAlign w:val="center"/>
          </w:tcPr>
          <w:p w14:paraId="4EA634E7" w14:textId="77777777" w:rsidR="0071591C" w:rsidRPr="00182EB5" w:rsidRDefault="0071591C" w:rsidP="00182EB5">
            <w:pPr>
              <w:pStyle w:val="OMDV"/>
              <w:jc w:val="left"/>
            </w:pPr>
          </w:p>
        </w:tc>
        <w:tc>
          <w:tcPr>
            <w:tcW w:w="454" w:type="dxa"/>
            <w:vAlign w:val="center"/>
          </w:tcPr>
          <w:p w14:paraId="5948641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93404C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BA8BC0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3435CE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A4FA81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CF1421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E81593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348DCF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D52A45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6783E1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DF2823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B7B83D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C7D26C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8461E5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508209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3D81BC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4AE549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EF11B7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FC3DE05" w14:textId="0B0CB5D1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32F4BE1D" w14:textId="68290F2D" w:rsidTr="00182EB5">
        <w:trPr>
          <w:trHeight w:val="312"/>
        </w:trPr>
        <w:tc>
          <w:tcPr>
            <w:tcW w:w="3964" w:type="dxa"/>
            <w:vAlign w:val="center"/>
          </w:tcPr>
          <w:p w14:paraId="03952B1F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Оборудование паркинга: колёсоотбойники, защита колонн, защита стен и пр.</w:t>
            </w:r>
          </w:p>
        </w:tc>
        <w:tc>
          <w:tcPr>
            <w:tcW w:w="2272" w:type="dxa"/>
            <w:vAlign w:val="center"/>
          </w:tcPr>
          <w:p w14:paraId="0CA3F7AB" w14:textId="77777777" w:rsidR="0071591C" w:rsidRPr="00182EB5" w:rsidRDefault="0071591C" w:rsidP="00182EB5">
            <w:pPr>
              <w:pStyle w:val="OMDV"/>
              <w:jc w:val="left"/>
            </w:pPr>
          </w:p>
        </w:tc>
        <w:tc>
          <w:tcPr>
            <w:tcW w:w="454" w:type="dxa"/>
            <w:vAlign w:val="center"/>
          </w:tcPr>
          <w:p w14:paraId="0961167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CA74BB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90F994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67867E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436CF5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5BD7FA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1D6AF8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41814E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AE5988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518A9D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E38654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491921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F9EFCB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150AE7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F423D2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B321D2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C94219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9D8F32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A381561" w14:textId="4B3FF25A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1C3E95C4" w14:textId="2498F086" w:rsidTr="00182EB5">
        <w:trPr>
          <w:trHeight w:val="312"/>
        </w:trPr>
        <w:tc>
          <w:tcPr>
            <w:tcW w:w="3964" w:type="dxa"/>
            <w:vAlign w:val="center"/>
          </w:tcPr>
          <w:p w14:paraId="722E390C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Вертикальный транспорт – лифты</w:t>
            </w:r>
          </w:p>
        </w:tc>
        <w:tc>
          <w:tcPr>
            <w:tcW w:w="2272" w:type="dxa"/>
            <w:vAlign w:val="center"/>
          </w:tcPr>
          <w:p w14:paraId="724F6B61" w14:textId="77777777" w:rsidR="0071591C" w:rsidRPr="00182EB5" w:rsidRDefault="0071591C" w:rsidP="00182EB5">
            <w:pPr>
              <w:pStyle w:val="OMDV"/>
              <w:jc w:val="left"/>
            </w:pPr>
          </w:p>
        </w:tc>
        <w:tc>
          <w:tcPr>
            <w:tcW w:w="454" w:type="dxa"/>
            <w:vAlign w:val="center"/>
          </w:tcPr>
          <w:p w14:paraId="6BD7695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1F1073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6AFD13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1FA9A0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5F2DC7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100EC1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B6D276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58DBBD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96B09A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A5DD07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C1330B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73F800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A1FF10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66D600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D09838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10862B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9BF933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57FA08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A5006B2" w14:textId="22068568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482CC900" w14:textId="0B1D8F1E" w:rsidTr="00182EB5">
        <w:trPr>
          <w:trHeight w:val="312"/>
        </w:trPr>
        <w:tc>
          <w:tcPr>
            <w:tcW w:w="3964" w:type="dxa"/>
            <w:vAlign w:val="center"/>
          </w:tcPr>
          <w:p w14:paraId="28044C8F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Корзина для кондиционера</w:t>
            </w:r>
          </w:p>
        </w:tc>
        <w:tc>
          <w:tcPr>
            <w:tcW w:w="2272" w:type="dxa"/>
            <w:vAlign w:val="center"/>
          </w:tcPr>
          <w:p w14:paraId="47F9C0F2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Корзина для кондиционера</w:t>
            </w:r>
          </w:p>
        </w:tc>
        <w:tc>
          <w:tcPr>
            <w:tcW w:w="454" w:type="dxa"/>
            <w:vAlign w:val="center"/>
          </w:tcPr>
          <w:p w14:paraId="536BEA3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E04315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1E4D043" w14:textId="77777777" w:rsidR="0071591C" w:rsidRDefault="0071591C" w:rsidP="00182EB5">
            <w:pPr>
              <w:pStyle w:val="OMDV"/>
              <w:rPr>
                <w:lang w:val="en-US"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2165A1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E8B876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9D5C90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98E69F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782E5D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3B8582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21A8B2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F5895C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475F75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C9F8AF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FA414C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4BEF73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D1E73F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45377B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123742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8082B13" w14:textId="5A340C88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3259B696" w14:textId="3C691BB8" w:rsidTr="00182EB5">
        <w:trPr>
          <w:trHeight w:val="312"/>
        </w:trPr>
        <w:tc>
          <w:tcPr>
            <w:tcW w:w="3964" w:type="dxa"/>
            <w:vAlign w:val="center"/>
          </w:tcPr>
          <w:p w14:paraId="7927D8FE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Грязезащитная решетка</w:t>
            </w:r>
          </w:p>
        </w:tc>
        <w:tc>
          <w:tcPr>
            <w:tcW w:w="2272" w:type="dxa"/>
            <w:vAlign w:val="center"/>
          </w:tcPr>
          <w:p w14:paraId="08BC8555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Грязезащитная решетка</w:t>
            </w:r>
          </w:p>
        </w:tc>
        <w:tc>
          <w:tcPr>
            <w:tcW w:w="454" w:type="dxa"/>
            <w:vAlign w:val="center"/>
          </w:tcPr>
          <w:p w14:paraId="4353C78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019472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4CA775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651CB0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AE5D0E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D8B610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716AEE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C40878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29CBF1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25C3FF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80E68F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BDE29E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4F9FF5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5C4D16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AA2CD8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2B3EE8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BD301F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8FE644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75934F1" w14:textId="0EFD6C0A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54F4A028" w14:textId="2450C5E3" w:rsidTr="00182EB5">
        <w:trPr>
          <w:trHeight w:val="387"/>
        </w:trPr>
        <w:tc>
          <w:tcPr>
            <w:tcW w:w="3964" w:type="dxa"/>
            <w:vAlign w:val="center"/>
          </w:tcPr>
          <w:p w14:paraId="36BE5436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Проём – отверстие, углубление (Семейство: типовая модель на основе пола/стены)</w:t>
            </w:r>
          </w:p>
        </w:tc>
        <w:tc>
          <w:tcPr>
            <w:tcW w:w="2272" w:type="dxa"/>
            <w:vAlign w:val="center"/>
          </w:tcPr>
          <w:p w14:paraId="3EB16C8A" w14:textId="77777777" w:rsidR="0071591C" w:rsidRPr="00182EB5" w:rsidRDefault="0071591C" w:rsidP="00182EB5">
            <w:pPr>
              <w:pStyle w:val="OMDV"/>
              <w:jc w:val="left"/>
            </w:pPr>
            <w:r w:rsidRPr="00182EB5">
              <w:t>Отверстие</w:t>
            </w:r>
          </w:p>
        </w:tc>
        <w:tc>
          <w:tcPr>
            <w:tcW w:w="454" w:type="dxa"/>
            <w:gridSpan w:val="13"/>
            <w:vAlign w:val="center"/>
          </w:tcPr>
          <w:p w14:paraId="379DCA91" w14:textId="77777777" w:rsidR="0071591C" w:rsidRDefault="0071591C" w:rsidP="00DC25FF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В условных габаритах и только крупноразмерные (под инженерные шахты в перекрытиях и магистрали в стенах)</w:t>
            </w:r>
          </w:p>
        </w:tc>
        <w:tc>
          <w:tcPr>
            <w:tcW w:w="454" w:type="dxa"/>
            <w:vAlign w:val="center"/>
          </w:tcPr>
          <w:p w14:paraId="3B70EDC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65DA6C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1D3295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CE4847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5BA3E4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9C4621E" w14:textId="2535C042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</w:tbl>
    <w:p w14:paraId="47B1015D" w14:textId="77777777" w:rsidR="00A66D76" w:rsidRDefault="00C835C6" w:rsidP="00884A1F">
      <w:pPr>
        <w:spacing w:before="240"/>
        <w:ind w:left="0"/>
        <w:rPr>
          <w:rFonts w:cstheme="minorHAnsi"/>
          <w:b/>
          <w:u w:val="single"/>
        </w:rPr>
      </w:pPr>
      <w:r>
        <w:rPr>
          <w:rFonts w:eastAsiaTheme="minorEastAsia" w:cstheme="minorHAnsi"/>
          <w:b/>
          <w:u w:val="single"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u w:val="single"/>
          <w:lang w:val="en-US"/>
        </w:rPr>
        <w:t>OMDV</w:t>
      </w:r>
      <w:r>
        <w:rPr>
          <w:rFonts w:eastAsiaTheme="minorEastAsia" w:cstheme="minorHAnsi"/>
          <w:b/>
          <w:u w:val="single"/>
        </w:rPr>
        <w:t>-параметров информатизации даны в Приложении 1.</w:t>
      </w:r>
    </w:p>
    <w:p w14:paraId="6C8E16A9" w14:textId="77777777" w:rsidR="00A66D76" w:rsidRDefault="00C835C6" w:rsidP="00884A1F">
      <w:pPr>
        <w:ind w:left="0"/>
        <w:rPr>
          <w:rFonts w:cstheme="minorHAnsi"/>
          <w:b/>
        </w:rPr>
      </w:pPr>
      <w:r>
        <w:rPr>
          <w:rFonts w:eastAsiaTheme="minorEastAsia" w:cstheme="minorHAnsi"/>
        </w:rPr>
        <w:t xml:space="preserve">Если один или оба пункта </w:t>
      </w:r>
      <w:r>
        <w:rPr>
          <w:rFonts w:eastAsiaTheme="minorEastAsia" w:cstheme="minorHAnsi"/>
          <w:b/>
        </w:rPr>
        <w:t>Точный габарит</w:t>
      </w:r>
      <w:r>
        <w:rPr>
          <w:rFonts w:eastAsiaTheme="minorEastAsia" w:cstheme="minorHAnsi"/>
        </w:rPr>
        <w:t>/</w:t>
      </w:r>
      <w:r>
        <w:rPr>
          <w:rFonts w:eastAsiaTheme="minorEastAsia" w:cstheme="minorHAnsi"/>
          <w:b/>
        </w:rPr>
        <w:t>Точное положение</w:t>
      </w:r>
      <w:r>
        <w:rPr>
          <w:rFonts w:eastAsiaTheme="minorEastAsia" w:cstheme="minorHAnsi"/>
        </w:rPr>
        <w:t xml:space="preserve"> не помечены «+», но упомянуты в таблице, объект нужно замоделировать, а его габариты/положение считать условными. Его габариты/привязка могут изменяться в следующей стадии.</w:t>
      </w:r>
    </w:p>
    <w:p w14:paraId="22085558" w14:textId="77777777" w:rsidR="00A66D76" w:rsidRDefault="00C835C6" w:rsidP="00884A1F">
      <w:pPr>
        <w:spacing w:after="0" w:line="216" w:lineRule="auto"/>
        <w:ind w:left="0"/>
      </w:pPr>
      <w:r>
        <w:rPr>
          <w:rFonts w:eastAsiaTheme="minorEastAsia" w:cstheme="minorHAnsi"/>
          <w:b/>
          <w:bCs/>
        </w:rPr>
        <w:t xml:space="preserve">Примечание 1: </w:t>
      </w:r>
      <w:r>
        <w:rPr>
          <w:rFonts w:eastAsiaTheme="minorEastAsia" w:cstheme="minorHAnsi"/>
        </w:rPr>
        <w:t xml:space="preserve">в параметре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</w:rPr>
        <w:t>_Марка материала</w:t>
      </w:r>
      <w:r>
        <w:rPr>
          <w:rFonts w:eastAsiaTheme="minorEastAsia" w:cstheme="minorHAnsi"/>
        </w:rPr>
        <w:t xml:space="preserve"> укажите:</w:t>
      </w:r>
    </w:p>
    <w:p w14:paraId="34BEE5DD" w14:textId="77777777" w:rsidR="00A66D76" w:rsidRDefault="00C835C6" w:rsidP="00182EB5">
      <w:pPr>
        <w:pStyle w:val="af1"/>
        <w:numPr>
          <w:ilvl w:val="0"/>
          <w:numId w:val="20"/>
        </w:numPr>
        <w:spacing w:line="216" w:lineRule="auto"/>
        <w:ind w:left="0"/>
        <w:rPr>
          <w:rFonts w:cstheme="minorHAnsi"/>
        </w:rPr>
      </w:pPr>
      <w:r>
        <w:rPr>
          <w:rFonts w:eastAsiaTheme="minorEastAsia" w:cstheme="minorHAnsi"/>
        </w:rPr>
        <w:t>Для кладочных элементов – марка по каталогу;</w:t>
      </w:r>
    </w:p>
    <w:p w14:paraId="1A852169" w14:textId="77777777" w:rsidR="00A66D76" w:rsidRDefault="00C835C6" w:rsidP="00182EB5">
      <w:pPr>
        <w:pStyle w:val="af1"/>
        <w:numPr>
          <w:ilvl w:val="0"/>
          <w:numId w:val="20"/>
        </w:numPr>
        <w:spacing w:line="216" w:lineRule="auto"/>
        <w:ind w:left="0"/>
      </w:pPr>
      <w:r>
        <w:rPr>
          <w:rFonts w:eastAsiaTheme="minorEastAsia" w:cstheme="minorHAnsi"/>
        </w:rPr>
        <w:t>Для утеплителя – марка по каталогу.</w:t>
      </w:r>
    </w:p>
    <w:p w14:paraId="005F6F9F" w14:textId="77777777" w:rsidR="00A66D76" w:rsidRDefault="00C835C6" w:rsidP="00182EB5">
      <w:pPr>
        <w:ind w:left="0"/>
      </w:pPr>
      <w:r>
        <w:rPr>
          <w:b/>
        </w:rPr>
        <w:t>Примечание 2:</w:t>
      </w:r>
      <w:r>
        <w:t xml:space="preserve"> если уклон предусмотрен проектными решениями, замоделируйте его.</w:t>
      </w:r>
    </w:p>
    <w:p w14:paraId="6849DC42" w14:textId="77777777" w:rsidR="00A66D76" w:rsidRDefault="00C835C6" w:rsidP="00182EB5">
      <w:pPr>
        <w:ind w:left="0"/>
      </w:pPr>
      <w:r>
        <w:rPr>
          <w:b/>
        </w:rPr>
        <w:t xml:space="preserve">Примечание 3: </w:t>
      </w:r>
      <w:r>
        <w:t xml:space="preserve">для оформления архитектурных планов используйте семейства сантехнического оборудования и мебели, предоставленные Заказчиком. Все семейства, предоставляемые Заказчиком опубликованы на </w:t>
      </w:r>
      <w:r>
        <w:rPr>
          <w:lang w:val="en-US"/>
        </w:rPr>
        <w:t>Sarex</w:t>
      </w:r>
      <w:r>
        <w:t xml:space="preserve"> в проекте «Документы».</w:t>
      </w:r>
    </w:p>
    <w:p w14:paraId="7493C457" w14:textId="77777777" w:rsidR="00A66D76" w:rsidRDefault="00C835C6" w:rsidP="00182EB5">
      <w:pPr>
        <w:ind w:left="0"/>
      </w:pPr>
      <w:r>
        <w:rPr>
          <w:b/>
        </w:rPr>
        <w:t xml:space="preserve">Примечание 3: </w:t>
      </w:r>
      <w:r>
        <w:t xml:space="preserve">параметры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_Марка Материала,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_Категория материала </w:t>
      </w:r>
      <w:r>
        <w:t xml:space="preserve">и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_Высота нахлёста </w:t>
      </w:r>
      <w:r>
        <w:t>необходимо присваивать категории «Материал».</w:t>
      </w:r>
    </w:p>
    <w:p w14:paraId="63E02933" w14:textId="77777777" w:rsidR="00A66D76" w:rsidRDefault="00C835C6" w:rsidP="00884A1F">
      <w:pPr>
        <w:spacing w:line="216" w:lineRule="auto"/>
        <w:ind w:left="0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4: </w:t>
      </w:r>
      <w:r>
        <w:rPr>
          <w:rFonts w:eastAsiaTheme="minorEastAsia" w:cstheme="minorHAnsi"/>
        </w:rPr>
        <w:t xml:space="preserve">сложные фасадные системы – вентилируемые фасады, стоечно-ригельные фасады и т.п. рекомендуется моделировать без элементов крепления. В модели необходимо указать точную сетку на фасаде. Отдельные панели должны содержать информацию о материале (прозрачный стеклопакет, стемалит и т.п.) и информацию о цветах (если на фасаде используется один тип материала 2-х или более цветов). </w:t>
      </w:r>
    </w:p>
    <w:p w14:paraId="29998370" w14:textId="77777777" w:rsidR="00A66D76" w:rsidRDefault="00C835C6" w:rsidP="00884A1F">
      <w:pPr>
        <w:spacing w:line="216" w:lineRule="auto"/>
        <w:ind w:left="0"/>
        <w:rPr>
          <w:rFonts w:cstheme="minorHAnsi"/>
          <w:b/>
        </w:rPr>
      </w:pPr>
      <w:r>
        <w:rPr>
          <w:rFonts w:eastAsiaTheme="minorEastAsia" w:cstheme="minorHAnsi"/>
          <w:b/>
        </w:rPr>
        <w:t>Примечание 5:</w:t>
      </w:r>
      <w:r>
        <w:rPr>
          <w:rFonts w:eastAsiaTheme="minorEastAsia" w:cstheme="minorHAnsi"/>
        </w:rPr>
        <w:t xml:space="preserve"> для элементов напольной и настенной плитки, высококачественной внутренней отделки (декоративные техники для стен и потолков) указывается производитель.</w:t>
      </w:r>
      <w:r>
        <w:rPr>
          <w:rFonts w:eastAsiaTheme="minorEastAsia" w:cstheme="minorHAnsi"/>
          <w:b/>
        </w:rPr>
        <w:t xml:space="preserve"> </w:t>
      </w:r>
    </w:p>
    <w:p w14:paraId="01542779" w14:textId="77777777" w:rsidR="00A66D76" w:rsidRDefault="00C835C6" w:rsidP="00884A1F">
      <w:pPr>
        <w:spacing w:line="216" w:lineRule="auto"/>
        <w:ind w:left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lastRenderedPageBreak/>
        <w:t xml:space="preserve">Примечание 6: </w:t>
      </w:r>
      <w:r>
        <w:rPr>
          <w:rFonts w:eastAsiaTheme="minorEastAsia" w:cstheme="minorHAnsi"/>
        </w:rPr>
        <w:t>фасадные решетки моделируются как отдельные элементы (в составе системы стены) или отдельной панелью (в составе навесной стены).</w:t>
      </w:r>
    </w:p>
    <w:p w14:paraId="147B00E3" w14:textId="77777777" w:rsidR="00A66D76" w:rsidRDefault="00C835C6" w:rsidP="00884A1F">
      <w:pPr>
        <w:spacing w:line="216" w:lineRule="auto"/>
        <w:ind w:left="0"/>
        <w:rPr>
          <w:rFonts w:cstheme="minorHAnsi"/>
          <w:b/>
          <w:bCs/>
        </w:rPr>
      </w:pPr>
      <w:r>
        <w:rPr>
          <w:rFonts w:eastAsiaTheme="minorEastAsia" w:cstheme="minorHAnsi"/>
          <w:b/>
          <w:bCs/>
        </w:rPr>
        <w:t xml:space="preserve">Примечание 7: </w:t>
      </w:r>
      <w:r>
        <w:rPr>
          <w:rFonts w:eastAsiaTheme="minorEastAsia" w:cstheme="minorHAnsi"/>
          <w:lang w:eastAsia="fr-FR"/>
        </w:rPr>
        <w:t xml:space="preserve">заполнение параметра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lang w:eastAsia="fr-FR"/>
        </w:rPr>
        <w:t>_КР-Дубль необходимо у дублирующих несущих стен и перекрытий в модели архитектурного раздела исключительно для вставки в них элементов, которым необходима основа, таких как Окна и Двери.</w:t>
      </w:r>
    </w:p>
    <w:p w14:paraId="4DDDB339" w14:textId="77777777" w:rsidR="00A66D76" w:rsidRDefault="00C835C6" w:rsidP="00884A1F">
      <w:pPr>
        <w:spacing w:line="216" w:lineRule="auto"/>
        <w:ind w:left="0"/>
        <w:rPr>
          <w:rFonts w:eastAsiaTheme="minorEastAsia"/>
          <w:lang w:eastAsia="fr-FR"/>
        </w:rPr>
      </w:pPr>
      <w:r>
        <w:rPr>
          <w:rFonts w:eastAsiaTheme="minorEastAsia" w:cstheme="minorHAnsi"/>
          <w:b/>
          <w:bCs/>
        </w:rPr>
        <w:t xml:space="preserve">Примечание 8: </w:t>
      </w:r>
      <w:r>
        <w:rPr>
          <w:rFonts w:eastAsiaTheme="minorEastAsia" w:cstheme="minorHAnsi"/>
          <w:lang w:eastAsia="fr-FR"/>
        </w:rPr>
        <w:t xml:space="preserve">параметр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lang w:eastAsia="fr-FR"/>
        </w:rPr>
        <w:t>_Шахта заполнить на этапах Проект BIM1, Проект BIM3, Проект BIM4 и Проект BIM-Итог.</w:t>
      </w:r>
    </w:p>
    <w:p w14:paraId="4D315DDF" w14:textId="77777777" w:rsidR="00A66D76" w:rsidRDefault="00C835C6" w:rsidP="00884A1F">
      <w:pPr>
        <w:spacing w:line="216" w:lineRule="auto"/>
        <w:ind w:left="0"/>
        <w:rPr>
          <w:rFonts w:cstheme="minorHAnsi"/>
          <w:b/>
          <w:bCs/>
        </w:rPr>
      </w:pPr>
      <w:r>
        <w:rPr>
          <w:rFonts w:eastAsiaTheme="minorEastAsia" w:cstheme="minorHAnsi"/>
          <w:b/>
          <w:bCs/>
        </w:rPr>
        <w:t xml:space="preserve">Примечание 9: </w:t>
      </w:r>
      <w:r>
        <w:rPr>
          <w:rFonts w:eastAsiaTheme="minorEastAsia" w:cstheme="minorHAnsi"/>
          <w:lang w:eastAsia="fr-FR"/>
        </w:rPr>
        <w:t xml:space="preserve">параметр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lang w:eastAsia="fr-FR"/>
        </w:rPr>
        <w:t>_Группа конструкции заполнить у стен-трассировки на этапах Проект BIM1, Проект BIM3, Проект BIM4 и Проект BIM-Итог.</w:t>
      </w:r>
    </w:p>
    <w:p w14:paraId="79EB132B" w14:textId="77777777" w:rsidR="00A66D76" w:rsidRDefault="00C835C6">
      <w:pPr>
        <w:rPr>
          <w:rFonts w:cstheme="minorHAnsi"/>
          <w:b/>
          <w:lang w:eastAsia="fr-FR"/>
        </w:rPr>
      </w:pPr>
      <w:r>
        <w:rPr>
          <w:rFonts w:eastAsiaTheme="minorEastAsia" w:cstheme="minorHAnsi"/>
          <w:b/>
          <w:lang w:eastAsia="fr-FR"/>
        </w:rPr>
        <w:br w:type="page" w:clear="all"/>
      </w:r>
    </w:p>
    <w:p w14:paraId="4A4B4CAF" w14:textId="77777777" w:rsidR="00A66D76" w:rsidRDefault="00C835C6">
      <w:pPr>
        <w:pStyle w:val="OM"/>
        <w:numPr>
          <w:ilvl w:val="1"/>
          <w:numId w:val="41"/>
        </w:numPr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b/>
          <w:lang w:eastAsia="fr-FR"/>
        </w:rPr>
        <w:lastRenderedPageBreak/>
        <w:t xml:space="preserve">Детализация и информатизация архитектурных моделей на этапах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(П+/Т),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(РД).</w:t>
      </w:r>
    </w:p>
    <w:tbl>
      <w:tblPr>
        <w:tblStyle w:val="af3"/>
        <w:tblW w:w="15698" w:type="dxa"/>
        <w:tblLayout w:type="fixed"/>
        <w:tblLook w:val="04A0" w:firstRow="1" w:lastRow="0" w:firstColumn="1" w:lastColumn="0" w:noHBand="0" w:noVBand="1"/>
      </w:tblPr>
      <w:tblGrid>
        <w:gridCol w:w="3075"/>
        <w:gridCol w:w="2309"/>
        <w:gridCol w:w="468"/>
        <w:gridCol w:w="468"/>
        <w:gridCol w:w="468"/>
        <w:gridCol w:w="468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</w:tblGrid>
      <w:tr w:rsidR="0071591C" w14:paraId="065ACCF7" w14:textId="39DA2905" w:rsidTr="00182EB5">
        <w:trPr>
          <w:trHeight w:val="3858"/>
        </w:trPr>
        <w:tc>
          <w:tcPr>
            <w:tcW w:w="2980" w:type="dxa"/>
            <w:vAlign w:val="center"/>
          </w:tcPr>
          <w:p w14:paraId="45C9BD5A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Элементы модели</w:t>
            </w:r>
          </w:p>
          <w:p w14:paraId="6771EF1F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(</w:t>
            </w:r>
            <w:r w:rsidRPr="00182EB5">
              <w:rPr>
                <w:b/>
                <w:bCs/>
                <w:i/>
                <w:lang w:eastAsia="ru-RU"/>
              </w:rPr>
              <w:t>в скобках указан инструмент выполнения</w:t>
            </w:r>
            <w:r w:rsidRPr="00182EB5">
              <w:rPr>
                <w:b/>
                <w:bCs/>
                <w:lang w:eastAsia="ru-RU"/>
              </w:rPr>
              <w:t>)</w:t>
            </w:r>
          </w:p>
        </w:tc>
        <w:tc>
          <w:tcPr>
            <w:tcW w:w="2238" w:type="dxa"/>
            <w:textDirection w:val="btLr"/>
            <w:vAlign w:val="center"/>
          </w:tcPr>
          <w:p w14:paraId="18EF78C4" w14:textId="77777777" w:rsidR="0071591C" w:rsidRPr="00182EB5" w:rsidRDefault="0071591C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 xml:space="preserve">Значение параметра </w:t>
            </w:r>
            <w:r w:rsidRPr="00182EB5">
              <w:rPr>
                <w:b/>
                <w:bCs/>
                <w:lang w:eastAsia="ru-RU"/>
              </w:rPr>
              <w:br/>
            </w: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eastAsia="ru-RU"/>
              </w:rPr>
              <w:t>_Группа конструкции</w:t>
            </w:r>
          </w:p>
        </w:tc>
        <w:tc>
          <w:tcPr>
            <w:tcW w:w="454" w:type="dxa"/>
            <w:textDirection w:val="btLr"/>
            <w:vAlign w:val="center"/>
          </w:tcPr>
          <w:p w14:paraId="35F8BE63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val="en-US" w:eastAsia="ru-RU"/>
              </w:rPr>
            </w:pPr>
            <w:r w:rsidRPr="00182EB5">
              <w:rPr>
                <w:b/>
                <w:bCs/>
                <w:lang w:eastAsia="ru-RU"/>
              </w:rPr>
              <w:t>Точный габарит</w:t>
            </w:r>
          </w:p>
        </w:tc>
        <w:tc>
          <w:tcPr>
            <w:tcW w:w="454" w:type="dxa"/>
            <w:textDirection w:val="btLr"/>
            <w:vAlign w:val="center"/>
          </w:tcPr>
          <w:p w14:paraId="22ACA4DF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val="en-US" w:eastAsia="ru-RU"/>
              </w:rPr>
            </w:pPr>
            <w:r w:rsidRPr="00182EB5">
              <w:rPr>
                <w:b/>
                <w:bCs/>
                <w:lang w:eastAsia="ru-RU"/>
              </w:rPr>
              <w:t>Точное положение</w:t>
            </w:r>
          </w:p>
        </w:tc>
        <w:tc>
          <w:tcPr>
            <w:tcW w:w="454" w:type="dxa"/>
            <w:textDirection w:val="btLr"/>
            <w:vAlign w:val="center"/>
          </w:tcPr>
          <w:p w14:paraId="543DCEBC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val="en-US" w:eastAsia="ru-RU"/>
              </w:rPr>
            </w:pPr>
            <w:r w:rsidRPr="00182EB5">
              <w:rPr>
                <w:b/>
                <w:bCs/>
                <w:i/>
                <w:lang w:eastAsia="ru-RU"/>
              </w:rPr>
              <w:t>Маркировка типоразмера</w:t>
            </w:r>
          </w:p>
        </w:tc>
        <w:tc>
          <w:tcPr>
            <w:tcW w:w="454" w:type="dxa"/>
            <w:textDirection w:val="btLr"/>
            <w:vAlign w:val="center"/>
          </w:tcPr>
          <w:p w14:paraId="6230E653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val="en-US" w:eastAsia="ru-RU"/>
              </w:rPr>
              <w:t>_</w:t>
            </w:r>
            <w:r w:rsidRPr="00182EB5">
              <w:rPr>
                <w:b/>
                <w:bCs/>
                <w:i/>
                <w:lang w:eastAsia="ru-RU"/>
              </w:rPr>
              <w:t>Марка Материала</w:t>
            </w:r>
            <w:r w:rsidRPr="00182EB5">
              <w:rPr>
                <w:b/>
                <w:bCs/>
                <w:i/>
                <w:vertAlign w:val="superscript"/>
                <w:lang w:eastAsia="ru-RU"/>
              </w:rPr>
              <w:t>1</w:t>
            </w:r>
          </w:p>
        </w:tc>
        <w:tc>
          <w:tcPr>
            <w:tcW w:w="454" w:type="dxa"/>
            <w:textDirection w:val="btLr"/>
            <w:vAlign w:val="center"/>
          </w:tcPr>
          <w:p w14:paraId="0900EACD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eastAsia="ru-RU"/>
              </w:rPr>
              <w:t>_Огнестойкость</w:t>
            </w:r>
            <w:r w:rsidRPr="00182EB5">
              <w:rPr>
                <w:b/>
                <w:bCs/>
                <w:vertAlign w:val="superscript"/>
                <w:lang w:eastAsia="ru-RU"/>
              </w:rPr>
              <w:t>5</w:t>
            </w:r>
          </w:p>
        </w:tc>
        <w:tc>
          <w:tcPr>
            <w:tcW w:w="454" w:type="dxa"/>
            <w:textDirection w:val="btLr"/>
            <w:vAlign w:val="center"/>
          </w:tcPr>
          <w:p w14:paraId="033C7C7D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eastAsia="ru-RU"/>
              </w:rPr>
              <w:t>_Тип помещения_Конструкции</w:t>
            </w:r>
          </w:p>
        </w:tc>
        <w:tc>
          <w:tcPr>
            <w:tcW w:w="454" w:type="dxa"/>
            <w:textDirection w:val="btLr"/>
            <w:vAlign w:val="center"/>
          </w:tcPr>
          <w:p w14:paraId="42807BDC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eastAsia="ru-RU"/>
              </w:rPr>
              <w:t>_ГОСТ</w:t>
            </w:r>
          </w:p>
        </w:tc>
        <w:tc>
          <w:tcPr>
            <w:tcW w:w="454" w:type="dxa"/>
            <w:textDirection w:val="btLr"/>
            <w:vAlign w:val="center"/>
          </w:tcPr>
          <w:p w14:paraId="561C8675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eastAsia="ru-RU"/>
              </w:rPr>
              <w:t>_Высота нахлёста</w:t>
            </w:r>
          </w:p>
        </w:tc>
        <w:tc>
          <w:tcPr>
            <w:tcW w:w="454" w:type="dxa"/>
            <w:textDirection w:val="btLr"/>
            <w:vAlign w:val="center"/>
          </w:tcPr>
          <w:p w14:paraId="1F5F17B0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eastAsia="ru-RU"/>
              </w:rPr>
              <w:t>_Тип конструкции</w:t>
            </w:r>
          </w:p>
        </w:tc>
        <w:tc>
          <w:tcPr>
            <w:tcW w:w="454" w:type="dxa"/>
            <w:textDirection w:val="btLr"/>
            <w:vAlign w:val="center"/>
          </w:tcPr>
          <w:p w14:paraId="1E1C84F8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eastAsia="ru-RU"/>
              </w:rPr>
              <w:t>_Описание материала</w:t>
            </w:r>
          </w:p>
        </w:tc>
        <w:tc>
          <w:tcPr>
            <w:tcW w:w="454" w:type="dxa"/>
            <w:textDirection w:val="btLr"/>
            <w:vAlign w:val="center"/>
          </w:tcPr>
          <w:p w14:paraId="4725E341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eastAsia="ru-RU"/>
              </w:rPr>
              <w:t>_Производитель</w:t>
            </w:r>
            <w:r w:rsidRPr="00182EB5">
              <w:rPr>
                <w:b/>
                <w:bCs/>
                <w:vertAlign w:val="superscript"/>
                <w:lang w:eastAsia="ru-RU"/>
              </w:rPr>
              <w:t>4</w:t>
            </w:r>
          </w:p>
        </w:tc>
        <w:tc>
          <w:tcPr>
            <w:tcW w:w="454" w:type="dxa"/>
            <w:textDirection w:val="btLr"/>
            <w:vAlign w:val="center"/>
          </w:tcPr>
          <w:p w14:paraId="138C0131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Уклон</w:t>
            </w:r>
            <w:r w:rsidRPr="00182EB5">
              <w:rPr>
                <w:b/>
                <w:bCs/>
                <w:vertAlign w:val="superscript"/>
                <w:lang w:eastAsia="ru-RU"/>
              </w:rPr>
              <w:t>2</w:t>
            </w:r>
          </w:p>
        </w:tc>
        <w:tc>
          <w:tcPr>
            <w:tcW w:w="454" w:type="dxa"/>
            <w:textDirection w:val="btLr"/>
            <w:vAlign w:val="center"/>
          </w:tcPr>
          <w:p w14:paraId="7D1680B3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lang w:eastAsia="ru-RU"/>
              </w:rPr>
              <w:t>Функция</w:t>
            </w:r>
          </w:p>
        </w:tc>
        <w:tc>
          <w:tcPr>
            <w:tcW w:w="454" w:type="dxa"/>
            <w:textDirection w:val="btLr"/>
            <w:vAlign w:val="center"/>
          </w:tcPr>
          <w:p w14:paraId="6354534E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Материал</w:t>
            </w:r>
          </w:p>
        </w:tc>
        <w:tc>
          <w:tcPr>
            <w:tcW w:w="454" w:type="dxa"/>
            <w:textDirection w:val="btLr"/>
            <w:vAlign w:val="center"/>
          </w:tcPr>
          <w:p w14:paraId="350CAFFA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lang w:eastAsia="ru-RU"/>
              </w:rPr>
              <w:t>Граница помещения</w:t>
            </w:r>
          </w:p>
        </w:tc>
        <w:tc>
          <w:tcPr>
            <w:tcW w:w="454" w:type="dxa"/>
            <w:textDirection w:val="btLr"/>
          </w:tcPr>
          <w:p w14:paraId="42C7DF17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val="en-US" w:eastAsia="ru-RU"/>
              </w:rPr>
              <w:t>_</w:t>
            </w:r>
            <w:r w:rsidRPr="00182EB5">
              <w:rPr>
                <w:b/>
                <w:bCs/>
                <w:i/>
                <w:lang w:eastAsia="ru-RU"/>
              </w:rPr>
              <w:t>Альбом</w:t>
            </w:r>
            <w:r w:rsidRPr="00182EB5">
              <w:rPr>
                <w:b/>
                <w:bCs/>
                <w:i/>
                <w:vertAlign w:val="superscript"/>
                <w:lang w:eastAsia="ru-RU"/>
              </w:rPr>
              <w:t>7</w:t>
            </w:r>
          </w:p>
        </w:tc>
        <w:tc>
          <w:tcPr>
            <w:tcW w:w="454" w:type="dxa"/>
            <w:textDirection w:val="btLr"/>
          </w:tcPr>
          <w:p w14:paraId="08C643F5" w14:textId="3394E429" w:rsidR="0071591C" w:rsidRPr="00182EB5" w:rsidRDefault="0071591C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iCs/>
                <w:lang w:eastAsia="ru-RU"/>
              </w:rPr>
              <w:t>_КР-Дубль</w:t>
            </w:r>
            <w:r w:rsidRPr="00182EB5">
              <w:rPr>
                <w:b/>
                <w:bCs/>
                <w:i/>
                <w:vertAlign w:val="superscript"/>
              </w:rPr>
              <w:t>8</w:t>
            </w:r>
          </w:p>
          <w:p w14:paraId="3929D63C" w14:textId="77777777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val="en-US" w:eastAsia="ru-RU"/>
              </w:rPr>
            </w:pPr>
          </w:p>
        </w:tc>
        <w:tc>
          <w:tcPr>
            <w:tcW w:w="454" w:type="dxa"/>
            <w:textDirection w:val="btLr"/>
          </w:tcPr>
          <w:p w14:paraId="150C9989" w14:textId="4A9C8C5E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iCs/>
                <w:lang w:eastAsia="ru-RU"/>
              </w:rPr>
              <w:t>_Категория материала</w:t>
            </w:r>
          </w:p>
        </w:tc>
        <w:tc>
          <w:tcPr>
            <w:tcW w:w="454" w:type="dxa"/>
            <w:textDirection w:val="btLr"/>
          </w:tcPr>
          <w:p w14:paraId="1F6AD92A" w14:textId="0DAA9262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iCs/>
                <w:lang w:eastAsia="ru-RU"/>
              </w:rPr>
              <w:t>_Номер этажа</w:t>
            </w:r>
          </w:p>
        </w:tc>
        <w:tc>
          <w:tcPr>
            <w:tcW w:w="454" w:type="dxa"/>
            <w:textDirection w:val="btLr"/>
          </w:tcPr>
          <w:p w14:paraId="6119E32B" w14:textId="63BE63C9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iCs/>
                <w:lang w:eastAsia="ru-RU"/>
              </w:rPr>
              <w:t>_Секция</w:t>
            </w:r>
          </w:p>
        </w:tc>
        <w:tc>
          <w:tcPr>
            <w:tcW w:w="454" w:type="dxa"/>
            <w:textDirection w:val="btLr"/>
          </w:tcPr>
          <w:p w14:paraId="392CCA54" w14:textId="1A06F9FA" w:rsidR="0071591C" w:rsidRPr="00182EB5" w:rsidRDefault="0071591C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iCs/>
                <w:lang w:eastAsia="ru-RU"/>
              </w:rPr>
              <w:t>_Шахта</w:t>
            </w:r>
          </w:p>
        </w:tc>
        <w:tc>
          <w:tcPr>
            <w:tcW w:w="454" w:type="dxa"/>
            <w:textDirection w:val="btLr"/>
          </w:tcPr>
          <w:p w14:paraId="01647B10" w14:textId="7322005E" w:rsidR="0071591C" w:rsidRPr="0071591C" w:rsidRDefault="00E67F50">
            <w:pPr>
              <w:pStyle w:val="OMDV"/>
              <w:jc w:val="left"/>
              <w:rPr>
                <w:b/>
                <w:bCs/>
                <w:i/>
                <w:iCs/>
                <w:lang w:eastAsia="ru-RU"/>
              </w:rPr>
            </w:pPr>
            <w:r w:rsidRPr="0071591C">
              <w:rPr>
                <w:b/>
                <w:bCs/>
                <w:i/>
                <w:iCs/>
                <w:lang w:eastAsia="ru-RU"/>
              </w:rPr>
              <w:t>OMDV_Тип строен</w:t>
            </w:r>
            <w:r w:rsidR="00DC25FF">
              <w:rPr>
                <w:b/>
                <w:bCs/>
                <w:i/>
                <w:iCs/>
                <w:lang w:eastAsia="ru-RU"/>
              </w:rPr>
              <w:t>ия</w:t>
            </w:r>
          </w:p>
        </w:tc>
      </w:tr>
      <w:tr w:rsidR="0071591C" w14:paraId="3E01A52A" w14:textId="06D1CAEA" w:rsidTr="00182EB5">
        <w:trPr>
          <w:trHeight w:val="313"/>
        </w:trPr>
        <w:tc>
          <w:tcPr>
            <w:tcW w:w="2980" w:type="dxa"/>
            <w:vAlign w:val="center"/>
          </w:tcPr>
          <w:p w14:paraId="6475C80A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Стена внутренняя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238" w:type="dxa"/>
            <w:vAlign w:val="center"/>
          </w:tcPr>
          <w:p w14:paraId="15881D33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Стена внутренняя</w:t>
            </w:r>
          </w:p>
        </w:tc>
        <w:tc>
          <w:tcPr>
            <w:tcW w:w="454" w:type="dxa"/>
            <w:vAlign w:val="center"/>
          </w:tcPr>
          <w:p w14:paraId="21D4E0C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EC0156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A02B5F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50C782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A6AA12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7B509F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74D314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768997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2D3F27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809E50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EA4D626" w14:textId="77777777" w:rsidR="0071591C" w:rsidRDefault="0071591C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4B8530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E55607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C61E4C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291BD2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C12FA9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F24D9E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3C99D8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8AE5AF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3E5158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6783E7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9622C08" w14:textId="3BA9C698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66D6B2D2" w14:textId="063FF6A7" w:rsidTr="00182EB5">
        <w:trPr>
          <w:trHeight w:val="313"/>
        </w:trPr>
        <w:tc>
          <w:tcPr>
            <w:tcW w:w="2980" w:type="dxa"/>
            <w:vAlign w:val="center"/>
          </w:tcPr>
          <w:p w14:paraId="602A03BD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Стена внутренняя – трассировка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238" w:type="dxa"/>
            <w:vAlign w:val="center"/>
          </w:tcPr>
          <w:p w14:paraId="46DE4E70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Трассировка</w:t>
            </w:r>
          </w:p>
        </w:tc>
        <w:tc>
          <w:tcPr>
            <w:tcW w:w="454" w:type="dxa"/>
            <w:vAlign w:val="center"/>
          </w:tcPr>
          <w:p w14:paraId="5974044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2D5706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1464AB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0ACBE1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E049AD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1B5364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FF0D5A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542468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A99A75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3B5110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45A9594" w14:textId="77777777" w:rsidR="0071591C" w:rsidRDefault="0071591C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229216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EF3A06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35D281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7D70B2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FD40ED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549497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794E08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5777E8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43CE95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FCF82B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EE62840" w14:textId="12D8A180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6960CF46" w14:textId="3EA3194F" w:rsidTr="00182EB5">
        <w:trPr>
          <w:trHeight w:val="313"/>
        </w:trPr>
        <w:tc>
          <w:tcPr>
            <w:tcW w:w="2980" w:type="dxa"/>
            <w:vAlign w:val="center"/>
          </w:tcPr>
          <w:p w14:paraId="5597044B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Внутренняя отделка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238" w:type="dxa"/>
            <w:vAlign w:val="center"/>
          </w:tcPr>
          <w:p w14:paraId="1D8CA191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Отделка внутренняя</w:t>
            </w:r>
          </w:p>
        </w:tc>
        <w:tc>
          <w:tcPr>
            <w:tcW w:w="454" w:type="dxa"/>
            <w:vAlign w:val="center"/>
          </w:tcPr>
          <w:p w14:paraId="371EF5D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9CB165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F251FD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E44185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567484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64DABB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CC2052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A4C189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458ED0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28A86B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75E7AB6" w14:textId="77777777" w:rsidR="0071591C" w:rsidRDefault="0071591C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E96715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C8796B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8AD981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6B15BC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D1A2FC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0A7499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CBE37F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874BA1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114F92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CA60D8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20EC16C" w14:textId="0AEBFF98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0B5D91A6" w14:textId="5B1EF7EB" w:rsidTr="00182EB5">
        <w:trPr>
          <w:trHeight w:val="313"/>
        </w:trPr>
        <w:tc>
          <w:tcPr>
            <w:tcW w:w="2980" w:type="dxa"/>
            <w:vAlign w:val="center"/>
          </w:tcPr>
          <w:p w14:paraId="41FCA039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Отделка стен лоджий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238" w:type="dxa"/>
            <w:vAlign w:val="center"/>
          </w:tcPr>
          <w:p w14:paraId="139B84D9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Отделка наружная_Лоджии</w:t>
            </w:r>
          </w:p>
        </w:tc>
        <w:tc>
          <w:tcPr>
            <w:tcW w:w="454" w:type="dxa"/>
            <w:vAlign w:val="center"/>
          </w:tcPr>
          <w:p w14:paraId="5044400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558A25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459732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6A3367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E6D863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AC3BA8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1D7F4A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4D1B78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C7AC8D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D77407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2F1BC3A" w14:textId="77777777" w:rsidR="0071591C" w:rsidRDefault="0071591C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ECEB53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B09F48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7F62C0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A037AE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28EEDD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0486AD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5368F7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92BBE2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E29A25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E4515A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E19C83D" w14:textId="09E2DF04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09D0359B" w14:textId="4E23AC25" w:rsidTr="00182EB5">
        <w:trPr>
          <w:trHeight w:val="313"/>
        </w:trPr>
        <w:tc>
          <w:tcPr>
            <w:tcW w:w="2980" w:type="dxa"/>
            <w:vAlign w:val="center"/>
          </w:tcPr>
          <w:p w14:paraId="1FA95430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Отделка стен на кровле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238" w:type="dxa"/>
            <w:vAlign w:val="center"/>
          </w:tcPr>
          <w:p w14:paraId="3E0F88D5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Отделка наружная_Кровля</w:t>
            </w:r>
          </w:p>
        </w:tc>
        <w:tc>
          <w:tcPr>
            <w:tcW w:w="454" w:type="dxa"/>
            <w:vAlign w:val="center"/>
          </w:tcPr>
          <w:p w14:paraId="7501339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A24E40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44C8EA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8085EC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429ADA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DF8791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04A973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897D85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454819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8FD3A5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5B4721F" w14:textId="77777777" w:rsidR="0071591C" w:rsidRDefault="0071591C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68B10E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013B79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F7727F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945488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1FD6C4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22F502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C22039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FF1810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EEF4E5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D9D624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98FD511" w14:textId="6A38DF26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1EB5A935" w14:textId="2DEDCDE9" w:rsidTr="00182EB5">
        <w:trPr>
          <w:trHeight w:val="313"/>
        </w:trPr>
        <w:tc>
          <w:tcPr>
            <w:tcW w:w="2980" w:type="dxa"/>
            <w:vAlign w:val="center"/>
          </w:tcPr>
          <w:p w14:paraId="13A53FCC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>Стена наружная (</w:t>
            </w:r>
            <w:r>
              <w:rPr>
                <w:i/>
                <w:lang w:eastAsia="ru-RU"/>
              </w:rPr>
              <w:t>Стена)</w:t>
            </w:r>
          </w:p>
        </w:tc>
        <w:tc>
          <w:tcPr>
            <w:tcW w:w="2238" w:type="dxa"/>
            <w:vAlign w:val="center"/>
          </w:tcPr>
          <w:p w14:paraId="458D2956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Стена наружная</w:t>
            </w:r>
          </w:p>
        </w:tc>
        <w:tc>
          <w:tcPr>
            <w:tcW w:w="454" w:type="dxa"/>
            <w:vAlign w:val="center"/>
          </w:tcPr>
          <w:p w14:paraId="537792D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D4A4B8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641588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3EF34D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ACB4CE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453607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DA78D0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FD9B49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DF29C9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F6D1CB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7F2D771" w14:textId="77777777" w:rsidR="0071591C" w:rsidRDefault="0071591C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A3FF0C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204DD4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FA8F41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FA8B1E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5BECB4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38A531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CA183F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B4FD3C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07C2C5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6BD140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7012A3B" w14:textId="234FA1CD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2F05B19E" w14:textId="22BDD0F5" w:rsidTr="00182EB5">
        <w:trPr>
          <w:trHeight w:val="313"/>
        </w:trPr>
        <w:tc>
          <w:tcPr>
            <w:tcW w:w="2980" w:type="dxa"/>
            <w:vAlign w:val="center"/>
          </w:tcPr>
          <w:p w14:paraId="3A29223B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Кладка на кровле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238" w:type="dxa"/>
            <w:vAlign w:val="center"/>
          </w:tcPr>
          <w:p w14:paraId="57131251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Стена_Кровля</w:t>
            </w:r>
          </w:p>
        </w:tc>
        <w:tc>
          <w:tcPr>
            <w:tcW w:w="454" w:type="dxa"/>
            <w:vAlign w:val="center"/>
          </w:tcPr>
          <w:p w14:paraId="11B281F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82FF69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312970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B38C18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B655E0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AD4909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7BC32F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9FD2C6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09CC44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923C53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C51C9DD" w14:textId="77777777" w:rsidR="0071591C" w:rsidRDefault="0071591C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8B9F8E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18F8D8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B35C12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83EA1F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5D7990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B1692C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C0907E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181D4B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CC9F3C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A99F2D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7061155" w14:textId="7154F476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19A1A490" w14:textId="6ED3CAE9" w:rsidTr="00182EB5">
        <w:trPr>
          <w:trHeight w:val="313"/>
        </w:trPr>
        <w:tc>
          <w:tcPr>
            <w:tcW w:w="2980" w:type="dxa"/>
            <w:vAlign w:val="center"/>
          </w:tcPr>
          <w:p w14:paraId="087BC4E2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Перекрытие КЖ (перекрытие)</w:t>
            </w:r>
          </w:p>
        </w:tc>
        <w:tc>
          <w:tcPr>
            <w:tcW w:w="2238" w:type="dxa"/>
            <w:vAlign w:val="center"/>
          </w:tcPr>
          <w:p w14:paraId="0F3CB459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6DF6E2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492CF3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F24A8D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C6EA9A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C6F729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A8CD01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718FC1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48B0AF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5308A1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22D43A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D8A4913" w14:textId="77777777" w:rsidR="0071591C" w:rsidRDefault="0071591C" w:rsidP="00182EB5">
            <w:pPr>
              <w:pStyle w:val="OMDV"/>
              <w:rPr>
                <w:lang w:val="en-US" w:eastAsia="ru-RU"/>
              </w:rPr>
            </w:pPr>
          </w:p>
        </w:tc>
        <w:tc>
          <w:tcPr>
            <w:tcW w:w="454" w:type="dxa"/>
            <w:vAlign w:val="center"/>
          </w:tcPr>
          <w:p w14:paraId="5D220FB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EC261C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22D2DB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A40729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579F1C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23CB8E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E8F5C4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CD4C7A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9FBDE5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E8D311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E1C2F1A" w14:textId="721C87D7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3454505A" w14:textId="2A47C5FF" w:rsidTr="00182EB5">
        <w:trPr>
          <w:trHeight w:val="313"/>
        </w:trPr>
        <w:tc>
          <w:tcPr>
            <w:tcW w:w="2980" w:type="dxa"/>
            <w:vAlign w:val="center"/>
          </w:tcPr>
          <w:p w14:paraId="6932F44A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Отделка цоколя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238" w:type="dxa"/>
            <w:vAlign w:val="center"/>
          </w:tcPr>
          <w:p w14:paraId="62D29BC3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Отделка наружная_Цоколь</w:t>
            </w:r>
          </w:p>
        </w:tc>
        <w:tc>
          <w:tcPr>
            <w:tcW w:w="454" w:type="dxa"/>
            <w:vAlign w:val="center"/>
          </w:tcPr>
          <w:p w14:paraId="44AE82B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5D9C8D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EFB1E4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2C53D9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3D7D13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982409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4F596C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CA5748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273658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00A149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DC532C3" w14:textId="77777777" w:rsidR="0071591C" w:rsidRDefault="0071591C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1391C0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6F4694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9774F2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124C29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A4A0DD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602F6E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AC61D6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D64034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0DF112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8A2459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E83A167" w14:textId="6ED5B74A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1507E9B3" w14:textId="3AD3B71F" w:rsidTr="00182EB5">
        <w:trPr>
          <w:trHeight w:val="313"/>
        </w:trPr>
        <w:tc>
          <w:tcPr>
            <w:tcW w:w="2980" w:type="dxa"/>
            <w:vAlign w:val="center"/>
          </w:tcPr>
          <w:p w14:paraId="219B63C4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Утеплитель наружный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238" w:type="dxa"/>
            <w:vAlign w:val="center"/>
          </w:tcPr>
          <w:p w14:paraId="614F0C3A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Утеплитель</w:t>
            </w:r>
          </w:p>
        </w:tc>
        <w:tc>
          <w:tcPr>
            <w:tcW w:w="454" w:type="dxa"/>
            <w:vAlign w:val="center"/>
          </w:tcPr>
          <w:p w14:paraId="3094E57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B34ACC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ED502E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CDCD24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E7C95E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C8FDF7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67DA21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CBF302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DA6468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EED135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80BF06E" w14:textId="77777777" w:rsidR="0071591C" w:rsidRDefault="0071591C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D13A7A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61420B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D36EA6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ECB9C4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43648D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195818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F95EF1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601BB7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B819EF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6BC68A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724FDC5" w14:textId="2B2DD408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553CD218" w14:textId="112862C9" w:rsidTr="00182EB5">
        <w:trPr>
          <w:trHeight w:val="313"/>
        </w:trPr>
        <w:tc>
          <w:tcPr>
            <w:tcW w:w="2980" w:type="dxa"/>
            <w:vAlign w:val="center"/>
          </w:tcPr>
          <w:p w14:paraId="6B9D2462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Утеплитель лоджии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238" w:type="dxa"/>
            <w:vAlign w:val="center"/>
          </w:tcPr>
          <w:p w14:paraId="0689B1D3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Утеплитель_Лоджии</w:t>
            </w:r>
          </w:p>
        </w:tc>
        <w:tc>
          <w:tcPr>
            <w:tcW w:w="454" w:type="dxa"/>
            <w:vAlign w:val="center"/>
          </w:tcPr>
          <w:p w14:paraId="6B77A69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83FF9B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95C37F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1DD334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E04747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BF5055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1DAF49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7E5DC6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84476C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58DFF6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38BA1A2" w14:textId="77777777" w:rsidR="0071591C" w:rsidRDefault="0071591C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EC4727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167CB9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5FA5F0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11BB2E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EAC4CA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3067F4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B4EDA3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B15FB4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556569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C43EF3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56261EE" w14:textId="6EB1A108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516C04FF" w14:textId="3A53C80B" w:rsidTr="00182EB5">
        <w:trPr>
          <w:trHeight w:val="313"/>
        </w:trPr>
        <w:tc>
          <w:tcPr>
            <w:tcW w:w="2980" w:type="dxa"/>
            <w:vAlign w:val="center"/>
          </w:tcPr>
          <w:p w14:paraId="1954B6B7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Фасадный материал с подсистемой </w:t>
            </w:r>
            <w:r>
              <w:rPr>
                <w:i/>
                <w:lang w:eastAsia="ru-RU"/>
              </w:rPr>
              <w:t>(Стена/Семейство: Обобщённая модель)</w:t>
            </w:r>
          </w:p>
        </w:tc>
        <w:tc>
          <w:tcPr>
            <w:tcW w:w="2238" w:type="dxa"/>
            <w:vAlign w:val="center"/>
          </w:tcPr>
          <w:p w14:paraId="61F255B5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Фасад</w:t>
            </w:r>
          </w:p>
        </w:tc>
        <w:tc>
          <w:tcPr>
            <w:tcW w:w="454" w:type="dxa"/>
            <w:vAlign w:val="center"/>
          </w:tcPr>
          <w:p w14:paraId="28CEE8A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4C1329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2BE29A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45126B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846162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3CD163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DD9DDF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A266B4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EEF903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77C51A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754DB5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D6E8B1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4D9E08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58723E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C787F9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5C3088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62A68D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4043B5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1649C5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BCFAB6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8F02FF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B2E2D01" w14:textId="1A3AC7E9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24C09B16" w14:textId="7581657D" w:rsidTr="00182EB5">
        <w:trPr>
          <w:trHeight w:val="313"/>
        </w:trPr>
        <w:tc>
          <w:tcPr>
            <w:tcW w:w="2980" w:type="dxa"/>
            <w:vAlign w:val="center"/>
          </w:tcPr>
          <w:p w14:paraId="38087950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Витражная система – наружное остекление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238" w:type="dxa"/>
            <w:vAlign w:val="center"/>
          </w:tcPr>
          <w:p w14:paraId="3822C143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Стена наружная_Остекление</w:t>
            </w:r>
          </w:p>
        </w:tc>
        <w:tc>
          <w:tcPr>
            <w:tcW w:w="454" w:type="dxa"/>
            <w:vAlign w:val="center"/>
          </w:tcPr>
          <w:p w14:paraId="285D00F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2FA73C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D38325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FEF40E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899412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A650BD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185455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0C2514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9B50AD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16E2E8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AFBC90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85B350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E0D5B0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16AECF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E10D6F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714379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DA4B47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2ABACD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F139B9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E459D2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FAA566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01F5C5B" w14:textId="42BFD9B0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5C7FB89E" w14:textId="4E26D0EC" w:rsidTr="00182EB5">
        <w:trPr>
          <w:trHeight w:val="313"/>
        </w:trPr>
        <w:tc>
          <w:tcPr>
            <w:tcW w:w="2980" w:type="dxa"/>
            <w:vAlign w:val="center"/>
          </w:tcPr>
          <w:p w14:paraId="0C0A5849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Витражная система – перегородка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238" w:type="dxa"/>
            <w:vAlign w:val="center"/>
          </w:tcPr>
          <w:p w14:paraId="03E9B254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Стена внутренняя_Витраж</w:t>
            </w:r>
          </w:p>
        </w:tc>
        <w:tc>
          <w:tcPr>
            <w:tcW w:w="454" w:type="dxa"/>
            <w:vAlign w:val="center"/>
          </w:tcPr>
          <w:p w14:paraId="376AF0C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CA38E8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99EDC0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E6AF6D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88C863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205222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9FCF56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85F878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3DFEDF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0B7CF3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694CE8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5C3628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3A71D2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D16017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042F0B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319AF6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B6B56F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FF50DC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71FBF9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806451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39594F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229BA9D" w14:textId="0F1D00EC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14166B6F" w14:textId="55E8E8D5" w:rsidTr="00182EB5">
        <w:trPr>
          <w:trHeight w:val="313"/>
        </w:trPr>
        <w:tc>
          <w:tcPr>
            <w:tcW w:w="2980" w:type="dxa"/>
            <w:vAlign w:val="center"/>
          </w:tcPr>
          <w:p w14:paraId="2ADA61C9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Пол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2238" w:type="dxa"/>
            <w:vAlign w:val="center"/>
          </w:tcPr>
          <w:p w14:paraId="16E63470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Пол</w:t>
            </w:r>
          </w:p>
        </w:tc>
        <w:tc>
          <w:tcPr>
            <w:tcW w:w="454" w:type="dxa"/>
            <w:vAlign w:val="center"/>
          </w:tcPr>
          <w:p w14:paraId="18766D0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24266B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86A350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D81CF4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7FA6A7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CD2C7C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D47A6E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0DB35A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4A5141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BFF9AF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7E8671F" w14:textId="77777777" w:rsidR="0071591C" w:rsidRDefault="0071591C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9C8D9F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95FB4E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7AC9EC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454C28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2B7039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211963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7BBA39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47F441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163688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DAE559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3391E60" w14:textId="389082B5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4958ADAC" w14:textId="214F3167" w:rsidTr="00182EB5">
        <w:trPr>
          <w:trHeight w:val="313"/>
        </w:trPr>
        <w:tc>
          <w:tcPr>
            <w:tcW w:w="2980" w:type="dxa"/>
            <w:vAlign w:val="center"/>
          </w:tcPr>
          <w:p w14:paraId="3B24322E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Потолок </w:t>
            </w:r>
            <w:r>
              <w:rPr>
                <w:i/>
                <w:lang w:eastAsia="ru-RU"/>
              </w:rPr>
              <w:t>(Потолок)</w:t>
            </w:r>
          </w:p>
        </w:tc>
        <w:tc>
          <w:tcPr>
            <w:tcW w:w="2238" w:type="dxa"/>
            <w:vAlign w:val="center"/>
          </w:tcPr>
          <w:p w14:paraId="76A5D2AB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Потолок</w:t>
            </w:r>
          </w:p>
        </w:tc>
        <w:tc>
          <w:tcPr>
            <w:tcW w:w="454" w:type="dxa"/>
            <w:vAlign w:val="center"/>
          </w:tcPr>
          <w:p w14:paraId="528FE0A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4AA74A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A4A32E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B8F110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A8BDB0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25DA36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D53ACA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E130F2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C3A3E5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17749C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85648E2" w14:textId="77777777" w:rsidR="0071591C" w:rsidRDefault="0071591C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136EE0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35659E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2C4118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6E1C96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EF942D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B85658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794D3F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394A88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91268B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247D8E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626FECD" w14:textId="7090C562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7E62E272" w14:textId="5109FC20" w:rsidTr="00182EB5">
        <w:trPr>
          <w:trHeight w:val="313"/>
        </w:trPr>
        <w:tc>
          <w:tcPr>
            <w:tcW w:w="2980" w:type="dxa"/>
            <w:vAlign w:val="center"/>
          </w:tcPr>
          <w:p w14:paraId="6A0B6949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Покрытие кровли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2238" w:type="dxa"/>
            <w:vAlign w:val="center"/>
          </w:tcPr>
          <w:p w14:paraId="52D31280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Кровля</w:t>
            </w:r>
          </w:p>
        </w:tc>
        <w:tc>
          <w:tcPr>
            <w:tcW w:w="454" w:type="dxa"/>
            <w:vAlign w:val="center"/>
          </w:tcPr>
          <w:p w14:paraId="0679917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0CD66D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2EEB77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B024CD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24BBBC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E6EFCE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2E84A2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471DB7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EFE270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72BD82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80F9114" w14:textId="77777777" w:rsidR="0071591C" w:rsidRDefault="0071591C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83D885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BA4C79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B8A2FC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F58584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B3FC4C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86C110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4D62F8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7EB37A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5C2A5B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75BF8C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71A48FF" w14:textId="400D4927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55B572CA" w14:textId="166F0B4C" w:rsidTr="00182EB5">
        <w:trPr>
          <w:trHeight w:val="313"/>
        </w:trPr>
        <w:tc>
          <w:tcPr>
            <w:tcW w:w="2980" w:type="dxa"/>
            <w:vAlign w:val="center"/>
          </w:tcPr>
          <w:p w14:paraId="3296238E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Окно </w:t>
            </w:r>
            <w:r>
              <w:rPr>
                <w:i/>
                <w:lang w:eastAsia="ru-RU"/>
              </w:rPr>
              <w:t>(Окно)</w:t>
            </w:r>
          </w:p>
        </w:tc>
        <w:tc>
          <w:tcPr>
            <w:tcW w:w="2238" w:type="dxa"/>
            <w:vAlign w:val="center"/>
          </w:tcPr>
          <w:p w14:paraId="44DEC70B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Окно</w:t>
            </w:r>
          </w:p>
        </w:tc>
        <w:tc>
          <w:tcPr>
            <w:tcW w:w="454" w:type="dxa"/>
            <w:vAlign w:val="center"/>
          </w:tcPr>
          <w:p w14:paraId="3186BD4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917FCD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84AEEB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DB3AD1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103BB9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741973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A529B0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E114B8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88B75E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936DC2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8A7EDA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D53F4D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8E463D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CD6645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7D3B9B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0887B1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EE72AD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563AC9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BE0C39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8BC748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0CF8F3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D111FFA" w14:textId="4C5B5970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4F7150F5" w14:textId="55048A98" w:rsidTr="00182EB5">
        <w:trPr>
          <w:trHeight w:val="313"/>
        </w:trPr>
        <w:tc>
          <w:tcPr>
            <w:tcW w:w="2980" w:type="dxa"/>
            <w:vAlign w:val="center"/>
          </w:tcPr>
          <w:p w14:paraId="2D01925D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Вентиляционные решётки </w:t>
            </w:r>
            <w:r>
              <w:rPr>
                <w:i/>
                <w:lang w:eastAsia="ru-RU"/>
              </w:rPr>
              <w:t>(Окно)</w:t>
            </w:r>
          </w:p>
        </w:tc>
        <w:tc>
          <w:tcPr>
            <w:tcW w:w="2238" w:type="dxa"/>
            <w:vAlign w:val="center"/>
          </w:tcPr>
          <w:p w14:paraId="3058D19A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Вентрешётка</w:t>
            </w:r>
          </w:p>
        </w:tc>
        <w:tc>
          <w:tcPr>
            <w:tcW w:w="454" w:type="dxa"/>
            <w:vAlign w:val="center"/>
          </w:tcPr>
          <w:p w14:paraId="5A6DD64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2C2AA7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111E84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707BD5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EF851A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7616EB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FE0AC9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94A9F8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ED618F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688944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0ADF5E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CBFBE5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2F6E40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495DBA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41733E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92F409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4CED87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E53631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00D27A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3B5D66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1F0015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A45BBB7" w14:textId="71620205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498D5E82" w14:textId="503F34CB" w:rsidTr="00182EB5">
        <w:trPr>
          <w:trHeight w:val="313"/>
        </w:trPr>
        <w:tc>
          <w:tcPr>
            <w:tcW w:w="2980" w:type="dxa"/>
            <w:vAlign w:val="center"/>
          </w:tcPr>
          <w:p w14:paraId="493BB0BA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Дверь </w:t>
            </w:r>
            <w:r>
              <w:rPr>
                <w:i/>
                <w:lang w:eastAsia="ru-RU"/>
              </w:rPr>
              <w:t>(Дверь)</w:t>
            </w:r>
          </w:p>
        </w:tc>
        <w:tc>
          <w:tcPr>
            <w:tcW w:w="2238" w:type="dxa"/>
            <w:vAlign w:val="center"/>
          </w:tcPr>
          <w:p w14:paraId="11F7B4BA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Дверь</w:t>
            </w:r>
          </w:p>
        </w:tc>
        <w:tc>
          <w:tcPr>
            <w:tcW w:w="454" w:type="dxa"/>
            <w:vAlign w:val="center"/>
          </w:tcPr>
          <w:p w14:paraId="66DCFF4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73A8AC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BEBE14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32DE52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2BC5E1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F723AD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C47796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D09730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E8DE09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3EE5BB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A4191A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07CF45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4B70E3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DAA299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409F06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C59618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BFF99B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7B9C0B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C245E7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A48D77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77EE11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3D93D5E" w14:textId="349F89A5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52FB9AB6" w14:textId="60140F05" w:rsidTr="00182EB5">
        <w:trPr>
          <w:trHeight w:val="313"/>
        </w:trPr>
        <w:tc>
          <w:tcPr>
            <w:tcW w:w="2980" w:type="dxa"/>
            <w:vAlign w:val="center"/>
          </w:tcPr>
          <w:p w14:paraId="4F6F7B71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Дверь входная </w:t>
            </w:r>
            <w:r>
              <w:rPr>
                <w:i/>
                <w:lang w:eastAsia="ru-RU"/>
              </w:rPr>
              <w:t>(Дверь)</w:t>
            </w:r>
          </w:p>
        </w:tc>
        <w:tc>
          <w:tcPr>
            <w:tcW w:w="2238" w:type="dxa"/>
            <w:vAlign w:val="center"/>
          </w:tcPr>
          <w:p w14:paraId="02DF6C34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Дверь_Входная</w:t>
            </w:r>
          </w:p>
        </w:tc>
        <w:tc>
          <w:tcPr>
            <w:tcW w:w="454" w:type="dxa"/>
            <w:vAlign w:val="center"/>
          </w:tcPr>
          <w:p w14:paraId="5046CBA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7007BF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89FEA6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9F1269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3619A4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267D36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426192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4A05F1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76DA2D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40DF57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68FAA4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083648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BB4F5A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841A4C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95AF8D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20A850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89DA38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2981B6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061488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F28C07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96C18A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C9124C7" w14:textId="3CB4719A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4AD37F42" w14:textId="673CF10F" w:rsidTr="00182EB5">
        <w:trPr>
          <w:trHeight w:val="313"/>
        </w:trPr>
        <w:tc>
          <w:tcPr>
            <w:tcW w:w="2980" w:type="dxa"/>
            <w:vAlign w:val="center"/>
          </w:tcPr>
          <w:p w14:paraId="196B073F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Дверь </w:t>
            </w:r>
            <w:proofErr w:type="gramStart"/>
            <w:r>
              <w:rPr>
                <w:lang w:eastAsia="ru-RU"/>
              </w:rPr>
              <w:t>противопожарная</w:t>
            </w:r>
            <w:r>
              <w:rPr>
                <w:i/>
                <w:lang w:eastAsia="ru-RU"/>
              </w:rPr>
              <w:t>(</w:t>
            </w:r>
            <w:proofErr w:type="gramEnd"/>
            <w:r>
              <w:rPr>
                <w:i/>
                <w:lang w:eastAsia="ru-RU"/>
              </w:rPr>
              <w:t>Дверь)</w:t>
            </w:r>
          </w:p>
        </w:tc>
        <w:tc>
          <w:tcPr>
            <w:tcW w:w="2238" w:type="dxa"/>
            <w:vAlign w:val="center"/>
          </w:tcPr>
          <w:p w14:paraId="3A01A82C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Дверь_Противопожарная</w:t>
            </w:r>
          </w:p>
        </w:tc>
        <w:tc>
          <w:tcPr>
            <w:tcW w:w="454" w:type="dxa"/>
            <w:vAlign w:val="center"/>
          </w:tcPr>
          <w:p w14:paraId="6C9D60D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C9A306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23F3D0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F15012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3D9CCE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597438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706DBC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D292DB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FCAAA1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CEBA5B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7425A1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788008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789D7E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E2D432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9757DB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B64B3D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15326B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E008FD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69B441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D90BC9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49ECAB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7F8B593" w14:textId="67C2A05D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5AB018BF" w14:textId="0B5A9C2D" w:rsidTr="00182EB5">
        <w:trPr>
          <w:trHeight w:val="313"/>
        </w:trPr>
        <w:tc>
          <w:tcPr>
            <w:tcW w:w="2980" w:type="dxa"/>
            <w:vAlign w:val="center"/>
          </w:tcPr>
          <w:p w14:paraId="2EC5EA55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Люк </w:t>
            </w:r>
            <w:r>
              <w:rPr>
                <w:i/>
                <w:lang w:eastAsia="ru-RU"/>
              </w:rPr>
              <w:t>(Дверь)</w:t>
            </w:r>
          </w:p>
        </w:tc>
        <w:tc>
          <w:tcPr>
            <w:tcW w:w="2238" w:type="dxa"/>
            <w:vAlign w:val="center"/>
          </w:tcPr>
          <w:p w14:paraId="79BB932C" w14:textId="77777777" w:rsidR="0071591C" w:rsidRPr="00182EB5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 w:rsidRPr="00182EB5">
              <w:rPr>
                <w:i/>
                <w:lang w:eastAsia="ru-RU"/>
              </w:rPr>
              <w:t>Люк</w:t>
            </w:r>
          </w:p>
        </w:tc>
        <w:tc>
          <w:tcPr>
            <w:tcW w:w="454" w:type="dxa"/>
            <w:vAlign w:val="center"/>
          </w:tcPr>
          <w:p w14:paraId="2C09E61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2CCB17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1BFC83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56FC39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BB0204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ED2E6C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BEC804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B0182F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40A753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0402C0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8E6E3D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CBF5EE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4A8E64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E976FF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2AF0A5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02D24A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EE4854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FD9770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4B8A5D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ABF999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3756BA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E2620AC" w14:textId="76532C8B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292899CE" w14:textId="07C0346A" w:rsidTr="00182EB5">
        <w:trPr>
          <w:trHeight w:val="313"/>
        </w:trPr>
        <w:tc>
          <w:tcPr>
            <w:tcW w:w="2980" w:type="dxa"/>
            <w:vAlign w:val="center"/>
          </w:tcPr>
          <w:p w14:paraId="30B235DF" w14:textId="77777777" w:rsidR="0071591C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Перемычки </w:t>
            </w:r>
            <w:r>
              <w:rPr>
                <w:i/>
                <w:lang w:eastAsia="ru-RU"/>
              </w:rPr>
              <w:t>(Загружаемое семейство: каркас несущий)</w:t>
            </w:r>
          </w:p>
        </w:tc>
        <w:tc>
          <w:tcPr>
            <w:tcW w:w="2238" w:type="dxa"/>
            <w:vAlign w:val="center"/>
          </w:tcPr>
          <w:p w14:paraId="3FC987B9" w14:textId="77777777" w:rsidR="0071591C" w:rsidRPr="00182EB5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 w:rsidRPr="00182EB5">
              <w:rPr>
                <w:i/>
                <w:lang w:eastAsia="ru-RU"/>
              </w:rPr>
              <w:t>Перемычка</w:t>
            </w:r>
          </w:p>
        </w:tc>
        <w:tc>
          <w:tcPr>
            <w:tcW w:w="454" w:type="dxa"/>
            <w:vAlign w:val="center"/>
          </w:tcPr>
          <w:p w14:paraId="3168AAA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766EE4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2D0FDE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6AA53E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F61807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A8AFE6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14E515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494537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953180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3CCD06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363EAC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B332C7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53D85F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449C33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CD3683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5516E7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00730A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EE17E3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BB2A7E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FE0A9D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8E0F52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3A77662" w14:textId="3831579C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4AAE36EC" w14:textId="7A75906C" w:rsidTr="00182EB5">
        <w:trPr>
          <w:trHeight w:val="313"/>
        </w:trPr>
        <w:tc>
          <w:tcPr>
            <w:tcW w:w="2980" w:type="dxa"/>
            <w:vAlign w:val="center"/>
          </w:tcPr>
          <w:p w14:paraId="15A12AC3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Ограждение (</w:t>
            </w:r>
            <w:r>
              <w:rPr>
                <w:i/>
                <w:lang w:eastAsia="ru-RU"/>
              </w:rPr>
              <w:t>Ограждение</w:t>
            </w:r>
            <w:r>
              <w:rPr>
                <w:lang w:eastAsia="ru-RU"/>
              </w:rPr>
              <w:t>)</w:t>
            </w:r>
          </w:p>
        </w:tc>
        <w:tc>
          <w:tcPr>
            <w:tcW w:w="2238" w:type="dxa"/>
            <w:vAlign w:val="center"/>
          </w:tcPr>
          <w:p w14:paraId="62F233C9" w14:textId="77777777" w:rsidR="0071591C" w:rsidRPr="00182EB5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 w:rsidRPr="00182EB5">
              <w:rPr>
                <w:i/>
                <w:lang w:eastAsia="ru-RU"/>
              </w:rPr>
              <w:t>Ограждение</w:t>
            </w:r>
          </w:p>
        </w:tc>
        <w:tc>
          <w:tcPr>
            <w:tcW w:w="454" w:type="dxa"/>
            <w:vAlign w:val="center"/>
          </w:tcPr>
          <w:p w14:paraId="00B981A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7AFE97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29D49F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72C2B3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483326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83072B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5AD377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1357C1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BE5559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812662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4E5417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A0CD8F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9ECE6E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06418D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B18FA8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850809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360D4A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4CBCBD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956B1A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DEAD56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50A641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B328523" w14:textId="7A977496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32385333" w14:textId="2C2A339B" w:rsidTr="00182EB5">
        <w:trPr>
          <w:trHeight w:val="313"/>
        </w:trPr>
        <w:tc>
          <w:tcPr>
            <w:tcW w:w="2980" w:type="dxa"/>
            <w:vAlign w:val="center"/>
          </w:tcPr>
          <w:p w14:paraId="187DC58B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Панель витража</w:t>
            </w:r>
          </w:p>
        </w:tc>
        <w:tc>
          <w:tcPr>
            <w:tcW w:w="2238" w:type="dxa"/>
            <w:vAlign w:val="center"/>
          </w:tcPr>
          <w:p w14:paraId="2C1015C0" w14:textId="77777777" w:rsidR="0071591C" w:rsidRPr="00182EB5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 w:rsidRPr="00182EB5">
              <w:rPr>
                <w:i/>
                <w:lang w:eastAsia="ru-RU"/>
              </w:rPr>
              <w:t>Панель витража</w:t>
            </w:r>
          </w:p>
        </w:tc>
        <w:tc>
          <w:tcPr>
            <w:tcW w:w="454" w:type="dxa"/>
            <w:vAlign w:val="center"/>
          </w:tcPr>
          <w:p w14:paraId="001F3FB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9DB341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969C7B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A20C28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5D299B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B5FECED" w14:textId="77777777" w:rsidR="0071591C" w:rsidRDefault="0071591C" w:rsidP="00182EB5">
            <w:pPr>
              <w:pStyle w:val="OMDV"/>
              <w:rPr>
                <w:lang w:val="en-US" w:eastAsia="ru-RU"/>
              </w:rPr>
            </w:pPr>
          </w:p>
        </w:tc>
        <w:tc>
          <w:tcPr>
            <w:tcW w:w="454" w:type="dxa"/>
            <w:vAlign w:val="center"/>
          </w:tcPr>
          <w:p w14:paraId="2A112C1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FD47EA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60B13B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200784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711F32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6A94EE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84578F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C3E95A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7FF7C5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F52AFD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2316DF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D54EE9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E52818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E402B5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ECBF9B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A0A9B5F" w14:textId="41E3FCD9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4BAF414C" w14:textId="33F77217" w:rsidTr="00182EB5">
        <w:trPr>
          <w:trHeight w:val="313"/>
        </w:trPr>
        <w:tc>
          <w:tcPr>
            <w:tcW w:w="2980" w:type="dxa"/>
            <w:vAlign w:val="center"/>
          </w:tcPr>
          <w:p w14:paraId="35DCA451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Импосты</w:t>
            </w:r>
          </w:p>
        </w:tc>
        <w:tc>
          <w:tcPr>
            <w:tcW w:w="2238" w:type="dxa"/>
            <w:vAlign w:val="center"/>
          </w:tcPr>
          <w:p w14:paraId="6C989AA1" w14:textId="77777777" w:rsidR="0071591C" w:rsidRPr="00182EB5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 w:rsidRPr="00182EB5">
              <w:rPr>
                <w:i/>
                <w:lang w:eastAsia="ru-RU"/>
              </w:rPr>
              <w:t>Импост</w:t>
            </w:r>
          </w:p>
        </w:tc>
        <w:tc>
          <w:tcPr>
            <w:tcW w:w="454" w:type="dxa"/>
            <w:vAlign w:val="center"/>
          </w:tcPr>
          <w:p w14:paraId="3570FF3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AFB83A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DF73B2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0A4D63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EBB5C77" w14:textId="77777777" w:rsidR="0071591C" w:rsidRDefault="0071591C" w:rsidP="00182EB5">
            <w:pPr>
              <w:pStyle w:val="OMDV"/>
              <w:rPr>
                <w:lang w:val="en-US" w:eastAsia="ru-RU"/>
              </w:rPr>
            </w:pPr>
          </w:p>
        </w:tc>
        <w:tc>
          <w:tcPr>
            <w:tcW w:w="454" w:type="dxa"/>
            <w:vAlign w:val="center"/>
          </w:tcPr>
          <w:p w14:paraId="04D72291" w14:textId="77777777" w:rsidR="0071591C" w:rsidRDefault="0071591C" w:rsidP="00182EB5">
            <w:pPr>
              <w:pStyle w:val="OMDV"/>
              <w:rPr>
                <w:lang w:val="en-US" w:eastAsia="ru-RU"/>
              </w:rPr>
            </w:pPr>
          </w:p>
        </w:tc>
        <w:tc>
          <w:tcPr>
            <w:tcW w:w="454" w:type="dxa"/>
            <w:vAlign w:val="center"/>
          </w:tcPr>
          <w:p w14:paraId="4C55D1B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35C414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541708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A85B65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6B016C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C66592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D7657D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01417C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DE0731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6AB74A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AA6C87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B66487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DF7BE8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454EFB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97D6C4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6E0A962" w14:textId="79CA4E22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66B24950" w14:textId="63CEE3F3" w:rsidTr="00182EB5">
        <w:trPr>
          <w:trHeight w:val="313"/>
        </w:trPr>
        <w:tc>
          <w:tcPr>
            <w:tcW w:w="2980" w:type="dxa"/>
            <w:vAlign w:val="center"/>
          </w:tcPr>
          <w:p w14:paraId="1D68DD39" w14:textId="77777777" w:rsidR="0071591C" w:rsidRDefault="0071591C" w:rsidP="00182EB5">
            <w:pPr>
              <w:pStyle w:val="OMDV"/>
              <w:jc w:val="left"/>
              <w:rPr>
                <w:highlight w:val="yellow"/>
                <w:lang w:eastAsia="ru-RU"/>
              </w:rPr>
            </w:pPr>
            <w:r>
              <w:rPr>
                <w:lang w:eastAsia="ru-RU"/>
              </w:rPr>
              <w:t>Доковое оборудование</w:t>
            </w:r>
          </w:p>
        </w:tc>
        <w:tc>
          <w:tcPr>
            <w:tcW w:w="2238" w:type="dxa"/>
            <w:vAlign w:val="center"/>
          </w:tcPr>
          <w:p w14:paraId="5AFB9AAA" w14:textId="77777777" w:rsidR="0071591C" w:rsidRPr="00182EB5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169462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EB3EF5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7F20C3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BCC5C7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A045F6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4CCDD4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251544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51B8BE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CD1E6E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B94975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E7ED9D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378FDC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3ABA25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A80AE0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5A190D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23DA44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1D4F9E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28434B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4E623F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BFFC23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DCB2E0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30BC8D5" w14:textId="75421E51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45282134" w14:textId="462447E7" w:rsidTr="00182EB5">
        <w:trPr>
          <w:trHeight w:val="313"/>
        </w:trPr>
        <w:tc>
          <w:tcPr>
            <w:tcW w:w="2980" w:type="dxa"/>
            <w:vAlign w:val="center"/>
          </w:tcPr>
          <w:p w14:paraId="60B382CA" w14:textId="77777777" w:rsidR="0071591C" w:rsidRDefault="0071591C" w:rsidP="00182EB5">
            <w:pPr>
              <w:pStyle w:val="OMDV"/>
              <w:jc w:val="left"/>
              <w:rPr>
                <w:highlight w:val="yellow"/>
                <w:lang w:eastAsia="ru-RU"/>
              </w:rPr>
            </w:pPr>
            <w:r>
              <w:rPr>
                <w:lang w:eastAsia="ru-RU"/>
              </w:rPr>
              <w:t>Оборудование для инвалидов</w:t>
            </w:r>
          </w:p>
        </w:tc>
        <w:tc>
          <w:tcPr>
            <w:tcW w:w="2238" w:type="dxa"/>
            <w:vAlign w:val="center"/>
          </w:tcPr>
          <w:p w14:paraId="61AD5B78" w14:textId="77777777" w:rsidR="0071591C" w:rsidRPr="00182EB5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 w:rsidRPr="00D5388D">
              <w:t>(Уточнить во время заполнения)</w:t>
            </w:r>
          </w:p>
        </w:tc>
        <w:tc>
          <w:tcPr>
            <w:tcW w:w="454" w:type="dxa"/>
            <w:vAlign w:val="center"/>
          </w:tcPr>
          <w:p w14:paraId="529AED8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C96185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530E7C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039524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21741F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14A937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507682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833CE6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6811EC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286935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FCEF1F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12501D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3C3A98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44AC05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2C2707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861FE3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2618E9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3A738A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136233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4F08FD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BCB667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8E74F6B" w14:textId="30C16BD5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573651E3" w14:textId="5CDEA84A" w:rsidTr="00182EB5">
        <w:trPr>
          <w:trHeight w:val="313"/>
        </w:trPr>
        <w:tc>
          <w:tcPr>
            <w:tcW w:w="2980" w:type="dxa"/>
            <w:vAlign w:val="center"/>
          </w:tcPr>
          <w:p w14:paraId="2F8EA687" w14:textId="77777777" w:rsidR="0071591C" w:rsidRDefault="0071591C" w:rsidP="00182EB5">
            <w:pPr>
              <w:pStyle w:val="OMDV"/>
              <w:jc w:val="left"/>
              <w:rPr>
                <w:highlight w:val="yellow"/>
                <w:lang w:eastAsia="ru-RU"/>
              </w:rPr>
            </w:pPr>
            <w:r>
              <w:rPr>
                <w:lang w:eastAsia="ru-RU"/>
              </w:rPr>
              <w:t>Оборудование паркинга: колёсоотбойники, защита колонн, защита стен и пр.</w:t>
            </w:r>
          </w:p>
        </w:tc>
        <w:tc>
          <w:tcPr>
            <w:tcW w:w="2238" w:type="dxa"/>
            <w:vAlign w:val="center"/>
          </w:tcPr>
          <w:p w14:paraId="0E974C55" w14:textId="77777777" w:rsidR="0071591C" w:rsidRPr="00182EB5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 w:rsidRPr="00D5388D">
              <w:t>(Уточнить во время заполнения)</w:t>
            </w:r>
          </w:p>
        </w:tc>
        <w:tc>
          <w:tcPr>
            <w:tcW w:w="454" w:type="dxa"/>
            <w:vAlign w:val="center"/>
          </w:tcPr>
          <w:p w14:paraId="5D5810B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685893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BEE6CF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4D7BD2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37FCD6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8F761D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570B61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006736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28661E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867B8C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E27C76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71903C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5B3731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052115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77113F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818F71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0CC840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0F1C37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5E41AE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AE9AB3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15A7B3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4EB18CA" w14:textId="60BBD21D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3E8EA0D8" w14:textId="2A22EB87" w:rsidTr="00182EB5">
        <w:trPr>
          <w:trHeight w:val="313"/>
        </w:trPr>
        <w:tc>
          <w:tcPr>
            <w:tcW w:w="2980" w:type="dxa"/>
            <w:vAlign w:val="center"/>
          </w:tcPr>
          <w:p w14:paraId="59F047EE" w14:textId="77777777" w:rsidR="0071591C" w:rsidRDefault="0071591C" w:rsidP="00182EB5">
            <w:pPr>
              <w:pStyle w:val="OMDV"/>
              <w:jc w:val="left"/>
              <w:rPr>
                <w:highlight w:val="yellow"/>
                <w:lang w:eastAsia="ru-RU"/>
              </w:rPr>
            </w:pPr>
            <w:r>
              <w:rPr>
                <w:lang w:eastAsia="ru-RU"/>
              </w:rPr>
              <w:t>Корзина для кондиционера</w:t>
            </w:r>
          </w:p>
        </w:tc>
        <w:tc>
          <w:tcPr>
            <w:tcW w:w="2238" w:type="dxa"/>
            <w:vAlign w:val="center"/>
          </w:tcPr>
          <w:p w14:paraId="720466D3" w14:textId="77777777" w:rsidR="0071591C" w:rsidRPr="00182EB5" w:rsidRDefault="0071591C" w:rsidP="00182EB5">
            <w:pPr>
              <w:pStyle w:val="OMDV"/>
              <w:jc w:val="left"/>
              <w:rPr>
                <w:i/>
                <w:iCs/>
                <w:lang w:eastAsia="ru-RU"/>
              </w:rPr>
            </w:pPr>
            <w:r w:rsidRPr="00182EB5">
              <w:rPr>
                <w:i/>
                <w:iCs/>
                <w:lang w:eastAsia="ru-RU"/>
              </w:rPr>
              <w:t>Корзина для кондиционера</w:t>
            </w:r>
          </w:p>
        </w:tc>
        <w:tc>
          <w:tcPr>
            <w:tcW w:w="454" w:type="dxa"/>
            <w:vAlign w:val="center"/>
          </w:tcPr>
          <w:p w14:paraId="2DE9A60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7938AF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2484FC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B29319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65FBBB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1B1BAE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A5C95E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CEE775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363EFB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BF0D79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18A881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A9430A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21B3D0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A00FE8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331315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13FE96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BEA9AE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24501B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C5E5CC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B1A461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9FEC9B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8B27456" w14:textId="06DB75C4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3394A032" w14:textId="1125B600" w:rsidTr="00182EB5">
        <w:trPr>
          <w:trHeight w:val="313"/>
        </w:trPr>
        <w:tc>
          <w:tcPr>
            <w:tcW w:w="2980" w:type="dxa"/>
            <w:vAlign w:val="center"/>
          </w:tcPr>
          <w:p w14:paraId="00BD4D13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Грязезащитная решетка</w:t>
            </w:r>
          </w:p>
        </w:tc>
        <w:tc>
          <w:tcPr>
            <w:tcW w:w="2238" w:type="dxa"/>
            <w:vAlign w:val="center"/>
          </w:tcPr>
          <w:p w14:paraId="794273C4" w14:textId="77777777" w:rsidR="0071591C" w:rsidRPr="00182EB5" w:rsidRDefault="0071591C" w:rsidP="00182EB5">
            <w:pPr>
              <w:pStyle w:val="OMDV"/>
              <w:jc w:val="left"/>
              <w:rPr>
                <w:i/>
                <w:iCs/>
                <w:lang w:eastAsia="ru-RU"/>
              </w:rPr>
            </w:pPr>
            <w:r w:rsidRPr="00182EB5">
              <w:rPr>
                <w:i/>
                <w:iCs/>
                <w:lang w:eastAsia="ru-RU"/>
              </w:rPr>
              <w:t>Грязезащитная решетка</w:t>
            </w:r>
          </w:p>
        </w:tc>
        <w:tc>
          <w:tcPr>
            <w:tcW w:w="454" w:type="dxa"/>
            <w:vAlign w:val="center"/>
          </w:tcPr>
          <w:p w14:paraId="05602A4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543BA5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2508AC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6E9A33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C27D03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E6BE09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B94D2E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76CE3E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76F0C7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A3E60B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6110F6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788510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3999AB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6D12D2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1BE26B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6E0AD8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46EB6F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66EEDA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8A05FD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B8A513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45B749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EC3DEA9" w14:textId="0C32B572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3028444F" w14:textId="6B41F03A" w:rsidTr="00182EB5">
        <w:trPr>
          <w:trHeight w:val="313"/>
        </w:trPr>
        <w:tc>
          <w:tcPr>
            <w:tcW w:w="2980" w:type="dxa"/>
            <w:vAlign w:val="center"/>
          </w:tcPr>
          <w:p w14:paraId="67D261BF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Проём – отверстие, углубление (Семейство: типовая модель на основе пола/стены)</w:t>
            </w:r>
          </w:p>
        </w:tc>
        <w:tc>
          <w:tcPr>
            <w:tcW w:w="2238" w:type="dxa"/>
            <w:vAlign w:val="center"/>
          </w:tcPr>
          <w:p w14:paraId="0CFCD673" w14:textId="77777777" w:rsidR="0071591C" w:rsidRPr="00182EB5" w:rsidRDefault="0071591C" w:rsidP="00182EB5">
            <w:pPr>
              <w:pStyle w:val="OMDV"/>
              <w:jc w:val="left"/>
              <w:rPr>
                <w:i/>
                <w:lang w:eastAsia="ru-RU"/>
              </w:rPr>
            </w:pPr>
            <w:r w:rsidRPr="00182EB5">
              <w:rPr>
                <w:i/>
                <w:lang w:eastAsia="ru-RU"/>
              </w:rPr>
              <w:t>Отверстие</w:t>
            </w:r>
          </w:p>
        </w:tc>
        <w:tc>
          <w:tcPr>
            <w:tcW w:w="454" w:type="dxa"/>
            <w:vAlign w:val="center"/>
          </w:tcPr>
          <w:p w14:paraId="5ABBA92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C544F6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976D1E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E602AD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A59624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21C69F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71A856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F7C4AE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E52909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0825A7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3D6082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503E0D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0D4762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1C6D51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3EADD6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43C9BC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430CF3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F8AA4C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4E170A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7AB1C7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A6F053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BA9E491" w14:textId="1486699B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05E00030" w14:textId="1FB2867D" w:rsidTr="00182EB5">
        <w:trPr>
          <w:trHeight w:val="436"/>
        </w:trPr>
        <w:tc>
          <w:tcPr>
            <w:tcW w:w="2980" w:type="dxa"/>
            <w:vAlign w:val="center"/>
          </w:tcPr>
          <w:p w14:paraId="13D1540F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Зонт вентиляционный</w:t>
            </w:r>
          </w:p>
        </w:tc>
        <w:tc>
          <w:tcPr>
            <w:tcW w:w="2238" w:type="dxa"/>
            <w:vAlign w:val="center"/>
          </w:tcPr>
          <w:p w14:paraId="60927041" w14:textId="77777777" w:rsidR="0071591C" w:rsidRPr="00182EB5" w:rsidRDefault="0071591C" w:rsidP="00182EB5">
            <w:pPr>
              <w:pStyle w:val="OMDV"/>
              <w:jc w:val="left"/>
              <w:rPr>
                <w:i/>
              </w:rPr>
            </w:pPr>
            <w:r w:rsidRPr="00182EB5">
              <w:rPr>
                <w:i/>
                <w:iCs/>
                <w:lang w:eastAsia="ru-RU"/>
              </w:rPr>
              <w:t>Зонт вентиляционный</w:t>
            </w:r>
          </w:p>
        </w:tc>
        <w:tc>
          <w:tcPr>
            <w:tcW w:w="454" w:type="dxa"/>
            <w:vAlign w:val="center"/>
          </w:tcPr>
          <w:p w14:paraId="6CE95F4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FF915B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1C1D42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3F5E15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AD2D7B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5AB67A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BB3F3B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198A38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7C6E7F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4BD816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519959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18BDD6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DB895D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D58935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A19930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22B2BC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D3AFA6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AA6547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A02E82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C908C8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06C4D5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EDE2DE6" w14:textId="04D9DFF3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444E9DA9" w14:textId="4C9384C7" w:rsidTr="00182EB5">
        <w:trPr>
          <w:trHeight w:val="436"/>
        </w:trPr>
        <w:tc>
          <w:tcPr>
            <w:tcW w:w="2980" w:type="dxa"/>
            <w:vAlign w:val="center"/>
          </w:tcPr>
          <w:p w14:paraId="7D73F565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Парапетная крышка</w:t>
            </w:r>
          </w:p>
        </w:tc>
        <w:tc>
          <w:tcPr>
            <w:tcW w:w="2238" w:type="dxa"/>
            <w:vAlign w:val="center"/>
          </w:tcPr>
          <w:p w14:paraId="649A1A3A" w14:textId="77777777" w:rsidR="0071591C" w:rsidRPr="00182EB5" w:rsidRDefault="0071591C" w:rsidP="00182EB5">
            <w:pPr>
              <w:pStyle w:val="OMDV"/>
              <w:jc w:val="left"/>
              <w:rPr>
                <w:i/>
              </w:rPr>
            </w:pPr>
            <w:r w:rsidRPr="00182EB5">
              <w:rPr>
                <w:i/>
                <w:iCs/>
                <w:lang w:eastAsia="ru-RU"/>
              </w:rPr>
              <w:t>Парапетная крышка</w:t>
            </w:r>
          </w:p>
        </w:tc>
        <w:tc>
          <w:tcPr>
            <w:tcW w:w="454" w:type="dxa"/>
            <w:vAlign w:val="center"/>
          </w:tcPr>
          <w:p w14:paraId="06ED0AB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EC0308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E1240B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D48D97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ECB53D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95B4B7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E6C276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6311D5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54095C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9BE21E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E282A8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5F48E7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20ACDD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386893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B49F47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F347E1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BD5A0F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D8D7D4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80ABF5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F5B443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B5418F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259B749" w14:textId="6037A1B8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122DEA29" w14:textId="56D94210" w:rsidTr="00182EB5">
        <w:trPr>
          <w:trHeight w:val="436"/>
        </w:trPr>
        <w:tc>
          <w:tcPr>
            <w:tcW w:w="2980" w:type="dxa"/>
            <w:vAlign w:val="center"/>
          </w:tcPr>
          <w:p w14:paraId="170345BF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Ворота</w:t>
            </w:r>
          </w:p>
        </w:tc>
        <w:tc>
          <w:tcPr>
            <w:tcW w:w="2238" w:type="dxa"/>
            <w:vAlign w:val="center"/>
          </w:tcPr>
          <w:p w14:paraId="739772B2" w14:textId="77777777" w:rsidR="0071591C" w:rsidRPr="00182EB5" w:rsidRDefault="0071591C" w:rsidP="00182EB5">
            <w:pPr>
              <w:pStyle w:val="OMDV"/>
              <w:jc w:val="left"/>
              <w:rPr>
                <w:i/>
              </w:rPr>
            </w:pPr>
            <w:r w:rsidRPr="00182EB5">
              <w:rPr>
                <w:i/>
                <w:iCs/>
                <w:lang w:eastAsia="ru-RU"/>
              </w:rPr>
              <w:t>Ворота</w:t>
            </w:r>
          </w:p>
        </w:tc>
        <w:tc>
          <w:tcPr>
            <w:tcW w:w="454" w:type="dxa"/>
            <w:vAlign w:val="center"/>
          </w:tcPr>
          <w:p w14:paraId="14180D5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9C504B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653DF1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AA1545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A2D33D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329CB3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564F0B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C73752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461128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B10D74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020946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CE99DF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95ECEB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52C700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4D3D0C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CFD609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F70970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D5F4E6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C4F6AE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DC4330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AE7301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7C831C8" w14:textId="0773DD92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20719758" w14:textId="062ABAEC" w:rsidTr="00182EB5">
        <w:trPr>
          <w:trHeight w:val="436"/>
        </w:trPr>
        <w:tc>
          <w:tcPr>
            <w:tcW w:w="2980" w:type="dxa"/>
            <w:vAlign w:val="center"/>
          </w:tcPr>
          <w:p w14:paraId="067CD2BB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Опорная площадка</w:t>
            </w:r>
          </w:p>
        </w:tc>
        <w:tc>
          <w:tcPr>
            <w:tcW w:w="2238" w:type="dxa"/>
            <w:vAlign w:val="center"/>
          </w:tcPr>
          <w:p w14:paraId="7DAD0D5F" w14:textId="77777777" w:rsidR="0071591C" w:rsidRPr="00182EB5" w:rsidRDefault="0071591C" w:rsidP="00182EB5">
            <w:pPr>
              <w:pStyle w:val="OMDV"/>
              <w:jc w:val="left"/>
              <w:rPr>
                <w:i/>
              </w:rPr>
            </w:pPr>
            <w:r w:rsidRPr="00182EB5">
              <w:rPr>
                <w:i/>
                <w:iCs/>
                <w:lang w:eastAsia="ru-RU"/>
              </w:rPr>
              <w:t>Опорная площадка</w:t>
            </w:r>
          </w:p>
        </w:tc>
        <w:tc>
          <w:tcPr>
            <w:tcW w:w="454" w:type="dxa"/>
            <w:vAlign w:val="center"/>
          </w:tcPr>
          <w:p w14:paraId="72E6F39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11CC2D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76BDF9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06C844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E1AB5D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1BFA99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0DACD1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4F9E7B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23ADF2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78E965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42A0E3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C6F93C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F84ACD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FE8218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75C0FD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1D7867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44F40C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F74E43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262F3B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92D352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65D32C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051AD7A" w14:textId="722B84C4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5B0D2993" w14:textId="4878EE92" w:rsidTr="00182EB5">
        <w:trPr>
          <w:trHeight w:val="436"/>
        </w:trPr>
        <w:tc>
          <w:tcPr>
            <w:tcW w:w="2980" w:type="dxa"/>
            <w:vAlign w:val="center"/>
          </w:tcPr>
          <w:p w14:paraId="40C7D466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Лестница металлическая</w:t>
            </w:r>
          </w:p>
        </w:tc>
        <w:tc>
          <w:tcPr>
            <w:tcW w:w="2238" w:type="dxa"/>
            <w:vAlign w:val="center"/>
          </w:tcPr>
          <w:p w14:paraId="4D2C2731" w14:textId="77777777" w:rsidR="0071591C" w:rsidRDefault="0071591C" w:rsidP="00182EB5">
            <w:pPr>
              <w:pStyle w:val="OMDV"/>
              <w:jc w:val="left"/>
              <w:rPr>
                <w:i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  <w:lang w:eastAsia="ru-RU"/>
              </w:rPr>
              <w:t>Лестница металлическая</w:t>
            </w:r>
          </w:p>
        </w:tc>
        <w:tc>
          <w:tcPr>
            <w:tcW w:w="454" w:type="dxa"/>
            <w:vAlign w:val="center"/>
          </w:tcPr>
          <w:p w14:paraId="31E8705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D2ACF3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E5D26E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6A9902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20B2EA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208E53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A4EBCF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9B3E98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611E64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7BC51F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EA23E1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134B06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D60342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EBDF37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8311B2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EEA9C1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973667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B2FA97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E85352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7564F0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5236CA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2653B4B" w14:textId="01368EC5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58D238F6" w14:textId="60A0876F" w:rsidTr="00182EB5">
        <w:trPr>
          <w:trHeight w:val="436"/>
        </w:trPr>
        <w:tc>
          <w:tcPr>
            <w:tcW w:w="2980" w:type="dxa"/>
            <w:vAlign w:val="center"/>
          </w:tcPr>
          <w:p w14:paraId="2300C87E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Монтаж вентиляционной решётки (фасадные)</w:t>
            </w:r>
          </w:p>
        </w:tc>
        <w:tc>
          <w:tcPr>
            <w:tcW w:w="2238" w:type="dxa"/>
            <w:vAlign w:val="center"/>
          </w:tcPr>
          <w:p w14:paraId="70184650" w14:textId="77777777" w:rsidR="0071591C" w:rsidRDefault="0071591C" w:rsidP="00182EB5">
            <w:pPr>
              <w:pStyle w:val="OMDV"/>
              <w:jc w:val="left"/>
              <w:rPr>
                <w:i/>
              </w:rPr>
            </w:pPr>
            <w:r>
              <w:rPr>
                <w:i/>
                <w:iCs/>
                <w:lang w:eastAsia="ru-RU"/>
              </w:rPr>
              <w:t>Вентиляционная решётка</w:t>
            </w:r>
          </w:p>
        </w:tc>
        <w:tc>
          <w:tcPr>
            <w:tcW w:w="454" w:type="dxa"/>
            <w:vAlign w:val="center"/>
          </w:tcPr>
          <w:p w14:paraId="6E4E624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01CF0F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155365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D12255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C30030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8F1093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1FB95E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BB3136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FFCA87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AD6D63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EE4A35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45A422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5A7AE7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CDC500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AF7567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DBBF98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F61818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AB2A95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317B9F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045EB2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55B40D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9788957" w14:textId="5AF90F1A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718B236C" w14:textId="7039842D" w:rsidTr="00182EB5">
        <w:trPr>
          <w:trHeight w:val="436"/>
        </w:trPr>
        <w:tc>
          <w:tcPr>
            <w:tcW w:w="2980" w:type="dxa"/>
            <w:vAlign w:val="center"/>
          </w:tcPr>
          <w:p w14:paraId="13E02790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Откос </w:t>
            </w:r>
            <w:r>
              <w:rPr>
                <w:i/>
                <w:iCs/>
                <w:lang w:eastAsia="ru-RU"/>
              </w:rPr>
              <w:t>(Семейство)</w:t>
            </w:r>
          </w:p>
        </w:tc>
        <w:tc>
          <w:tcPr>
            <w:tcW w:w="2238" w:type="dxa"/>
            <w:vAlign w:val="center"/>
          </w:tcPr>
          <w:p w14:paraId="195A6BE6" w14:textId="77777777" w:rsidR="0071591C" w:rsidRDefault="0071591C" w:rsidP="00182EB5">
            <w:pPr>
              <w:pStyle w:val="OMDV"/>
              <w:jc w:val="left"/>
              <w:rPr>
                <w:i/>
              </w:rPr>
            </w:pPr>
            <w:r>
              <w:rPr>
                <w:i/>
                <w:iCs/>
                <w:lang w:eastAsia="ru-RU"/>
              </w:rPr>
              <w:t>Откос</w:t>
            </w:r>
          </w:p>
        </w:tc>
        <w:tc>
          <w:tcPr>
            <w:tcW w:w="454" w:type="dxa"/>
            <w:vAlign w:val="center"/>
          </w:tcPr>
          <w:p w14:paraId="3CEA0CF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9FFC18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3B076E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3CDE5A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CF086A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2694FC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D25C90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D9ED01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0A0EC9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8A0996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42A8BC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F41B02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60EC37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F6DB88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F4BBB2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7587B6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883C26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1C630B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B482FB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B5AE7F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981544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990ADAD" w14:textId="22D7E41E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6F9C6788" w14:textId="6E63C573" w:rsidTr="00182EB5">
        <w:trPr>
          <w:trHeight w:val="436"/>
        </w:trPr>
        <w:tc>
          <w:tcPr>
            <w:tcW w:w="2980" w:type="dxa"/>
            <w:vAlign w:val="center"/>
          </w:tcPr>
          <w:p w14:paraId="01DADB5A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proofErr w:type="gramStart"/>
            <w:r>
              <w:rPr>
                <w:lang w:eastAsia="ru-RU"/>
              </w:rPr>
              <w:t>Отлив</w:t>
            </w:r>
            <w:r>
              <w:rPr>
                <w:i/>
                <w:iCs/>
                <w:lang w:eastAsia="ru-RU"/>
              </w:rPr>
              <w:t>(</w:t>
            </w:r>
            <w:proofErr w:type="gramEnd"/>
            <w:r>
              <w:rPr>
                <w:i/>
                <w:iCs/>
                <w:lang w:eastAsia="ru-RU"/>
              </w:rPr>
              <w:t>Семейство)</w:t>
            </w:r>
          </w:p>
        </w:tc>
        <w:tc>
          <w:tcPr>
            <w:tcW w:w="2238" w:type="dxa"/>
            <w:vAlign w:val="center"/>
          </w:tcPr>
          <w:p w14:paraId="441DBB93" w14:textId="77777777" w:rsidR="0071591C" w:rsidRDefault="0071591C" w:rsidP="00182EB5">
            <w:pPr>
              <w:pStyle w:val="OMDV"/>
              <w:jc w:val="left"/>
              <w:rPr>
                <w:i/>
              </w:rPr>
            </w:pPr>
            <w:r>
              <w:rPr>
                <w:i/>
                <w:iCs/>
                <w:lang w:eastAsia="ru-RU"/>
              </w:rPr>
              <w:t>Отлив</w:t>
            </w:r>
          </w:p>
        </w:tc>
        <w:tc>
          <w:tcPr>
            <w:tcW w:w="454" w:type="dxa"/>
            <w:vAlign w:val="center"/>
          </w:tcPr>
          <w:p w14:paraId="43B1D2D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7F35EA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E83C60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050B05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289E3A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EEE722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C9E13C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76918A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5E2847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E00E15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2D16FB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7B89B3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027B35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E1733EB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B2FA43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DBB0C9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BDF1BC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939851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EB3E7D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6D15806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82ADE3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49AB36F" w14:textId="04BE1F8E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6A8361F3" w14:textId="3DE2571B" w:rsidTr="00182EB5">
        <w:trPr>
          <w:trHeight w:val="436"/>
        </w:trPr>
        <w:tc>
          <w:tcPr>
            <w:tcW w:w="2980" w:type="dxa"/>
            <w:vAlign w:val="center"/>
          </w:tcPr>
          <w:p w14:paraId="5E3CAE09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Наружная отделка подвала </w:t>
            </w:r>
            <w:r>
              <w:rPr>
                <w:i/>
                <w:iCs/>
                <w:lang w:eastAsia="ru-RU"/>
              </w:rPr>
              <w:t>(Стена)</w:t>
            </w:r>
          </w:p>
        </w:tc>
        <w:tc>
          <w:tcPr>
            <w:tcW w:w="2238" w:type="dxa"/>
            <w:vAlign w:val="center"/>
          </w:tcPr>
          <w:p w14:paraId="58ED832F" w14:textId="77777777" w:rsidR="0071591C" w:rsidRDefault="0071591C" w:rsidP="00182EB5">
            <w:pPr>
              <w:pStyle w:val="OMDV"/>
              <w:jc w:val="left"/>
              <w:rPr>
                <w:i/>
              </w:rPr>
            </w:pPr>
            <w:r>
              <w:rPr>
                <w:i/>
                <w:iCs/>
                <w:lang w:eastAsia="ru-RU"/>
              </w:rPr>
              <w:t>Отделка наружная_Подвал</w:t>
            </w:r>
          </w:p>
        </w:tc>
        <w:tc>
          <w:tcPr>
            <w:tcW w:w="454" w:type="dxa"/>
            <w:vAlign w:val="center"/>
          </w:tcPr>
          <w:p w14:paraId="2ACE7BD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E71B1C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ABF2FB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39626F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261C77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C2D219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A6EEBD5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C5A47E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E848C7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E0D38C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C48D14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091BC0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1E64E1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B4E155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D951CF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C852DA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C36796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0DB39C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5457D2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5E05CBF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B53021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F347FFA" w14:textId="6E37B355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5BB32F22" w14:textId="0C1E5325" w:rsidTr="00182EB5">
        <w:trPr>
          <w:trHeight w:val="436"/>
        </w:trPr>
        <w:tc>
          <w:tcPr>
            <w:tcW w:w="2980" w:type="dxa"/>
            <w:vAlign w:val="center"/>
          </w:tcPr>
          <w:p w14:paraId="4D519965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Аэратор кровельный </w:t>
            </w:r>
            <w:r>
              <w:rPr>
                <w:i/>
                <w:iCs/>
                <w:lang w:eastAsia="ru-RU"/>
              </w:rPr>
              <w:t>(Семейство)</w:t>
            </w:r>
          </w:p>
        </w:tc>
        <w:tc>
          <w:tcPr>
            <w:tcW w:w="2238" w:type="dxa"/>
            <w:vAlign w:val="center"/>
          </w:tcPr>
          <w:p w14:paraId="4E7683AB" w14:textId="77777777" w:rsidR="0071591C" w:rsidRDefault="0071591C" w:rsidP="00182EB5">
            <w:pPr>
              <w:pStyle w:val="OMDV"/>
              <w:jc w:val="left"/>
              <w:rPr>
                <w:i/>
              </w:rPr>
            </w:pPr>
            <w:r>
              <w:rPr>
                <w:i/>
                <w:iCs/>
                <w:lang w:eastAsia="ru-RU"/>
              </w:rPr>
              <w:t>Аэратор</w:t>
            </w:r>
          </w:p>
        </w:tc>
        <w:tc>
          <w:tcPr>
            <w:tcW w:w="454" w:type="dxa"/>
            <w:vAlign w:val="center"/>
          </w:tcPr>
          <w:p w14:paraId="33A6180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5F3B2E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1225DB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E73337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48A365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554A1B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ACBF29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D259AC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6AF0ED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4DA474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4EDF09E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734DEA6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24E6CE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5B3E72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1B6AC5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7FE46C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0EEB4A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094916E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E9BF610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03B9A2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994C76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2686433" w14:textId="3CCF3B74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079B5BA1" w14:textId="79D89D04" w:rsidTr="00182EB5">
        <w:trPr>
          <w:trHeight w:val="436"/>
        </w:trPr>
        <w:tc>
          <w:tcPr>
            <w:tcW w:w="2980" w:type="dxa"/>
            <w:vAlign w:val="center"/>
          </w:tcPr>
          <w:p w14:paraId="04240E7C" w14:textId="77777777" w:rsidR="0071591C" w:rsidRDefault="0071591C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Лифты/вертикальный транспорт </w:t>
            </w:r>
            <w:r>
              <w:rPr>
                <w:i/>
                <w:iCs/>
                <w:lang w:eastAsia="ru-RU"/>
              </w:rPr>
              <w:t>(Семейство)</w:t>
            </w:r>
          </w:p>
        </w:tc>
        <w:tc>
          <w:tcPr>
            <w:tcW w:w="2238" w:type="dxa"/>
            <w:vAlign w:val="center"/>
          </w:tcPr>
          <w:p w14:paraId="764C6A6F" w14:textId="77777777" w:rsidR="0071591C" w:rsidRDefault="0071591C" w:rsidP="00182EB5">
            <w:pPr>
              <w:pStyle w:val="OMDV"/>
              <w:jc w:val="left"/>
              <w:rPr>
                <w:i/>
              </w:rPr>
            </w:pPr>
            <w:r>
              <w:rPr>
                <w:i/>
                <w:iCs/>
                <w:lang w:eastAsia="ru-RU"/>
              </w:rPr>
              <w:t>Вертикальный транспорт</w:t>
            </w:r>
          </w:p>
        </w:tc>
        <w:tc>
          <w:tcPr>
            <w:tcW w:w="454" w:type="dxa"/>
            <w:vAlign w:val="center"/>
          </w:tcPr>
          <w:p w14:paraId="6C9C17C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B4976C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C5E746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EA4718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5A4274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583A37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622C97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F97039D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F7278C7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5901C8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4A20271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644556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68D6501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968924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BBFBEF9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60E3DDC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B67EDE0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D1D72C2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DC841CA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690968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3EBC96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60C8DE8" w14:textId="7990EC2E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71591C" w14:paraId="1FBDB0E6" w14:textId="2AACB39B" w:rsidTr="00182EB5">
        <w:trPr>
          <w:trHeight w:val="436"/>
        </w:trPr>
        <w:tc>
          <w:tcPr>
            <w:tcW w:w="2980" w:type="dxa"/>
            <w:vAlign w:val="center"/>
          </w:tcPr>
          <w:p w14:paraId="6E16DAB8" w14:textId="77777777" w:rsidR="0071591C" w:rsidRDefault="0071591C" w:rsidP="00182EB5">
            <w:pPr>
              <w:pStyle w:val="OMDV"/>
              <w:jc w:val="left"/>
              <w:rPr>
                <w:i/>
              </w:rPr>
            </w:pPr>
            <w:r>
              <w:rPr>
                <w:lang w:eastAsia="ru-RU"/>
              </w:rPr>
              <w:t xml:space="preserve">Засыпка </w:t>
            </w:r>
            <w:r>
              <w:rPr>
                <w:i/>
                <w:iCs/>
                <w:lang w:eastAsia="ru-RU"/>
              </w:rPr>
              <w:t>(Элемент в контексте)</w:t>
            </w:r>
          </w:p>
        </w:tc>
        <w:tc>
          <w:tcPr>
            <w:tcW w:w="2238" w:type="dxa"/>
            <w:vAlign w:val="center"/>
          </w:tcPr>
          <w:p w14:paraId="7DD1BDA0" w14:textId="77777777" w:rsidR="0071591C" w:rsidRDefault="0071591C" w:rsidP="00182EB5">
            <w:pPr>
              <w:pStyle w:val="OMDV"/>
              <w:jc w:val="left"/>
              <w:rPr>
                <w:i/>
              </w:rPr>
            </w:pPr>
            <w:r>
              <w:rPr>
                <w:i/>
                <w:iCs/>
                <w:lang w:eastAsia="ru-RU"/>
              </w:rPr>
              <w:t>Засыпка</w:t>
            </w:r>
          </w:p>
        </w:tc>
        <w:tc>
          <w:tcPr>
            <w:tcW w:w="454" w:type="dxa"/>
            <w:vAlign w:val="center"/>
          </w:tcPr>
          <w:p w14:paraId="72649BD5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8BB2C33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F9B50B4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47401B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1730B7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58BDEB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1EB4648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9F3F60C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F33058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368A7D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0FCF1F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2DACC3F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EDA65FA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B870088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52C6403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3056B49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1F178BB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7B17407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DBCFF12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69216CD" w14:textId="77777777" w:rsidR="0071591C" w:rsidRDefault="0071591C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D819854" w14:textId="77777777" w:rsidR="0071591C" w:rsidRDefault="0071591C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E730F3C" w14:textId="189D84CB" w:rsidR="0071591C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</w:tbl>
    <w:p w14:paraId="4B382E10" w14:textId="77777777" w:rsidR="00A66D76" w:rsidRDefault="00C835C6" w:rsidP="00D5388D">
      <w:pPr>
        <w:spacing w:before="240" w:line="216" w:lineRule="auto"/>
        <w:ind w:left="0"/>
        <w:rPr>
          <w:rFonts w:cstheme="minorHAnsi"/>
          <w:b/>
        </w:rPr>
      </w:pPr>
      <w:r>
        <w:rPr>
          <w:rFonts w:eastAsiaTheme="minorEastAsia" w:cstheme="minorHAnsi"/>
          <w:b/>
          <w:u w:val="single"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u w:val="single"/>
          <w:lang w:val="en-US"/>
        </w:rPr>
        <w:t>OMDV</w:t>
      </w:r>
      <w:r>
        <w:rPr>
          <w:rFonts w:eastAsiaTheme="minorEastAsia" w:cstheme="minorHAnsi"/>
          <w:b/>
          <w:u w:val="single"/>
        </w:rPr>
        <w:t>-параметров информатизации даны в Приложении 1.</w:t>
      </w:r>
    </w:p>
    <w:p w14:paraId="454BF2BB" w14:textId="77777777" w:rsidR="00A66D76" w:rsidRDefault="00C835C6" w:rsidP="00D5388D">
      <w:pPr>
        <w:spacing w:after="0" w:line="216" w:lineRule="auto"/>
        <w:ind w:left="0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1: </w:t>
      </w:r>
      <w:r>
        <w:rPr>
          <w:rFonts w:eastAsiaTheme="minorEastAsia" w:cstheme="minorHAnsi"/>
        </w:rPr>
        <w:t xml:space="preserve">в параметре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</w:rPr>
        <w:t>_Марка материала</w:t>
      </w:r>
      <w:r>
        <w:rPr>
          <w:rFonts w:eastAsiaTheme="minorEastAsia" w:cstheme="minorHAnsi"/>
        </w:rPr>
        <w:t xml:space="preserve"> укажите:</w:t>
      </w:r>
    </w:p>
    <w:p w14:paraId="0DABBE63" w14:textId="77777777" w:rsidR="00A66D76" w:rsidRDefault="00C835C6" w:rsidP="00182EB5">
      <w:pPr>
        <w:pStyle w:val="af1"/>
        <w:spacing w:line="216" w:lineRule="auto"/>
        <w:ind w:left="0"/>
        <w:rPr>
          <w:rFonts w:cstheme="minorHAnsi"/>
        </w:rPr>
      </w:pPr>
      <w:r>
        <w:rPr>
          <w:rFonts w:eastAsiaTheme="minorEastAsia" w:cstheme="minorHAnsi"/>
        </w:rPr>
        <w:t>Для кладочных элементов – марка по каталогу;</w:t>
      </w:r>
    </w:p>
    <w:p w14:paraId="10B39643" w14:textId="77777777" w:rsidR="00A66D76" w:rsidRDefault="00C835C6" w:rsidP="00182EB5">
      <w:pPr>
        <w:pStyle w:val="af1"/>
        <w:spacing w:line="216" w:lineRule="auto"/>
        <w:ind w:left="0"/>
        <w:rPr>
          <w:rFonts w:cstheme="minorHAnsi"/>
        </w:rPr>
      </w:pPr>
      <w:r>
        <w:rPr>
          <w:rFonts w:eastAsiaTheme="minorEastAsia" w:cstheme="minorHAnsi"/>
        </w:rPr>
        <w:t>Для утеплителя – марка по каталогу.</w:t>
      </w:r>
    </w:p>
    <w:p w14:paraId="549847F4" w14:textId="77777777" w:rsidR="00A66D76" w:rsidRDefault="00C835C6" w:rsidP="00182EB5">
      <w:pPr>
        <w:ind w:left="0"/>
      </w:pPr>
      <w:r>
        <w:rPr>
          <w:b/>
        </w:rPr>
        <w:t>Примечание 2:</w:t>
      </w:r>
      <w:r>
        <w:t xml:space="preserve"> если уклон предусмотрен проектными решениями, замоделируйте его.</w:t>
      </w:r>
    </w:p>
    <w:p w14:paraId="710D3DA5" w14:textId="77777777" w:rsidR="00A66D76" w:rsidRDefault="00C835C6" w:rsidP="00182EB5">
      <w:pPr>
        <w:ind w:left="0"/>
      </w:pPr>
      <w:r>
        <w:rPr>
          <w:b/>
        </w:rPr>
        <w:t xml:space="preserve">Примечание 3: </w:t>
      </w:r>
      <w:r>
        <w:t xml:space="preserve">параметры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_Марка Материала,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_Категория Материала </w:t>
      </w:r>
      <w:r>
        <w:t xml:space="preserve">и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_Высота нахлёста </w:t>
      </w:r>
      <w:r>
        <w:t>необходимо присваивать категории «Материал».</w:t>
      </w:r>
    </w:p>
    <w:p w14:paraId="2402D343" w14:textId="77777777" w:rsidR="00A66D76" w:rsidRDefault="00C835C6" w:rsidP="00D5388D">
      <w:pPr>
        <w:spacing w:line="216" w:lineRule="auto"/>
        <w:ind w:left="0"/>
        <w:rPr>
          <w:rFonts w:cstheme="minorHAnsi"/>
        </w:rPr>
      </w:pPr>
      <w:r>
        <w:rPr>
          <w:rFonts w:eastAsiaTheme="minorEastAsia" w:cstheme="minorHAnsi"/>
          <w:b/>
        </w:rPr>
        <w:t>Примечание 4:</w:t>
      </w:r>
      <w:r>
        <w:rPr>
          <w:rFonts w:eastAsiaTheme="minorEastAsia" w:cstheme="minorHAnsi"/>
        </w:rPr>
        <w:t xml:space="preserve"> производитель указывать при наличии конкретного производителя по Вендор-листу или согласованного заказчиком. Только для серийно выпускаемого изделия/материала. Для элементов кладки, стяжки, гидроизоляции, штукатурки, шпаклевки, краски, не указывается производитель. Для элементов напольной и настенной плитки, высококачественной внутренней отделки (декоративные техники для стен и потолков) указывается производитель.</w:t>
      </w:r>
    </w:p>
    <w:p w14:paraId="1B6F6F9C" w14:textId="77777777" w:rsidR="00A66D76" w:rsidRDefault="00C835C6" w:rsidP="00D5388D">
      <w:pPr>
        <w:spacing w:line="216" w:lineRule="auto"/>
        <w:ind w:left="0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5: </w:t>
      </w:r>
      <w:r>
        <w:rPr>
          <w:rFonts w:eastAsiaTheme="minorEastAsia" w:cstheme="minorHAnsi"/>
        </w:rPr>
        <w:t>огнестойкость стен указывается, только если данная стена определяется как противопожарная, в противном случае в стене, не являющейся противопожарной поле, связанное с огнестойкостью остается свободным. Данные, связанные с фасадными стенами, указываются только во «внешней» стене (в стене, отвечающей за утеплитель, данные не дублируются).</w:t>
      </w:r>
    </w:p>
    <w:p w14:paraId="1D1964FA" w14:textId="77777777" w:rsidR="00A66D76" w:rsidRDefault="00C835C6" w:rsidP="00D5388D">
      <w:pPr>
        <w:spacing w:line="216" w:lineRule="auto"/>
        <w:ind w:left="0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6: </w:t>
      </w:r>
      <w:r>
        <w:rPr>
          <w:rFonts w:eastAsiaTheme="minorEastAsia" w:cstheme="minorHAnsi"/>
        </w:rPr>
        <w:t>сложные фасадные системы – вентилируемые фасады, стоечно-ригельные фасады и т.п. моделировать без элементов крепления. В модели необходимо указать точную сетку на фасаде. Отдельные панели должны содержать информацию о материале (прозрачный стеклопакет, стемалит и т.п.) и информацию о цветах (если на фасаде используется один тип материала 2-х или более цветов).</w:t>
      </w:r>
    </w:p>
    <w:p w14:paraId="72439239" w14:textId="77777777" w:rsidR="00A66D76" w:rsidRDefault="00C835C6" w:rsidP="00D5388D">
      <w:pPr>
        <w:spacing w:line="216" w:lineRule="auto"/>
        <w:ind w:left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 xml:space="preserve">Примечание 7: </w:t>
      </w:r>
      <w:r>
        <w:rPr>
          <w:rFonts w:eastAsiaTheme="minorEastAsia" w:cstheme="minorHAnsi"/>
        </w:rPr>
        <w:t xml:space="preserve">Параметр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</w:rPr>
        <w:t>_Альбом</w:t>
      </w:r>
      <w:r>
        <w:rPr>
          <w:rFonts w:eastAsiaTheme="minorEastAsia" w:cstheme="minorHAnsi"/>
        </w:rPr>
        <w:t xml:space="preserve"> заполняется только на стадии РД.</w:t>
      </w:r>
    </w:p>
    <w:p w14:paraId="254D98E2" w14:textId="77777777" w:rsidR="00A66D76" w:rsidRDefault="00C835C6" w:rsidP="00D5388D">
      <w:pPr>
        <w:spacing w:line="216" w:lineRule="auto"/>
        <w:ind w:left="0"/>
      </w:pPr>
      <w:r>
        <w:rPr>
          <w:rFonts w:eastAsiaTheme="minorEastAsia" w:cstheme="minorHAnsi"/>
          <w:b/>
          <w:bCs/>
        </w:rPr>
        <w:t xml:space="preserve">Примечание 8: </w:t>
      </w:r>
      <w:r>
        <w:rPr>
          <w:rFonts w:eastAsiaTheme="minorEastAsia" w:cstheme="minorHAnsi"/>
          <w:lang w:eastAsia="fr-FR"/>
        </w:rPr>
        <w:t xml:space="preserve">заполнение параметра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  <w:lang w:eastAsia="fr-FR"/>
        </w:rPr>
        <w:t>_КР-Дубль</w:t>
      </w:r>
      <w:r>
        <w:rPr>
          <w:rFonts w:eastAsiaTheme="minorEastAsia" w:cstheme="minorHAnsi"/>
          <w:lang w:eastAsia="fr-FR"/>
        </w:rPr>
        <w:t xml:space="preserve"> необходимо у дублирующих несущих стен и перекрытий в модели архитектурного раздела исключительно для вставки в них элементов, которым необходима основа, таких как Окна и Двери.</w:t>
      </w:r>
    </w:p>
    <w:p w14:paraId="2CEED977" w14:textId="77777777" w:rsidR="00A66D76" w:rsidRDefault="00C835C6">
      <w:pPr>
        <w:spacing w:line="216" w:lineRule="auto"/>
        <w:sectPr w:rsidR="00A66D76">
          <w:headerReference w:type="default" r:id="rId25"/>
          <w:pgSz w:w="16838" w:h="23811"/>
          <w:pgMar w:top="720" w:right="720" w:bottom="720" w:left="720" w:header="703" w:footer="708" w:gutter="0"/>
          <w:cols w:space="708"/>
          <w:titlePg/>
          <w:docGrid w:linePitch="360"/>
        </w:sectPr>
      </w:pPr>
      <w:r>
        <w:rPr>
          <w:rFonts w:eastAsiaTheme="minorEastAsia" w:cstheme="minorHAnsi"/>
        </w:rPr>
        <w:br w:type="page" w:clear="all"/>
      </w:r>
    </w:p>
    <w:p w14:paraId="62196905" w14:textId="77777777" w:rsidR="00A66D76" w:rsidRDefault="00C835C6" w:rsidP="00182EB5">
      <w:pPr>
        <w:pStyle w:val="OMDEV"/>
      </w:pPr>
      <w:bookmarkStart w:id="9" w:name="_Toc192779634"/>
      <w:r>
        <w:rPr>
          <w:rFonts w:eastAsiaTheme="minorEastAsia"/>
        </w:rPr>
        <w:lastRenderedPageBreak/>
        <w:t xml:space="preserve">Требования к </w:t>
      </w:r>
      <w:r w:rsidRPr="00853CF4">
        <w:rPr>
          <w:rFonts w:eastAsiaTheme="minorEastAsia"/>
        </w:rPr>
        <w:t>конструктивным</w:t>
      </w:r>
      <w:r>
        <w:rPr>
          <w:rFonts w:eastAsiaTheme="minorEastAsia"/>
        </w:rPr>
        <w:t xml:space="preserve"> моделям</w:t>
      </w:r>
      <w:bookmarkEnd w:id="9"/>
    </w:p>
    <w:p w14:paraId="03DEC6E7" w14:textId="4CA223D9" w:rsidR="00A66D76" w:rsidRDefault="00C835C6" w:rsidP="00182EB5">
      <w:pPr>
        <w:rPr>
          <w:lang w:eastAsia="fr-FR"/>
        </w:rPr>
      </w:pPr>
      <w:r>
        <w:rPr>
          <w:lang w:eastAsia="fr-FR"/>
        </w:rPr>
        <w:t xml:space="preserve">Вся графическая конструктивная часть проекта (опалубочные чертежи, схемы расположения элементов, ведомости объёмов по бетону и подготовке, спецификации элементов к планам, разрезы и чертежные виды) формируется только из конструктивной </w:t>
      </w:r>
      <w:r>
        <w:rPr>
          <w:lang w:val="en-US" w:eastAsia="fr-FR"/>
        </w:rPr>
        <w:t>BIM</w:t>
      </w:r>
      <w:r>
        <w:rPr>
          <w:lang w:eastAsia="fr-FR"/>
        </w:rPr>
        <w:t xml:space="preserve">-модели, разработанной в ПО </w:t>
      </w:r>
      <w:r>
        <w:rPr>
          <w:lang w:val="en-US" w:eastAsia="fr-FR"/>
        </w:rPr>
        <w:t>Autodesk</w:t>
      </w:r>
      <w:r>
        <w:rPr>
          <w:lang w:eastAsia="fr-FR"/>
        </w:rPr>
        <w:t xml:space="preserve"> </w:t>
      </w:r>
      <w:r>
        <w:rPr>
          <w:lang w:val="en-US" w:eastAsia="fr-FR"/>
        </w:rPr>
        <w:t>Revit</w:t>
      </w:r>
      <w:r>
        <w:rPr>
          <w:lang w:eastAsia="fr-FR"/>
        </w:rPr>
        <w:t xml:space="preserve">. Для разработки узлов армирования, раскладки арматуры, спецификаций элементов армирования и ведомостей расхода стали допускается использование </w:t>
      </w:r>
      <w:r>
        <w:rPr>
          <w:lang w:val="en-US" w:eastAsia="fr-FR"/>
        </w:rPr>
        <w:t>AutoCAD</w:t>
      </w:r>
      <w:r>
        <w:rPr>
          <w:lang w:eastAsia="fr-FR"/>
        </w:rPr>
        <w:t xml:space="preserve"> с последующ</w:t>
      </w:r>
      <w:r w:rsidR="00FC2835">
        <w:rPr>
          <w:lang w:eastAsia="fr-FR"/>
        </w:rPr>
        <w:t>ей</w:t>
      </w:r>
      <w:r>
        <w:rPr>
          <w:lang w:eastAsia="fr-FR"/>
        </w:rPr>
        <w:t xml:space="preserve"> вставкой связью </w:t>
      </w:r>
      <w:r>
        <w:rPr>
          <w:lang w:val="en-US" w:eastAsia="fr-FR"/>
        </w:rPr>
        <w:t>DWG</w:t>
      </w:r>
      <w:r>
        <w:rPr>
          <w:lang w:eastAsia="fr-FR"/>
        </w:rPr>
        <w:t>-файлов в модель.</w:t>
      </w:r>
    </w:p>
    <w:p w14:paraId="1481367B" w14:textId="77777777" w:rsidR="00A66D76" w:rsidRDefault="00C835C6" w:rsidP="00182EB5">
      <w:pPr>
        <w:rPr>
          <w:lang w:eastAsia="fr-FR"/>
        </w:rPr>
      </w:pPr>
      <w:r>
        <w:rPr>
          <w:lang w:eastAsia="fr-FR"/>
        </w:rPr>
        <w:t xml:space="preserve">*в </w:t>
      </w:r>
      <w:r>
        <w:rPr>
          <w:b/>
          <w:lang w:val="en-US" w:eastAsia="fr-FR"/>
        </w:rPr>
        <w:t>BEP</w:t>
      </w:r>
      <w:r>
        <w:rPr>
          <w:b/>
          <w:lang w:eastAsia="fr-FR"/>
        </w:rPr>
        <w:t xml:space="preserve"> </w:t>
      </w:r>
      <w:r>
        <w:rPr>
          <w:lang w:eastAsia="fr-FR"/>
        </w:rPr>
        <w:t>согласовывается полный список используемого ПО для каждого раздела.</w:t>
      </w:r>
    </w:p>
    <w:p w14:paraId="3C13C6C1" w14:textId="0A03866A" w:rsidR="00A66D76" w:rsidRPr="00C80840" w:rsidRDefault="00C835C6" w:rsidP="00182EB5">
      <w:pPr>
        <w:pStyle w:val="OMDV2"/>
        <w:rPr>
          <w:b/>
          <w:bCs/>
          <w:lang w:val="ru-RU"/>
        </w:rPr>
      </w:pPr>
      <w:r w:rsidRPr="00C80840">
        <w:rPr>
          <w:b/>
          <w:bCs/>
          <w:lang w:val="ru-RU"/>
        </w:rPr>
        <w:t xml:space="preserve">Требования для этапов </w:t>
      </w:r>
      <w:r w:rsidRPr="00C80840">
        <w:rPr>
          <w:b/>
          <w:bCs/>
        </w:rPr>
        <w:t>BIM</w:t>
      </w:r>
      <w:r w:rsidRPr="00C80840">
        <w:rPr>
          <w:b/>
          <w:bCs/>
          <w:lang w:val="ru-RU"/>
        </w:rPr>
        <w:t xml:space="preserve"> (АК-1), </w:t>
      </w:r>
      <w:r w:rsidRPr="00C80840">
        <w:rPr>
          <w:b/>
          <w:bCs/>
        </w:rPr>
        <w:t>BIM</w:t>
      </w:r>
      <w:r w:rsidRPr="00C80840">
        <w:rPr>
          <w:b/>
          <w:bCs/>
          <w:lang w:val="ru-RU"/>
        </w:rPr>
        <w:t xml:space="preserve"> (АК-Итог)</w:t>
      </w:r>
    </w:p>
    <w:p w14:paraId="5DBCAB2F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Конструктивные элементы допускается моделировать в модели АР.</w:t>
      </w:r>
    </w:p>
    <w:p w14:paraId="2A001872" w14:textId="2B76AB25" w:rsidR="00A66D76" w:rsidRPr="00C80840" w:rsidRDefault="00C835C6" w:rsidP="00182EB5">
      <w:pPr>
        <w:pStyle w:val="OMDV2"/>
        <w:rPr>
          <w:b/>
          <w:bCs/>
          <w:lang w:val="ru-RU"/>
        </w:rPr>
      </w:pPr>
      <w:r w:rsidRPr="00C80840">
        <w:rPr>
          <w:b/>
          <w:bCs/>
          <w:lang w:val="ru-RU"/>
        </w:rPr>
        <w:t xml:space="preserve">Требования для этапов </w:t>
      </w:r>
      <w:r w:rsidR="00BD40CB" w:rsidRPr="00C80840">
        <w:rPr>
          <w:b/>
          <w:bCs/>
        </w:rPr>
        <w:t>BIM</w:t>
      </w:r>
      <w:r w:rsidR="00BD40CB" w:rsidRPr="00C80840">
        <w:rPr>
          <w:b/>
          <w:bCs/>
          <w:lang w:val="ru-RU"/>
        </w:rPr>
        <w:t xml:space="preserve"> (КК-1), </w:t>
      </w:r>
      <w:r w:rsidR="00BD40CB" w:rsidRPr="00C80840">
        <w:rPr>
          <w:b/>
          <w:bCs/>
        </w:rPr>
        <w:t>BIM</w:t>
      </w:r>
      <w:r w:rsidR="00BD40CB" w:rsidRPr="00C80840">
        <w:rPr>
          <w:b/>
          <w:bCs/>
          <w:lang w:val="ru-RU"/>
        </w:rPr>
        <w:t xml:space="preserve"> (КК-Итог), </w:t>
      </w:r>
      <w:r w:rsidRPr="00C80840">
        <w:rPr>
          <w:b/>
          <w:bCs/>
        </w:rPr>
        <w:t>BIM</w:t>
      </w:r>
      <w:r w:rsidRPr="00C80840">
        <w:rPr>
          <w:b/>
          <w:bCs/>
          <w:lang w:val="ru-RU"/>
        </w:rPr>
        <w:t xml:space="preserve"> (П-1), </w:t>
      </w:r>
      <w:r w:rsidRPr="00C80840">
        <w:rPr>
          <w:b/>
          <w:bCs/>
        </w:rPr>
        <w:t>BIM</w:t>
      </w:r>
      <w:r w:rsidRPr="00C80840">
        <w:rPr>
          <w:b/>
          <w:bCs/>
          <w:lang w:val="ru-RU"/>
        </w:rPr>
        <w:t xml:space="preserve"> (П-2), </w:t>
      </w:r>
      <w:r w:rsidRPr="00C80840">
        <w:rPr>
          <w:b/>
          <w:bCs/>
        </w:rPr>
        <w:t>BIM</w:t>
      </w:r>
      <w:r w:rsidRPr="00C80840">
        <w:rPr>
          <w:b/>
          <w:bCs/>
          <w:lang w:val="ru-RU"/>
        </w:rPr>
        <w:t xml:space="preserve"> (П-Итог), </w:t>
      </w:r>
      <w:r w:rsidRPr="00C80840">
        <w:rPr>
          <w:b/>
          <w:bCs/>
        </w:rPr>
        <w:t>BIM</w:t>
      </w:r>
      <w:r w:rsidRPr="00C80840">
        <w:rPr>
          <w:b/>
          <w:bCs/>
          <w:lang w:val="ru-RU"/>
        </w:rPr>
        <w:t xml:space="preserve"> (П+/Т), </w:t>
      </w:r>
      <w:r w:rsidRPr="00C80840">
        <w:rPr>
          <w:b/>
          <w:bCs/>
        </w:rPr>
        <w:t>BIM</w:t>
      </w:r>
      <w:r w:rsidRPr="00C80840">
        <w:rPr>
          <w:b/>
          <w:bCs/>
          <w:lang w:val="ru-RU"/>
        </w:rPr>
        <w:t xml:space="preserve"> (РД)</w:t>
      </w:r>
    </w:p>
    <w:p w14:paraId="7ED2FF21" w14:textId="77777777" w:rsidR="00C80840" w:rsidRPr="006A3917" w:rsidRDefault="00C80840" w:rsidP="00C80840">
      <w:pPr>
        <w:pStyle w:val="OMDV3"/>
        <w:rPr>
          <w:lang w:val="ru-RU"/>
        </w:rPr>
      </w:pPr>
      <w:r w:rsidRPr="00182EB5">
        <w:rPr>
          <w:lang w:val="ru-RU"/>
        </w:rPr>
        <w:t>Колонны и стены моделируйте от верхней отметки плиты перекрытия текущего этажа до нижней отметки плиты следующего этажа (либо до верхней с отступом/привязкой к этажу).</w:t>
      </w:r>
    </w:p>
    <w:p w14:paraId="052D6203" w14:textId="35164EB0" w:rsidR="00C80840" w:rsidRPr="00C80840" w:rsidRDefault="00C80840" w:rsidP="00C80840">
      <w:pPr>
        <w:ind w:left="709"/>
        <w:rPr>
          <w:lang w:eastAsia="fr-FR"/>
        </w:rPr>
      </w:pPr>
      <w:r w:rsidRPr="00182EB5">
        <w:rPr>
          <w:i/>
          <w:iCs/>
          <w:u w:val="single"/>
        </w:rPr>
        <w:t>Примечание</w:t>
      </w:r>
      <w:r>
        <w:t>: если вы используете связку с передачей модели в расчётный комплекс и обратно, допускается моделирование вертикальных конструкций от верхней отметки плиты текущего этажа до верхней отметки плиты следующего этажа. В этом случае необходимо исключить пересечения объёмов путем объединения либо вырезания лишней геометрии.</w:t>
      </w:r>
    </w:p>
    <w:p w14:paraId="60B6963E" w14:textId="4C70244C" w:rsidR="00A66D76" w:rsidRPr="00C80840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После моделирования не объединяйте пересекающиеся монолитные элементы инструментом </w:t>
      </w:r>
      <w:r>
        <w:rPr>
          <w:i/>
        </w:rPr>
        <w:t>Join</w:t>
      </w:r>
      <w:r w:rsidRPr="00182EB5">
        <w:rPr>
          <w:lang w:val="ru-RU"/>
        </w:rPr>
        <w:t xml:space="preserve">, так как это перегружает модель. </w:t>
      </w:r>
      <w:r w:rsidRPr="00C80840">
        <w:rPr>
          <w:lang w:val="ru-RU"/>
        </w:rPr>
        <w:t>Объединение элементов возможно только в случаях:</w:t>
      </w:r>
    </w:p>
    <w:p w14:paraId="57AEB7A4" w14:textId="77777777" w:rsidR="00A66D76" w:rsidRPr="00331716" w:rsidRDefault="00C835C6" w:rsidP="00331716">
      <w:pPr>
        <w:pStyle w:val="OM"/>
        <w:numPr>
          <w:ilvl w:val="0"/>
          <w:numId w:val="81"/>
        </w:numPr>
      </w:pPr>
      <w:r w:rsidRPr="00331716">
        <w:t>Во избежание пересечения и дублирования объемов (например, в зоне примыкания стены к круглой колонне/колонне, расположенной под углом);</w:t>
      </w:r>
    </w:p>
    <w:p w14:paraId="64C7F6BA" w14:textId="77777777" w:rsidR="00A66D76" w:rsidRPr="00331716" w:rsidRDefault="00C835C6" w:rsidP="00331716">
      <w:pPr>
        <w:pStyle w:val="OM"/>
        <w:numPr>
          <w:ilvl w:val="0"/>
          <w:numId w:val="81"/>
        </w:numPr>
      </w:pPr>
      <w:r w:rsidRPr="00331716">
        <w:t>При попадании элементов в разрез или сечение (чтобы не было лишних линий на чертеже);</w:t>
      </w:r>
    </w:p>
    <w:p w14:paraId="665129D7" w14:textId="77777777" w:rsidR="00A66D76" w:rsidRPr="00331716" w:rsidRDefault="00C835C6" w:rsidP="00331716">
      <w:pPr>
        <w:pStyle w:val="OM"/>
        <w:numPr>
          <w:ilvl w:val="0"/>
          <w:numId w:val="81"/>
        </w:numPr>
      </w:pPr>
      <w:r w:rsidRPr="00331716">
        <w:t>При последующей передаче модели в расчётный комплекс (см п. 5.3.1)</w:t>
      </w:r>
    </w:p>
    <w:p w14:paraId="52BF0900" w14:textId="35755C03" w:rsidR="00A66D76" w:rsidRPr="006A3917" w:rsidRDefault="00C80840" w:rsidP="00182EB5">
      <w:pPr>
        <w:pStyle w:val="OMDV3"/>
        <w:rPr>
          <w:lang w:val="ru-RU"/>
        </w:rPr>
      </w:pPr>
      <w:r>
        <w:rPr>
          <w:lang w:val="ru-RU"/>
        </w:rPr>
        <w:t>Д</w:t>
      </w:r>
      <w:r w:rsidR="00C835C6" w:rsidRPr="00182EB5">
        <w:rPr>
          <w:lang w:val="ru-RU"/>
        </w:rPr>
        <w:t>ля разработки разделов документации</w:t>
      </w:r>
      <w:r>
        <w:rPr>
          <w:lang w:val="ru-RU"/>
        </w:rPr>
        <w:t xml:space="preserve"> по укреплению котлована (шпунт, трубы, подкосы, обвязочные балки и прочее)</w:t>
      </w:r>
      <w:r w:rsidR="00C835C6" w:rsidRPr="00182EB5">
        <w:rPr>
          <w:lang w:val="ru-RU"/>
        </w:rPr>
        <w:t xml:space="preserve"> следует использовать </w:t>
      </w:r>
      <w:r w:rsidR="00C835C6">
        <w:t>Revit</w:t>
      </w:r>
      <w:r w:rsidR="00C835C6" w:rsidRPr="00182EB5">
        <w:rPr>
          <w:lang w:val="ru-RU"/>
        </w:rPr>
        <w:t xml:space="preserve"> (элементы являются частью модели КР).</w:t>
      </w:r>
    </w:p>
    <w:p w14:paraId="48420832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Конструктивные элементы необходимо разделять по швам бетонирования и деформационным швам поэлементно (без использования инструмента «Части»).</w:t>
      </w:r>
    </w:p>
    <w:p w14:paraId="2841477F" w14:textId="77777777" w:rsidR="00A66D76" w:rsidRDefault="00C835C6" w:rsidP="00182EB5">
      <w:pPr>
        <w:pStyle w:val="OMDV3"/>
      </w:pPr>
      <w:r w:rsidRPr="00182EB5">
        <w:rPr>
          <w:lang w:val="ru-RU"/>
        </w:rPr>
        <w:t xml:space="preserve">При создании технических отверстий в перекрытиях и стенах используйте семейства (в целях формирования спецификации отверстий). </w:t>
      </w:r>
      <w:r>
        <w:t>Отверстия размером менее 200х200 [мм] допускается не моделировать.</w:t>
      </w:r>
    </w:p>
    <w:p w14:paraId="6B60AB1A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Разрешается применять инструмент </w:t>
      </w:r>
      <w:r>
        <w:rPr>
          <w:i/>
        </w:rPr>
        <w:t>Shaft</w:t>
      </w:r>
      <w:r w:rsidRPr="00182EB5">
        <w:rPr>
          <w:i/>
          <w:lang w:val="ru-RU"/>
        </w:rPr>
        <w:t xml:space="preserve"> </w:t>
      </w:r>
      <w:r>
        <w:rPr>
          <w:i/>
        </w:rPr>
        <w:t>opening</w:t>
      </w:r>
      <w:r w:rsidRPr="00182EB5">
        <w:rPr>
          <w:lang w:val="ru-RU"/>
        </w:rPr>
        <w:t xml:space="preserve"> </w:t>
      </w:r>
      <w:r w:rsidRPr="00182EB5">
        <w:rPr>
          <w:u w:val="single"/>
          <w:lang w:val="ru-RU"/>
        </w:rPr>
        <w:t>только</w:t>
      </w:r>
      <w:r w:rsidRPr="00182EB5">
        <w:rPr>
          <w:lang w:val="ru-RU"/>
        </w:rPr>
        <w:t xml:space="preserve"> для создания немаркируемых проёмов. Данное требование связано с упрощением получения спецификаций проёмов в разделе КР.</w:t>
      </w:r>
    </w:p>
    <w:p w14:paraId="2BB2FCE9" w14:textId="03461646" w:rsidR="00853CF4" w:rsidRPr="006A3917" w:rsidRDefault="00C835C6" w:rsidP="00182EB5">
      <w:pPr>
        <w:pStyle w:val="OMDV3"/>
        <w:rPr>
          <w:lang w:val="ru-RU"/>
        </w:rPr>
      </w:pPr>
      <w:r w:rsidRPr="006A3917">
        <w:rPr>
          <w:lang w:val="ru-RU"/>
        </w:rPr>
        <w:t>Все многослойные конструкции (подбетонку фундаментной плиты и др.) моделируйте отдельными элементами</w:t>
      </w:r>
      <w:r w:rsidR="00853CF4">
        <w:rPr>
          <w:lang w:val="ru-RU"/>
        </w:rPr>
        <w:t>,</w:t>
      </w:r>
      <w:r w:rsidRPr="006A3917">
        <w:rPr>
          <w:lang w:val="ru-RU"/>
        </w:rPr>
        <w:t xml:space="preserve"> разделяя на слои внутренним инструментарием и задавая каждому отдельному слою соответствующий материал.</w:t>
      </w:r>
    </w:p>
    <w:p w14:paraId="301697F9" w14:textId="32D1381F" w:rsidR="00A66D76" w:rsidRPr="006A3917" w:rsidRDefault="00853CF4" w:rsidP="00182EB5">
      <w:pPr>
        <w:pStyle w:val="OMDV2"/>
        <w:rPr>
          <w:lang w:val="ru-RU"/>
        </w:rPr>
      </w:pPr>
      <w:r w:rsidRPr="00182EB5">
        <w:rPr>
          <w:lang w:val="ru-RU"/>
        </w:rPr>
        <w:t>Т</w:t>
      </w:r>
      <w:r w:rsidR="00C835C6" w:rsidRPr="00182EB5">
        <w:rPr>
          <w:lang w:val="ru-RU"/>
        </w:rPr>
        <w:t xml:space="preserve">ребования для этапов </w:t>
      </w:r>
      <w:r w:rsidR="00C835C6" w:rsidRPr="00853CF4">
        <w:t>BIM</w:t>
      </w:r>
      <w:r w:rsidR="00C835C6" w:rsidRPr="00182EB5">
        <w:rPr>
          <w:lang w:val="ru-RU"/>
        </w:rPr>
        <w:t xml:space="preserve"> (П+/Т), </w:t>
      </w:r>
      <w:r w:rsidR="00C835C6" w:rsidRPr="00853CF4">
        <w:t>BIM</w:t>
      </w:r>
      <w:r w:rsidR="00C835C6" w:rsidRPr="00182EB5">
        <w:rPr>
          <w:lang w:val="ru-RU"/>
        </w:rPr>
        <w:t xml:space="preserve"> (РД)</w:t>
      </w:r>
    </w:p>
    <w:p w14:paraId="6DD0F75B" w14:textId="77777777" w:rsidR="00A66D76" w:rsidRDefault="00C835C6" w:rsidP="00182EB5">
      <w:pPr>
        <w:pStyle w:val="OMDV3"/>
      </w:pPr>
      <w:r w:rsidRPr="00182EB5">
        <w:rPr>
          <w:lang w:val="ru-RU"/>
        </w:rPr>
        <w:t xml:space="preserve">Тепловые контуры в несущих конструкциях необходимо заполнять утеплителем. Необходимо использовать семейства на основе грани/стены (вырезается пустота и заполняется утеплителем). </w:t>
      </w:r>
      <w:r>
        <w:t>Данные элементы должны моделироваться в конструктивной модели.</w:t>
      </w:r>
    </w:p>
    <w:p w14:paraId="04AE5E57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Для раздельного специфицирования и учета объемов СМР </w:t>
      </w:r>
      <w:r w:rsidRPr="00182EB5">
        <w:rPr>
          <w:u w:val="single"/>
          <w:lang w:val="ru-RU"/>
        </w:rPr>
        <w:t>каждый поэтажный экземпляр</w:t>
      </w:r>
      <w:r w:rsidRPr="00182EB5">
        <w:rPr>
          <w:lang w:val="ru-RU"/>
        </w:rPr>
        <w:t xml:space="preserve"> всех элементов должен содержать заполненные параметры </w:t>
      </w:r>
      <w:r>
        <w:rPr>
          <w:i/>
          <w:iCs/>
        </w:rPr>
        <w:t>OMDV</w:t>
      </w:r>
      <w:r w:rsidRPr="00182EB5">
        <w:rPr>
          <w:i/>
          <w:iCs/>
          <w:lang w:val="ru-RU"/>
        </w:rPr>
        <w:t>_Номер этажа</w:t>
      </w:r>
      <w:r w:rsidRPr="00182EB5">
        <w:rPr>
          <w:lang w:val="ru-RU"/>
        </w:rPr>
        <w:t xml:space="preserve"> и </w:t>
      </w:r>
      <w:r>
        <w:rPr>
          <w:i/>
          <w:iCs/>
        </w:rPr>
        <w:t>OMDV</w:t>
      </w:r>
      <w:r w:rsidRPr="00182EB5">
        <w:rPr>
          <w:i/>
          <w:iCs/>
          <w:lang w:val="ru-RU"/>
        </w:rPr>
        <w:t>_Секция</w:t>
      </w:r>
      <w:r w:rsidRPr="00182EB5">
        <w:rPr>
          <w:lang w:val="ru-RU"/>
        </w:rPr>
        <w:t xml:space="preserve"> (последний – при делении корпуса на секции). Эти параметры заполняйте только цифрами, обозначающими порядковый номер этажа или секции. Также порядковые номера со значением меньше 10 необходимо вводить с добавлением нуля. </w:t>
      </w:r>
    </w:p>
    <w:p w14:paraId="3065E1E2" w14:textId="77777777" w:rsidR="00A66D76" w:rsidRDefault="00C835C6" w:rsidP="00182EB5">
      <w:pPr>
        <w:pStyle w:val="OMDV4"/>
      </w:pPr>
      <w:r w:rsidRPr="00182EB5">
        <w:rPr>
          <w:lang w:val="ru-RU"/>
        </w:rPr>
        <w:lastRenderedPageBreak/>
        <w:t>При нумерации подземных этажей в значение необходимо добавлять знак «</w:t>
      </w:r>
      <w:r w:rsidRPr="00182EB5">
        <w:rPr>
          <w:b/>
          <w:bCs/>
          <w:lang w:val="ru-RU"/>
        </w:rPr>
        <w:t>-</w:t>
      </w:r>
      <w:r w:rsidRPr="00182EB5">
        <w:rPr>
          <w:lang w:val="ru-RU"/>
        </w:rPr>
        <w:t xml:space="preserve">».  </w:t>
      </w:r>
      <w:r>
        <w:t xml:space="preserve">Примеры: </w:t>
      </w:r>
      <w:r>
        <w:rPr>
          <w:b/>
          <w:bCs/>
        </w:rPr>
        <w:t>«05»</w:t>
      </w:r>
      <w:r>
        <w:t xml:space="preserve">, </w:t>
      </w:r>
      <w:r>
        <w:rPr>
          <w:b/>
          <w:bCs/>
        </w:rPr>
        <w:t>«13»</w:t>
      </w:r>
      <w:r>
        <w:t xml:space="preserve">, </w:t>
      </w:r>
      <w:r>
        <w:rPr>
          <w:b/>
          <w:bCs/>
        </w:rPr>
        <w:t>«-01»</w:t>
      </w:r>
      <w:r>
        <w:t xml:space="preserve">. </w:t>
      </w:r>
    </w:p>
    <w:p w14:paraId="4F97705F" w14:textId="77777777" w:rsidR="00A66D76" w:rsidRDefault="00C835C6" w:rsidP="00182EB5">
      <w:pPr>
        <w:pStyle w:val="OMDV4"/>
        <w:jc w:val="center"/>
      </w:pPr>
      <w:r w:rsidRPr="00182EB5">
        <w:rPr>
          <w:lang w:val="ru-RU"/>
        </w:rPr>
        <w:t xml:space="preserve">Конструкции технического этажа должны нумероваться значением, содержащим номер расположенного ниже этажа, содержащего помещения, с добавлением суффикса со значением «1», разделённым знаком «.» </w:t>
      </w:r>
      <w:r>
        <w:t xml:space="preserve">Пример: </w:t>
      </w:r>
      <w:r>
        <w:rPr>
          <w:b/>
          <w:bCs/>
        </w:rPr>
        <w:t>«01.1»</w:t>
      </w:r>
      <w:r>
        <w:rPr>
          <w:noProof/>
          <w:lang w:eastAsia="ru-RU"/>
        </w:rPr>
        <w:drawing>
          <wp:inline distT="0" distB="0" distL="0" distR="0" wp14:anchorId="3AB70143" wp14:editId="7D352530">
            <wp:extent cx="4786686" cy="3079114"/>
            <wp:effectExtent l="0" t="0" r="0" b="7620"/>
            <wp:docPr id="1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26"/>
                    <a:stretch/>
                  </pic:blipFill>
                  <pic:spPr bwMode="auto">
                    <a:xfrm>
                      <a:off x="0" y="0"/>
                      <a:ext cx="4837756" cy="3111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highlight w:val="green"/>
        </w:rPr>
        <w:br/>
      </w:r>
      <w:r>
        <w:rPr>
          <w:b/>
          <w:bCs/>
        </w:rPr>
        <w:br/>
      </w:r>
      <w:r>
        <w:rPr>
          <w:u w:val="single"/>
        </w:rPr>
        <w:t>Примечание: требование не актуально для вложенной арматуры.</w:t>
      </w:r>
    </w:p>
    <w:p w14:paraId="7FBEBB1C" w14:textId="77777777" w:rsidR="00A66D76" w:rsidRDefault="00A66D76" w:rsidP="00182EB5">
      <w:pPr>
        <w:rPr>
          <w:lang w:eastAsia="fr-FR"/>
        </w:rPr>
      </w:pPr>
    </w:p>
    <w:p w14:paraId="58B3E087" w14:textId="77777777" w:rsidR="003525C9" w:rsidRPr="00434B28" w:rsidRDefault="003525C9" w:rsidP="003525C9">
      <w:pPr>
        <w:pStyle w:val="OMDV3"/>
        <w:rPr>
          <w:lang w:val="ru-RU"/>
        </w:rPr>
      </w:pPr>
      <w:r w:rsidRPr="00434B28">
        <w:rPr>
          <w:lang w:val="ru-RU"/>
        </w:rPr>
        <w:t>Для корректного группирования элементов в объект и точного подсчета объемов СМР каждый элемент модели должен содержать заполненный параметр OMDV_Тип строения.</w:t>
      </w:r>
      <w:r>
        <w:rPr>
          <w:lang w:val="ru-RU"/>
        </w:rPr>
        <w:t xml:space="preserve"> </w:t>
      </w:r>
      <w:r w:rsidRPr="00434B28">
        <w:rPr>
          <w:lang w:val="ru-RU"/>
        </w:rPr>
        <w:t>Значение данного параметра может быть только одним из следующих вариантов: Корпус, Стилобат, Подземная часть. Использование иных значений не допускается.</w:t>
      </w:r>
    </w:p>
    <w:p w14:paraId="07B96F0B" w14:textId="77777777" w:rsidR="003525C9" w:rsidRPr="00182EB5" w:rsidRDefault="003525C9" w:rsidP="003525C9">
      <w:pPr>
        <w:pStyle w:val="OMDV3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FE59DDC" wp14:editId="09ABDB8E">
            <wp:extent cx="3079699" cy="3786257"/>
            <wp:effectExtent l="0" t="0" r="6985" b="5080"/>
            <wp:docPr id="53311983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059" cy="38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7E3CE" w14:textId="77777777" w:rsidR="003525C9" w:rsidRPr="00182EB5" w:rsidRDefault="003525C9" w:rsidP="00182EB5">
      <w:pPr>
        <w:pStyle w:val="OMDV3"/>
        <w:numPr>
          <w:ilvl w:val="0"/>
          <w:numId w:val="0"/>
        </w:numPr>
        <w:ind w:left="1134"/>
        <w:rPr>
          <w:lang w:val="ru-RU"/>
        </w:rPr>
      </w:pPr>
    </w:p>
    <w:p w14:paraId="531D0FC4" w14:textId="26469110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Моделирование арматуры средствами </w:t>
      </w:r>
      <w:r>
        <w:t>Revit</w:t>
      </w:r>
      <w:r w:rsidRPr="00182EB5">
        <w:rPr>
          <w:lang w:val="ru-RU"/>
        </w:rPr>
        <w:t xml:space="preserve"> не входит в состав обязательных требований. В случае моделирования арматуры трёхмерными элементами, вложение арматуры типового этажа выполняйте </w:t>
      </w:r>
      <w:r w:rsidRPr="00182EB5">
        <w:rPr>
          <w:u w:val="single"/>
          <w:lang w:val="ru-RU"/>
        </w:rPr>
        <w:t>только на одном этаже</w:t>
      </w:r>
      <w:r w:rsidRPr="00182EB5">
        <w:rPr>
          <w:lang w:val="ru-RU"/>
        </w:rPr>
        <w:t xml:space="preserve"> (перекрытие + вертикальные элементы типового этажа). На 3</w:t>
      </w:r>
      <w:r>
        <w:t>D</w:t>
      </w:r>
      <w:r w:rsidRPr="00182EB5">
        <w:rPr>
          <w:lang w:val="ru-RU"/>
        </w:rPr>
        <w:t xml:space="preserve"> виде с названием </w:t>
      </w:r>
      <w:r w:rsidRPr="00182EB5">
        <w:rPr>
          <w:i/>
          <w:lang w:val="ru-RU"/>
        </w:rPr>
        <w:t>«3</w:t>
      </w:r>
      <w:r>
        <w:rPr>
          <w:i/>
        </w:rPr>
        <w:t>D</w:t>
      </w:r>
      <w:r w:rsidRPr="00182EB5">
        <w:rPr>
          <w:i/>
          <w:lang w:val="ru-RU"/>
        </w:rPr>
        <w:t>_</w:t>
      </w:r>
      <w:r>
        <w:rPr>
          <w:i/>
        </w:rPr>
        <w:t>SAREX</w:t>
      </w:r>
      <w:r w:rsidRPr="00182EB5">
        <w:rPr>
          <w:i/>
          <w:lang w:val="ru-RU"/>
        </w:rPr>
        <w:t>»  ил</w:t>
      </w:r>
      <w:r w:rsidRPr="00182EB5">
        <w:rPr>
          <w:lang w:val="ru-RU"/>
        </w:rPr>
        <w:t>и на 3</w:t>
      </w:r>
      <w:r>
        <w:t>D</w:t>
      </w:r>
      <w:r w:rsidRPr="00182EB5">
        <w:rPr>
          <w:lang w:val="ru-RU"/>
        </w:rPr>
        <w:t xml:space="preserve"> виде предназначенным, для экспорта модели в </w:t>
      </w:r>
      <w:r>
        <w:t>Navisworks</w:t>
      </w:r>
      <w:r w:rsidRPr="00182EB5">
        <w:rPr>
          <w:lang w:val="ru-RU"/>
        </w:rPr>
        <w:t xml:space="preserve"> всю геометрию арматуры </w:t>
      </w:r>
      <w:r w:rsidRPr="00182EB5">
        <w:rPr>
          <w:u w:val="single"/>
          <w:lang w:val="ru-RU"/>
        </w:rPr>
        <w:t>обязательно нужно скрыть</w:t>
      </w:r>
      <w:r w:rsidRPr="00182EB5">
        <w:rPr>
          <w:lang w:val="ru-RU"/>
        </w:rPr>
        <w:t>.</w:t>
      </w:r>
    </w:p>
    <w:p w14:paraId="1CF2AFF1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В случае моделирования арматуры средствами </w:t>
      </w:r>
      <w:r w:rsidRPr="00853CF4">
        <w:t>Revit</w:t>
      </w:r>
      <w:r w:rsidRPr="00182EB5">
        <w:rPr>
          <w:lang w:val="ru-RU"/>
        </w:rPr>
        <w:t>, при использовании совместной работы всем арматурным элементам конструкций обязательно назначьте один рабочий набор с соответствующим названием.</w:t>
      </w:r>
    </w:p>
    <w:p w14:paraId="25546CF2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В рамках одного контура заливки бетона у элементов должен быть одинаковый материал.</w:t>
      </w:r>
    </w:p>
    <w:p w14:paraId="32E442D3" w14:textId="77777777" w:rsidR="00A66D76" w:rsidRDefault="00C835C6">
      <w:pPr>
        <w:pStyle w:val="OMDV3"/>
        <w:rPr>
          <w:lang w:val="ru-RU"/>
        </w:rPr>
      </w:pPr>
      <w:r w:rsidRPr="00182EB5">
        <w:rPr>
          <w:lang w:val="ru-RU"/>
        </w:rPr>
        <w:t xml:space="preserve">Параметр материала </w:t>
      </w:r>
      <w:r w:rsidRPr="00182EB5">
        <w:t>OMDV</w:t>
      </w:r>
      <w:r w:rsidRPr="00182EB5">
        <w:rPr>
          <w:lang w:val="ru-RU"/>
        </w:rPr>
        <w:t>_Категория материала обязателен к заполнению.</w:t>
      </w:r>
    </w:p>
    <w:p w14:paraId="6EFDEC20" w14:textId="77777777" w:rsidR="00E67F50" w:rsidRDefault="00E67F50" w:rsidP="00E67F50">
      <w:pPr>
        <w:pStyle w:val="OMDV3"/>
        <w:numPr>
          <w:ilvl w:val="0"/>
          <w:numId w:val="0"/>
        </w:numPr>
        <w:ind w:left="284"/>
        <w:rPr>
          <w:lang w:val="ru-RU"/>
        </w:rPr>
        <w:sectPr w:rsidR="00E67F50" w:rsidSect="00E67F50">
          <w:pgSz w:w="11906" w:h="16838" w:code="9"/>
          <w:pgMar w:top="720" w:right="720" w:bottom="720" w:left="720" w:header="703" w:footer="708" w:gutter="0"/>
          <w:cols w:space="708"/>
          <w:titlePg/>
          <w:docGrid w:linePitch="360"/>
        </w:sectPr>
      </w:pPr>
    </w:p>
    <w:p w14:paraId="4D36EFDE" w14:textId="77777777" w:rsidR="00A66D76" w:rsidRPr="004E7F42" w:rsidRDefault="00C835C6" w:rsidP="004E7F42">
      <w:pPr>
        <w:pStyle w:val="OMDV2"/>
        <w:rPr>
          <w:b/>
          <w:bCs/>
          <w:lang w:val="ru-RU"/>
        </w:rPr>
      </w:pPr>
      <w:r w:rsidRPr="004E7F42">
        <w:rPr>
          <w:b/>
          <w:bCs/>
          <w:lang w:val="ru-RU"/>
        </w:rPr>
        <w:lastRenderedPageBreak/>
        <w:t xml:space="preserve">Детализация и информатизация конструктивных моделей на этапах </w:t>
      </w:r>
      <w:r w:rsidRPr="004E7F42">
        <w:rPr>
          <w:b/>
          <w:bCs/>
        </w:rPr>
        <w:t>BIM</w:t>
      </w:r>
      <w:r w:rsidRPr="004E7F42">
        <w:rPr>
          <w:b/>
          <w:bCs/>
          <w:lang w:val="ru-RU"/>
        </w:rPr>
        <w:t xml:space="preserve"> (П-2), </w:t>
      </w:r>
      <w:r w:rsidRPr="004E7F42">
        <w:rPr>
          <w:b/>
          <w:bCs/>
        </w:rPr>
        <w:t>BIM</w:t>
      </w:r>
      <w:r w:rsidRPr="004E7F42">
        <w:rPr>
          <w:b/>
          <w:bCs/>
          <w:lang w:val="ru-RU"/>
        </w:rPr>
        <w:t xml:space="preserve"> (П-Итог).</w:t>
      </w:r>
    </w:p>
    <w:tbl>
      <w:tblPr>
        <w:tblStyle w:val="af3"/>
        <w:tblW w:w="15738" w:type="dxa"/>
        <w:tblLayout w:type="fixed"/>
        <w:tblLook w:val="04A0" w:firstRow="1" w:lastRow="0" w:firstColumn="1" w:lastColumn="0" w:noHBand="0" w:noVBand="1"/>
      </w:tblPr>
      <w:tblGrid>
        <w:gridCol w:w="5945"/>
        <w:gridCol w:w="2654"/>
        <w:gridCol w:w="649"/>
        <w:gridCol w:w="649"/>
        <w:gridCol w:w="649"/>
        <w:gridCol w:w="649"/>
        <w:gridCol w:w="649"/>
        <w:gridCol w:w="649"/>
        <w:gridCol w:w="649"/>
        <w:gridCol w:w="649"/>
        <w:gridCol w:w="649"/>
        <w:gridCol w:w="649"/>
        <w:gridCol w:w="649"/>
      </w:tblGrid>
      <w:tr w:rsidR="00DC25FF" w14:paraId="0F23A630" w14:textId="5955A153" w:rsidTr="00182EB5">
        <w:trPr>
          <w:trHeight w:val="3375"/>
        </w:trPr>
        <w:tc>
          <w:tcPr>
            <w:tcW w:w="6374" w:type="dxa"/>
            <w:vAlign w:val="center"/>
          </w:tcPr>
          <w:p w14:paraId="4F9CE666" w14:textId="77777777" w:rsidR="00E67F50" w:rsidRPr="00182EB5" w:rsidRDefault="00E67F50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Элементы модели</w:t>
            </w:r>
          </w:p>
          <w:p w14:paraId="513FAD39" w14:textId="77777777" w:rsidR="00E67F50" w:rsidRPr="00182EB5" w:rsidRDefault="00E67F50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(</w:t>
            </w:r>
            <w:r w:rsidRPr="00182EB5">
              <w:rPr>
                <w:b/>
                <w:bCs/>
                <w:i/>
                <w:lang w:eastAsia="ru-RU"/>
              </w:rPr>
              <w:t>в скобках указан инструмент выполнения</w:t>
            </w:r>
            <w:r w:rsidRPr="00182EB5">
              <w:rPr>
                <w:b/>
                <w:bCs/>
                <w:lang w:eastAsia="ru-RU"/>
              </w:rPr>
              <w:t>)</w:t>
            </w:r>
          </w:p>
        </w:tc>
        <w:tc>
          <w:tcPr>
            <w:tcW w:w="2835" w:type="dxa"/>
            <w:textDirection w:val="btLr"/>
            <w:vAlign w:val="center"/>
          </w:tcPr>
          <w:p w14:paraId="12E53934" w14:textId="77777777" w:rsidR="00E67F50" w:rsidRPr="00182EB5" w:rsidRDefault="00E67F50" w:rsidP="00182EB5">
            <w:pPr>
              <w:pStyle w:val="OMDV"/>
              <w:jc w:val="left"/>
              <w:rPr>
                <w:b/>
                <w:bCs/>
                <w:sz w:val="20"/>
                <w:lang w:eastAsia="ru-RU"/>
              </w:rPr>
            </w:pPr>
            <w:r w:rsidRPr="00182EB5">
              <w:rPr>
                <w:b/>
                <w:bCs/>
                <w:sz w:val="20"/>
                <w:lang w:eastAsia="ru-RU"/>
              </w:rPr>
              <w:t xml:space="preserve">Значение параметра </w:t>
            </w:r>
            <w:r w:rsidRPr="00182EB5">
              <w:rPr>
                <w:b/>
                <w:bCs/>
                <w:sz w:val="20"/>
                <w:lang w:eastAsia="ru-RU"/>
              </w:rPr>
              <w:br/>
            </w:r>
            <w:r w:rsidRPr="00182EB5">
              <w:rPr>
                <w:b/>
                <w:bCs/>
                <w:i/>
                <w:iCs/>
                <w:sz w:val="20"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sz w:val="20"/>
                <w:lang w:eastAsia="ru-RU"/>
              </w:rPr>
              <w:t>_Группа конструкции</w:t>
            </w:r>
          </w:p>
        </w:tc>
        <w:tc>
          <w:tcPr>
            <w:tcW w:w="680" w:type="dxa"/>
            <w:textDirection w:val="btLr"/>
            <w:vAlign w:val="center"/>
          </w:tcPr>
          <w:p w14:paraId="7ED03D07" w14:textId="77777777" w:rsidR="00E67F50" w:rsidRPr="00182EB5" w:rsidRDefault="00E67F50" w:rsidP="00182EB5">
            <w:pPr>
              <w:pStyle w:val="OMDV"/>
              <w:jc w:val="left"/>
              <w:rPr>
                <w:b/>
                <w:bCs/>
                <w:i/>
                <w:lang w:val="en-US" w:eastAsia="ru-RU"/>
              </w:rPr>
            </w:pPr>
            <w:r w:rsidRPr="00182EB5">
              <w:rPr>
                <w:b/>
                <w:bCs/>
                <w:lang w:eastAsia="ru-RU"/>
              </w:rPr>
              <w:t>Точный габарит</w:t>
            </w:r>
          </w:p>
        </w:tc>
        <w:tc>
          <w:tcPr>
            <w:tcW w:w="680" w:type="dxa"/>
            <w:textDirection w:val="btLr"/>
            <w:vAlign w:val="center"/>
          </w:tcPr>
          <w:p w14:paraId="15C23E24" w14:textId="77777777" w:rsidR="00E67F50" w:rsidRPr="00182EB5" w:rsidRDefault="00E67F50" w:rsidP="00182EB5">
            <w:pPr>
              <w:pStyle w:val="OMDV"/>
              <w:jc w:val="left"/>
              <w:rPr>
                <w:b/>
                <w:bCs/>
                <w:i/>
                <w:lang w:val="en-US" w:eastAsia="ru-RU"/>
              </w:rPr>
            </w:pPr>
            <w:r w:rsidRPr="00182EB5">
              <w:rPr>
                <w:b/>
                <w:bCs/>
                <w:lang w:eastAsia="ru-RU"/>
              </w:rPr>
              <w:t>Точное положение</w:t>
            </w:r>
          </w:p>
        </w:tc>
        <w:tc>
          <w:tcPr>
            <w:tcW w:w="680" w:type="dxa"/>
            <w:textDirection w:val="btLr"/>
            <w:vAlign w:val="center"/>
          </w:tcPr>
          <w:p w14:paraId="57D6A3A6" w14:textId="77777777" w:rsidR="00E67F50" w:rsidRPr="00182EB5" w:rsidRDefault="00E67F50" w:rsidP="00182EB5">
            <w:pPr>
              <w:pStyle w:val="OMDV"/>
              <w:jc w:val="left"/>
              <w:rPr>
                <w:b/>
                <w:bCs/>
                <w:i/>
                <w:lang w:val="en-US"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val="en-US" w:eastAsia="ru-RU"/>
              </w:rPr>
              <w:t>_</w:t>
            </w:r>
            <w:r w:rsidRPr="00182EB5">
              <w:rPr>
                <w:b/>
                <w:bCs/>
                <w:i/>
                <w:lang w:eastAsia="ru-RU"/>
              </w:rPr>
              <w:t>ГОСТ</w:t>
            </w:r>
          </w:p>
        </w:tc>
        <w:tc>
          <w:tcPr>
            <w:tcW w:w="680" w:type="dxa"/>
            <w:textDirection w:val="btLr"/>
            <w:vAlign w:val="center"/>
          </w:tcPr>
          <w:p w14:paraId="6050F676" w14:textId="77777777" w:rsidR="00E67F50" w:rsidRPr="00182EB5" w:rsidRDefault="00E67F50" w:rsidP="00182EB5">
            <w:pPr>
              <w:pStyle w:val="OMDV"/>
              <w:jc w:val="left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val="en-US" w:eastAsia="ru-RU"/>
              </w:rPr>
              <w:t>_</w:t>
            </w:r>
            <w:r w:rsidRPr="00182EB5">
              <w:rPr>
                <w:b/>
                <w:bCs/>
                <w:i/>
                <w:lang w:eastAsia="ru-RU"/>
              </w:rPr>
              <w:t>Марка Материала</w:t>
            </w:r>
            <w:r w:rsidRPr="00182EB5">
              <w:rPr>
                <w:b/>
                <w:bCs/>
                <w:vertAlign w:val="superscript"/>
                <w:lang w:eastAsia="ru-RU"/>
              </w:rPr>
              <w:t>1</w:t>
            </w:r>
          </w:p>
        </w:tc>
        <w:tc>
          <w:tcPr>
            <w:tcW w:w="680" w:type="dxa"/>
            <w:textDirection w:val="btLr"/>
            <w:vAlign w:val="center"/>
          </w:tcPr>
          <w:p w14:paraId="1D0C00EF" w14:textId="77777777" w:rsidR="00E67F50" w:rsidRPr="00182EB5" w:rsidRDefault="00E67F50" w:rsidP="00182EB5">
            <w:pPr>
              <w:pStyle w:val="OMDV"/>
              <w:jc w:val="left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Уклон</w:t>
            </w:r>
            <w:r w:rsidRPr="00182EB5">
              <w:rPr>
                <w:b/>
                <w:bCs/>
                <w:vertAlign w:val="superscript"/>
                <w:lang w:eastAsia="ru-RU"/>
              </w:rPr>
              <w:t>2</w:t>
            </w:r>
          </w:p>
        </w:tc>
        <w:tc>
          <w:tcPr>
            <w:tcW w:w="680" w:type="dxa"/>
            <w:textDirection w:val="btLr"/>
            <w:vAlign w:val="center"/>
          </w:tcPr>
          <w:p w14:paraId="708C9229" w14:textId="77777777" w:rsidR="00E67F50" w:rsidRPr="00182EB5" w:rsidRDefault="00E67F50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lang w:eastAsia="ru-RU"/>
              </w:rPr>
              <w:t>Маркировка типоразмера</w:t>
            </w:r>
          </w:p>
        </w:tc>
        <w:tc>
          <w:tcPr>
            <w:tcW w:w="680" w:type="dxa"/>
            <w:textDirection w:val="btLr"/>
            <w:vAlign w:val="center"/>
          </w:tcPr>
          <w:p w14:paraId="5BD017B8" w14:textId="77777777" w:rsidR="00E67F50" w:rsidRPr="00182EB5" w:rsidRDefault="00E67F50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lang w:eastAsia="ru-RU"/>
              </w:rPr>
              <w:t>Масса</w:t>
            </w:r>
          </w:p>
        </w:tc>
        <w:tc>
          <w:tcPr>
            <w:tcW w:w="680" w:type="dxa"/>
            <w:textDirection w:val="btLr"/>
            <w:vAlign w:val="center"/>
          </w:tcPr>
          <w:p w14:paraId="592ACC2D" w14:textId="1859DD09" w:rsidR="00E67F50" w:rsidRPr="00182EB5" w:rsidRDefault="00E67F50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iCs/>
                <w:lang w:eastAsia="ru-RU"/>
              </w:rPr>
              <w:t>_Категория материала</w:t>
            </w:r>
          </w:p>
        </w:tc>
        <w:tc>
          <w:tcPr>
            <w:tcW w:w="680" w:type="dxa"/>
            <w:textDirection w:val="btLr"/>
            <w:vAlign w:val="center"/>
          </w:tcPr>
          <w:p w14:paraId="59E7CE7C" w14:textId="5F55EB76" w:rsidR="00E67F50" w:rsidRPr="00182EB5" w:rsidRDefault="00E67F50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iCs/>
                <w:lang w:eastAsia="ru-RU"/>
              </w:rPr>
              <w:t>_Номер этажа</w:t>
            </w:r>
          </w:p>
        </w:tc>
        <w:tc>
          <w:tcPr>
            <w:tcW w:w="680" w:type="dxa"/>
            <w:textDirection w:val="btLr"/>
            <w:vAlign w:val="center"/>
          </w:tcPr>
          <w:p w14:paraId="2CE959B8" w14:textId="1E521AAD" w:rsidR="00E67F50" w:rsidRPr="00182EB5" w:rsidRDefault="00E67F50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iCs/>
                <w:lang w:eastAsia="ru-RU"/>
              </w:rPr>
              <w:t>_Секция</w:t>
            </w:r>
          </w:p>
        </w:tc>
        <w:tc>
          <w:tcPr>
            <w:tcW w:w="680" w:type="dxa"/>
            <w:textDirection w:val="btLr"/>
          </w:tcPr>
          <w:p w14:paraId="451AC50B" w14:textId="51932473" w:rsidR="00E67F50" w:rsidRPr="00E67F50" w:rsidRDefault="00E67F50">
            <w:pPr>
              <w:pStyle w:val="OMDV"/>
              <w:jc w:val="left"/>
              <w:rPr>
                <w:b/>
                <w:bCs/>
                <w:i/>
                <w:iCs/>
                <w:lang w:eastAsia="ru-RU"/>
              </w:rPr>
            </w:pPr>
            <w:r w:rsidRPr="00E67F50">
              <w:rPr>
                <w:b/>
                <w:bCs/>
                <w:i/>
                <w:iCs/>
                <w:lang w:eastAsia="ru-RU"/>
              </w:rPr>
              <w:t>OMDV_Тип строен</w:t>
            </w:r>
            <w:r>
              <w:rPr>
                <w:b/>
                <w:bCs/>
                <w:i/>
                <w:iCs/>
                <w:lang w:eastAsia="ru-RU"/>
              </w:rPr>
              <w:t>ия</w:t>
            </w:r>
          </w:p>
        </w:tc>
      </w:tr>
      <w:tr w:rsidR="00DC25FF" w14:paraId="30CF47E5" w14:textId="2F06134F" w:rsidTr="00182EB5">
        <w:trPr>
          <w:trHeight w:val="312"/>
        </w:trPr>
        <w:tc>
          <w:tcPr>
            <w:tcW w:w="6374" w:type="dxa"/>
            <w:vAlign w:val="center"/>
          </w:tcPr>
          <w:p w14:paraId="65AB37B5" w14:textId="342DE332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Шпунт – Труба погружения КМ </w:t>
            </w:r>
            <w:r>
              <w:rPr>
                <w:i/>
                <w:lang w:eastAsia="ru-RU"/>
              </w:rPr>
              <w:t>(Несущая колонна)</w:t>
            </w:r>
          </w:p>
        </w:tc>
        <w:tc>
          <w:tcPr>
            <w:tcW w:w="2835" w:type="dxa"/>
            <w:vAlign w:val="center"/>
          </w:tcPr>
          <w:p w14:paraId="74850466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Шпунт</w:t>
            </w:r>
          </w:p>
        </w:tc>
        <w:tc>
          <w:tcPr>
            <w:tcW w:w="680" w:type="dxa"/>
            <w:vAlign w:val="center"/>
          </w:tcPr>
          <w:p w14:paraId="2E06C19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543E1739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6D0DBD39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4321138A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6F77B42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3F4082E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28EB597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7D34FB7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30A60F8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6DAD6A2E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171F8F26" w14:textId="434DAE45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4AC3C9BA" w14:textId="30C3694A" w:rsidTr="00182EB5">
        <w:trPr>
          <w:trHeight w:val="312"/>
        </w:trPr>
        <w:tc>
          <w:tcPr>
            <w:tcW w:w="6374" w:type="dxa"/>
            <w:vAlign w:val="center"/>
          </w:tcPr>
          <w:p w14:paraId="1B05E64C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Шпунт –</w:t>
            </w:r>
            <w:r>
              <w:rPr>
                <w:i/>
                <w:lang w:eastAsia="ru-RU"/>
              </w:rPr>
              <w:t xml:space="preserve"> </w:t>
            </w:r>
            <w:r>
              <w:rPr>
                <w:lang w:eastAsia="ru-RU"/>
              </w:rPr>
              <w:t>Обвязочная балка КМ</w:t>
            </w:r>
            <w:r>
              <w:rPr>
                <w:i/>
                <w:lang w:eastAsia="ru-RU"/>
              </w:rPr>
              <w:t xml:space="preserve"> (Каркас несущий)</w:t>
            </w:r>
          </w:p>
        </w:tc>
        <w:tc>
          <w:tcPr>
            <w:tcW w:w="2835" w:type="dxa"/>
            <w:vAlign w:val="center"/>
          </w:tcPr>
          <w:p w14:paraId="4C60BDBC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Шпунт</w:t>
            </w:r>
          </w:p>
        </w:tc>
        <w:tc>
          <w:tcPr>
            <w:tcW w:w="680" w:type="dxa"/>
            <w:vAlign w:val="center"/>
          </w:tcPr>
          <w:p w14:paraId="365BC41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97F7F2C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2B3EB7B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201BB82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273CE7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0FC4641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C410E1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6C7521D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07A60BD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081FE5E9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53AB1678" w14:textId="7DA4DDD2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4CF98C55" w14:textId="6589EA95" w:rsidTr="00182EB5">
        <w:trPr>
          <w:trHeight w:val="312"/>
        </w:trPr>
        <w:tc>
          <w:tcPr>
            <w:tcW w:w="6374" w:type="dxa"/>
            <w:vAlign w:val="center"/>
          </w:tcPr>
          <w:p w14:paraId="541EB33E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Шпунт –</w:t>
            </w:r>
            <w:r>
              <w:rPr>
                <w:i/>
                <w:lang w:eastAsia="ru-RU"/>
              </w:rPr>
              <w:t xml:space="preserve"> </w:t>
            </w:r>
            <w:r>
              <w:rPr>
                <w:lang w:eastAsia="ru-RU"/>
              </w:rPr>
              <w:t>Забирка</w:t>
            </w:r>
            <w:r>
              <w:rPr>
                <w:i/>
                <w:lang w:eastAsia="ru-RU"/>
              </w:rPr>
              <w:t xml:space="preserve"> (Стена)</w:t>
            </w:r>
          </w:p>
        </w:tc>
        <w:tc>
          <w:tcPr>
            <w:tcW w:w="2835" w:type="dxa"/>
            <w:vAlign w:val="center"/>
          </w:tcPr>
          <w:p w14:paraId="38CF4716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Шпунт</w:t>
            </w:r>
          </w:p>
        </w:tc>
        <w:tc>
          <w:tcPr>
            <w:tcW w:w="680" w:type="dxa"/>
            <w:vAlign w:val="center"/>
          </w:tcPr>
          <w:p w14:paraId="02E6F09C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70A94D7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2A0CA772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42807E3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567771A7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3F4FF3C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948DB08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7B07C0C2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37AC03E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472E0EC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76F95308" w14:textId="3975E25F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7EDF84EE" w14:textId="55F3523D" w:rsidTr="00182EB5">
        <w:trPr>
          <w:trHeight w:val="312"/>
        </w:trPr>
        <w:tc>
          <w:tcPr>
            <w:tcW w:w="6374" w:type="dxa"/>
            <w:vAlign w:val="center"/>
          </w:tcPr>
          <w:p w14:paraId="1C8980E2" w14:textId="77777777" w:rsidR="00E67F50" w:rsidRDefault="00E67F50" w:rsidP="00182EB5">
            <w:pPr>
              <w:pStyle w:val="OMDV"/>
              <w:jc w:val="left"/>
              <w:rPr>
                <w:vertAlign w:val="superscript"/>
                <w:lang w:eastAsia="ru-RU"/>
              </w:rPr>
            </w:pPr>
            <w:r>
              <w:rPr>
                <w:lang w:eastAsia="ru-RU"/>
              </w:rPr>
              <w:t xml:space="preserve">Бетонная подготовка </w:t>
            </w:r>
            <w:r>
              <w:rPr>
                <w:i/>
                <w:lang w:eastAsia="ru-RU"/>
              </w:rPr>
              <w:t>(Перекрытие)</w:t>
            </w:r>
            <w:r>
              <w:rPr>
                <w:i/>
                <w:vertAlign w:val="superscript"/>
                <w:lang w:eastAsia="ru-RU"/>
              </w:rPr>
              <w:t xml:space="preserve"> </w:t>
            </w:r>
          </w:p>
          <w:p w14:paraId="62221612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>Включите в состав щебень, песок, ЦПС и тонкослойную изоляцию</w:t>
            </w:r>
          </w:p>
        </w:tc>
        <w:tc>
          <w:tcPr>
            <w:tcW w:w="2835" w:type="dxa"/>
            <w:vAlign w:val="center"/>
          </w:tcPr>
          <w:p w14:paraId="50B5A4AD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 xml:space="preserve">Бетонная </w:t>
            </w:r>
            <w:r>
              <w:rPr>
                <w:i/>
                <w:lang w:eastAsia="ru-RU"/>
              </w:rPr>
              <w:br/>
              <w:t>подготовка</w:t>
            </w:r>
          </w:p>
        </w:tc>
        <w:tc>
          <w:tcPr>
            <w:tcW w:w="680" w:type="dxa"/>
            <w:vAlign w:val="center"/>
          </w:tcPr>
          <w:p w14:paraId="637B6F84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1171FFA9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5D69AEAA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3A5E996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5A3008F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FD4D1EE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22868E6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1F10B68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5F37B8C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7B892AA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2A6E392" w14:textId="26749202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60A9870A" w14:textId="07754A15" w:rsidTr="00182EB5">
        <w:trPr>
          <w:trHeight w:val="312"/>
        </w:trPr>
        <w:tc>
          <w:tcPr>
            <w:tcW w:w="6374" w:type="dxa"/>
            <w:vAlign w:val="center"/>
          </w:tcPr>
          <w:p w14:paraId="5FFBA45B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Фундаментная плита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2835" w:type="dxa"/>
            <w:vAlign w:val="center"/>
          </w:tcPr>
          <w:p w14:paraId="53DD27AD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Фундамент</w:t>
            </w:r>
          </w:p>
        </w:tc>
        <w:tc>
          <w:tcPr>
            <w:tcW w:w="680" w:type="dxa"/>
            <w:vAlign w:val="center"/>
          </w:tcPr>
          <w:p w14:paraId="6647F1E9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1185E3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4EE37DBC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085B64A6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3530F57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3246BDAA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5EE6E2E5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5A9B579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147CF582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18E33D0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39A7CCCA" w14:textId="630036B8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5D518CE9" w14:textId="75682DF5" w:rsidTr="00182EB5">
        <w:trPr>
          <w:trHeight w:val="312"/>
        </w:trPr>
        <w:tc>
          <w:tcPr>
            <w:tcW w:w="6374" w:type="dxa"/>
            <w:vAlign w:val="center"/>
          </w:tcPr>
          <w:p w14:paraId="62AE85BD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Деформационный шов (</w:t>
            </w:r>
            <w:r>
              <w:rPr>
                <w:i/>
                <w:lang w:eastAsia="ru-RU"/>
              </w:rPr>
              <w:t>Стена</w:t>
            </w:r>
            <w:r>
              <w:rPr>
                <w:lang w:eastAsia="ru-RU"/>
              </w:rPr>
              <w:t>)</w:t>
            </w:r>
          </w:p>
        </w:tc>
        <w:tc>
          <w:tcPr>
            <w:tcW w:w="2835" w:type="dxa"/>
            <w:vAlign w:val="center"/>
          </w:tcPr>
          <w:p w14:paraId="5C4D8E35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Дефшов</w:t>
            </w:r>
          </w:p>
        </w:tc>
        <w:tc>
          <w:tcPr>
            <w:tcW w:w="680" w:type="dxa"/>
            <w:vAlign w:val="center"/>
          </w:tcPr>
          <w:p w14:paraId="26556C56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3629D3F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DB68C5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5F31DF7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17576CCB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0FF56BEF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553A6E8A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3DAF7F3F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10B168EF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01135286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38B80245" w14:textId="578F5E65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0C2097D6" w14:textId="063BEB0F" w:rsidTr="00182EB5">
        <w:trPr>
          <w:trHeight w:val="312"/>
        </w:trPr>
        <w:tc>
          <w:tcPr>
            <w:tcW w:w="6374" w:type="dxa"/>
            <w:vAlign w:val="center"/>
          </w:tcPr>
          <w:p w14:paraId="1C97A342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Свая КЖ </w:t>
            </w:r>
            <w:r>
              <w:rPr>
                <w:i/>
                <w:lang w:eastAsia="ru-RU"/>
              </w:rPr>
              <w:t>(Несущая колонна)</w:t>
            </w:r>
          </w:p>
        </w:tc>
        <w:tc>
          <w:tcPr>
            <w:tcW w:w="2835" w:type="dxa"/>
            <w:vAlign w:val="center"/>
          </w:tcPr>
          <w:p w14:paraId="005EED67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Свая</w:t>
            </w:r>
          </w:p>
        </w:tc>
        <w:tc>
          <w:tcPr>
            <w:tcW w:w="680" w:type="dxa"/>
            <w:vAlign w:val="center"/>
          </w:tcPr>
          <w:p w14:paraId="54C6346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52D51ECC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550B55FE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2EEEE1F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1D5FA1C4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78CD984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02586904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14C163FF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5A25E13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A3CDE14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43B557B2" w14:textId="74C1CDF7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72F8E11B" w14:textId="1EF218D0" w:rsidTr="00182EB5">
        <w:trPr>
          <w:trHeight w:val="312"/>
        </w:trPr>
        <w:tc>
          <w:tcPr>
            <w:tcW w:w="6374" w:type="dxa"/>
            <w:vAlign w:val="center"/>
          </w:tcPr>
          <w:p w14:paraId="596D95E0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Приямок КЖ </w:t>
            </w:r>
            <w:r>
              <w:rPr>
                <w:i/>
                <w:lang w:eastAsia="ru-RU"/>
              </w:rPr>
              <w:t>(Перекрытие)</w:t>
            </w:r>
            <w:r>
              <w:rPr>
                <w:vertAlign w:val="superscript"/>
                <w:lang w:eastAsia="ru-RU"/>
              </w:rPr>
              <w:t xml:space="preserve"> 5</w:t>
            </w:r>
          </w:p>
        </w:tc>
        <w:tc>
          <w:tcPr>
            <w:tcW w:w="2835" w:type="dxa"/>
            <w:vAlign w:val="center"/>
          </w:tcPr>
          <w:p w14:paraId="5C1BA7DC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Фундамент</w:t>
            </w:r>
          </w:p>
        </w:tc>
        <w:tc>
          <w:tcPr>
            <w:tcW w:w="680" w:type="dxa"/>
            <w:vAlign w:val="center"/>
          </w:tcPr>
          <w:p w14:paraId="2C039BEF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2181E0B7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0E968B8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407257C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D9D9865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21EC629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048FE7B2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1FB8562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DCE02B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34BEE11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48AEB289" w14:textId="362272AF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19FDDF2F" w14:textId="71041CD7" w:rsidTr="00182EB5">
        <w:trPr>
          <w:trHeight w:val="312"/>
        </w:trPr>
        <w:tc>
          <w:tcPr>
            <w:tcW w:w="6374" w:type="dxa"/>
            <w:vAlign w:val="center"/>
          </w:tcPr>
          <w:p w14:paraId="50E0CE55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Стена КЖ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835" w:type="dxa"/>
            <w:vAlign w:val="center"/>
          </w:tcPr>
          <w:p w14:paraId="5B5860BA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Стена</w:t>
            </w:r>
          </w:p>
        </w:tc>
        <w:tc>
          <w:tcPr>
            <w:tcW w:w="680" w:type="dxa"/>
            <w:vAlign w:val="center"/>
          </w:tcPr>
          <w:p w14:paraId="6883B53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1FCB92D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5FCCFAC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55BC7DE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3B35EA52" w14:textId="77777777" w:rsidR="00E67F50" w:rsidRDefault="00E67F50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1E6B0D81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0BF1CCCE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564AC47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0D60DE7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5842E952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45D35399" w14:textId="000A071F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49A890C1" w14:textId="573AF936" w:rsidTr="00182EB5">
        <w:trPr>
          <w:trHeight w:val="312"/>
        </w:trPr>
        <w:tc>
          <w:tcPr>
            <w:tcW w:w="6374" w:type="dxa"/>
            <w:vAlign w:val="center"/>
          </w:tcPr>
          <w:p w14:paraId="3B67D33C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Парапет КЖ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835" w:type="dxa"/>
            <w:vAlign w:val="center"/>
          </w:tcPr>
          <w:p w14:paraId="191F7160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Парапет</w:t>
            </w:r>
          </w:p>
        </w:tc>
        <w:tc>
          <w:tcPr>
            <w:tcW w:w="680" w:type="dxa"/>
            <w:vAlign w:val="center"/>
          </w:tcPr>
          <w:p w14:paraId="664D3BC6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3BFB1B3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2B4F98E5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27A95E76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2799A378" w14:textId="77777777" w:rsidR="00E67F50" w:rsidRDefault="00E67F50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4C20FAD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28434E64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39230EB9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10F8921F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2B0A6A9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0C776449" w14:textId="2BB8BB94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0CBC6706" w14:textId="5B4F0BED" w:rsidTr="00182EB5">
        <w:trPr>
          <w:trHeight w:val="312"/>
        </w:trPr>
        <w:tc>
          <w:tcPr>
            <w:tcW w:w="6374" w:type="dxa"/>
            <w:vAlign w:val="center"/>
          </w:tcPr>
          <w:p w14:paraId="62C60AC9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Пилон КЖ </w:t>
            </w:r>
            <w:r>
              <w:rPr>
                <w:i/>
                <w:lang w:eastAsia="ru-RU"/>
              </w:rPr>
              <w:t>(Стена)</w:t>
            </w:r>
            <w:r>
              <w:rPr>
                <w:vertAlign w:val="superscript"/>
                <w:lang w:eastAsia="ru-RU"/>
              </w:rPr>
              <w:t xml:space="preserve"> 3</w:t>
            </w:r>
          </w:p>
        </w:tc>
        <w:tc>
          <w:tcPr>
            <w:tcW w:w="2835" w:type="dxa"/>
            <w:vAlign w:val="center"/>
          </w:tcPr>
          <w:p w14:paraId="6298B695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Пилон</w:t>
            </w:r>
          </w:p>
        </w:tc>
        <w:tc>
          <w:tcPr>
            <w:tcW w:w="680" w:type="dxa"/>
            <w:vAlign w:val="center"/>
          </w:tcPr>
          <w:p w14:paraId="17A14BBF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21E39B2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33C40CEC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033086D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7B1960E" w14:textId="77777777" w:rsidR="00E67F50" w:rsidRDefault="00E67F50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2D6A0E1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2EE6CA01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66E0625A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4929F64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9DADF7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028960E9" w14:textId="3B190B2B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1AFEFBEA" w14:textId="6B578E01" w:rsidTr="00182EB5">
        <w:trPr>
          <w:trHeight w:val="312"/>
        </w:trPr>
        <w:tc>
          <w:tcPr>
            <w:tcW w:w="6374" w:type="dxa"/>
            <w:vAlign w:val="center"/>
          </w:tcPr>
          <w:p w14:paraId="32C915E4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Колонна КЖ </w:t>
            </w:r>
            <w:r>
              <w:rPr>
                <w:i/>
                <w:lang w:eastAsia="ru-RU"/>
              </w:rPr>
              <w:t>(Несущая колонна)</w:t>
            </w:r>
            <w:r>
              <w:rPr>
                <w:vertAlign w:val="superscript"/>
                <w:lang w:eastAsia="ru-RU"/>
              </w:rPr>
              <w:t xml:space="preserve"> 3</w:t>
            </w:r>
          </w:p>
        </w:tc>
        <w:tc>
          <w:tcPr>
            <w:tcW w:w="2835" w:type="dxa"/>
            <w:vAlign w:val="center"/>
          </w:tcPr>
          <w:p w14:paraId="675994F5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Колонна</w:t>
            </w:r>
          </w:p>
        </w:tc>
        <w:tc>
          <w:tcPr>
            <w:tcW w:w="680" w:type="dxa"/>
            <w:vAlign w:val="center"/>
          </w:tcPr>
          <w:p w14:paraId="72B45FA1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0CC5A18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14D232E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5EF680C2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31B673F6" w14:textId="77777777" w:rsidR="00E67F50" w:rsidRDefault="00E67F50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3F8B63E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1849651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368795D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0A8D237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396607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18EFA186" w14:textId="6B9775E0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004B1CB1" w14:textId="3C143E1D" w:rsidTr="00182EB5">
        <w:trPr>
          <w:trHeight w:val="312"/>
        </w:trPr>
        <w:tc>
          <w:tcPr>
            <w:tcW w:w="6374" w:type="dxa"/>
            <w:vAlign w:val="center"/>
          </w:tcPr>
          <w:p w14:paraId="4312F535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Капитель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2835" w:type="dxa"/>
            <w:vAlign w:val="center"/>
          </w:tcPr>
          <w:p w14:paraId="4955CABE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Капитель</w:t>
            </w:r>
          </w:p>
        </w:tc>
        <w:tc>
          <w:tcPr>
            <w:tcW w:w="680" w:type="dxa"/>
            <w:vAlign w:val="center"/>
          </w:tcPr>
          <w:p w14:paraId="7B4FC8B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3ED411B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8B7547E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5C31518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B113CCC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0F564404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B7C022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5F6A7A1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12D99C2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4147F33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F9FAD5B" w14:textId="7016E728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5FB38652" w14:textId="5BCA7F8E" w:rsidTr="00182EB5">
        <w:trPr>
          <w:trHeight w:val="312"/>
        </w:trPr>
        <w:tc>
          <w:tcPr>
            <w:tcW w:w="6374" w:type="dxa"/>
            <w:vAlign w:val="center"/>
          </w:tcPr>
          <w:p w14:paraId="5C98683F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Балка КЖ </w:t>
            </w:r>
            <w:r>
              <w:rPr>
                <w:i/>
                <w:lang w:eastAsia="ru-RU"/>
              </w:rPr>
              <w:t>(Каркас несущий)</w:t>
            </w:r>
            <w:r>
              <w:rPr>
                <w:vertAlign w:val="superscript"/>
                <w:lang w:eastAsia="ru-RU"/>
              </w:rPr>
              <w:t xml:space="preserve"> 3</w:t>
            </w:r>
          </w:p>
        </w:tc>
        <w:tc>
          <w:tcPr>
            <w:tcW w:w="2835" w:type="dxa"/>
            <w:vAlign w:val="center"/>
          </w:tcPr>
          <w:p w14:paraId="5DE430B2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Балка</w:t>
            </w:r>
          </w:p>
        </w:tc>
        <w:tc>
          <w:tcPr>
            <w:tcW w:w="680" w:type="dxa"/>
            <w:vAlign w:val="center"/>
          </w:tcPr>
          <w:p w14:paraId="162D15E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5AADEE59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5D9DA558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03DD191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5417F49F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3610683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2E7B6B9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4FDA3BC4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0233C0D9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1679F4D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028C6266" w14:textId="7DD451C2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307262B7" w14:textId="5EA7A78A" w:rsidTr="00182EB5">
        <w:trPr>
          <w:trHeight w:val="312"/>
        </w:trPr>
        <w:tc>
          <w:tcPr>
            <w:tcW w:w="6374" w:type="dxa"/>
            <w:vAlign w:val="center"/>
          </w:tcPr>
          <w:p w14:paraId="0534E5F0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Перекрытие КЖ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2835" w:type="dxa"/>
            <w:vAlign w:val="center"/>
          </w:tcPr>
          <w:p w14:paraId="5965DC1D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Перекрытие</w:t>
            </w:r>
          </w:p>
        </w:tc>
        <w:tc>
          <w:tcPr>
            <w:tcW w:w="680" w:type="dxa"/>
            <w:vAlign w:val="center"/>
          </w:tcPr>
          <w:p w14:paraId="33BA19A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057702B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41AF3723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79E316B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17EABAD4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230E1CC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F72B5E3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1EB8BD21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303C519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1513B779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0D333B9" w14:textId="3064A391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4CF7168B" w14:textId="217421D7" w:rsidTr="00182EB5">
        <w:trPr>
          <w:trHeight w:val="312"/>
        </w:trPr>
        <w:tc>
          <w:tcPr>
            <w:tcW w:w="6374" w:type="dxa"/>
            <w:vAlign w:val="center"/>
          </w:tcPr>
          <w:p w14:paraId="2F41E471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Фундамент под оборудование (Перекрытие)</w:t>
            </w:r>
          </w:p>
        </w:tc>
        <w:tc>
          <w:tcPr>
            <w:tcW w:w="2835" w:type="dxa"/>
            <w:vAlign w:val="center"/>
          </w:tcPr>
          <w:p w14:paraId="0DE5945A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Фундамент</w:t>
            </w:r>
          </w:p>
        </w:tc>
        <w:tc>
          <w:tcPr>
            <w:tcW w:w="680" w:type="dxa"/>
            <w:vAlign w:val="center"/>
          </w:tcPr>
          <w:p w14:paraId="3B78F73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2AB1E85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062BB4F1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55C938C6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2393D8C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9EF08E6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23566E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35B87B0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0154018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0ECC417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F430294" w14:textId="2BE4AF0F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1E5563D4" w14:textId="48C6E0ED" w:rsidTr="00182EB5">
        <w:trPr>
          <w:trHeight w:val="312"/>
        </w:trPr>
        <w:tc>
          <w:tcPr>
            <w:tcW w:w="6374" w:type="dxa"/>
            <w:vAlign w:val="center"/>
          </w:tcPr>
          <w:p w14:paraId="3E28A1F5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Термовкладыш </w:t>
            </w:r>
            <w:r>
              <w:rPr>
                <w:lang w:eastAsia="ru-RU"/>
              </w:rPr>
              <w:br/>
            </w:r>
            <w:r>
              <w:rPr>
                <w:i/>
                <w:lang w:eastAsia="ru-RU"/>
              </w:rPr>
              <w:t>(Семейство: типовая модель на основе пола/стены)</w:t>
            </w:r>
          </w:p>
        </w:tc>
        <w:tc>
          <w:tcPr>
            <w:tcW w:w="2835" w:type="dxa"/>
            <w:vAlign w:val="center"/>
          </w:tcPr>
          <w:p w14:paraId="37DA12DD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Термовкладыш</w:t>
            </w:r>
          </w:p>
        </w:tc>
        <w:tc>
          <w:tcPr>
            <w:tcW w:w="680" w:type="dxa"/>
            <w:vAlign w:val="center"/>
          </w:tcPr>
          <w:p w14:paraId="4412807A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14D79A2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2E413E68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1803E1C4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7F8E8B4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53042CB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623339F9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6243DDB9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09DDAFF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22E74BD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10AFB300" w14:textId="4D5C9C24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43ABA625" w14:textId="3F72C4BE" w:rsidTr="00182EB5">
        <w:trPr>
          <w:trHeight w:val="312"/>
        </w:trPr>
        <w:tc>
          <w:tcPr>
            <w:tcW w:w="6374" w:type="dxa"/>
            <w:vAlign w:val="center"/>
          </w:tcPr>
          <w:p w14:paraId="4CE384FF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Лестничный марш КЖ </w:t>
            </w:r>
            <w:r>
              <w:rPr>
                <w:i/>
                <w:iCs/>
                <w:lang w:eastAsia="ru-RU"/>
              </w:rPr>
              <w:t>(Модель в контексте категории Лестница /Семейство категории Каркас несущий)</w:t>
            </w:r>
          </w:p>
        </w:tc>
        <w:tc>
          <w:tcPr>
            <w:tcW w:w="2835" w:type="dxa"/>
            <w:vAlign w:val="center"/>
          </w:tcPr>
          <w:p w14:paraId="4F720154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Лестничный марш</w:t>
            </w:r>
          </w:p>
        </w:tc>
        <w:tc>
          <w:tcPr>
            <w:tcW w:w="680" w:type="dxa"/>
            <w:vAlign w:val="center"/>
          </w:tcPr>
          <w:p w14:paraId="63A9D36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0520C342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54EF7977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0213B6C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4958B7E1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6B9311A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0419E9A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71254A0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3E95449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F74ECC1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30F27A47" w14:textId="27EA8040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4E17ED04" w14:textId="6149B3AF" w:rsidTr="00182EB5">
        <w:trPr>
          <w:trHeight w:val="312"/>
        </w:trPr>
        <w:tc>
          <w:tcPr>
            <w:tcW w:w="6374" w:type="dxa"/>
            <w:vAlign w:val="center"/>
          </w:tcPr>
          <w:p w14:paraId="2B11A100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Лестничная площадка КЖ </w:t>
            </w:r>
            <w:r>
              <w:rPr>
                <w:i/>
                <w:lang w:eastAsia="ru-RU"/>
              </w:rPr>
              <w:t>(Перекрытие/Модель в контексте категории Лестница/Семейство категории Каркас несущий)</w:t>
            </w:r>
          </w:p>
        </w:tc>
        <w:tc>
          <w:tcPr>
            <w:tcW w:w="2835" w:type="dxa"/>
            <w:vAlign w:val="center"/>
          </w:tcPr>
          <w:p w14:paraId="5E5A4262" w14:textId="4ED61086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Лестничная площадка</w:t>
            </w:r>
          </w:p>
        </w:tc>
        <w:tc>
          <w:tcPr>
            <w:tcW w:w="680" w:type="dxa"/>
            <w:vAlign w:val="center"/>
          </w:tcPr>
          <w:p w14:paraId="47B18B1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01318A89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49C5E71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5DE0097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6D8F00D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7B7E1549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2F038762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356D89C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464C5716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9B5CA1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37F1BC3" w14:textId="125E0A0F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6C42919E" w14:textId="1E58E3DB" w:rsidTr="00182EB5">
        <w:trPr>
          <w:trHeight w:val="312"/>
        </w:trPr>
        <w:tc>
          <w:tcPr>
            <w:tcW w:w="6374" w:type="dxa"/>
            <w:vAlign w:val="center"/>
          </w:tcPr>
          <w:p w14:paraId="06EC7FB5" w14:textId="77777777" w:rsidR="00E67F50" w:rsidRDefault="00E67F50" w:rsidP="00182EB5">
            <w:pPr>
              <w:pStyle w:val="OMDV"/>
              <w:jc w:val="left"/>
              <w:rPr>
                <w:highlight w:val="yellow"/>
                <w:lang w:eastAsia="ru-RU"/>
              </w:rPr>
            </w:pPr>
            <w:r>
              <w:rPr>
                <w:lang w:eastAsia="ru-RU"/>
              </w:rPr>
              <w:t xml:space="preserve">Сборный ЖБ элемент </w:t>
            </w:r>
            <w:r>
              <w:rPr>
                <w:i/>
                <w:lang w:eastAsia="ru-RU"/>
              </w:rPr>
              <w:t>(аналогично элементам КЖ)</w:t>
            </w:r>
            <w:r>
              <w:rPr>
                <w:i/>
                <w:vertAlign w:val="superscript"/>
                <w:lang w:eastAsia="ru-RU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39EC00A5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В конце “</w:t>
            </w:r>
            <w:r>
              <w:rPr>
                <w:i/>
                <w:lang w:eastAsia="ru-RU"/>
              </w:rPr>
              <w:t>(сборный)”</w:t>
            </w:r>
            <w:r>
              <w:rPr>
                <w:vertAlign w:val="superscript"/>
                <w:lang w:eastAsia="ru-RU"/>
              </w:rPr>
              <w:t xml:space="preserve"> 6</w:t>
            </w:r>
          </w:p>
        </w:tc>
        <w:tc>
          <w:tcPr>
            <w:tcW w:w="680" w:type="dxa"/>
            <w:gridSpan w:val="7"/>
            <w:vAlign w:val="center"/>
          </w:tcPr>
          <w:p w14:paraId="2DE19521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 xml:space="preserve">См. требования к аналогичным </w:t>
            </w:r>
            <w:r>
              <w:rPr>
                <w:lang w:eastAsia="ru-RU"/>
              </w:rPr>
              <w:br/>
              <w:t>монолитным конструкциям</w:t>
            </w:r>
          </w:p>
        </w:tc>
        <w:tc>
          <w:tcPr>
            <w:tcW w:w="680" w:type="dxa"/>
            <w:vAlign w:val="center"/>
          </w:tcPr>
          <w:p w14:paraId="4222EF0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5137AEF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03F022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5329FE22" w14:textId="1494FC5B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2CBE08BB" w14:textId="0D073353" w:rsidTr="00182EB5">
        <w:trPr>
          <w:trHeight w:val="312"/>
        </w:trPr>
        <w:tc>
          <w:tcPr>
            <w:tcW w:w="6374" w:type="dxa"/>
            <w:vAlign w:val="center"/>
          </w:tcPr>
          <w:p w14:paraId="50D9597A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Проем (Отверстие, Углубление) </w:t>
            </w:r>
            <w:r>
              <w:rPr>
                <w:lang w:eastAsia="ru-RU"/>
              </w:rPr>
              <w:br/>
            </w:r>
            <w:r>
              <w:rPr>
                <w:i/>
                <w:lang w:eastAsia="ru-RU"/>
              </w:rPr>
              <w:t>(Семейство: типовая модель на основе пола/стены)</w:t>
            </w:r>
          </w:p>
        </w:tc>
        <w:tc>
          <w:tcPr>
            <w:tcW w:w="2835" w:type="dxa"/>
            <w:vAlign w:val="center"/>
          </w:tcPr>
          <w:p w14:paraId="3D4A798F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Отверстие</w:t>
            </w:r>
          </w:p>
        </w:tc>
        <w:tc>
          <w:tcPr>
            <w:tcW w:w="680" w:type="dxa"/>
            <w:gridSpan w:val="7"/>
            <w:vAlign w:val="center"/>
          </w:tcPr>
          <w:p w14:paraId="6D262D6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В условных габаритах и только крупноразмерные (под инженерные шахты в перекрытиях и магистрали в стенах)</w:t>
            </w:r>
          </w:p>
        </w:tc>
        <w:tc>
          <w:tcPr>
            <w:tcW w:w="680" w:type="dxa"/>
            <w:vAlign w:val="center"/>
          </w:tcPr>
          <w:p w14:paraId="6CA99D9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420E9DF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45CEE1E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848A9E0" w14:textId="7C42FEA6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70B786A7" w14:textId="46A9F574" w:rsidTr="00182EB5">
        <w:trPr>
          <w:trHeight w:val="312"/>
        </w:trPr>
        <w:tc>
          <w:tcPr>
            <w:tcW w:w="6374" w:type="dxa"/>
            <w:vAlign w:val="center"/>
          </w:tcPr>
          <w:p w14:paraId="1161BA4A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Перекрытие</w:t>
            </w:r>
            <w:r>
              <w:rPr>
                <w:vertAlign w:val="superscript"/>
                <w:lang w:eastAsia="ru-RU"/>
              </w:rPr>
              <w:t>4</w:t>
            </w:r>
            <w:r>
              <w:rPr>
                <w:lang w:eastAsia="ru-RU"/>
              </w:rPr>
              <w:t xml:space="preserve"> КМ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2835" w:type="dxa"/>
            <w:vAlign w:val="center"/>
          </w:tcPr>
          <w:p w14:paraId="6D345FE1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Перекрытие</w:t>
            </w:r>
          </w:p>
        </w:tc>
        <w:tc>
          <w:tcPr>
            <w:tcW w:w="680" w:type="dxa"/>
            <w:vAlign w:val="center"/>
          </w:tcPr>
          <w:p w14:paraId="0D4F210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2FB26E0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B3482C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588AAE0A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5B439F0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4C39CBB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0499122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0151BB25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37851C3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08990092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013A3F62" w14:textId="3AB995F6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7B505573" w14:textId="329E36B8" w:rsidTr="00182EB5">
        <w:trPr>
          <w:trHeight w:val="312"/>
        </w:trPr>
        <w:tc>
          <w:tcPr>
            <w:tcW w:w="6374" w:type="dxa"/>
            <w:vAlign w:val="center"/>
          </w:tcPr>
          <w:p w14:paraId="4BB5958D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Колонна (Стойка, Фахверк) КМ </w:t>
            </w:r>
            <w:r>
              <w:rPr>
                <w:i/>
                <w:lang w:eastAsia="ru-RU"/>
              </w:rPr>
              <w:t>(Несущая колонна)</w:t>
            </w:r>
          </w:p>
        </w:tc>
        <w:tc>
          <w:tcPr>
            <w:tcW w:w="2835" w:type="dxa"/>
            <w:vAlign w:val="center"/>
          </w:tcPr>
          <w:p w14:paraId="103716D2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Колонна</w:t>
            </w:r>
          </w:p>
        </w:tc>
        <w:tc>
          <w:tcPr>
            <w:tcW w:w="680" w:type="dxa"/>
            <w:vAlign w:val="center"/>
          </w:tcPr>
          <w:p w14:paraId="2C732C8A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5980711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2F7F59B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43A1C3E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2FE6645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34A53AFF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41D5221A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288A14A4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54469F3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3456A6F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AA5F972" w14:textId="02FA41C7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52A3CB23" w14:textId="4C5F967E" w:rsidTr="00182EB5">
        <w:trPr>
          <w:trHeight w:val="312"/>
        </w:trPr>
        <w:tc>
          <w:tcPr>
            <w:tcW w:w="6374" w:type="dxa"/>
            <w:vAlign w:val="center"/>
          </w:tcPr>
          <w:p w14:paraId="53EB296B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Балка (Прогон, Связь) КМ </w:t>
            </w:r>
            <w:r>
              <w:rPr>
                <w:i/>
                <w:lang w:eastAsia="ru-RU"/>
              </w:rPr>
              <w:t>(Каркас несущий)</w:t>
            </w:r>
          </w:p>
        </w:tc>
        <w:tc>
          <w:tcPr>
            <w:tcW w:w="2835" w:type="dxa"/>
            <w:vAlign w:val="center"/>
          </w:tcPr>
          <w:p w14:paraId="7FA0C575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Балка</w:t>
            </w:r>
          </w:p>
        </w:tc>
        <w:tc>
          <w:tcPr>
            <w:tcW w:w="680" w:type="dxa"/>
            <w:vAlign w:val="center"/>
          </w:tcPr>
          <w:p w14:paraId="55C426A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10C500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3067EC1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1DD8573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0F96A94F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21E9E46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24EB75A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80CFFF3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25C3F24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932884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0A1D3C9D" w14:textId="6823EED9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75F60C26" w14:textId="1EAB0889" w:rsidTr="00182EB5">
        <w:trPr>
          <w:trHeight w:val="312"/>
        </w:trPr>
        <w:tc>
          <w:tcPr>
            <w:tcW w:w="6374" w:type="dxa"/>
            <w:vAlign w:val="center"/>
          </w:tcPr>
          <w:p w14:paraId="70B4DD65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Ферма</w:t>
            </w:r>
            <w:r>
              <w:rPr>
                <w:vertAlign w:val="superscript"/>
                <w:lang w:eastAsia="ru-RU"/>
              </w:rPr>
              <w:t>4</w:t>
            </w:r>
            <w:r>
              <w:rPr>
                <w:lang w:eastAsia="ru-RU"/>
              </w:rPr>
              <w:t xml:space="preserve"> КМ </w:t>
            </w:r>
            <w:r>
              <w:rPr>
                <w:i/>
                <w:lang w:eastAsia="ru-RU"/>
              </w:rPr>
              <w:t>(Фермы)</w:t>
            </w:r>
          </w:p>
        </w:tc>
        <w:tc>
          <w:tcPr>
            <w:tcW w:w="2835" w:type="dxa"/>
            <w:vAlign w:val="center"/>
          </w:tcPr>
          <w:p w14:paraId="659E6A2B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Ферма</w:t>
            </w:r>
          </w:p>
        </w:tc>
        <w:tc>
          <w:tcPr>
            <w:tcW w:w="680" w:type="dxa"/>
            <w:vAlign w:val="center"/>
          </w:tcPr>
          <w:p w14:paraId="095BE4D7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2566D131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4740A68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22C02E2C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41B80129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4B115E0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745228F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0EFA3219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2F609C8F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2862EB9F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22733DC6" w14:textId="4801886A" w:rsidR="00E67F50" w:rsidRDefault="00E67F50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DC25FF" w14:paraId="692EDB3F" w14:textId="3A158BC7" w:rsidTr="00182EB5">
        <w:trPr>
          <w:trHeight w:val="312"/>
        </w:trPr>
        <w:tc>
          <w:tcPr>
            <w:tcW w:w="6374" w:type="dxa"/>
            <w:vAlign w:val="center"/>
          </w:tcPr>
          <w:p w14:paraId="7B3D0264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Лестница КМ</w:t>
            </w:r>
            <w:r>
              <w:rPr>
                <w:vertAlign w:val="superscript"/>
                <w:lang w:val="en-US" w:eastAsia="ru-RU"/>
              </w:rPr>
              <w:t>4</w:t>
            </w:r>
            <w:r>
              <w:rPr>
                <w:vertAlign w:val="superscript"/>
                <w:lang w:eastAsia="ru-RU"/>
              </w:rPr>
              <w:t xml:space="preserve"> </w:t>
            </w:r>
            <w:r>
              <w:rPr>
                <w:i/>
                <w:lang w:eastAsia="ru-RU"/>
              </w:rPr>
              <w:t>(Поэлементно)</w:t>
            </w:r>
          </w:p>
        </w:tc>
        <w:tc>
          <w:tcPr>
            <w:tcW w:w="2835" w:type="dxa"/>
            <w:vAlign w:val="center"/>
          </w:tcPr>
          <w:p w14:paraId="6E91A871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Лестница КМ</w:t>
            </w:r>
          </w:p>
        </w:tc>
        <w:tc>
          <w:tcPr>
            <w:tcW w:w="680" w:type="dxa"/>
            <w:vAlign w:val="center"/>
          </w:tcPr>
          <w:p w14:paraId="64F7E977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15C46229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29F66FE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6E2F9C73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3391D613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680" w:type="dxa"/>
            <w:vAlign w:val="center"/>
          </w:tcPr>
          <w:p w14:paraId="7CCE58C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13302415" w14:textId="77777777" w:rsidR="00E67F50" w:rsidRDefault="00E67F50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38E4FB31" w14:textId="77777777" w:rsidR="00E67F50" w:rsidRDefault="00E67F50" w:rsidP="00182EB5">
            <w:pPr>
              <w:pStyle w:val="OMDV"/>
              <w:rPr>
                <w:lang w:val="en-US" w:eastAsia="ru-RU"/>
              </w:rPr>
            </w:pPr>
          </w:p>
        </w:tc>
        <w:tc>
          <w:tcPr>
            <w:tcW w:w="680" w:type="dxa"/>
            <w:vAlign w:val="center"/>
          </w:tcPr>
          <w:p w14:paraId="43855E2B" w14:textId="77777777" w:rsidR="00E67F50" w:rsidRDefault="00E67F50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E7A6984" w14:textId="77777777" w:rsidR="00E67F50" w:rsidRDefault="00E67F50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680" w:type="dxa"/>
            <w:vAlign w:val="center"/>
          </w:tcPr>
          <w:p w14:paraId="67A029A2" w14:textId="0E1639B6" w:rsidR="00E67F50" w:rsidRDefault="00E67F50" w:rsidP="00DC25FF">
            <w:pPr>
              <w:pStyle w:val="OMDV"/>
              <w:rPr>
                <w:lang w:val="en-US" w:eastAsia="ru-RU"/>
              </w:rPr>
            </w:pPr>
            <w:r>
              <w:rPr>
                <w:lang w:eastAsia="ru-RU"/>
              </w:rPr>
              <w:t>+</w:t>
            </w:r>
          </w:p>
        </w:tc>
      </w:tr>
    </w:tbl>
    <w:p w14:paraId="459DE81D" w14:textId="77777777" w:rsidR="00A66D76" w:rsidRDefault="00C835C6" w:rsidP="00853CF4">
      <w:pPr>
        <w:spacing w:before="240"/>
        <w:ind w:left="0"/>
        <w:rPr>
          <w:rFonts w:cstheme="minorHAnsi"/>
          <w:b/>
          <w:u w:val="single"/>
        </w:rPr>
      </w:pPr>
      <w:r>
        <w:rPr>
          <w:rFonts w:eastAsiaTheme="minorEastAsia" w:cstheme="minorHAnsi"/>
        </w:rPr>
        <w:t xml:space="preserve">Если один или оба пункта </w:t>
      </w:r>
      <w:r>
        <w:rPr>
          <w:rFonts w:eastAsiaTheme="minorEastAsia" w:cstheme="minorHAnsi"/>
          <w:b/>
        </w:rPr>
        <w:t>Точный габарит</w:t>
      </w:r>
      <w:r>
        <w:rPr>
          <w:rFonts w:eastAsiaTheme="minorEastAsia" w:cstheme="minorHAnsi"/>
        </w:rPr>
        <w:t>/</w:t>
      </w:r>
      <w:r>
        <w:rPr>
          <w:rFonts w:eastAsiaTheme="minorEastAsia" w:cstheme="minorHAnsi"/>
          <w:b/>
        </w:rPr>
        <w:t>Точное положение</w:t>
      </w:r>
      <w:r>
        <w:rPr>
          <w:rFonts w:eastAsiaTheme="minorEastAsia" w:cstheme="minorHAnsi"/>
        </w:rPr>
        <w:t xml:space="preserve"> не помечены «+», но упомянуты в таблице, объект нужно замоделировать, а его габариты/положение считать условными. Его габариты/привязка могут изменяться в следующей стадии.</w:t>
      </w:r>
    </w:p>
    <w:p w14:paraId="55DE6D69" w14:textId="77777777" w:rsidR="00A66D76" w:rsidRDefault="00C835C6" w:rsidP="00853CF4">
      <w:pPr>
        <w:ind w:left="0"/>
        <w:rPr>
          <w:rFonts w:cstheme="minorHAnsi"/>
          <w:b/>
        </w:rPr>
      </w:pPr>
      <w:r>
        <w:rPr>
          <w:rFonts w:eastAsiaTheme="minorEastAsia" w:cstheme="minorHAnsi"/>
          <w:b/>
          <w:u w:val="single"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u w:val="single"/>
          <w:lang w:val="en-US"/>
        </w:rPr>
        <w:t>OMDV</w:t>
      </w:r>
      <w:r>
        <w:rPr>
          <w:rFonts w:eastAsiaTheme="minorEastAsia" w:cstheme="minorHAnsi"/>
          <w:b/>
          <w:u w:val="single"/>
        </w:rPr>
        <w:t>-параметров информатизации даны в Приложении 1.</w:t>
      </w:r>
    </w:p>
    <w:p w14:paraId="51183CEB" w14:textId="23A7B680" w:rsidR="00A66D76" w:rsidRDefault="00C835C6" w:rsidP="00853CF4">
      <w:pPr>
        <w:ind w:left="0"/>
        <w:rPr>
          <w:rFonts w:cstheme="minorHAnsi"/>
        </w:rPr>
      </w:pPr>
      <w:r>
        <w:rPr>
          <w:rFonts w:eastAsiaTheme="minorEastAsia" w:cstheme="minorHAnsi"/>
          <w:b/>
        </w:rPr>
        <w:t xml:space="preserve">Конструктивные узлы </w:t>
      </w:r>
      <w:r>
        <w:rPr>
          <w:rFonts w:eastAsiaTheme="minorEastAsia" w:cstheme="minorHAnsi"/>
        </w:rPr>
        <w:t>допускается детально разрабатывать в другом ПО (не в Revit)</w:t>
      </w:r>
    </w:p>
    <w:p w14:paraId="29E5F32A" w14:textId="598213EE" w:rsidR="00A66D76" w:rsidRDefault="00C835C6" w:rsidP="00853CF4">
      <w:pPr>
        <w:spacing w:after="0"/>
        <w:ind w:left="0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1: </w:t>
      </w:r>
      <w:r>
        <w:rPr>
          <w:rFonts w:eastAsiaTheme="minorEastAsia" w:cstheme="minorHAnsi"/>
        </w:rPr>
        <w:t xml:space="preserve">в параметре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</w:rPr>
        <w:t>_Марка материала</w:t>
      </w:r>
      <w:r>
        <w:rPr>
          <w:rFonts w:eastAsiaTheme="minorEastAsia" w:cstheme="minorHAnsi"/>
        </w:rPr>
        <w:t xml:space="preserve"> укажите:</w:t>
      </w:r>
    </w:p>
    <w:p w14:paraId="75AE6C65" w14:textId="1FFF2470" w:rsidR="00A66D76" w:rsidRPr="00853CF4" w:rsidRDefault="00C835C6" w:rsidP="00182EB5">
      <w:pPr>
        <w:pStyle w:val="OM"/>
        <w:numPr>
          <w:ilvl w:val="0"/>
          <w:numId w:val="69"/>
        </w:numPr>
      </w:pPr>
      <w:r w:rsidRPr="00853CF4">
        <w:t>Для бетонных и железобетонных элементов – класс бетона;</w:t>
      </w:r>
    </w:p>
    <w:p w14:paraId="3F814C3D" w14:textId="39A8151F" w:rsidR="00A66D76" w:rsidRPr="00853CF4" w:rsidRDefault="00C835C6" w:rsidP="00182EB5">
      <w:pPr>
        <w:pStyle w:val="OM"/>
        <w:numPr>
          <w:ilvl w:val="0"/>
          <w:numId w:val="69"/>
        </w:numPr>
      </w:pPr>
      <w:r w:rsidRPr="00853CF4">
        <w:t>Для стальных элементов – марка стали;</w:t>
      </w:r>
    </w:p>
    <w:p w14:paraId="5E568937" w14:textId="77777777" w:rsidR="00A66D76" w:rsidRPr="00853CF4" w:rsidRDefault="00C835C6" w:rsidP="00182EB5">
      <w:pPr>
        <w:pStyle w:val="OM"/>
        <w:numPr>
          <w:ilvl w:val="0"/>
          <w:numId w:val="69"/>
        </w:numPr>
      </w:pPr>
      <w:r w:rsidRPr="00853CF4">
        <w:t>Для утеплителя – марка по каталогу;</w:t>
      </w:r>
    </w:p>
    <w:p w14:paraId="38DAE0A4" w14:textId="099043B7" w:rsidR="00A66D76" w:rsidRDefault="00C835C6" w:rsidP="00182EB5">
      <w:pPr>
        <w:ind w:left="0"/>
      </w:pPr>
      <w:r>
        <w:rPr>
          <w:b/>
        </w:rPr>
        <w:t>Примечание 2:</w:t>
      </w:r>
      <w:r>
        <w:t xml:space="preserve"> если уклон предусмотрен проектными решениями, замоделируйте его.</w:t>
      </w:r>
    </w:p>
    <w:p w14:paraId="3FE8CF5E" w14:textId="1DEA7CAC" w:rsidR="00A66D76" w:rsidRDefault="00C835C6" w:rsidP="00182EB5">
      <w:pPr>
        <w:ind w:left="0"/>
      </w:pPr>
      <w:r>
        <w:rPr>
          <w:b/>
        </w:rPr>
        <w:t xml:space="preserve">Примечание 3: </w:t>
      </w:r>
      <w:r>
        <w:t>для монолитных колонн и пилонов размеры сечения укажите в наименовании типа семейства несущей колонны/стены.</w:t>
      </w:r>
    </w:p>
    <w:p w14:paraId="2931F5E2" w14:textId="0544CEEF" w:rsidR="00561C20" w:rsidRDefault="00C835C6" w:rsidP="00182EB5">
      <w:pPr>
        <w:ind w:left="0"/>
      </w:pPr>
      <w:r>
        <w:rPr>
          <w:b/>
        </w:rPr>
        <w:t xml:space="preserve">Примечание 4: </w:t>
      </w:r>
      <w:r>
        <w:t>все сложные (составные) металлические элементы выполните из семейств балок, перекрытий и пластин КМ с присвоением соответствующих категорий соединений несущих конструкций. Требования к балкам и перекрытиям КМ – см. соответствующие пункты.</w:t>
      </w:r>
    </w:p>
    <w:p w14:paraId="7041960A" w14:textId="79611CD0" w:rsidR="00A66D76" w:rsidRDefault="00C835C6" w:rsidP="00182EB5">
      <w:pPr>
        <w:ind w:left="0"/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4CD19192" wp14:editId="34D37876">
            <wp:simplePos x="0" y="0"/>
            <wp:positionH relativeFrom="column">
              <wp:posOffset>6243447</wp:posOffset>
            </wp:positionH>
            <wp:positionV relativeFrom="paragraph">
              <wp:posOffset>48260</wp:posOffset>
            </wp:positionV>
            <wp:extent cx="3627755" cy="1628775"/>
            <wp:effectExtent l="0" t="0" r="0" b="9525"/>
            <wp:wrapSquare wrapText="bothSides"/>
            <wp:docPr id="17" name="Рисунок 24" descr="Проект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 descr="Проект1"/>
                    <pic:cNvPicPr>
                      <a:picLocks noChangeAspect="1"/>
                    </pic:cNvPicPr>
                  </pic:nvPicPr>
                  <pic:blipFill>
                    <a:blip r:embed="rId28"/>
                    <a:srcRect l="2428" t="6614" r="5974"/>
                    <a:stretch/>
                  </pic:blipFill>
                  <pic:spPr bwMode="auto">
                    <a:xfrm>
                      <a:off x="0" y="0"/>
                      <a:ext cx="362775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Примечание 5: </w:t>
      </w:r>
      <w:r>
        <w:t xml:space="preserve">приямок моделируйте отдельной фундаментной плитой, образующей утолщение, а после этого, с помощью модели в контексте, создайте геометрию монолитного уклона с присвоением ему категории </w:t>
      </w:r>
      <w:r>
        <w:rPr>
          <w:i/>
          <w:iCs/>
        </w:rPr>
        <w:t>«Перекрытие»</w:t>
      </w:r>
      <w:r>
        <w:t xml:space="preserve">. Семейство, образующее несквозное отверстие вставьте в плиту, образующую утолщение. Для всех элементов (кроме отверстия) заполните параметр </w:t>
      </w:r>
      <w:r>
        <w:rPr>
          <w:i/>
          <w:iCs/>
          <w:lang w:val="en-US" w:eastAsia="fr-FR"/>
        </w:rPr>
        <w:t>OMDV</w:t>
      </w:r>
      <w:r>
        <w:rPr>
          <w:i/>
          <w:iCs/>
        </w:rPr>
        <w:t>_Группа конструкций</w:t>
      </w:r>
      <w:r>
        <w:t xml:space="preserve"> значением </w:t>
      </w:r>
      <w:r>
        <w:rPr>
          <w:i/>
          <w:iCs/>
        </w:rPr>
        <w:t>«Фундамент»</w:t>
      </w:r>
      <w:r>
        <w:t>.</w:t>
      </w:r>
      <w:r>
        <w:rPr>
          <w:lang w:eastAsia="ru-RU"/>
        </w:rPr>
        <w:t xml:space="preserve"> Допускается моделирование приямка семейством.</w:t>
      </w:r>
    </w:p>
    <w:p w14:paraId="1F25FBF7" w14:textId="77777777" w:rsidR="00A66D76" w:rsidRDefault="00C835C6" w:rsidP="00182EB5">
      <w:pPr>
        <w:ind w:left="0"/>
      </w:pPr>
      <w:r>
        <w:rPr>
          <w:b/>
        </w:rPr>
        <w:t xml:space="preserve">Примечание 6: </w:t>
      </w:r>
      <w:r>
        <w:t xml:space="preserve">примеры значений параметра </w:t>
      </w:r>
      <w:r>
        <w:rPr>
          <w:iCs/>
          <w:lang w:val="en-US" w:eastAsia="fr-FR"/>
        </w:rPr>
        <w:t>OMDV</w:t>
      </w:r>
      <w:r>
        <w:t>_Группа конструкции: «</w:t>
      </w:r>
      <w:r>
        <w:rPr>
          <w:lang w:eastAsia="ru-RU"/>
        </w:rPr>
        <w:t>Лестничный марш (сборный)»; «Свая (сборный)»; «Балка (сборный)» и т.д</w:t>
      </w:r>
      <w:r>
        <w:t xml:space="preserve">. </w:t>
      </w:r>
    </w:p>
    <w:p w14:paraId="0F3FEFCD" w14:textId="5DB0A40C" w:rsidR="00A66D76" w:rsidRDefault="00C835C6" w:rsidP="00182EB5">
      <w:pPr>
        <w:ind w:left="0"/>
      </w:pPr>
      <w:r>
        <w:rPr>
          <w:b/>
        </w:rPr>
        <w:t xml:space="preserve">Примечание 7: </w:t>
      </w:r>
      <w:r>
        <w:t xml:space="preserve">параметры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_Марка Материала,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_Категория Материала </w:t>
      </w:r>
      <w:r>
        <w:t>необходимо присваивать категории «Материал»</w:t>
      </w:r>
    </w:p>
    <w:p w14:paraId="22DF4060" w14:textId="6CC96F66" w:rsidR="00A66D76" w:rsidRDefault="00C835C6">
      <w:pPr>
        <w:rPr>
          <w:rFonts w:cstheme="minorHAnsi"/>
          <w:b/>
          <w:lang w:eastAsia="fr-FR"/>
        </w:rPr>
      </w:pPr>
      <w:r>
        <w:rPr>
          <w:rFonts w:eastAsiaTheme="minorEastAsia" w:cstheme="minorHAnsi"/>
          <w:b/>
          <w:lang w:eastAsia="fr-FR"/>
        </w:rPr>
        <w:br w:type="page" w:clear="all"/>
      </w:r>
    </w:p>
    <w:p w14:paraId="69B55F7D" w14:textId="77777777" w:rsidR="00A66D76" w:rsidRPr="006A3917" w:rsidRDefault="00C835C6" w:rsidP="00182EB5">
      <w:pPr>
        <w:pStyle w:val="OMDV2"/>
        <w:rPr>
          <w:rFonts w:cstheme="minorHAnsi"/>
          <w:b/>
          <w:lang w:val="ru-RU"/>
        </w:rPr>
      </w:pPr>
      <w:r w:rsidRPr="00182EB5">
        <w:rPr>
          <w:rFonts w:cstheme="minorHAnsi"/>
          <w:b/>
          <w:lang w:val="ru-RU"/>
        </w:rPr>
        <w:lastRenderedPageBreak/>
        <w:t xml:space="preserve">Детализация и информатизация конструктивных моделей на этапах </w:t>
      </w:r>
      <w:r>
        <w:rPr>
          <w:rFonts w:cstheme="minorHAnsi"/>
          <w:b/>
        </w:rPr>
        <w:t>BIM</w:t>
      </w:r>
      <w:r w:rsidRPr="00182EB5">
        <w:rPr>
          <w:rFonts w:cstheme="minorHAnsi"/>
          <w:b/>
          <w:lang w:val="ru-RU"/>
        </w:rPr>
        <w:t xml:space="preserve"> (П+/Т), </w:t>
      </w:r>
      <w:r>
        <w:rPr>
          <w:rFonts w:cstheme="minorHAnsi"/>
          <w:b/>
        </w:rPr>
        <w:t>BIM</w:t>
      </w:r>
      <w:r w:rsidRPr="00182EB5">
        <w:rPr>
          <w:rFonts w:cstheme="minorHAnsi"/>
          <w:b/>
          <w:lang w:val="ru-RU"/>
        </w:rPr>
        <w:t xml:space="preserve"> (РД).</w:t>
      </w:r>
    </w:p>
    <w:tbl>
      <w:tblPr>
        <w:tblStyle w:val="af3"/>
        <w:tblW w:w="15724" w:type="dxa"/>
        <w:tblLayout w:type="fixed"/>
        <w:tblLook w:val="04A0" w:firstRow="1" w:lastRow="0" w:firstColumn="1" w:lastColumn="0" w:noHBand="0" w:noVBand="1"/>
      </w:tblPr>
      <w:tblGrid>
        <w:gridCol w:w="5200"/>
        <w:gridCol w:w="1782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12"/>
      </w:tblGrid>
      <w:tr w:rsidR="00E67F50" w14:paraId="2E4B5677" w14:textId="50428C8B" w:rsidTr="00182EB5">
        <w:trPr>
          <w:gridAfter w:val="1"/>
          <w:wAfter w:w="11" w:type="dxa"/>
          <w:trHeight w:val="3130"/>
        </w:trPr>
        <w:tc>
          <w:tcPr>
            <w:tcW w:w="4868" w:type="dxa"/>
            <w:vAlign w:val="center"/>
          </w:tcPr>
          <w:p w14:paraId="6E1D3C96" w14:textId="77777777" w:rsidR="00E67F50" w:rsidRPr="00182EB5" w:rsidRDefault="00E67F50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Элементы модели</w:t>
            </w:r>
          </w:p>
          <w:p w14:paraId="72AA4232" w14:textId="77777777" w:rsidR="00E67F50" w:rsidRPr="00182EB5" w:rsidRDefault="00E67F50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(</w:t>
            </w:r>
            <w:r w:rsidRPr="00182EB5">
              <w:rPr>
                <w:b/>
                <w:bCs/>
                <w:i/>
                <w:lang w:eastAsia="ru-RU"/>
              </w:rPr>
              <w:t>в скобках указан инструмент выполнения</w:t>
            </w:r>
            <w:r w:rsidRPr="00182EB5">
              <w:rPr>
                <w:b/>
                <w:bCs/>
                <w:lang w:eastAsia="ru-RU"/>
              </w:rPr>
              <w:t>)</w:t>
            </w:r>
          </w:p>
        </w:tc>
        <w:tc>
          <w:tcPr>
            <w:tcW w:w="1668" w:type="dxa"/>
            <w:textDirection w:val="btLr"/>
            <w:vAlign w:val="center"/>
          </w:tcPr>
          <w:p w14:paraId="08BA742D" w14:textId="77777777" w:rsidR="00E67F50" w:rsidRPr="00182EB5" w:rsidRDefault="00E67F50" w:rsidP="00182EB5">
            <w:pPr>
              <w:pStyle w:val="OMDV"/>
              <w:jc w:val="left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 xml:space="preserve">Значение параметра </w:t>
            </w:r>
            <w:r w:rsidRPr="00182EB5">
              <w:rPr>
                <w:b/>
                <w:bCs/>
                <w:lang w:eastAsia="ru-RU"/>
              </w:rPr>
              <w:br/>
            </w: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eastAsia="ru-RU"/>
              </w:rPr>
              <w:t>_Группа конструкции</w:t>
            </w:r>
          </w:p>
        </w:tc>
        <w:tc>
          <w:tcPr>
            <w:tcW w:w="454" w:type="dxa"/>
            <w:textDirection w:val="btLr"/>
            <w:vAlign w:val="center"/>
          </w:tcPr>
          <w:p w14:paraId="74078722" w14:textId="77777777" w:rsidR="00E67F50" w:rsidRPr="00182EB5" w:rsidRDefault="00E67F50" w:rsidP="00182EB5">
            <w:pPr>
              <w:pStyle w:val="OMDV"/>
              <w:jc w:val="left"/>
              <w:rPr>
                <w:b/>
                <w:bCs/>
                <w:i/>
                <w:lang w:val="en-US" w:eastAsia="ru-RU"/>
              </w:rPr>
            </w:pPr>
            <w:r w:rsidRPr="00182EB5">
              <w:rPr>
                <w:b/>
                <w:bCs/>
                <w:lang w:eastAsia="ru-RU"/>
              </w:rPr>
              <w:t>Точный габарит</w:t>
            </w:r>
          </w:p>
        </w:tc>
        <w:tc>
          <w:tcPr>
            <w:tcW w:w="454" w:type="dxa"/>
            <w:textDirection w:val="btLr"/>
            <w:vAlign w:val="center"/>
          </w:tcPr>
          <w:p w14:paraId="5FD82AAC" w14:textId="77777777" w:rsidR="00E67F50" w:rsidRPr="00182EB5" w:rsidRDefault="00E67F50" w:rsidP="00182EB5">
            <w:pPr>
              <w:pStyle w:val="OMDV"/>
              <w:jc w:val="left"/>
              <w:rPr>
                <w:b/>
                <w:bCs/>
                <w:i/>
                <w:lang w:val="en-US" w:eastAsia="ru-RU"/>
              </w:rPr>
            </w:pPr>
            <w:r w:rsidRPr="00182EB5">
              <w:rPr>
                <w:b/>
                <w:bCs/>
                <w:lang w:eastAsia="ru-RU"/>
              </w:rPr>
              <w:t>Точное положение</w:t>
            </w:r>
          </w:p>
        </w:tc>
        <w:tc>
          <w:tcPr>
            <w:tcW w:w="454" w:type="dxa"/>
            <w:textDirection w:val="btLr"/>
            <w:vAlign w:val="center"/>
          </w:tcPr>
          <w:p w14:paraId="02E9E420" w14:textId="77777777" w:rsidR="00E67F50" w:rsidRPr="00182EB5" w:rsidRDefault="00E67F50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val="en-US" w:eastAsia="ru-RU"/>
              </w:rPr>
              <w:t>_</w:t>
            </w:r>
            <w:r w:rsidRPr="00182EB5">
              <w:rPr>
                <w:b/>
                <w:bCs/>
                <w:i/>
                <w:lang w:eastAsia="ru-RU"/>
              </w:rPr>
              <w:t>Длина</w:t>
            </w:r>
            <w:r w:rsidRPr="00182EB5">
              <w:rPr>
                <w:b/>
                <w:bCs/>
                <w:vertAlign w:val="superscript"/>
                <w:lang w:eastAsia="ru-RU"/>
              </w:rPr>
              <w:t>9</w:t>
            </w:r>
          </w:p>
        </w:tc>
        <w:tc>
          <w:tcPr>
            <w:tcW w:w="454" w:type="dxa"/>
            <w:textDirection w:val="btLr"/>
            <w:vAlign w:val="center"/>
          </w:tcPr>
          <w:p w14:paraId="61E158B8" w14:textId="77777777" w:rsidR="00E67F50" w:rsidRPr="00182EB5" w:rsidRDefault="00E67F50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val="en-US" w:eastAsia="ru-RU"/>
              </w:rPr>
              <w:t>_</w:t>
            </w:r>
            <w:r w:rsidRPr="00182EB5">
              <w:rPr>
                <w:b/>
                <w:bCs/>
                <w:i/>
                <w:lang w:eastAsia="ru-RU"/>
              </w:rPr>
              <w:t>Ширина</w:t>
            </w:r>
            <w:r w:rsidRPr="00182EB5">
              <w:rPr>
                <w:b/>
                <w:bCs/>
                <w:vertAlign w:val="superscript"/>
                <w:lang w:eastAsia="ru-RU"/>
              </w:rPr>
              <w:t>9</w:t>
            </w:r>
          </w:p>
        </w:tc>
        <w:tc>
          <w:tcPr>
            <w:tcW w:w="454" w:type="dxa"/>
            <w:textDirection w:val="btLr"/>
            <w:vAlign w:val="center"/>
          </w:tcPr>
          <w:p w14:paraId="1D15746C" w14:textId="77777777" w:rsidR="00E67F50" w:rsidRPr="00182EB5" w:rsidRDefault="00E67F50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val="en-US" w:eastAsia="ru-RU"/>
              </w:rPr>
              <w:t>_</w:t>
            </w:r>
            <w:r w:rsidRPr="00182EB5">
              <w:rPr>
                <w:b/>
                <w:bCs/>
                <w:i/>
                <w:lang w:eastAsia="ru-RU"/>
              </w:rPr>
              <w:t>Высота</w:t>
            </w:r>
          </w:p>
        </w:tc>
        <w:tc>
          <w:tcPr>
            <w:tcW w:w="454" w:type="dxa"/>
            <w:textDirection w:val="btLr"/>
            <w:vAlign w:val="center"/>
          </w:tcPr>
          <w:p w14:paraId="5B201B17" w14:textId="77777777" w:rsidR="00E67F50" w:rsidRPr="00182EB5" w:rsidRDefault="00E67F50" w:rsidP="00182EB5">
            <w:pPr>
              <w:pStyle w:val="OMDV"/>
              <w:jc w:val="left"/>
              <w:rPr>
                <w:b/>
                <w:bCs/>
                <w:i/>
                <w:lang w:val="en-US"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val="en-US" w:eastAsia="ru-RU"/>
              </w:rPr>
              <w:t>_</w:t>
            </w:r>
            <w:r w:rsidRPr="00182EB5">
              <w:rPr>
                <w:b/>
                <w:bCs/>
                <w:i/>
                <w:lang w:eastAsia="ru-RU"/>
              </w:rPr>
              <w:t>ГОСТ</w:t>
            </w:r>
          </w:p>
        </w:tc>
        <w:tc>
          <w:tcPr>
            <w:tcW w:w="454" w:type="dxa"/>
            <w:textDirection w:val="btLr"/>
            <w:vAlign w:val="center"/>
          </w:tcPr>
          <w:p w14:paraId="79BC229C" w14:textId="77777777" w:rsidR="00E67F50" w:rsidRPr="00182EB5" w:rsidRDefault="00E67F50" w:rsidP="00182EB5">
            <w:pPr>
              <w:pStyle w:val="OMDV"/>
              <w:jc w:val="left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val="en-US" w:eastAsia="ru-RU"/>
              </w:rPr>
              <w:t>_</w:t>
            </w:r>
            <w:r w:rsidRPr="00182EB5">
              <w:rPr>
                <w:b/>
                <w:bCs/>
                <w:i/>
                <w:lang w:eastAsia="ru-RU"/>
              </w:rPr>
              <w:t>Марка Материала</w:t>
            </w:r>
            <w:r w:rsidRPr="00182EB5">
              <w:rPr>
                <w:b/>
                <w:bCs/>
                <w:vertAlign w:val="superscript"/>
                <w:lang w:eastAsia="ru-RU"/>
              </w:rPr>
              <w:t>2</w:t>
            </w:r>
          </w:p>
        </w:tc>
        <w:tc>
          <w:tcPr>
            <w:tcW w:w="454" w:type="dxa"/>
            <w:textDirection w:val="btLr"/>
            <w:vAlign w:val="center"/>
          </w:tcPr>
          <w:p w14:paraId="4188B208" w14:textId="77777777" w:rsidR="00E67F50" w:rsidRPr="00182EB5" w:rsidRDefault="00E67F50" w:rsidP="00182EB5">
            <w:pPr>
              <w:pStyle w:val="OMDV"/>
              <w:jc w:val="left"/>
              <w:rPr>
                <w:b/>
                <w:bCs/>
                <w:vertAlign w:val="superscript"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val="en-US" w:eastAsia="ru-RU"/>
              </w:rPr>
              <w:t>_</w:t>
            </w:r>
            <w:r w:rsidRPr="00182EB5">
              <w:rPr>
                <w:b/>
                <w:bCs/>
                <w:i/>
                <w:lang w:eastAsia="ru-RU"/>
              </w:rPr>
              <w:t>КоэфАрм</w:t>
            </w:r>
            <w:r w:rsidRPr="00182EB5">
              <w:rPr>
                <w:b/>
                <w:bCs/>
                <w:i/>
                <w:vertAlign w:val="superscript"/>
                <w:lang w:eastAsia="ru-RU"/>
              </w:rPr>
              <w:t>13</w:t>
            </w:r>
          </w:p>
        </w:tc>
        <w:tc>
          <w:tcPr>
            <w:tcW w:w="454" w:type="dxa"/>
            <w:textDirection w:val="btLr"/>
            <w:vAlign w:val="center"/>
          </w:tcPr>
          <w:p w14:paraId="3422C462" w14:textId="77777777" w:rsidR="00E67F50" w:rsidRPr="00182EB5" w:rsidRDefault="00E67F50" w:rsidP="00182EB5">
            <w:pPr>
              <w:pStyle w:val="OMDV"/>
              <w:jc w:val="left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Уклон</w:t>
            </w:r>
            <w:r w:rsidRPr="00182EB5">
              <w:rPr>
                <w:b/>
                <w:bCs/>
                <w:vertAlign w:val="superscript"/>
                <w:lang w:eastAsia="ru-RU"/>
              </w:rPr>
              <w:t>3</w:t>
            </w:r>
          </w:p>
        </w:tc>
        <w:tc>
          <w:tcPr>
            <w:tcW w:w="454" w:type="dxa"/>
            <w:textDirection w:val="btLr"/>
            <w:vAlign w:val="center"/>
          </w:tcPr>
          <w:p w14:paraId="34D4B786" w14:textId="77777777" w:rsidR="00E67F50" w:rsidRPr="00182EB5" w:rsidRDefault="00E67F50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lang w:eastAsia="ru-RU"/>
              </w:rPr>
              <w:t>Марка</w:t>
            </w:r>
          </w:p>
        </w:tc>
        <w:tc>
          <w:tcPr>
            <w:tcW w:w="454" w:type="dxa"/>
            <w:textDirection w:val="btLr"/>
            <w:vAlign w:val="center"/>
          </w:tcPr>
          <w:p w14:paraId="5F9153F0" w14:textId="77777777" w:rsidR="00E67F50" w:rsidRPr="00182EB5" w:rsidRDefault="00E67F50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lang w:eastAsia="ru-RU"/>
              </w:rPr>
              <w:t>Масса</w:t>
            </w:r>
          </w:p>
        </w:tc>
        <w:tc>
          <w:tcPr>
            <w:tcW w:w="454" w:type="dxa"/>
            <w:textDirection w:val="btLr"/>
          </w:tcPr>
          <w:p w14:paraId="654E0A3B" w14:textId="77777777" w:rsidR="00E67F50" w:rsidRPr="00182EB5" w:rsidRDefault="00E67F50" w:rsidP="00182EB5">
            <w:pPr>
              <w:pStyle w:val="OMDV"/>
              <w:jc w:val="left"/>
              <w:rPr>
                <w:b/>
                <w:bCs/>
                <w:i/>
                <w:lang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i/>
                <w:lang w:val="en-US" w:eastAsia="ru-RU"/>
              </w:rPr>
              <w:t>_</w:t>
            </w:r>
            <w:r w:rsidRPr="00182EB5">
              <w:rPr>
                <w:b/>
                <w:bCs/>
                <w:i/>
                <w:lang w:eastAsia="ru-RU"/>
              </w:rPr>
              <w:t>Альбом</w:t>
            </w:r>
            <w:r w:rsidRPr="00182EB5">
              <w:rPr>
                <w:b/>
                <w:bCs/>
                <w:vertAlign w:val="superscript"/>
                <w:lang w:eastAsia="ru-RU"/>
              </w:rPr>
              <w:t>14</w:t>
            </w:r>
          </w:p>
        </w:tc>
        <w:tc>
          <w:tcPr>
            <w:tcW w:w="454" w:type="dxa"/>
            <w:textDirection w:val="btLr"/>
          </w:tcPr>
          <w:p w14:paraId="7DEB76C9" w14:textId="3BC349AB" w:rsidR="00E67F50" w:rsidRPr="00182EB5" w:rsidRDefault="00E67F50" w:rsidP="00182EB5">
            <w:pPr>
              <w:pStyle w:val="OMDV"/>
              <w:jc w:val="left"/>
              <w:rPr>
                <w:b/>
                <w:bCs/>
                <w:i/>
                <w:lang w:val="en-US"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OMDV_Категория материала</w:t>
            </w:r>
          </w:p>
        </w:tc>
        <w:tc>
          <w:tcPr>
            <w:tcW w:w="454" w:type="dxa"/>
            <w:textDirection w:val="btLr"/>
          </w:tcPr>
          <w:p w14:paraId="4D38F8CD" w14:textId="4DEDEA5B" w:rsidR="00E67F50" w:rsidRPr="00182EB5" w:rsidRDefault="00E67F50" w:rsidP="00182EB5">
            <w:pPr>
              <w:pStyle w:val="OMDV"/>
              <w:jc w:val="left"/>
              <w:rPr>
                <w:b/>
                <w:bCs/>
                <w:i/>
                <w:lang w:val="en-US"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OMDV_Номер этажа</w:t>
            </w:r>
          </w:p>
        </w:tc>
        <w:tc>
          <w:tcPr>
            <w:tcW w:w="454" w:type="dxa"/>
            <w:textDirection w:val="btLr"/>
          </w:tcPr>
          <w:p w14:paraId="1DADAD03" w14:textId="3B44789B" w:rsidR="00E67F50" w:rsidRPr="00182EB5" w:rsidRDefault="00E67F50" w:rsidP="00182EB5">
            <w:pPr>
              <w:pStyle w:val="OMDV"/>
              <w:jc w:val="left"/>
              <w:rPr>
                <w:b/>
                <w:bCs/>
                <w:i/>
                <w:lang w:val="en-US"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OMDV_Секция</w:t>
            </w:r>
          </w:p>
        </w:tc>
        <w:tc>
          <w:tcPr>
            <w:tcW w:w="454" w:type="dxa"/>
            <w:textDirection w:val="btLr"/>
          </w:tcPr>
          <w:p w14:paraId="2AD30C15" w14:textId="4CD39A17" w:rsidR="00E67F50" w:rsidRPr="00182EB5" w:rsidRDefault="00E67F50" w:rsidP="00182EB5">
            <w:pPr>
              <w:pStyle w:val="OMDV"/>
              <w:jc w:val="left"/>
              <w:rPr>
                <w:b/>
                <w:bCs/>
                <w:i/>
                <w:lang w:val="en-US"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OMDV_Артикул</w:t>
            </w:r>
          </w:p>
        </w:tc>
        <w:tc>
          <w:tcPr>
            <w:tcW w:w="454" w:type="dxa"/>
            <w:textDirection w:val="btLr"/>
          </w:tcPr>
          <w:p w14:paraId="7D8339BF" w14:textId="6CCB3EA4" w:rsidR="00E67F50" w:rsidRPr="00182EB5" w:rsidRDefault="00E67F50" w:rsidP="00182EB5">
            <w:pPr>
              <w:pStyle w:val="OMDV"/>
              <w:jc w:val="left"/>
              <w:rPr>
                <w:b/>
                <w:bCs/>
                <w:i/>
                <w:lang w:val="en-US" w:eastAsia="ru-RU"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OMDV_Производитель</w:t>
            </w:r>
          </w:p>
        </w:tc>
        <w:tc>
          <w:tcPr>
            <w:tcW w:w="454" w:type="dxa"/>
            <w:textDirection w:val="btLr"/>
          </w:tcPr>
          <w:p w14:paraId="24168265" w14:textId="0B6279EA" w:rsidR="00E67F50" w:rsidRPr="00E67F50" w:rsidRDefault="00E67F50">
            <w:pPr>
              <w:pStyle w:val="OMDV"/>
              <w:jc w:val="left"/>
              <w:rPr>
                <w:b/>
                <w:bCs/>
                <w:i/>
                <w:iCs/>
                <w:lang w:eastAsia="ru-RU"/>
              </w:rPr>
            </w:pPr>
            <w:r w:rsidRPr="00E67F50">
              <w:rPr>
                <w:b/>
                <w:bCs/>
                <w:i/>
                <w:iCs/>
                <w:lang w:eastAsia="ru-RU"/>
              </w:rPr>
              <w:t>OMDV_Тип строен</w:t>
            </w:r>
            <w:r>
              <w:rPr>
                <w:b/>
                <w:bCs/>
                <w:i/>
                <w:iCs/>
                <w:lang w:eastAsia="ru-RU"/>
              </w:rPr>
              <w:t>ия</w:t>
            </w:r>
          </w:p>
        </w:tc>
      </w:tr>
      <w:tr w:rsidR="00182EB5" w14:paraId="0B85A6D3" w14:textId="0E9524A0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1B40D34C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Шпунт – Труба погружения КМ </w:t>
            </w:r>
            <w:r>
              <w:rPr>
                <w:i/>
                <w:lang w:eastAsia="ru-RU"/>
              </w:rPr>
              <w:t>(Несущая колонна)</w:t>
            </w:r>
          </w:p>
        </w:tc>
        <w:tc>
          <w:tcPr>
            <w:tcW w:w="1668" w:type="dxa"/>
            <w:vAlign w:val="center"/>
          </w:tcPr>
          <w:p w14:paraId="20F6C9B4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Шпунт</w:t>
            </w:r>
          </w:p>
        </w:tc>
        <w:tc>
          <w:tcPr>
            <w:tcW w:w="454" w:type="dxa"/>
            <w:vAlign w:val="center"/>
          </w:tcPr>
          <w:p w14:paraId="36A4AF9F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6F2273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2D6B17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162BED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  <w:r>
              <w:rPr>
                <w:vertAlign w:val="superscript"/>
                <w:lang w:eastAsia="ru-RU"/>
              </w:rPr>
              <w:t>4</w:t>
            </w:r>
          </w:p>
        </w:tc>
        <w:tc>
          <w:tcPr>
            <w:tcW w:w="454" w:type="dxa"/>
            <w:vAlign w:val="center"/>
          </w:tcPr>
          <w:p w14:paraId="34409A0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D619014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2E1161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018A354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C3EB1D9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C398D9F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6FB0B04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7E274D7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5A9348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750B90B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ED7B5F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46C657A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D7DBB41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AAACFFE" w14:textId="7B484AC2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6CC1B940" w14:textId="55F9E9C9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215DAA05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Шпунт –</w:t>
            </w:r>
            <w:r>
              <w:rPr>
                <w:i/>
                <w:lang w:eastAsia="ru-RU"/>
              </w:rPr>
              <w:t xml:space="preserve"> </w:t>
            </w:r>
            <w:r>
              <w:rPr>
                <w:lang w:eastAsia="ru-RU"/>
              </w:rPr>
              <w:t>Обвязочная балка КМ</w:t>
            </w:r>
            <w:r>
              <w:rPr>
                <w:i/>
                <w:lang w:eastAsia="ru-RU"/>
              </w:rPr>
              <w:t xml:space="preserve"> (Каркас несущий)</w:t>
            </w:r>
          </w:p>
        </w:tc>
        <w:tc>
          <w:tcPr>
            <w:tcW w:w="1668" w:type="dxa"/>
            <w:vAlign w:val="center"/>
          </w:tcPr>
          <w:p w14:paraId="21505297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Шпунт</w:t>
            </w:r>
          </w:p>
        </w:tc>
        <w:tc>
          <w:tcPr>
            <w:tcW w:w="454" w:type="dxa"/>
            <w:vAlign w:val="center"/>
          </w:tcPr>
          <w:p w14:paraId="217D3D5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CA77F02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0C05D59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EC9EF3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3EA8FD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89DA8F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367CE7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0698B8B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C1B302F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A14490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7415B3F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15635FB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361E3EF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D720425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A15BB63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EC2846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75F4409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F8AABCB" w14:textId="3FBFA7AE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71F062E4" w14:textId="35ED7A8A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5EECBDFD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Шпунт –</w:t>
            </w:r>
            <w:r>
              <w:rPr>
                <w:i/>
                <w:lang w:eastAsia="ru-RU"/>
              </w:rPr>
              <w:t xml:space="preserve"> </w:t>
            </w:r>
            <w:r>
              <w:rPr>
                <w:lang w:eastAsia="ru-RU"/>
              </w:rPr>
              <w:t>Забирка</w:t>
            </w:r>
            <w:r>
              <w:rPr>
                <w:i/>
                <w:lang w:eastAsia="ru-RU"/>
              </w:rPr>
              <w:t xml:space="preserve"> (Стена)</w:t>
            </w:r>
          </w:p>
        </w:tc>
        <w:tc>
          <w:tcPr>
            <w:tcW w:w="1668" w:type="dxa"/>
            <w:vAlign w:val="center"/>
          </w:tcPr>
          <w:p w14:paraId="3B4188EC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Шпунт</w:t>
            </w:r>
          </w:p>
        </w:tc>
        <w:tc>
          <w:tcPr>
            <w:tcW w:w="454" w:type="dxa"/>
            <w:vAlign w:val="center"/>
          </w:tcPr>
          <w:p w14:paraId="5C2EA2C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4283684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5C02798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7BBAA32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57CE794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3CCE112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5E3543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D23AD29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CB6C12F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A1DDFE6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7233A64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D84053C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CC9D91D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69B135C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642AADB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6A165E8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8CF40A8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282DA45" w14:textId="769461FC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7FE4BD91" w14:textId="20FC769D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2E0EBA51" w14:textId="77777777" w:rsidR="00E67F50" w:rsidRDefault="00E67F50" w:rsidP="00182EB5">
            <w:pPr>
              <w:pStyle w:val="OMDV"/>
              <w:jc w:val="left"/>
              <w:rPr>
                <w:vertAlign w:val="superscript"/>
                <w:lang w:eastAsia="ru-RU"/>
              </w:rPr>
            </w:pPr>
            <w:r>
              <w:rPr>
                <w:lang w:eastAsia="ru-RU"/>
              </w:rPr>
              <w:t xml:space="preserve">Бетонная подготовка </w:t>
            </w:r>
            <w:r>
              <w:rPr>
                <w:i/>
                <w:lang w:eastAsia="ru-RU"/>
              </w:rPr>
              <w:t>(Перекрытие)</w:t>
            </w:r>
            <w:r>
              <w:rPr>
                <w:i/>
                <w:vertAlign w:val="superscript"/>
                <w:lang w:eastAsia="ru-RU"/>
              </w:rPr>
              <w:t xml:space="preserve"> </w:t>
            </w:r>
            <w:r>
              <w:rPr>
                <w:vertAlign w:val="superscript"/>
                <w:lang w:eastAsia="ru-RU"/>
              </w:rPr>
              <w:t>1</w:t>
            </w:r>
          </w:p>
          <w:p w14:paraId="060E8813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>Включите в состав щебень, песок, ЦПС и тонкослойную изоляцию</w:t>
            </w:r>
          </w:p>
        </w:tc>
        <w:tc>
          <w:tcPr>
            <w:tcW w:w="1668" w:type="dxa"/>
            <w:vAlign w:val="center"/>
          </w:tcPr>
          <w:p w14:paraId="768701CA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 xml:space="preserve">Бетонная </w:t>
            </w:r>
            <w:r>
              <w:rPr>
                <w:i/>
                <w:lang w:eastAsia="ru-RU"/>
              </w:rPr>
              <w:br/>
              <w:t>подготовка</w:t>
            </w:r>
          </w:p>
        </w:tc>
        <w:tc>
          <w:tcPr>
            <w:tcW w:w="454" w:type="dxa"/>
            <w:vAlign w:val="center"/>
          </w:tcPr>
          <w:p w14:paraId="345C87C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CD11489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C0DBDA9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631D9D5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17E8744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E17E8BC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6485481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FDEBB6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EC7E60F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5D1BB8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A13B0B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06F165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0B850B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9FC1DF2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81594A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EF3768D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D17AA15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05F2E18" w14:textId="492A0DB4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10C1A941" w14:textId="2E780604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054970FF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Фундаментная плита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1668" w:type="dxa"/>
            <w:vAlign w:val="center"/>
          </w:tcPr>
          <w:p w14:paraId="6D8089ED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Фундамент</w:t>
            </w:r>
          </w:p>
        </w:tc>
        <w:tc>
          <w:tcPr>
            <w:tcW w:w="454" w:type="dxa"/>
            <w:vAlign w:val="center"/>
          </w:tcPr>
          <w:p w14:paraId="7738382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2CE9E69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B9FFA3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34DC753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9E4845C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EB682A8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ABF3A9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537078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B29604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D6026A9" w14:textId="77777777" w:rsidR="00E67F50" w:rsidRDefault="00E67F50" w:rsidP="00182EB5">
            <w:pPr>
              <w:pStyle w:val="OMDV"/>
              <w:rPr>
                <w:color w:val="00B050"/>
                <w:lang w:eastAsia="ru-RU"/>
              </w:rPr>
            </w:pPr>
            <w:r>
              <w:rPr>
                <w:color w:val="00B050"/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CB826B1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FB1338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C12E38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BAF0336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41B1AB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EDDA2B3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7B75EEE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D8BA33D" w14:textId="315C7311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59DDD4FB" w14:textId="0102488F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7086DF74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Деформационный шов (</w:t>
            </w:r>
            <w:r>
              <w:rPr>
                <w:i/>
                <w:lang w:eastAsia="ru-RU"/>
              </w:rPr>
              <w:t>Стена</w:t>
            </w:r>
            <w:r>
              <w:rPr>
                <w:lang w:eastAsia="ru-RU"/>
              </w:rPr>
              <w:t>)</w:t>
            </w:r>
          </w:p>
        </w:tc>
        <w:tc>
          <w:tcPr>
            <w:tcW w:w="1668" w:type="dxa"/>
            <w:vAlign w:val="center"/>
          </w:tcPr>
          <w:p w14:paraId="013751DE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Дефшов</w:t>
            </w:r>
          </w:p>
        </w:tc>
        <w:tc>
          <w:tcPr>
            <w:tcW w:w="454" w:type="dxa"/>
            <w:vAlign w:val="center"/>
          </w:tcPr>
          <w:p w14:paraId="424C545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54C6B4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FBBF6F4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8FDD405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CBB947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33A779C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50B7D3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4D006F1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BA72277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5E2240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  <w:p w14:paraId="3F8D9AA7" w14:textId="77777777" w:rsidR="00E67F50" w:rsidRDefault="00E67F50" w:rsidP="00182EB5">
            <w:pPr>
              <w:pStyle w:val="OMDV"/>
              <w:rPr>
                <w:color w:val="00B050"/>
                <w:lang w:eastAsia="ru-RU"/>
              </w:rPr>
            </w:pPr>
            <w:r>
              <w:rPr>
                <w:color w:val="00B050"/>
                <w:lang w:eastAsia="ru-RU"/>
              </w:rPr>
              <w:t>-</w:t>
            </w:r>
          </w:p>
        </w:tc>
        <w:tc>
          <w:tcPr>
            <w:tcW w:w="454" w:type="dxa"/>
            <w:vAlign w:val="center"/>
          </w:tcPr>
          <w:p w14:paraId="3672DEA5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FD441F2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CF2D13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A51A91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9CFA27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D99101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40B202B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FA650EB" w14:textId="74FAAC86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623E147F" w14:textId="3A7B1F57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2E408657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Свая КЖ </w:t>
            </w:r>
            <w:r>
              <w:rPr>
                <w:i/>
                <w:lang w:eastAsia="ru-RU"/>
              </w:rPr>
              <w:t>(Несущая колонна)</w:t>
            </w:r>
          </w:p>
        </w:tc>
        <w:tc>
          <w:tcPr>
            <w:tcW w:w="1668" w:type="dxa"/>
            <w:vAlign w:val="center"/>
          </w:tcPr>
          <w:p w14:paraId="7C6E7352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Свая</w:t>
            </w:r>
          </w:p>
        </w:tc>
        <w:tc>
          <w:tcPr>
            <w:tcW w:w="454" w:type="dxa"/>
            <w:vAlign w:val="center"/>
          </w:tcPr>
          <w:p w14:paraId="344B081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D81A156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1173151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  <w:r>
              <w:rPr>
                <w:vertAlign w:val="superscript"/>
                <w:lang w:eastAsia="ru-RU"/>
              </w:rPr>
              <w:t>10</w:t>
            </w:r>
          </w:p>
        </w:tc>
        <w:tc>
          <w:tcPr>
            <w:tcW w:w="454" w:type="dxa"/>
            <w:vAlign w:val="center"/>
          </w:tcPr>
          <w:p w14:paraId="61CBB86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  <w:r>
              <w:rPr>
                <w:vertAlign w:val="superscript"/>
                <w:lang w:eastAsia="ru-RU"/>
              </w:rPr>
              <w:t>4</w:t>
            </w:r>
          </w:p>
        </w:tc>
        <w:tc>
          <w:tcPr>
            <w:tcW w:w="454" w:type="dxa"/>
            <w:vAlign w:val="center"/>
          </w:tcPr>
          <w:p w14:paraId="5F6F4327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A701E49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A46BEA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70D9265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EB5F239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51A6421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07FFD5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927952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E92C8A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02768EF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2F1654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1C62C9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AA90C0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06E14FD" w14:textId="26ED54D0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7632EFF3" w14:textId="3A27F338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02A52455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Приямок КЖ </w:t>
            </w:r>
            <w:r>
              <w:rPr>
                <w:i/>
                <w:lang w:eastAsia="ru-RU"/>
              </w:rPr>
              <w:t>(Перекрытие)</w:t>
            </w:r>
            <w:r>
              <w:rPr>
                <w:vertAlign w:val="superscript"/>
                <w:lang w:eastAsia="ru-RU"/>
              </w:rPr>
              <w:t xml:space="preserve"> 11</w:t>
            </w:r>
          </w:p>
        </w:tc>
        <w:tc>
          <w:tcPr>
            <w:tcW w:w="1668" w:type="dxa"/>
            <w:vAlign w:val="center"/>
          </w:tcPr>
          <w:p w14:paraId="146F7C57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Фундамент</w:t>
            </w:r>
          </w:p>
        </w:tc>
        <w:tc>
          <w:tcPr>
            <w:tcW w:w="454" w:type="dxa"/>
            <w:vAlign w:val="center"/>
          </w:tcPr>
          <w:p w14:paraId="1401D69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5917C0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94FDBFA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7B6F1F1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06C8882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EBDDAE4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4831374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38E0C9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B854F87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448A5A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20755E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E764F4A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BCC865A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04AF49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69588F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1B526BC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D9B9F17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9AA85DC" w14:textId="43CA76FC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1391E893" w14:textId="0DDE0C96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1B2C2FC5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Стена КЖ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1668" w:type="dxa"/>
            <w:vAlign w:val="center"/>
          </w:tcPr>
          <w:p w14:paraId="09316107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Стена</w:t>
            </w:r>
          </w:p>
        </w:tc>
        <w:tc>
          <w:tcPr>
            <w:tcW w:w="454" w:type="dxa"/>
            <w:vAlign w:val="center"/>
          </w:tcPr>
          <w:p w14:paraId="4663EF7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2E631E6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4150897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5F7600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E2AB3FF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74808DE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188EE3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D2764F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B59E998" w14:textId="77777777" w:rsidR="00E67F50" w:rsidRDefault="00E67F50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363421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1EB25FA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51CB57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969B72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7A3F36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7BCFAD9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7F04787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7F4C0B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A958ACB" w14:textId="222C5343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5F82CDCA" w14:textId="75FA5F57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5F941CCD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Парапет КЖ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1668" w:type="dxa"/>
            <w:vAlign w:val="center"/>
          </w:tcPr>
          <w:p w14:paraId="5021D6AA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Парапет</w:t>
            </w:r>
          </w:p>
        </w:tc>
        <w:tc>
          <w:tcPr>
            <w:tcW w:w="454" w:type="dxa"/>
            <w:vAlign w:val="center"/>
          </w:tcPr>
          <w:p w14:paraId="3D350AB4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6E8782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F564511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BA448EE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88ED5A9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AA79055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958E1DA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1DD1AE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A5EA874" w14:textId="77777777" w:rsidR="00E67F50" w:rsidRDefault="00E67F50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C712004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AE61AEF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8A428BA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CBB429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6F728C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2E30B91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B3F8DE4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0336A53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1288564" w14:textId="5469F843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0ADB220A" w14:textId="2A921FAD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381D9DD8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Пилон КЖ </w:t>
            </w:r>
            <w:r>
              <w:rPr>
                <w:i/>
                <w:lang w:eastAsia="ru-RU"/>
              </w:rPr>
              <w:t>(Стена)</w:t>
            </w:r>
            <w:r>
              <w:rPr>
                <w:vertAlign w:val="superscript"/>
                <w:lang w:eastAsia="ru-RU"/>
              </w:rPr>
              <w:t xml:space="preserve"> 6</w:t>
            </w:r>
          </w:p>
        </w:tc>
        <w:tc>
          <w:tcPr>
            <w:tcW w:w="1668" w:type="dxa"/>
            <w:vAlign w:val="center"/>
          </w:tcPr>
          <w:p w14:paraId="633D2AAD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Пилон</w:t>
            </w:r>
          </w:p>
        </w:tc>
        <w:tc>
          <w:tcPr>
            <w:tcW w:w="454" w:type="dxa"/>
            <w:vAlign w:val="center"/>
          </w:tcPr>
          <w:p w14:paraId="3C9B2C6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8043BE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57B9CE8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23F57C2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3168165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16EEA5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71FEB1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E8B682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527E8AE" w14:textId="77777777" w:rsidR="00E67F50" w:rsidRDefault="00E67F50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716116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4A5C2F4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634E92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6E04C56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5DD65A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99236A6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9475CDE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1C26CF8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2D5FB3A" w14:textId="31705DCC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635C415C" w14:textId="2613AF92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13B5991A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Колонна КЖ </w:t>
            </w:r>
            <w:r>
              <w:rPr>
                <w:i/>
                <w:lang w:eastAsia="ru-RU"/>
              </w:rPr>
              <w:t>(Несущая колонна)</w:t>
            </w:r>
            <w:r>
              <w:rPr>
                <w:vertAlign w:val="superscript"/>
                <w:lang w:eastAsia="ru-RU"/>
              </w:rPr>
              <w:t xml:space="preserve"> 6</w:t>
            </w:r>
          </w:p>
        </w:tc>
        <w:tc>
          <w:tcPr>
            <w:tcW w:w="1668" w:type="dxa"/>
            <w:vAlign w:val="center"/>
          </w:tcPr>
          <w:p w14:paraId="38BF2827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Колонна</w:t>
            </w:r>
          </w:p>
        </w:tc>
        <w:tc>
          <w:tcPr>
            <w:tcW w:w="454" w:type="dxa"/>
            <w:vAlign w:val="center"/>
          </w:tcPr>
          <w:p w14:paraId="1874325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CBCFD9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9596199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501F8F5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7B8A8B2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22C786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F13C2B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420A77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3C6402D" w14:textId="77777777" w:rsidR="00E67F50" w:rsidRDefault="00E67F50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798C90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B65D53B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CB22CA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A67ABA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6310D3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2D4F83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F43D5F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8731E4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C434329" w14:textId="4006B356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70BA0BB0" w14:textId="1B7474E8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65444488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Капитель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1668" w:type="dxa"/>
            <w:vAlign w:val="center"/>
          </w:tcPr>
          <w:p w14:paraId="0705F4A5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iCs/>
                <w:lang w:eastAsia="ru-RU"/>
              </w:rPr>
              <w:t>Капитель</w:t>
            </w:r>
          </w:p>
        </w:tc>
        <w:tc>
          <w:tcPr>
            <w:tcW w:w="454" w:type="dxa"/>
            <w:vAlign w:val="center"/>
          </w:tcPr>
          <w:p w14:paraId="0A870C4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9EDB07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E97AE6E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C0B8CB4" w14:textId="77777777" w:rsidR="00E67F50" w:rsidRDefault="00E67F50" w:rsidP="00182EB5">
            <w:pPr>
              <w:pStyle w:val="OMDV"/>
              <w:rPr>
                <w:lang w:val="en-US" w:eastAsia="ru-RU"/>
              </w:rPr>
            </w:pPr>
          </w:p>
        </w:tc>
        <w:tc>
          <w:tcPr>
            <w:tcW w:w="454" w:type="dxa"/>
            <w:vAlign w:val="center"/>
          </w:tcPr>
          <w:p w14:paraId="32218798" w14:textId="77777777" w:rsidR="00E67F50" w:rsidRDefault="00E67F50" w:rsidP="00182EB5">
            <w:pPr>
              <w:pStyle w:val="OMDV"/>
              <w:rPr>
                <w:lang w:val="en-US" w:eastAsia="ru-RU"/>
              </w:rPr>
            </w:pPr>
          </w:p>
        </w:tc>
        <w:tc>
          <w:tcPr>
            <w:tcW w:w="454" w:type="dxa"/>
            <w:vAlign w:val="center"/>
          </w:tcPr>
          <w:p w14:paraId="4B5BA085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529E10A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2AB047E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5D810AA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D04411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7431A4E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454E64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813C1C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8FDFD2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2E4D546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FD6A2B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82C25FD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DB5A92B" w14:textId="30CCD154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77CE0506" w14:textId="1D27BC00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2C5F424B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Балка КЖ </w:t>
            </w:r>
            <w:r>
              <w:rPr>
                <w:i/>
                <w:lang w:eastAsia="ru-RU"/>
              </w:rPr>
              <w:t>(Каркас несущий)</w:t>
            </w:r>
            <w:r>
              <w:rPr>
                <w:vertAlign w:val="superscript"/>
                <w:lang w:eastAsia="ru-RU"/>
              </w:rPr>
              <w:t xml:space="preserve"> 6</w:t>
            </w:r>
          </w:p>
        </w:tc>
        <w:tc>
          <w:tcPr>
            <w:tcW w:w="1668" w:type="dxa"/>
            <w:vAlign w:val="center"/>
          </w:tcPr>
          <w:p w14:paraId="5D7F0BB0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Балка</w:t>
            </w:r>
          </w:p>
        </w:tc>
        <w:tc>
          <w:tcPr>
            <w:tcW w:w="454" w:type="dxa"/>
            <w:vAlign w:val="center"/>
          </w:tcPr>
          <w:p w14:paraId="6DF053F9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7D26D0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EAD3282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57768F5" w14:textId="77777777" w:rsidR="00E67F50" w:rsidRDefault="00E67F50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1028701" w14:textId="77777777" w:rsidR="00E67F50" w:rsidRDefault="00E67F50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901D88D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6DD72F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8912A1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40816C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55DF3F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065C66A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B79AF5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649815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CF3B86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CF714E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DEA8E15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A598848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8641CA0" w14:textId="5DD1D69B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2486085F" w14:textId="53AAEAAF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35A3B356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Перекрытие КЖ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1668" w:type="dxa"/>
            <w:vAlign w:val="center"/>
          </w:tcPr>
          <w:p w14:paraId="6423C354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Перекрытие</w:t>
            </w:r>
          </w:p>
        </w:tc>
        <w:tc>
          <w:tcPr>
            <w:tcW w:w="454" w:type="dxa"/>
            <w:vAlign w:val="center"/>
          </w:tcPr>
          <w:p w14:paraId="4B096C9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397DF7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46455FC" w14:textId="77777777" w:rsidR="00E67F50" w:rsidRDefault="00E67F50" w:rsidP="00182EB5">
            <w:pPr>
              <w:pStyle w:val="OMDV"/>
              <w:rPr>
                <w:lang w:val="en-US" w:eastAsia="ru-RU"/>
              </w:rPr>
            </w:pPr>
          </w:p>
        </w:tc>
        <w:tc>
          <w:tcPr>
            <w:tcW w:w="454" w:type="dxa"/>
            <w:vAlign w:val="center"/>
          </w:tcPr>
          <w:p w14:paraId="08436D28" w14:textId="77777777" w:rsidR="00E67F50" w:rsidRDefault="00E67F50" w:rsidP="00182EB5">
            <w:pPr>
              <w:pStyle w:val="OMDV"/>
              <w:rPr>
                <w:lang w:val="en-US" w:eastAsia="ru-RU"/>
              </w:rPr>
            </w:pPr>
          </w:p>
        </w:tc>
        <w:tc>
          <w:tcPr>
            <w:tcW w:w="454" w:type="dxa"/>
            <w:vAlign w:val="center"/>
          </w:tcPr>
          <w:p w14:paraId="1DBF4B62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EBBBCC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344FCE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8A6D3A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3128E2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9E52C6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7E4BC3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D15533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6251DBF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8F302E6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DC31B94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105D76E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826688E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EFA1D21" w14:textId="384CBFDA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53B8AEB0" w14:textId="3C3C67DC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44FBF6DC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Фундамент под оборудование (Перекрытие)</w:t>
            </w:r>
          </w:p>
        </w:tc>
        <w:tc>
          <w:tcPr>
            <w:tcW w:w="1668" w:type="dxa"/>
            <w:vAlign w:val="center"/>
          </w:tcPr>
          <w:p w14:paraId="113A214E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Фундамент</w:t>
            </w:r>
          </w:p>
        </w:tc>
        <w:tc>
          <w:tcPr>
            <w:tcW w:w="454" w:type="dxa"/>
            <w:vAlign w:val="center"/>
          </w:tcPr>
          <w:p w14:paraId="7E1C567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02E2F1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6D10B47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CAA63AE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FBEEF9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AFA447B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E21E73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5B1171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5CF4722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BE8E0A1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FFE754E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FE6EBA2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8EA657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343683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C02B61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F115B1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7E0520D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46939D6" w14:textId="5A6EA3DF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28D65B3D" w14:textId="03DCBB8F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6F127A57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Термовкладыш </w:t>
            </w:r>
            <w:r>
              <w:rPr>
                <w:lang w:eastAsia="ru-RU"/>
              </w:rPr>
              <w:br/>
            </w:r>
            <w:r>
              <w:rPr>
                <w:i/>
                <w:lang w:eastAsia="ru-RU"/>
              </w:rPr>
              <w:t>(Семейство: типовая модель на основе пола/стены)</w:t>
            </w:r>
          </w:p>
        </w:tc>
        <w:tc>
          <w:tcPr>
            <w:tcW w:w="1668" w:type="dxa"/>
            <w:vAlign w:val="center"/>
          </w:tcPr>
          <w:p w14:paraId="32EC44BB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Термовкладыш</w:t>
            </w:r>
          </w:p>
        </w:tc>
        <w:tc>
          <w:tcPr>
            <w:tcW w:w="454" w:type="dxa"/>
            <w:vAlign w:val="center"/>
          </w:tcPr>
          <w:p w14:paraId="2D158DC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EECEEF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297AA15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F64BE4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6E34FD3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97A42CC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2614A6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96F1C8A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6A6C7E8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74FC6BB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A87B74B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38F9D6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7963422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85AF3B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444748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136DF44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1202272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6141751" w14:textId="0CFF4F9B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6C381EFD" w14:textId="0BCF6B60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4276F53F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Лестничный марш КЖ </w:t>
            </w:r>
            <w:r>
              <w:rPr>
                <w:i/>
                <w:iCs/>
                <w:lang w:eastAsia="ru-RU"/>
              </w:rPr>
              <w:t>(Модель в контексте категории Лестница/Семейство категории Каркас несущий)</w:t>
            </w:r>
          </w:p>
        </w:tc>
        <w:tc>
          <w:tcPr>
            <w:tcW w:w="1668" w:type="dxa"/>
            <w:vAlign w:val="center"/>
          </w:tcPr>
          <w:p w14:paraId="68AB53AA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Лестничный марш</w:t>
            </w:r>
          </w:p>
        </w:tc>
        <w:tc>
          <w:tcPr>
            <w:tcW w:w="454" w:type="dxa"/>
            <w:vAlign w:val="center"/>
          </w:tcPr>
          <w:p w14:paraId="0FB5A289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6292C5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4963BBA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27E24A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C515C49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84E1DCA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7D97A8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D3DF34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CAA6554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FFDF106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C146525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57920E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2F0C77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A20EFE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C9F67C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A5DEE0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081521E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F56F966" w14:textId="1F4B0F9C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605C755F" w14:textId="36AA8862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4009C4CC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Лестничная площадка КЖ </w:t>
            </w:r>
            <w:r>
              <w:rPr>
                <w:i/>
                <w:lang w:eastAsia="ru-RU"/>
              </w:rPr>
              <w:t>(Перекрытие/</w:t>
            </w:r>
            <w:r>
              <w:rPr>
                <w:i/>
                <w:iCs/>
                <w:lang w:eastAsia="ru-RU"/>
              </w:rPr>
              <w:t>Модель в контексте категории Лестница</w:t>
            </w:r>
            <w:r>
              <w:rPr>
                <w:i/>
                <w:lang w:eastAsia="ru-RU"/>
              </w:rPr>
              <w:t>/Семейство категории Каркас несущий)</w:t>
            </w:r>
          </w:p>
        </w:tc>
        <w:tc>
          <w:tcPr>
            <w:tcW w:w="1668" w:type="dxa"/>
            <w:vAlign w:val="center"/>
          </w:tcPr>
          <w:p w14:paraId="51CFADBC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 xml:space="preserve">Лестничная </w:t>
            </w:r>
            <w:r>
              <w:rPr>
                <w:i/>
                <w:lang w:eastAsia="ru-RU"/>
              </w:rPr>
              <w:br/>
              <w:t>площадка</w:t>
            </w:r>
          </w:p>
        </w:tc>
        <w:tc>
          <w:tcPr>
            <w:tcW w:w="454" w:type="dxa"/>
            <w:vAlign w:val="center"/>
          </w:tcPr>
          <w:p w14:paraId="2748E72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2D8A58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C53D8A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7AB74FA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7B393C2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F38338D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A1E52E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86062D4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4BC4E49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7141651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8A90C6D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84E73C2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4BBC23A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217025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7C274B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A045C88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45EB542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73EF8A2" w14:textId="258DA7A6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E67F50" w14:paraId="3C71F73D" w14:textId="55D5414E" w:rsidTr="00182EB5">
        <w:trPr>
          <w:trHeight w:val="312"/>
        </w:trPr>
        <w:tc>
          <w:tcPr>
            <w:tcW w:w="4868" w:type="dxa"/>
            <w:vAlign w:val="center"/>
          </w:tcPr>
          <w:p w14:paraId="560FB9E4" w14:textId="77777777" w:rsidR="00E67F50" w:rsidRDefault="00E67F50" w:rsidP="00182EB5">
            <w:pPr>
              <w:pStyle w:val="OMDV"/>
              <w:jc w:val="left"/>
              <w:rPr>
                <w:highlight w:val="yellow"/>
                <w:lang w:eastAsia="ru-RU"/>
              </w:rPr>
            </w:pPr>
            <w:r>
              <w:rPr>
                <w:lang w:eastAsia="ru-RU"/>
              </w:rPr>
              <w:t xml:space="preserve">Сборный ЖБ элемент </w:t>
            </w:r>
            <w:r>
              <w:rPr>
                <w:i/>
                <w:lang w:eastAsia="ru-RU"/>
              </w:rPr>
              <w:t>(аналогично элементам КЖ)</w:t>
            </w:r>
            <w:r>
              <w:rPr>
                <w:i/>
                <w:vertAlign w:val="superscript"/>
                <w:lang w:eastAsia="ru-RU"/>
              </w:rPr>
              <w:t xml:space="preserve"> </w:t>
            </w:r>
          </w:p>
        </w:tc>
        <w:tc>
          <w:tcPr>
            <w:tcW w:w="1668" w:type="dxa"/>
            <w:vAlign w:val="center"/>
          </w:tcPr>
          <w:p w14:paraId="345B4DC0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В конце </w:t>
            </w:r>
            <w:r>
              <w:rPr>
                <w:lang w:val="en-US" w:eastAsia="ru-RU"/>
              </w:rPr>
              <w:t>“</w:t>
            </w:r>
            <w:r>
              <w:rPr>
                <w:i/>
                <w:lang w:eastAsia="ru-RU"/>
              </w:rPr>
              <w:t>(сборный)</w:t>
            </w:r>
            <w:r>
              <w:rPr>
                <w:i/>
                <w:lang w:val="en-US" w:eastAsia="ru-RU"/>
              </w:rPr>
              <w:t>”</w:t>
            </w:r>
            <w:r>
              <w:rPr>
                <w:i/>
                <w:lang w:eastAsia="ru-RU"/>
              </w:rPr>
              <w:t xml:space="preserve"> </w:t>
            </w:r>
            <w:r>
              <w:rPr>
                <w:i/>
                <w:vertAlign w:val="superscript"/>
                <w:lang w:eastAsia="ru-RU"/>
              </w:rPr>
              <w:t>12</w:t>
            </w:r>
          </w:p>
        </w:tc>
        <w:tc>
          <w:tcPr>
            <w:tcW w:w="454" w:type="dxa"/>
            <w:gridSpan w:val="14"/>
            <w:vAlign w:val="center"/>
          </w:tcPr>
          <w:p w14:paraId="2DC2842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i/>
                <w:lang w:eastAsia="ru-RU"/>
              </w:rPr>
              <w:t>Аналогично элементам КЖ</w:t>
            </w:r>
          </w:p>
        </w:tc>
        <w:tc>
          <w:tcPr>
            <w:tcW w:w="454" w:type="dxa"/>
            <w:vAlign w:val="center"/>
          </w:tcPr>
          <w:p w14:paraId="1A53EDD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0D7EA49" w14:textId="77777777" w:rsidR="00E67F50" w:rsidRDefault="00E67F50" w:rsidP="00182EB5">
            <w:pPr>
              <w:pStyle w:val="OMDV"/>
              <w:rPr>
                <w:vertAlign w:val="superscript"/>
              </w:rPr>
            </w:pPr>
            <w:r>
              <w:rPr>
                <w:lang w:eastAsia="ru-RU"/>
              </w:rPr>
              <w:t>+</w:t>
            </w:r>
            <w:r>
              <w:rPr>
                <w:vertAlign w:val="superscript"/>
                <w:lang w:eastAsia="ru-RU"/>
              </w:rPr>
              <w:t>3</w:t>
            </w:r>
          </w:p>
        </w:tc>
        <w:tc>
          <w:tcPr>
            <w:tcW w:w="454" w:type="dxa"/>
            <w:vAlign w:val="center"/>
          </w:tcPr>
          <w:p w14:paraId="1643A732" w14:textId="77777777" w:rsidR="00E67F50" w:rsidRDefault="00E67F50" w:rsidP="00182EB5">
            <w:pPr>
              <w:pStyle w:val="OMDV"/>
              <w:rPr>
                <w:vertAlign w:val="superscript"/>
              </w:rPr>
            </w:pPr>
            <w:r>
              <w:rPr>
                <w:lang w:eastAsia="ru-RU"/>
              </w:rPr>
              <w:t>+</w:t>
            </w:r>
            <w:r>
              <w:rPr>
                <w:vertAlign w:val="superscript"/>
                <w:lang w:eastAsia="ru-RU"/>
              </w:rPr>
              <w:t>3</w:t>
            </w:r>
          </w:p>
        </w:tc>
        <w:tc>
          <w:tcPr>
            <w:tcW w:w="454" w:type="dxa"/>
            <w:gridSpan w:val="2"/>
            <w:vAlign w:val="center"/>
          </w:tcPr>
          <w:p w14:paraId="71374119" w14:textId="571746E6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0BDE61A3" w14:textId="6FC94E45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7B26C356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Проем (Отверстие, Углубление) </w:t>
            </w:r>
            <w:r>
              <w:rPr>
                <w:lang w:eastAsia="ru-RU"/>
              </w:rPr>
              <w:br/>
            </w:r>
            <w:r>
              <w:rPr>
                <w:i/>
                <w:lang w:eastAsia="ru-RU"/>
              </w:rPr>
              <w:t>(Семейство: типовая модель на основе пола/стены)</w:t>
            </w:r>
          </w:p>
        </w:tc>
        <w:tc>
          <w:tcPr>
            <w:tcW w:w="1668" w:type="dxa"/>
            <w:vAlign w:val="center"/>
          </w:tcPr>
          <w:p w14:paraId="1920B4D4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Отверстие</w:t>
            </w:r>
          </w:p>
        </w:tc>
        <w:tc>
          <w:tcPr>
            <w:tcW w:w="454" w:type="dxa"/>
            <w:vAlign w:val="center"/>
          </w:tcPr>
          <w:p w14:paraId="16C5E2CA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09A149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214709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  <w:r>
              <w:rPr>
                <w:vertAlign w:val="superscript"/>
                <w:lang w:eastAsia="ru-RU"/>
              </w:rPr>
              <w:t>7</w:t>
            </w:r>
          </w:p>
        </w:tc>
        <w:tc>
          <w:tcPr>
            <w:tcW w:w="454" w:type="dxa"/>
            <w:vAlign w:val="center"/>
          </w:tcPr>
          <w:p w14:paraId="15314B19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  <w:r>
              <w:rPr>
                <w:vertAlign w:val="superscript"/>
                <w:lang w:eastAsia="ru-RU"/>
              </w:rPr>
              <w:t>7</w:t>
            </w:r>
          </w:p>
        </w:tc>
        <w:tc>
          <w:tcPr>
            <w:tcW w:w="454" w:type="dxa"/>
            <w:vAlign w:val="center"/>
          </w:tcPr>
          <w:p w14:paraId="1F1AAE9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  <w:r>
              <w:rPr>
                <w:vertAlign w:val="superscript"/>
                <w:lang w:eastAsia="ru-RU"/>
              </w:rPr>
              <w:t>7</w:t>
            </w:r>
          </w:p>
        </w:tc>
        <w:tc>
          <w:tcPr>
            <w:tcW w:w="454" w:type="dxa"/>
            <w:vAlign w:val="center"/>
          </w:tcPr>
          <w:p w14:paraId="5DA791CB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090FD87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55AE348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ACE26B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1AEF19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F77553E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00E23A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979DE3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34E87BA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6B99DF9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9EE2429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FEE1668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8CCA661" w14:textId="09A2DB0E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53072A93" w14:textId="7E178DB5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6D545320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Перекрытие</w:t>
            </w:r>
            <w:r>
              <w:rPr>
                <w:vertAlign w:val="superscript"/>
                <w:lang w:eastAsia="ru-RU"/>
              </w:rPr>
              <w:t>8</w:t>
            </w:r>
            <w:r>
              <w:rPr>
                <w:lang w:eastAsia="ru-RU"/>
              </w:rPr>
              <w:t xml:space="preserve"> КМ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1668" w:type="dxa"/>
            <w:vAlign w:val="center"/>
          </w:tcPr>
          <w:p w14:paraId="5705D335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Перекрытие</w:t>
            </w:r>
          </w:p>
        </w:tc>
        <w:tc>
          <w:tcPr>
            <w:tcW w:w="454" w:type="dxa"/>
            <w:vAlign w:val="center"/>
          </w:tcPr>
          <w:p w14:paraId="1584775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5E30B5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236CE1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B8C2443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A58001F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D0980A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09A3766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74C3A11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25C7B4F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0F37D6F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81FEF5A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C2E3C5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4CDBE22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403E0D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3D469D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6EC8A75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B889D4B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8A45AFA" w14:textId="1EBC2A0B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5D890465" w14:textId="04431D56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54F92B8F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Колонна (Стойка, Фахверк) КМ </w:t>
            </w:r>
            <w:r>
              <w:rPr>
                <w:i/>
                <w:lang w:eastAsia="ru-RU"/>
              </w:rPr>
              <w:t>(Несущая колонна)</w:t>
            </w:r>
          </w:p>
        </w:tc>
        <w:tc>
          <w:tcPr>
            <w:tcW w:w="1668" w:type="dxa"/>
            <w:vAlign w:val="center"/>
          </w:tcPr>
          <w:p w14:paraId="7608E4D6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Колонна</w:t>
            </w:r>
          </w:p>
        </w:tc>
        <w:tc>
          <w:tcPr>
            <w:tcW w:w="454" w:type="dxa"/>
            <w:vAlign w:val="center"/>
          </w:tcPr>
          <w:p w14:paraId="4E3FE86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4C42252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3656845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45E2005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9FF2A84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D0F0DD4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5924BD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87552E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7FB085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47AEA6F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A808A74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04C4DC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A5153CB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D084D91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2947DB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5A74DE9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E64D69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DC93107" w14:textId="32C5060B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0969A064" w14:textId="4A6AA9A4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6C7A709A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Балка (Прогон, Связь) КМ </w:t>
            </w:r>
            <w:r>
              <w:rPr>
                <w:i/>
                <w:lang w:eastAsia="ru-RU"/>
              </w:rPr>
              <w:t>(Каркас несущий)</w:t>
            </w:r>
          </w:p>
        </w:tc>
        <w:tc>
          <w:tcPr>
            <w:tcW w:w="1668" w:type="dxa"/>
            <w:vAlign w:val="center"/>
          </w:tcPr>
          <w:p w14:paraId="303EC2F3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Балка</w:t>
            </w:r>
          </w:p>
        </w:tc>
        <w:tc>
          <w:tcPr>
            <w:tcW w:w="454" w:type="dxa"/>
            <w:vAlign w:val="center"/>
          </w:tcPr>
          <w:p w14:paraId="72C9B99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FE2DE5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D782723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58255C4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420F0F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EC9B08A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A86729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2E6667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BF4CC4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94C8CD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8C4DD6A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36F114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6F60472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715395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446AE9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6A43F1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615B266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8FAD915" w14:textId="1AEF940E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1087A63A" w14:textId="4A66F908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343ACBAF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Ферма</w:t>
            </w:r>
            <w:r>
              <w:rPr>
                <w:vertAlign w:val="superscript"/>
                <w:lang w:eastAsia="ru-RU"/>
              </w:rPr>
              <w:t>8</w:t>
            </w:r>
            <w:r>
              <w:rPr>
                <w:lang w:eastAsia="ru-RU"/>
              </w:rPr>
              <w:t xml:space="preserve"> КМ </w:t>
            </w:r>
            <w:r>
              <w:rPr>
                <w:i/>
                <w:lang w:eastAsia="ru-RU"/>
              </w:rPr>
              <w:t>(Фермы)</w:t>
            </w:r>
          </w:p>
        </w:tc>
        <w:tc>
          <w:tcPr>
            <w:tcW w:w="1668" w:type="dxa"/>
            <w:vAlign w:val="center"/>
          </w:tcPr>
          <w:p w14:paraId="4EA4CA9F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Ферма</w:t>
            </w:r>
          </w:p>
        </w:tc>
        <w:tc>
          <w:tcPr>
            <w:tcW w:w="454" w:type="dxa"/>
            <w:vAlign w:val="center"/>
          </w:tcPr>
          <w:p w14:paraId="22FE0BA2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710FF7A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2259295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6753EDC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AF96ADE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D85A489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B05E619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C592E1E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44AF0FD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A0C0DA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B7571A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396CCC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B3B6482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08BA41F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8240B62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9D58B7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053238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B6C923A" w14:textId="46173338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001E3ECF" w14:textId="3F32B19B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3F00B5EB" w14:textId="77777777" w:rsidR="00E67F50" w:rsidRDefault="00E67F50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Лестница КМ</w:t>
            </w:r>
            <w:r>
              <w:rPr>
                <w:vertAlign w:val="superscript"/>
                <w:lang w:val="en-US" w:eastAsia="ru-RU"/>
              </w:rPr>
              <w:t>8</w:t>
            </w:r>
            <w:r>
              <w:rPr>
                <w:vertAlign w:val="superscript"/>
                <w:lang w:eastAsia="ru-RU"/>
              </w:rPr>
              <w:t xml:space="preserve"> </w:t>
            </w:r>
            <w:r>
              <w:rPr>
                <w:i/>
                <w:lang w:eastAsia="ru-RU"/>
              </w:rPr>
              <w:t>(Поэлементно)</w:t>
            </w:r>
          </w:p>
        </w:tc>
        <w:tc>
          <w:tcPr>
            <w:tcW w:w="1668" w:type="dxa"/>
            <w:vAlign w:val="center"/>
          </w:tcPr>
          <w:p w14:paraId="194FDF15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Лестница КМ</w:t>
            </w:r>
          </w:p>
        </w:tc>
        <w:tc>
          <w:tcPr>
            <w:tcW w:w="454" w:type="dxa"/>
            <w:vAlign w:val="center"/>
          </w:tcPr>
          <w:p w14:paraId="282DE519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3BAB9F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D7CEFF4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D0E387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598D20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2BDEAC7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AE4896A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C789F64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A87B12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2A3AEE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C79EBA6" w14:textId="77777777" w:rsidR="00E67F50" w:rsidRDefault="00E67F50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C521254" w14:textId="77777777" w:rsidR="00E67F50" w:rsidRDefault="00E67F50" w:rsidP="00182EB5">
            <w:pPr>
              <w:pStyle w:val="OMDV"/>
              <w:rPr>
                <w:lang w:val="en-US"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395DDE1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76DF7E1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0CB1EE0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2B6C2A54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FA09FC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6D46EF0" w14:textId="07A6767B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48FE907E" w14:textId="6EB0A8AE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235C3097" w14:textId="77777777" w:rsidR="00E67F50" w:rsidRDefault="00E67F50" w:rsidP="00182EB5">
            <w:pPr>
              <w:pStyle w:val="OMDV"/>
              <w:jc w:val="left"/>
              <w:rPr>
                <w:i/>
              </w:rPr>
            </w:pPr>
            <w:r>
              <w:rPr>
                <w:lang w:eastAsia="ru-RU"/>
              </w:rPr>
              <w:t xml:space="preserve">Подпорная стена </w:t>
            </w:r>
            <w:r>
              <w:rPr>
                <w:i/>
                <w:iCs/>
                <w:lang w:eastAsia="ru-RU"/>
              </w:rPr>
              <w:t>(Стена)</w:t>
            </w:r>
          </w:p>
        </w:tc>
        <w:tc>
          <w:tcPr>
            <w:tcW w:w="1668" w:type="dxa"/>
            <w:vAlign w:val="center"/>
          </w:tcPr>
          <w:p w14:paraId="22C0DCD6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Подпорная стена</w:t>
            </w:r>
          </w:p>
        </w:tc>
        <w:tc>
          <w:tcPr>
            <w:tcW w:w="454" w:type="dxa"/>
            <w:vAlign w:val="center"/>
          </w:tcPr>
          <w:p w14:paraId="5BE4C6A5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2A59E0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6AC5692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C820BC3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40A00D3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5ECE4EFB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BB8D318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C870660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30C75BB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00D4D4A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95AFF39" w14:textId="77777777" w:rsidR="00E67F50" w:rsidRDefault="00E67F50" w:rsidP="00182EB5">
            <w:pPr>
              <w:pStyle w:val="OMDV"/>
              <w:rPr>
                <w:lang w:val="en-US" w:eastAsia="ru-RU"/>
              </w:rPr>
            </w:pPr>
          </w:p>
        </w:tc>
        <w:tc>
          <w:tcPr>
            <w:tcW w:w="454" w:type="dxa"/>
            <w:vAlign w:val="center"/>
          </w:tcPr>
          <w:p w14:paraId="32FE2AC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BBB5AD2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D981E4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FCE6A8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CD9839F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F9B6F03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A43FD98" w14:textId="3F573E0F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7F658BDB" w14:textId="6D6476B9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68FA19C6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lang w:eastAsia="ru-RU"/>
              </w:rPr>
              <w:t xml:space="preserve">Наружная отделка подвала </w:t>
            </w:r>
            <w:r>
              <w:rPr>
                <w:i/>
                <w:iCs/>
                <w:lang w:eastAsia="ru-RU"/>
              </w:rPr>
              <w:t>(Стена)</w:t>
            </w:r>
          </w:p>
        </w:tc>
        <w:tc>
          <w:tcPr>
            <w:tcW w:w="1668" w:type="dxa"/>
            <w:vAlign w:val="center"/>
          </w:tcPr>
          <w:p w14:paraId="5DBB9F43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Отделка наружная_Подвал</w:t>
            </w:r>
          </w:p>
        </w:tc>
        <w:tc>
          <w:tcPr>
            <w:tcW w:w="454" w:type="dxa"/>
            <w:vAlign w:val="center"/>
          </w:tcPr>
          <w:p w14:paraId="01D9C17C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9E053F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E02F59E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2957DAC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C031012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C8C3B2F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AC7603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DC27477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7FB07D2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467D03D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7DACA2E7" w14:textId="77777777" w:rsidR="00E67F50" w:rsidRDefault="00E67F50" w:rsidP="00182EB5">
            <w:pPr>
              <w:pStyle w:val="OMDV"/>
              <w:rPr>
                <w:lang w:val="en-US" w:eastAsia="ru-RU"/>
              </w:rPr>
            </w:pPr>
          </w:p>
        </w:tc>
        <w:tc>
          <w:tcPr>
            <w:tcW w:w="454" w:type="dxa"/>
            <w:vAlign w:val="center"/>
          </w:tcPr>
          <w:p w14:paraId="62F26397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7E3727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BAA4A0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0EE75E8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5D22A61A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154B28B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22B947D" w14:textId="6DCEB9C7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  <w:tr w:rsidR="00182EB5" w14:paraId="7957B5D6" w14:textId="1CEC4DDD" w:rsidTr="00182EB5">
        <w:trPr>
          <w:gridAfter w:val="1"/>
          <w:wAfter w:w="11" w:type="dxa"/>
          <w:trHeight w:val="312"/>
        </w:trPr>
        <w:tc>
          <w:tcPr>
            <w:tcW w:w="4868" w:type="dxa"/>
            <w:vAlign w:val="center"/>
          </w:tcPr>
          <w:p w14:paraId="75B3442C" w14:textId="77777777" w:rsidR="00E67F50" w:rsidRDefault="00E67F50" w:rsidP="00182EB5">
            <w:pPr>
              <w:pStyle w:val="OMDV"/>
              <w:jc w:val="left"/>
              <w:rPr>
                <w:i/>
              </w:rPr>
            </w:pPr>
            <w:r>
              <w:rPr>
                <w:lang w:eastAsia="ru-RU"/>
              </w:rPr>
              <w:t xml:space="preserve">Гильза </w:t>
            </w:r>
            <w:r>
              <w:rPr>
                <w:i/>
                <w:iCs/>
                <w:lang w:eastAsia="ru-RU"/>
              </w:rPr>
              <w:t>(Семейство)</w:t>
            </w:r>
          </w:p>
        </w:tc>
        <w:tc>
          <w:tcPr>
            <w:tcW w:w="1668" w:type="dxa"/>
            <w:vAlign w:val="center"/>
          </w:tcPr>
          <w:p w14:paraId="794B304F" w14:textId="77777777" w:rsidR="00E67F50" w:rsidRDefault="00E67F50" w:rsidP="00182EB5">
            <w:pPr>
              <w:pStyle w:val="OMDV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Гильза</w:t>
            </w:r>
          </w:p>
        </w:tc>
        <w:tc>
          <w:tcPr>
            <w:tcW w:w="454" w:type="dxa"/>
            <w:vAlign w:val="center"/>
          </w:tcPr>
          <w:p w14:paraId="54894F4B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2B3CF2E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71FF6DF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04E96B6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1F8ABD1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BE459BF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253F904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A84AF0B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7F3C39B9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447F614C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65C47A72" w14:textId="77777777" w:rsidR="00E67F50" w:rsidRDefault="00E67F50" w:rsidP="00182EB5">
            <w:pPr>
              <w:pStyle w:val="OMDV"/>
              <w:rPr>
                <w:lang w:val="en-US" w:eastAsia="ru-RU"/>
              </w:rPr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3D9A5F73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664C982A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237677D9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12E08B96" w14:textId="77777777" w:rsidR="00E67F50" w:rsidRDefault="00E67F50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  <w:tc>
          <w:tcPr>
            <w:tcW w:w="454" w:type="dxa"/>
            <w:vAlign w:val="center"/>
          </w:tcPr>
          <w:p w14:paraId="4B57C578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013F6D7B" w14:textId="77777777" w:rsidR="00E67F50" w:rsidRDefault="00E67F50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454" w:type="dxa"/>
            <w:vAlign w:val="center"/>
          </w:tcPr>
          <w:p w14:paraId="3073D195" w14:textId="611DAA53" w:rsidR="00E67F50" w:rsidRDefault="00DC25FF" w:rsidP="00DC25FF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+</w:t>
            </w:r>
          </w:p>
        </w:tc>
      </w:tr>
    </w:tbl>
    <w:p w14:paraId="34E7CEC0" w14:textId="77777777" w:rsidR="00A66D76" w:rsidRDefault="00C835C6" w:rsidP="00853CF4">
      <w:pPr>
        <w:spacing w:before="240"/>
        <w:ind w:left="0"/>
        <w:jc w:val="left"/>
        <w:rPr>
          <w:rFonts w:cstheme="minorHAnsi"/>
          <w:b/>
          <w:i/>
          <w:iCs/>
        </w:rPr>
      </w:pPr>
      <w:r>
        <w:rPr>
          <w:rFonts w:eastAsiaTheme="minorEastAsia" w:cstheme="minorHAnsi"/>
          <w:b/>
          <w:i/>
          <w:iCs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lang w:val="en-US"/>
        </w:rPr>
        <w:t>OMDV</w:t>
      </w:r>
      <w:r>
        <w:rPr>
          <w:rFonts w:eastAsiaTheme="minorEastAsia" w:cstheme="minorHAnsi"/>
          <w:b/>
          <w:i/>
          <w:iCs/>
        </w:rPr>
        <w:t>-параметров информатизации даны в Приложении 1.</w:t>
      </w:r>
    </w:p>
    <w:p w14:paraId="3BF37271" w14:textId="77777777" w:rsidR="00A66D76" w:rsidRDefault="00C835C6" w:rsidP="00853CF4">
      <w:pPr>
        <w:ind w:left="0"/>
        <w:jc w:val="left"/>
        <w:rPr>
          <w:rFonts w:cstheme="minorHAnsi"/>
        </w:rPr>
      </w:pPr>
      <w:r>
        <w:rPr>
          <w:rFonts w:eastAsiaTheme="minorEastAsia" w:cstheme="minorHAnsi"/>
          <w:b/>
        </w:rPr>
        <w:t>Конструктивные узлы и арматуру</w:t>
      </w:r>
      <w:r>
        <w:rPr>
          <w:rFonts w:eastAsiaTheme="minorEastAsia" w:cstheme="minorHAnsi"/>
        </w:rPr>
        <w:t xml:space="preserve"> допускается детально разрабатывать в другом ПО (не в Revit)</w:t>
      </w:r>
    </w:p>
    <w:p w14:paraId="057A38F7" w14:textId="77777777" w:rsidR="00A66D76" w:rsidRDefault="00C835C6" w:rsidP="00853CF4">
      <w:pPr>
        <w:ind w:left="0"/>
        <w:jc w:val="left"/>
        <w:rPr>
          <w:rFonts w:cstheme="minorHAnsi"/>
          <w:sz w:val="20"/>
          <w:szCs w:val="20"/>
        </w:rPr>
      </w:pPr>
      <w:r>
        <w:rPr>
          <w:rFonts w:eastAsiaTheme="minorEastAsia" w:cstheme="minorHAnsi"/>
          <w:b/>
          <w:sz w:val="20"/>
          <w:szCs w:val="20"/>
        </w:rPr>
        <w:t xml:space="preserve">Примечание 1: </w:t>
      </w:r>
      <w:r>
        <w:rPr>
          <w:rFonts w:eastAsiaTheme="minorEastAsia" w:cstheme="minorHAnsi"/>
          <w:sz w:val="20"/>
          <w:szCs w:val="20"/>
        </w:rPr>
        <w:t xml:space="preserve">ввиду особенностей моделирования поверхностей с уклоном инструментом </w:t>
      </w:r>
      <w:r>
        <w:rPr>
          <w:rFonts w:eastAsiaTheme="minorEastAsia" w:cstheme="minorHAnsi"/>
          <w:i/>
          <w:sz w:val="20"/>
          <w:szCs w:val="20"/>
        </w:rPr>
        <w:t>Перекрытие</w:t>
      </w:r>
      <w:r>
        <w:rPr>
          <w:rFonts w:eastAsiaTheme="minorEastAsia" w:cstheme="minorHAnsi"/>
          <w:sz w:val="20"/>
          <w:szCs w:val="20"/>
        </w:rPr>
        <w:t xml:space="preserve">, </w:t>
      </w:r>
      <w:r>
        <w:rPr>
          <w:rFonts w:eastAsiaTheme="minorEastAsia" w:cstheme="minorHAnsi"/>
          <w:sz w:val="20"/>
          <w:szCs w:val="20"/>
          <w:lang w:eastAsia="fr-FR"/>
        </w:rPr>
        <w:t>толщина наклонных участков (в области приямков) не сохраняет исходную толщину. Чтобы при подсчёте тендерных объемов инженер ПТО/</w:t>
      </w:r>
      <w:r>
        <w:rPr>
          <w:rFonts w:eastAsiaTheme="minorEastAsia" w:cstheme="minorHAnsi"/>
          <w:sz w:val="20"/>
          <w:szCs w:val="20"/>
          <w:lang w:val="en-US" w:eastAsia="fr-FR"/>
        </w:rPr>
        <w:t>BIM</w:t>
      </w:r>
      <w:r>
        <w:rPr>
          <w:rFonts w:eastAsiaTheme="minorEastAsia" w:cstheme="minorHAnsi"/>
          <w:sz w:val="20"/>
          <w:szCs w:val="20"/>
          <w:lang w:eastAsia="fr-FR"/>
        </w:rPr>
        <w:t xml:space="preserve">-координатор смог нивелировать разницу, запишите в параметр </w:t>
      </w:r>
      <w:r>
        <w:rPr>
          <w:rFonts w:eastAsiaTheme="minorEastAsia" w:cstheme="minorHAnsi"/>
          <w:i/>
          <w:sz w:val="20"/>
          <w:szCs w:val="20"/>
          <w:lang w:eastAsia="fr-FR"/>
        </w:rPr>
        <w:t>Комментарий</w:t>
      </w:r>
      <w:r>
        <w:rPr>
          <w:rFonts w:eastAsiaTheme="minorEastAsia" w:cstheme="minorHAnsi"/>
          <w:sz w:val="20"/>
          <w:szCs w:val="20"/>
          <w:lang w:eastAsia="fr-FR"/>
        </w:rPr>
        <w:t xml:space="preserve"> «Учитывать уменьшение толщины в зоне наклонных участков бетонной подготовки»</w:t>
      </w:r>
      <w:r>
        <w:rPr>
          <w:rFonts w:eastAsiaTheme="minorEastAsia" w:cstheme="minorHAnsi"/>
          <w:sz w:val="20"/>
          <w:szCs w:val="20"/>
        </w:rPr>
        <w:t>.</w:t>
      </w:r>
      <w:r>
        <w:rPr>
          <w:rFonts w:eastAsiaTheme="minorEastAsia" w:cstheme="minorHAnsi"/>
          <w:sz w:val="20"/>
          <w:szCs w:val="20"/>
        </w:rPr>
        <w:br/>
      </w:r>
      <w:r>
        <w:rPr>
          <w:rFonts w:eastAsiaTheme="minorEastAsia" w:cstheme="minorHAnsi"/>
          <w:b/>
          <w:sz w:val="20"/>
          <w:szCs w:val="20"/>
        </w:rPr>
        <w:t xml:space="preserve">Примечание 2: </w:t>
      </w:r>
      <w:r>
        <w:rPr>
          <w:rFonts w:eastAsiaTheme="minorEastAsia" w:cstheme="minorHAnsi"/>
          <w:sz w:val="20"/>
          <w:szCs w:val="20"/>
        </w:rPr>
        <w:t xml:space="preserve">в параметре </w:t>
      </w:r>
      <w:r>
        <w:rPr>
          <w:rFonts w:eastAsiaTheme="minorEastAsia" w:cstheme="minorHAnsi"/>
          <w:i/>
          <w:iCs/>
          <w:sz w:val="20"/>
          <w:szCs w:val="20"/>
          <w:lang w:val="en-US" w:eastAsia="fr-FR"/>
        </w:rPr>
        <w:t>OMDV</w:t>
      </w:r>
      <w:r>
        <w:rPr>
          <w:rFonts w:eastAsiaTheme="minorEastAsia" w:cstheme="minorHAnsi"/>
          <w:i/>
          <w:sz w:val="20"/>
          <w:szCs w:val="20"/>
        </w:rPr>
        <w:t>_Марка материала</w:t>
      </w:r>
      <w:r>
        <w:rPr>
          <w:rFonts w:eastAsiaTheme="minorEastAsia" w:cstheme="minorHAnsi"/>
          <w:sz w:val="20"/>
          <w:szCs w:val="20"/>
        </w:rPr>
        <w:t xml:space="preserve"> укажите:</w:t>
      </w:r>
    </w:p>
    <w:p w14:paraId="3CE7FC06" w14:textId="77777777" w:rsidR="00A66D76" w:rsidRDefault="00C835C6" w:rsidP="00182EB5">
      <w:pPr>
        <w:pStyle w:val="af1"/>
        <w:numPr>
          <w:ilvl w:val="0"/>
          <w:numId w:val="10"/>
        </w:numPr>
        <w:ind w:left="0"/>
        <w:jc w:val="left"/>
        <w:rPr>
          <w:rFonts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>Для бетонных и железобетонных элементов – класс бетона, морозостойкость, водопроницаемость;</w:t>
      </w:r>
    </w:p>
    <w:p w14:paraId="2ABC5709" w14:textId="77777777" w:rsidR="00A66D76" w:rsidRDefault="00C835C6" w:rsidP="00182EB5">
      <w:pPr>
        <w:pStyle w:val="af1"/>
        <w:numPr>
          <w:ilvl w:val="0"/>
          <w:numId w:val="10"/>
        </w:numPr>
        <w:ind w:left="0"/>
        <w:jc w:val="left"/>
        <w:rPr>
          <w:rFonts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>Для стальных элементов – марка стали;</w:t>
      </w:r>
    </w:p>
    <w:p w14:paraId="1663BA7B" w14:textId="77777777" w:rsidR="00A66D76" w:rsidRDefault="00C835C6" w:rsidP="00182EB5">
      <w:pPr>
        <w:pStyle w:val="af1"/>
        <w:numPr>
          <w:ilvl w:val="0"/>
          <w:numId w:val="10"/>
        </w:numPr>
        <w:ind w:left="0"/>
        <w:jc w:val="left"/>
        <w:rPr>
          <w:rFonts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>Для утеплителя – марка по каталогу;</w:t>
      </w:r>
    </w:p>
    <w:p w14:paraId="0AF5BBBB" w14:textId="77777777" w:rsidR="00A66D76" w:rsidRDefault="00C835C6" w:rsidP="00182EB5">
      <w:pPr>
        <w:ind w:left="0"/>
        <w:jc w:val="left"/>
        <w:rPr>
          <w:bCs/>
          <w:i/>
        </w:rPr>
      </w:pPr>
      <w:r>
        <w:rPr>
          <w:b/>
        </w:rPr>
        <w:t>Примечание 3:</w:t>
      </w:r>
      <w:r>
        <w:t xml:space="preserve"> если уклон предусмотрен проектными решениями, замоделируйте его.</w:t>
      </w:r>
      <w:r>
        <w:br/>
      </w:r>
      <w:r>
        <w:rPr>
          <w:b/>
        </w:rPr>
        <w:t xml:space="preserve">Примечание 4: </w:t>
      </w:r>
      <w:r>
        <w:t xml:space="preserve">для круглых в сечении свай и погружных труб указывается </w:t>
      </w:r>
      <w:r>
        <w:rPr>
          <w:i/>
          <w:iCs/>
          <w:lang w:val="en-US"/>
        </w:rPr>
        <w:t>OMDV</w:t>
      </w:r>
      <w:r>
        <w:rPr>
          <w:i/>
        </w:rPr>
        <w:t>_Диаметр</w:t>
      </w:r>
      <w:r>
        <w:t xml:space="preserve"> вместо </w:t>
      </w:r>
      <w:r>
        <w:rPr>
          <w:i/>
          <w:iCs/>
          <w:lang w:val="en-US"/>
        </w:rPr>
        <w:t>OMDV</w:t>
      </w:r>
      <w:r>
        <w:rPr>
          <w:i/>
        </w:rPr>
        <w:t>_Ширина</w:t>
      </w:r>
      <w:r>
        <w:t>.</w:t>
      </w:r>
      <w:r>
        <w:br/>
      </w:r>
      <w:r>
        <w:rPr>
          <w:b/>
        </w:rPr>
        <w:t xml:space="preserve">Примечание 5: </w:t>
      </w:r>
      <w:r>
        <w:t xml:space="preserve">для всех сборных элементов заполните артикул в параметре </w:t>
      </w:r>
      <w:r>
        <w:rPr>
          <w:i/>
          <w:iCs/>
          <w:lang w:val="en-US"/>
        </w:rPr>
        <w:t>OMDV</w:t>
      </w:r>
      <w:r>
        <w:rPr>
          <w:i/>
        </w:rPr>
        <w:t xml:space="preserve">_Артикул </w:t>
      </w:r>
      <w:r>
        <w:t xml:space="preserve">и производителя в параметре </w:t>
      </w:r>
      <w:r>
        <w:rPr>
          <w:i/>
          <w:iCs/>
          <w:lang w:val="en-US" w:eastAsia="fr-FR"/>
        </w:rPr>
        <w:t>OMDV</w:t>
      </w:r>
      <w:r>
        <w:rPr>
          <w:i/>
        </w:rPr>
        <w:t>_Производитель</w:t>
      </w:r>
      <w:r>
        <w:t>. Данные параметры заполняются только при наличии согласованных производителей с Заказчиком. Если согласованного списка нет – поле оставлять пустым.</w:t>
      </w:r>
      <w:r>
        <w:br/>
      </w:r>
      <w:r>
        <w:rPr>
          <w:b/>
        </w:rPr>
        <w:t xml:space="preserve">Примечание 6: </w:t>
      </w:r>
      <w:r>
        <w:t>для монолитных колонн и пилонов размеры сечения укажите в наименовании типа семейства несущей колонны/стены.</w:t>
      </w:r>
      <w:r>
        <w:br/>
      </w:r>
      <w:r>
        <w:rPr>
          <w:b/>
        </w:rPr>
        <w:t xml:space="preserve">Примечание 7: </w:t>
      </w:r>
      <w:r>
        <w:t xml:space="preserve">для отверстий в вертикальных конструкциях заполните параметры </w:t>
      </w:r>
      <w:r>
        <w:rPr>
          <w:i/>
          <w:iCs/>
          <w:lang w:val="en-US" w:eastAsia="fr-FR"/>
        </w:rPr>
        <w:t>OMDV</w:t>
      </w:r>
      <w:r>
        <w:rPr>
          <w:i/>
        </w:rPr>
        <w:t>_Ширина</w:t>
      </w:r>
      <w:r>
        <w:t xml:space="preserve"> и </w:t>
      </w:r>
      <w:r>
        <w:rPr>
          <w:i/>
          <w:iCs/>
          <w:lang w:val="en-US" w:eastAsia="fr-FR"/>
        </w:rPr>
        <w:t>OMDV</w:t>
      </w:r>
      <w:r>
        <w:rPr>
          <w:i/>
        </w:rPr>
        <w:t>_Высота</w:t>
      </w:r>
      <w:r>
        <w:t xml:space="preserve">, для горизонтальных – </w:t>
      </w:r>
      <w:r>
        <w:rPr>
          <w:i/>
          <w:iCs/>
          <w:lang w:val="en-US" w:eastAsia="fr-FR"/>
        </w:rPr>
        <w:t>OMDV</w:t>
      </w:r>
      <w:r>
        <w:rPr>
          <w:i/>
        </w:rPr>
        <w:t>_Длина</w:t>
      </w:r>
      <w:r>
        <w:t xml:space="preserve"> и </w:t>
      </w:r>
      <w:r>
        <w:rPr>
          <w:i/>
          <w:iCs/>
          <w:lang w:val="en-US" w:eastAsia="fr-FR"/>
        </w:rPr>
        <w:t>OMDV</w:t>
      </w:r>
      <w:r>
        <w:rPr>
          <w:i/>
        </w:rPr>
        <w:t>_Ширина</w:t>
      </w:r>
      <w:r>
        <w:t>.</w:t>
      </w:r>
      <w:r>
        <w:br/>
      </w:r>
      <w:r>
        <w:rPr>
          <w:b/>
        </w:rPr>
        <w:t xml:space="preserve">Примечание 8: </w:t>
      </w:r>
      <w:r>
        <w:t xml:space="preserve">все сложные (составные) металлические элементы выполните из семейств балок, перекрытий и пластин КМ с присвоением соответствующих категорий соединений несущих конструкций. Требования к балкам и перекрытиям КМ – см. соответствующие пункты в таблице выше (для сборных балок и </w:t>
      </w:r>
      <w:r>
        <w:lastRenderedPageBreak/>
        <w:t xml:space="preserve">сборных перекрытий КЖ + заполнять параметры </w:t>
      </w:r>
      <w:r>
        <w:rPr>
          <w:i/>
          <w:iCs/>
          <w:lang w:val="en-US" w:eastAsia="fr-FR"/>
        </w:rPr>
        <w:t>OMDV</w:t>
      </w:r>
      <w:r>
        <w:rPr>
          <w:i/>
          <w:iCs/>
        </w:rPr>
        <w:t>_ГОСТ</w:t>
      </w:r>
      <w:r>
        <w:t xml:space="preserve"> и </w:t>
      </w:r>
      <w:r>
        <w:rPr>
          <w:i/>
          <w:iCs/>
        </w:rPr>
        <w:t>Масса</w:t>
      </w:r>
      <w:r>
        <w:t>).</w:t>
      </w:r>
      <w:r>
        <w:br/>
      </w:r>
      <w:r>
        <w:rPr>
          <w:b/>
        </w:rPr>
        <w:t xml:space="preserve">Примечание 9: </w:t>
      </w:r>
      <w:r>
        <w:t xml:space="preserve">для всех загружаемых семейств вертикальных элементов (кроме свай, см прим. 10) параметры </w:t>
      </w:r>
      <w:r>
        <w:rPr>
          <w:i/>
          <w:iCs/>
          <w:lang w:val="en-US" w:eastAsia="fr-FR"/>
        </w:rPr>
        <w:t>OMDV</w:t>
      </w:r>
      <w:r>
        <w:rPr>
          <w:i/>
        </w:rPr>
        <w:t>_Длина</w:t>
      </w:r>
      <w:r>
        <w:t xml:space="preserve"> и </w:t>
      </w:r>
      <w:r>
        <w:rPr>
          <w:i/>
          <w:iCs/>
          <w:lang w:val="en-US" w:eastAsia="fr-FR"/>
        </w:rPr>
        <w:t>OMDV</w:t>
      </w:r>
      <w:r>
        <w:rPr>
          <w:i/>
        </w:rPr>
        <w:t>_Ширина</w:t>
      </w:r>
      <w:r>
        <w:t xml:space="preserve"> – размеры сечения. </w:t>
      </w:r>
      <w:r>
        <w:br/>
      </w:r>
      <w:r>
        <w:rPr>
          <w:b/>
        </w:rPr>
        <w:t>Примечание 10</w:t>
      </w:r>
      <w:r>
        <w:t xml:space="preserve">: длину сваи указать в параметре </w:t>
      </w:r>
      <w:r>
        <w:rPr>
          <w:i/>
          <w:iCs/>
          <w:lang w:val="en-US" w:eastAsia="fr-FR"/>
        </w:rPr>
        <w:t>OMDV</w:t>
      </w:r>
      <w:r>
        <w:rPr>
          <w:i/>
        </w:rPr>
        <w:t>_Длина</w:t>
      </w:r>
      <w:r>
        <w:t>.</w:t>
      </w:r>
      <w:r>
        <w:br/>
      </w:r>
      <w:r>
        <w:rPr>
          <w:b/>
        </w:rPr>
        <w:t xml:space="preserve">Примечание 11: </w:t>
      </w:r>
      <w:r>
        <w:t xml:space="preserve">приямок моделируйте отдельной фундаментной плитой, образующей утолщение, а после этого, с помощью модели в контексте, создайте геометрию монолитного уклона с присвоением ему категории </w:t>
      </w:r>
      <w:r>
        <w:rPr>
          <w:i/>
        </w:rPr>
        <w:t>«Перекрытие»</w:t>
      </w:r>
      <w:r>
        <w:t xml:space="preserve">. Семейство, образующее несквозное отверстие вставьте в плиту, образующую утолщение. Для всех элементов (кроме отверстия) необходимо заполнить параметр </w:t>
      </w:r>
      <w:r>
        <w:rPr>
          <w:i/>
          <w:iCs/>
          <w:lang w:val="en-US" w:eastAsia="fr-FR"/>
        </w:rPr>
        <w:t>OMDV</w:t>
      </w:r>
      <w:r>
        <w:rPr>
          <w:i/>
        </w:rPr>
        <w:t>_Группа конструкций</w:t>
      </w:r>
      <w:r>
        <w:t xml:space="preserve"> значением </w:t>
      </w:r>
      <w:r>
        <w:rPr>
          <w:i/>
        </w:rPr>
        <w:t>«Фундамент»</w:t>
      </w:r>
      <w:r>
        <w:t xml:space="preserve">. </w:t>
      </w:r>
      <w:r>
        <w:rPr>
          <w:i/>
        </w:rPr>
        <w:t xml:space="preserve">Эскиз см. </w:t>
      </w:r>
      <w:r>
        <w:rPr>
          <w:b/>
          <w:i/>
        </w:rPr>
        <w:t>Примечание 5</w:t>
      </w:r>
      <w:r>
        <w:rPr>
          <w:i/>
        </w:rPr>
        <w:t xml:space="preserve"> пункта </w:t>
      </w:r>
      <w:r>
        <w:t>5.5</w:t>
      </w:r>
      <w:r>
        <w:rPr>
          <w:i/>
        </w:rPr>
        <w:t>.</w:t>
      </w:r>
      <w:r>
        <w:br/>
      </w:r>
      <w:r>
        <w:rPr>
          <w:b/>
        </w:rPr>
        <w:t>Примечание 12:</w:t>
      </w:r>
      <w:r>
        <w:rPr>
          <w:i/>
        </w:rPr>
        <w:t xml:space="preserve"> </w:t>
      </w:r>
      <w:r>
        <w:t xml:space="preserve">примеры значений параметра </w:t>
      </w:r>
      <w:r>
        <w:rPr>
          <w:i/>
          <w:iCs/>
          <w:lang w:val="en-US" w:eastAsia="fr-FR"/>
        </w:rPr>
        <w:t>OMDV</w:t>
      </w:r>
      <w:r>
        <w:rPr>
          <w:i/>
        </w:rPr>
        <w:t>_Группа конструкции:</w:t>
      </w:r>
      <w:r>
        <w:t xml:space="preserve"> «</w:t>
      </w:r>
      <w:r>
        <w:rPr>
          <w:i/>
          <w:lang w:eastAsia="ru-RU"/>
        </w:rPr>
        <w:t>Лестничный марш (сборный)»; «Свая (сборный)»; «Балка (сборный)» и т.д</w:t>
      </w:r>
      <w:r>
        <w:t>.</w:t>
      </w:r>
      <w:r>
        <w:br/>
      </w:r>
      <w:r>
        <w:rPr>
          <w:b/>
        </w:rPr>
        <w:t>КМ</w:t>
      </w:r>
      <w:r>
        <w:t xml:space="preserve"> – Конструкции Металлические, </w:t>
      </w:r>
      <w:r>
        <w:rPr>
          <w:b/>
        </w:rPr>
        <w:t>КЖ</w:t>
      </w:r>
      <w:r>
        <w:t xml:space="preserve"> – Конструкции Железобетонные (имеется в виду монолит, сборные конструкции рассматриваются отдельно).</w:t>
      </w:r>
      <w:r>
        <w:br/>
      </w:r>
      <w:r>
        <w:rPr>
          <w:b/>
        </w:rPr>
        <w:t>Примечание 13:</w:t>
      </w:r>
      <w:r>
        <w:rPr>
          <w:i/>
        </w:rPr>
        <w:t xml:space="preserve"> </w:t>
      </w:r>
      <w:r>
        <w:t xml:space="preserve">Параметр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_КоэфАрм </w:t>
      </w:r>
      <w:r>
        <w:t>заполняется только для подсчета ВОР</w:t>
      </w:r>
      <w:r>
        <w:rPr>
          <w:i/>
        </w:rPr>
        <w:t>.</w:t>
      </w:r>
      <w:r>
        <w:rPr>
          <w:i/>
        </w:rPr>
        <w:br/>
      </w:r>
      <w:r>
        <w:rPr>
          <w:b/>
        </w:rPr>
        <w:t>Примечание 14:</w:t>
      </w:r>
      <w:r>
        <w:rPr>
          <w:i/>
        </w:rPr>
        <w:t xml:space="preserve"> </w:t>
      </w:r>
      <w:bookmarkStart w:id="10" w:name="_Hlk68785893"/>
      <w:r>
        <w:t xml:space="preserve">Параметр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_Альбом </w:t>
      </w:r>
      <w:r>
        <w:t>заполняется только на стадии РД</w:t>
      </w:r>
      <w:bookmarkEnd w:id="10"/>
    </w:p>
    <w:p w14:paraId="102FAD82" w14:textId="77777777" w:rsidR="00A66D76" w:rsidRDefault="00C835C6" w:rsidP="00182EB5">
      <w:pPr>
        <w:ind w:left="0"/>
        <w:jc w:val="left"/>
        <w:sectPr w:rsidR="00A66D76" w:rsidSect="00182EB5">
          <w:headerReference w:type="first" r:id="rId29"/>
          <w:pgSz w:w="16838" w:h="23811" w:code="8"/>
          <w:pgMar w:top="720" w:right="720" w:bottom="720" w:left="720" w:header="703" w:footer="708" w:gutter="0"/>
          <w:cols w:space="708"/>
          <w:titlePg/>
          <w:docGrid w:linePitch="360"/>
        </w:sectPr>
      </w:pPr>
      <w:r>
        <w:rPr>
          <w:b/>
        </w:rPr>
        <w:t xml:space="preserve">Примечание 15: </w:t>
      </w:r>
      <w:r>
        <w:t xml:space="preserve">параметры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_Марка Материала,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_Категория Материала </w:t>
      </w:r>
      <w:r>
        <w:t xml:space="preserve">и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_Высота нахлёста </w:t>
      </w:r>
      <w:r>
        <w:t>необходимо присваивать категории «Материал»</w:t>
      </w:r>
    </w:p>
    <w:p w14:paraId="10200D07" w14:textId="77777777" w:rsidR="00A66D76" w:rsidRDefault="00C835C6" w:rsidP="00182EB5">
      <w:pPr>
        <w:pStyle w:val="OMDEV"/>
      </w:pPr>
      <w:bookmarkStart w:id="11" w:name="_Toc192779635"/>
      <w:r>
        <w:rPr>
          <w:rFonts w:eastAsiaTheme="minorEastAsia"/>
        </w:rPr>
        <w:lastRenderedPageBreak/>
        <w:t>Требования к инженерным моделям</w:t>
      </w:r>
      <w:bookmarkEnd w:id="11"/>
    </w:p>
    <w:p w14:paraId="38A06CE2" w14:textId="77777777" w:rsidR="00A66D76" w:rsidRDefault="00C835C6" w:rsidP="00182EB5">
      <w:pPr>
        <w:rPr>
          <w:lang w:eastAsia="fr-FR"/>
        </w:rPr>
      </w:pPr>
      <w:r>
        <w:rPr>
          <w:lang w:eastAsia="fr-FR"/>
        </w:rPr>
        <w:t xml:space="preserve">Вся графическая часть проекта для разделов </w:t>
      </w:r>
      <w:r>
        <w:rPr>
          <w:b/>
          <w:lang w:eastAsia="fr-FR"/>
        </w:rPr>
        <w:t>ОВиК</w:t>
      </w:r>
      <w:r>
        <w:rPr>
          <w:lang w:eastAsia="fr-FR"/>
        </w:rPr>
        <w:t xml:space="preserve"> и </w:t>
      </w:r>
      <w:r>
        <w:rPr>
          <w:b/>
          <w:lang w:eastAsia="fr-FR"/>
        </w:rPr>
        <w:t>ВК</w:t>
      </w:r>
      <w:r>
        <w:rPr>
          <w:lang w:eastAsia="fr-FR"/>
        </w:rPr>
        <w:t xml:space="preserve"> (планы с трассировкой систем, планы расположения оборудования, спецификации оборудования и материалов, изометрические схемы систем и разрезы) формируется только из инженерных </w:t>
      </w:r>
      <w:r>
        <w:rPr>
          <w:lang w:val="en-US" w:eastAsia="fr-FR"/>
        </w:rPr>
        <w:t>BIM</w:t>
      </w:r>
      <w:r>
        <w:rPr>
          <w:lang w:eastAsia="fr-FR"/>
        </w:rPr>
        <w:t xml:space="preserve">-моделей, разработанных в ПО </w:t>
      </w:r>
      <w:r>
        <w:rPr>
          <w:lang w:val="en-US" w:eastAsia="fr-FR"/>
        </w:rPr>
        <w:t>Autodesk</w:t>
      </w:r>
      <w:r>
        <w:rPr>
          <w:lang w:eastAsia="fr-FR"/>
        </w:rPr>
        <w:t xml:space="preserve"> </w:t>
      </w:r>
      <w:r>
        <w:rPr>
          <w:lang w:val="en-US" w:eastAsia="fr-FR"/>
        </w:rPr>
        <w:t>Revit</w:t>
      </w:r>
      <w:r>
        <w:rPr>
          <w:lang w:eastAsia="fr-FR"/>
        </w:rPr>
        <w:t xml:space="preserve">.  Для разработки принципиальных схем систем, узлов и каталожных узлов крепления допускается использование </w:t>
      </w:r>
      <w:r>
        <w:rPr>
          <w:lang w:val="en-US" w:eastAsia="fr-FR"/>
        </w:rPr>
        <w:t>AutoCAD</w:t>
      </w:r>
      <w:r>
        <w:rPr>
          <w:lang w:eastAsia="fr-FR"/>
        </w:rPr>
        <w:t xml:space="preserve"> с последующим импортом </w:t>
      </w:r>
      <w:r>
        <w:rPr>
          <w:lang w:val="en-US" w:eastAsia="fr-FR"/>
        </w:rPr>
        <w:t>DWG</w:t>
      </w:r>
      <w:r>
        <w:rPr>
          <w:lang w:eastAsia="fr-FR"/>
        </w:rPr>
        <w:t>-файлов в модель.</w:t>
      </w:r>
    </w:p>
    <w:p w14:paraId="7D7DDB70" w14:textId="77777777" w:rsidR="00A66D76" w:rsidRPr="004C3C3D" w:rsidRDefault="00C835C6" w:rsidP="00182EB5">
      <w:pPr>
        <w:rPr>
          <w:lang w:eastAsia="fr-FR"/>
        </w:rPr>
      </w:pPr>
      <w:r w:rsidRPr="004C3C3D">
        <w:rPr>
          <w:lang w:eastAsia="fr-FR"/>
        </w:rPr>
        <w:t xml:space="preserve">Вся графическая часть проекта для разделов </w:t>
      </w:r>
      <w:r w:rsidRPr="004C3C3D">
        <w:rPr>
          <w:b/>
          <w:lang w:eastAsia="fr-FR"/>
        </w:rPr>
        <w:t>СС</w:t>
      </w:r>
      <w:r w:rsidRPr="004C3C3D">
        <w:rPr>
          <w:lang w:eastAsia="fr-FR"/>
        </w:rPr>
        <w:t xml:space="preserve"> и </w:t>
      </w:r>
      <w:r w:rsidRPr="004C3C3D">
        <w:rPr>
          <w:b/>
          <w:lang w:eastAsia="fr-FR"/>
        </w:rPr>
        <w:t>ЭОМ</w:t>
      </w:r>
      <w:r w:rsidRPr="004C3C3D">
        <w:rPr>
          <w:lang w:eastAsia="fr-FR"/>
        </w:rPr>
        <w:t xml:space="preserve"> (планы электрических сетей и кабеленесущих конструкций, планы расположения оборудования и разрезы) формируется только из инженерных </w:t>
      </w:r>
      <w:r w:rsidRPr="004C3C3D">
        <w:rPr>
          <w:lang w:val="en-US" w:eastAsia="fr-FR"/>
        </w:rPr>
        <w:t>BIM</w:t>
      </w:r>
      <w:r w:rsidRPr="004C3C3D">
        <w:rPr>
          <w:lang w:eastAsia="fr-FR"/>
        </w:rPr>
        <w:t xml:space="preserve">-моделей, разработанных в ПО </w:t>
      </w:r>
      <w:r w:rsidRPr="004C3C3D">
        <w:rPr>
          <w:lang w:val="en-US" w:eastAsia="fr-FR"/>
        </w:rPr>
        <w:t>Autodesk</w:t>
      </w:r>
      <w:r w:rsidRPr="004C3C3D">
        <w:rPr>
          <w:lang w:eastAsia="fr-FR"/>
        </w:rPr>
        <w:t xml:space="preserve"> </w:t>
      </w:r>
      <w:r w:rsidRPr="004C3C3D">
        <w:rPr>
          <w:lang w:val="en-US" w:eastAsia="fr-FR"/>
        </w:rPr>
        <w:t>Revit</w:t>
      </w:r>
      <w:r w:rsidRPr="004C3C3D">
        <w:rPr>
          <w:lang w:eastAsia="fr-FR"/>
        </w:rPr>
        <w:t xml:space="preserve">. Моделирование питающих кабелей и проводов не требуется. Для разработки принципиальных схем систем, узлов и каталожных узлов крепления допускается использование </w:t>
      </w:r>
      <w:r w:rsidRPr="004C3C3D">
        <w:rPr>
          <w:lang w:val="en-US" w:eastAsia="fr-FR"/>
        </w:rPr>
        <w:t>AutoCAD</w:t>
      </w:r>
      <w:r w:rsidRPr="004C3C3D">
        <w:rPr>
          <w:lang w:eastAsia="fr-FR"/>
        </w:rPr>
        <w:t xml:space="preserve"> с последующим импортом </w:t>
      </w:r>
      <w:r w:rsidRPr="004C3C3D">
        <w:rPr>
          <w:lang w:val="en-US" w:eastAsia="fr-FR"/>
        </w:rPr>
        <w:t>DWG</w:t>
      </w:r>
      <w:r w:rsidRPr="004C3C3D">
        <w:rPr>
          <w:lang w:eastAsia="fr-FR"/>
        </w:rPr>
        <w:t>-файлов в модель.</w:t>
      </w:r>
    </w:p>
    <w:p w14:paraId="60584083" w14:textId="77777777" w:rsidR="00A66D76" w:rsidRDefault="00C835C6" w:rsidP="00182EB5">
      <w:pPr>
        <w:rPr>
          <w:rFonts w:eastAsiaTheme="minorEastAsia"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*в </w:t>
      </w:r>
      <w:r>
        <w:rPr>
          <w:rFonts w:eastAsiaTheme="minorEastAsia" w:cstheme="minorHAnsi"/>
          <w:b/>
          <w:lang w:val="en-US" w:eastAsia="fr-FR"/>
        </w:rPr>
        <w:t>BEP</w:t>
      </w:r>
      <w:r>
        <w:rPr>
          <w:rFonts w:eastAsiaTheme="minorEastAsia" w:cstheme="minorHAnsi"/>
          <w:b/>
          <w:lang w:eastAsia="fr-FR"/>
        </w:rPr>
        <w:t xml:space="preserve"> </w:t>
      </w:r>
      <w:r>
        <w:rPr>
          <w:rFonts w:eastAsiaTheme="minorEastAsia" w:cstheme="minorHAnsi"/>
          <w:lang w:eastAsia="fr-FR"/>
        </w:rPr>
        <w:t>согласовывается полный список используемого ПО для каждого раздела.</w:t>
      </w:r>
    </w:p>
    <w:p w14:paraId="480A5BD3" w14:textId="78AE1BFF" w:rsidR="006E35CC" w:rsidRPr="00182EB5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 xml:space="preserve">Требования для этапов Проект </w:t>
      </w:r>
      <w:r w:rsidRPr="00182EB5">
        <w:t>BIM</w:t>
      </w:r>
      <w:r w:rsidRPr="00182EB5">
        <w:rPr>
          <w:lang w:val="ru-RU"/>
        </w:rPr>
        <w:t>-Итог, Тендер, Рабочая документация</w:t>
      </w:r>
    </w:p>
    <w:p w14:paraId="5562B4DF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Одним из основных сценариев создания </w:t>
      </w:r>
      <w:r w:rsidRPr="004C3C3D">
        <w:t>BIM</w:t>
      </w:r>
      <w:r w:rsidRPr="00182EB5">
        <w:rPr>
          <w:lang w:val="ru-RU"/>
        </w:rPr>
        <w:t xml:space="preserve"> модели на стадии </w:t>
      </w:r>
      <w:r w:rsidRPr="00182EB5">
        <w:t>BIM</w:t>
      </w:r>
      <w:r w:rsidRPr="00182EB5">
        <w:rPr>
          <w:lang w:val="ru-RU"/>
        </w:rPr>
        <w:t xml:space="preserve"> (П-Итог) является будущая проверка на пересечения с монолитными конструкциями на ранней стадии РД.                    При согласовании модели особое внимание будет уделяться проверке именно этого аспекта.</w:t>
      </w:r>
    </w:p>
    <w:p w14:paraId="46C1BDAE" w14:textId="77777777" w:rsidR="00A66D76" w:rsidRPr="004C3C3D" w:rsidRDefault="00C835C6" w:rsidP="00182EB5">
      <w:pPr>
        <w:pStyle w:val="OMDV3"/>
      </w:pPr>
      <w:r w:rsidRPr="00182EB5">
        <w:rPr>
          <w:lang w:val="ru-RU"/>
        </w:rPr>
        <w:t xml:space="preserve">Уровень проработки модели должен соответствовать разрабатываемой документации. </w:t>
      </w:r>
      <w:r w:rsidRPr="004C3C3D">
        <w:t>Избыточная точность моделирования не требуется.</w:t>
      </w:r>
    </w:p>
    <w:p w14:paraId="1196A0EB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Проводится проверка на соответствие наполнения модели и выпущенных альбомов проектной документации.</w:t>
      </w:r>
    </w:p>
    <w:p w14:paraId="5AA80FA4" w14:textId="77777777" w:rsidR="00A66D76" w:rsidRDefault="00C835C6" w:rsidP="00182EB5">
      <w:pPr>
        <w:pStyle w:val="OMDV3"/>
      </w:pPr>
      <w:r w:rsidRPr="00182EB5">
        <w:rPr>
          <w:lang w:val="ru-RU"/>
        </w:rPr>
        <w:t xml:space="preserve">Модели инженерных сетей на всех стадиях разработки не должны содержать коллизий. Для </w:t>
      </w:r>
      <w:r w:rsidRPr="00182EB5">
        <w:rPr>
          <w:bCs/>
          <w:color w:val="000000"/>
          <w:lang w:val="ru-RU"/>
        </w:rPr>
        <w:t xml:space="preserve">этапа </w:t>
      </w:r>
      <w:r>
        <w:rPr>
          <w:b/>
          <w:bCs/>
          <w:color w:val="000000"/>
        </w:rPr>
        <w:t>BIM</w:t>
      </w:r>
      <w:r w:rsidRPr="00182EB5">
        <w:rPr>
          <w:b/>
          <w:bCs/>
          <w:color w:val="000000"/>
          <w:lang w:val="ru-RU"/>
        </w:rPr>
        <w:t xml:space="preserve"> (П-Итог)</w:t>
      </w:r>
      <w:r w:rsidRPr="00182EB5">
        <w:rPr>
          <w:lang w:val="ru-RU"/>
        </w:rPr>
        <w:t xml:space="preserve"> проверку проходят только магистральные сети и габаритное оборудование</w:t>
      </w:r>
      <w:r w:rsidRPr="00182EB5">
        <w:rPr>
          <w:b/>
          <w:bCs/>
          <w:color w:val="000000"/>
          <w:lang w:val="ru-RU"/>
        </w:rPr>
        <w:t>.</w:t>
      </w:r>
      <w:r w:rsidRPr="00182EB5">
        <w:rPr>
          <w:lang w:val="ru-RU"/>
        </w:rPr>
        <w:t xml:space="preserve"> Допуск для проверки на пересечения 50 мм. Места с высокой плотностью трубопроводов, в т.ч. и малого диаметра, проходят проверку и рассматриваются в индивидуальном порядке. </w:t>
      </w:r>
      <w:r>
        <w:t>В проверку на пересечения также входят зоны обслуживания.</w:t>
      </w:r>
    </w:p>
    <w:p w14:paraId="7C6CF039" w14:textId="77777777" w:rsidR="00A66D76" w:rsidRDefault="00C835C6">
      <w:pPr>
        <w:ind w:left="709" w:hanging="284"/>
        <w:rPr>
          <w:rFonts w:eastAsiaTheme="minorEastAsia" w:cstheme="minorHAnsi"/>
          <w:lang w:eastAsia="fr-FR"/>
        </w:rPr>
      </w:pPr>
      <w:r>
        <w:rPr>
          <w:rFonts w:eastAsiaTheme="minorEastAsia" w:cstheme="minorHAnsi"/>
          <w:lang w:eastAsia="fr-FR"/>
        </w:rPr>
        <w:t>В проверку на пересечения на всех этапах не входят:</w:t>
      </w:r>
    </w:p>
    <w:p w14:paraId="7A48BF40" w14:textId="4A750CCF" w:rsidR="00A66D76" w:rsidRPr="00841694" w:rsidRDefault="00C835C6" w:rsidP="00182EB5">
      <w:pPr>
        <w:pStyle w:val="OM"/>
        <w:numPr>
          <w:ilvl w:val="0"/>
          <w:numId w:val="70"/>
        </w:numPr>
      </w:pPr>
      <w:r w:rsidRPr="00182EB5">
        <w:t>Воздуховоды и соединительные детали воздуховодов размером 100 мм х 100 мм и менее или диаметром 100 мм и менее;</w:t>
      </w:r>
    </w:p>
    <w:p w14:paraId="53DE06E4" w14:textId="07793A4B" w:rsidR="00A66D76" w:rsidRPr="00841694" w:rsidRDefault="00C835C6" w:rsidP="00182EB5">
      <w:pPr>
        <w:pStyle w:val="OM"/>
        <w:numPr>
          <w:ilvl w:val="0"/>
          <w:numId w:val="70"/>
        </w:numPr>
      </w:pPr>
      <w:r w:rsidRPr="00182EB5">
        <w:t>Арматура воздуховодов с размером 100 мм х 100 мм и менее или диаметром подключения 100 мм и менее;</w:t>
      </w:r>
    </w:p>
    <w:p w14:paraId="07BB306C" w14:textId="50BE0199" w:rsidR="00A66D76" w:rsidRPr="00841694" w:rsidRDefault="00C835C6" w:rsidP="00182EB5">
      <w:pPr>
        <w:pStyle w:val="OM"/>
        <w:numPr>
          <w:ilvl w:val="0"/>
          <w:numId w:val="70"/>
        </w:numPr>
      </w:pPr>
      <w:r w:rsidRPr="00182EB5">
        <w:t>Воздухораспределительные устройства размером 125 мм х 125 мм и менее или диаметром подключения 125 мм и менее;</w:t>
      </w:r>
    </w:p>
    <w:p w14:paraId="333D5FAC" w14:textId="245026D2" w:rsidR="00A66D76" w:rsidRPr="00841694" w:rsidRDefault="00C835C6" w:rsidP="00182EB5">
      <w:pPr>
        <w:pStyle w:val="OM"/>
        <w:numPr>
          <w:ilvl w:val="0"/>
          <w:numId w:val="70"/>
        </w:numPr>
      </w:pPr>
      <w:r w:rsidRPr="00182EB5">
        <w:t>Трубопроводы и соединительные детали трубопроводов диаметром 45 мм и менее;</w:t>
      </w:r>
    </w:p>
    <w:p w14:paraId="548C2B6A" w14:textId="31EE10C5" w:rsidR="00A66D76" w:rsidRPr="00841694" w:rsidRDefault="00C835C6" w:rsidP="00182EB5">
      <w:pPr>
        <w:pStyle w:val="OM"/>
        <w:numPr>
          <w:ilvl w:val="0"/>
          <w:numId w:val="70"/>
        </w:numPr>
      </w:pPr>
      <w:r w:rsidRPr="00182EB5">
        <w:t>Арматура трубопроводов с диаметром подключения 45 мм и менее.</w:t>
      </w:r>
    </w:p>
    <w:p w14:paraId="206A6ADC" w14:textId="15061E2D" w:rsidR="00A66D76" w:rsidRPr="00182EB5" w:rsidRDefault="00C835C6" w:rsidP="00182EB5">
      <w:pPr>
        <w:pStyle w:val="OM"/>
        <w:numPr>
          <w:ilvl w:val="0"/>
          <w:numId w:val="70"/>
        </w:numPr>
      </w:pPr>
      <w:r w:rsidRPr="00182EB5">
        <w:t>Негабаритные элементы модели из разделов ЭОМ и СС (коробки, извещатели, выключатели, пульты управления)</w:t>
      </w:r>
    </w:p>
    <w:p w14:paraId="2D923C3C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Системы отопления, естественной и противодымной вентиляции, горячего и холодного водоснабжения, хозяйственно-бытовой и ливневой канализаций разделяйте по следующему принципу:</w:t>
      </w:r>
    </w:p>
    <w:p w14:paraId="5E1D9A1E" w14:textId="77777777" w:rsidR="00A66D76" w:rsidRDefault="00C835C6" w:rsidP="00182EB5">
      <w:pPr>
        <w:pStyle w:val="OM"/>
        <w:numPr>
          <w:ilvl w:val="0"/>
          <w:numId w:val="71"/>
        </w:numPr>
      </w:pPr>
      <w:r>
        <w:t>Системы надземной части корпуса</w:t>
      </w:r>
    </w:p>
    <w:p w14:paraId="622CECDF" w14:textId="26C05833" w:rsidR="006E35CC" w:rsidRDefault="00C835C6" w:rsidP="00182EB5">
      <w:pPr>
        <w:pStyle w:val="OM"/>
        <w:numPr>
          <w:ilvl w:val="0"/>
          <w:numId w:val="71"/>
        </w:numPr>
      </w:pPr>
      <w:r w:rsidRPr="006E35CC">
        <w:t>Системы подземной части корпуса</w:t>
      </w:r>
      <w:r>
        <w:t xml:space="preserve"> </w:t>
      </w:r>
    </w:p>
    <w:p w14:paraId="2D97D6BE" w14:textId="6838B2B6" w:rsidR="00A66D76" w:rsidRDefault="00C835C6" w:rsidP="00182EB5">
      <w:r w:rsidRPr="006E35CC">
        <w:t xml:space="preserve">Разделение допускается делать назначением параметра </w:t>
      </w:r>
      <w:r w:rsidRPr="006E35CC">
        <w:rPr>
          <w:rFonts w:eastAsiaTheme="minorEastAsia" w:cstheme="minorHAnsi"/>
          <w:i/>
          <w:iCs/>
          <w:lang w:val="en-US" w:eastAsia="fr-FR"/>
        </w:rPr>
        <w:t>OMDV</w:t>
      </w:r>
      <w:r w:rsidRPr="006E35CC">
        <w:rPr>
          <w:i/>
        </w:rPr>
        <w:t>_Группирование.</w:t>
      </w:r>
    </w:p>
    <w:p w14:paraId="3515FC09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В моделях ОВиК и ВК необходимо соблюдать целостность системы трубопроводов\воздуховодов т.е. в рамках одной системы разрывы должны отсутствовать.</w:t>
      </w:r>
    </w:p>
    <w:p w14:paraId="2772A3E9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Места</w:t>
      </w:r>
      <w:r>
        <w:t> </w:t>
      </w:r>
      <w:r w:rsidRPr="00182EB5">
        <w:rPr>
          <w:lang w:val="ru-RU"/>
        </w:rPr>
        <w:t>прохождения</w:t>
      </w:r>
      <w:r>
        <w:t> </w:t>
      </w:r>
      <w:r w:rsidRPr="00182EB5">
        <w:rPr>
          <w:lang w:val="ru-RU"/>
        </w:rPr>
        <w:t>инженерных</w:t>
      </w:r>
      <w:r>
        <w:t> </w:t>
      </w:r>
      <w:r w:rsidRPr="00182EB5">
        <w:rPr>
          <w:lang w:val="ru-RU"/>
        </w:rPr>
        <w:t>сетей</w:t>
      </w:r>
      <w:r>
        <w:t> </w:t>
      </w:r>
      <w:r w:rsidRPr="00182EB5">
        <w:rPr>
          <w:lang w:val="ru-RU"/>
        </w:rPr>
        <w:t>через</w:t>
      </w:r>
      <w:r>
        <w:t> </w:t>
      </w:r>
      <w:r w:rsidRPr="00182EB5">
        <w:rPr>
          <w:lang w:val="ru-RU"/>
        </w:rPr>
        <w:t>стены</w:t>
      </w:r>
      <w:r>
        <w:t> </w:t>
      </w:r>
      <w:r w:rsidRPr="00182EB5">
        <w:rPr>
          <w:lang w:val="ru-RU"/>
        </w:rPr>
        <w:t>и</w:t>
      </w:r>
      <w:r>
        <w:t> </w:t>
      </w:r>
      <w:r w:rsidRPr="00182EB5">
        <w:rPr>
          <w:lang w:val="ru-RU"/>
        </w:rPr>
        <w:t>перекрытия</w:t>
      </w:r>
      <w:r>
        <w:t> </w:t>
      </w:r>
      <w:r w:rsidRPr="00182EB5">
        <w:rPr>
          <w:lang w:val="ru-RU"/>
        </w:rPr>
        <w:t>должны</w:t>
      </w:r>
      <w:r>
        <w:t> </w:t>
      </w:r>
      <w:r w:rsidRPr="00182EB5">
        <w:rPr>
          <w:lang w:val="ru-RU"/>
        </w:rPr>
        <w:t>быть</w:t>
      </w:r>
      <w:r>
        <w:t> </w:t>
      </w:r>
      <w:r w:rsidRPr="00182EB5">
        <w:rPr>
          <w:lang w:val="ru-RU"/>
        </w:rPr>
        <w:t>согласованы</w:t>
      </w:r>
      <w:r>
        <w:t> </w:t>
      </w:r>
      <w:r w:rsidRPr="00182EB5">
        <w:rPr>
          <w:lang w:val="ru-RU"/>
        </w:rPr>
        <w:t>с</w:t>
      </w:r>
      <w:r>
        <w:t> </w:t>
      </w:r>
      <w:r w:rsidRPr="00182EB5">
        <w:rPr>
          <w:lang w:val="ru-RU"/>
        </w:rPr>
        <w:t>расположением</w:t>
      </w:r>
      <w:r>
        <w:t> </w:t>
      </w:r>
      <w:r w:rsidRPr="00182EB5">
        <w:rPr>
          <w:lang w:val="ru-RU"/>
        </w:rPr>
        <w:t>отверстий</w:t>
      </w:r>
      <w:r>
        <w:t> </w:t>
      </w:r>
      <w:r w:rsidRPr="00182EB5">
        <w:rPr>
          <w:lang w:val="ru-RU"/>
        </w:rPr>
        <w:t>в</w:t>
      </w:r>
      <w:r>
        <w:t> </w:t>
      </w:r>
      <w:r w:rsidRPr="00182EB5">
        <w:rPr>
          <w:lang w:val="ru-RU"/>
        </w:rPr>
        <w:t>архитектурной и конструктивной моделях.</w:t>
      </w:r>
    </w:p>
    <w:p w14:paraId="7406F5C9" w14:textId="77777777" w:rsidR="00A66D76" w:rsidRPr="006A3917" w:rsidRDefault="00C835C6" w:rsidP="00182EB5">
      <w:pPr>
        <w:pStyle w:val="OMDV3"/>
        <w:rPr>
          <w:color w:val="000000"/>
          <w:lang w:val="ru-RU"/>
        </w:rPr>
      </w:pPr>
      <w:r w:rsidRPr="00182EB5">
        <w:rPr>
          <w:lang w:val="ru-RU"/>
        </w:rPr>
        <w:lastRenderedPageBreak/>
        <w:t>Все модели должны иметь Общие координаты с моделями АР и КР, в них должны отсутствовать коллизии (пересечения), исключены места дублирования оборудования (кроме указанных выше в разделе АР). Также допускается дублирование оборудования ОВ/ВК в моделях разделов ЭОМ и СС с выделением их в отдельный рабочий набор. В данном случае необходимо проконтролировать исключение данного оборудования из спецификаций моделей ЭОМ/</w:t>
      </w:r>
      <w:r>
        <w:t>CC</w:t>
      </w:r>
      <w:r w:rsidRPr="00182EB5">
        <w:rPr>
          <w:lang w:val="ru-RU"/>
        </w:rPr>
        <w:t xml:space="preserve">.  В таких элементах обязательно должен быть заполнен параметр </w:t>
      </w:r>
      <w:r>
        <w:rPr>
          <w:rFonts w:cstheme="minorHAnsi"/>
          <w:i/>
          <w:iCs/>
        </w:rPr>
        <w:t>OMDV</w:t>
      </w:r>
      <w:r w:rsidRPr="00182EB5">
        <w:rPr>
          <w:i/>
          <w:iCs/>
          <w:lang w:val="ru-RU"/>
        </w:rPr>
        <w:t>_ОВ-Дубль</w:t>
      </w:r>
      <w:r w:rsidRPr="00182EB5">
        <w:rPr>
          <w:lang w:val="ru-RU"/>
        </w:rPr>
        <w:t xml:space="preserve"> и </w:t>
      </w:r>
      <w:r>
        <w:rPr>
          <w:rFonts w:cstheme="minorHAnsi"/>
          <w:i/>
          <w:iCs/>
        </w:rPr>
        <w:t>OMDV</w:t>
      </w:r>
      <w:r w:rsidRPr="00182EB5">
        <w:rPr>
          <w:i/>
          <w:iCs/>
          <w:lang w:val="ru-RU"/>
        </w:rPr>
        <w:t>_ВК-Дубль</w:t>
      </w:r>
      <w:r w:rsidRPr="00182EB5">
        <w:rPr>
          <w:rFonts w:cstheme="minorHAnsi"/>
          <w:lang w:val="ru-RU"/>
        </w:rPr>
        <w:t>.</w:t>
      </w:r>
    </w:p>
    <w:p w14:paraId="4A101F8C" w14:textId="77777777" w:rsidR="00A66D76" w:rsidRPr="006A3917" w:rsidRDefault="00C835C6" w:rsidP="00182EB5">
      <w:pPr>
        <w:pStyle w:val="OMDV3"/>
        <w:rPr>
          <w:color w:val="000000"/>
          <w:lang w:val="ru-RU"/>
        </w:rPr>
      </w:pPr>
      <w:r w:rsidRPr="00182EB5">
        <w:rPr>
          <w:color w:val="000000"/>
          <w:lang w:val="ru-RU"/>
        </w:rPr>
        <w:t>Координационные оси и уровни должны соответствовать файлу архитектурной/разбивочной модели.</w:t>
      </w:r>
    </w:p>
    <w:p w14:paraId="67971DB1" w14:textId="77777777" w:rsidR="00A66D76" w:rsidRPr="006A3917" w:rsidRDefault="00C835C6" w:rsidP="00182EB5">
      <w:pPr>
        <w:pStyle w:val="OMDV3"/>
        <w:rPr>
          <w:color w:val="000000"/>
          <w:lang w:val="ru-RU"/>
        </w:rPr>
      </w:pPr>
      <w:r w:rsidRPr="00182EB5">
        <w:rPr>
          <w:color w:val="000000"/>
          <w:lang w:val="ru-RU"/>
        </w:rPr>
        <w:t>Внутренние инженерные системы здания моделируются до границы проектирования.</w:t>
      </w:r>
    </w:p>
    <w:p w14:paraId="2B5AF55B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Рекомендуется не</w:t>
      </w:r>
      <w:r>
        <w:t> </w:t>
      </w:r>
      <w:r w:rsidRPr="00182EB5">
        <w:rPr>
          <w:lang w:val="ru-RU"/>
        </w:rPr>
        <w:t>использовать</w:t>
      </w:r>
      <w:r>
        <w:t> </w:t>
      </w:r>
      <w:r w:rsidRPr="00182EB5">
        <w:rPr>
          <w:lang w:val="ru-RU"/>
        </w:rPr>
        <w:t>при</w:t>
      </w:r>
      <w:r>
        <w:t> </w:t>
      </w:r>
      <w:r w:rsidRPr="00182EB5">
        <w:rPr>
          <w:lang w:val="ru-RU"/>
        </w:rPr>
        <w:t>создании</w:t>
      </w:r>
      <w:r>
        <w:t> </w:t>
      </w:r>
      <w:r w:rsidRPr="00182EB5">
        <w:rPr>
          <w:lang w:val="ru-RU"/>
        </w:rPr>
        <w:t>семейства оборудования</w:t>
      </w:r>
      <w:r>
        <w:t> </w:t>
      </w:r>
      <w:r w:rsidRPr="00182EB5">
        <w:rPr>
          <w:lang w:val="ru-RU"/>
        </w:rPr>
        <w:t>способа</w:t>
      </w:r>
      <w:r>
        <w:t> </w:t>
      </w:r>
      <w:r w:rsidRPr="00182EB5">
        <w:rPr>
          <w:lang w:val="ru-RU"/>
        </w:rPr>
        <w:t>вставки в модель</w:t>
      </w:r>
      <w:r>
        <w:t> </w:t>
      </w:r>
      <w:r w:rsidRPr="00182EB5">
        <w:rPr>
          <w:lang w:val="ru-RU"/>
        </w:rPr>
        <w:t>«на</w:t>
      </w:r>
      <w:r>
        <w:t> </w:t>
      </w:r>
      <w:r w:rsidRPr="00182EB5">
        <w:rPr>
          <w:lang w:val="ru-RU"/>
        </w:rPr>
        <w:t>основе» (стены, потолка, пола, перекрытия), ввиду их последующего автоматического удаления при форматировании/удалении основы. Все семейства должны быть привязаны к отметке уровня или установлены на рабочей плоскости.</w:t>
      </w:r>
    </w:p>
    <w:p w14:paraId="5B8366AB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Оборудование\сантехника\арматура должны быть привязаны к соответствующим уровням, на которых реально расположены.</w:t>
      </w:r>
    </w:p>
    <w:p w14:paraId="5B069A51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Оборудование,</w:t>
      </w:r>
      <w:r>
        <w:t> </w:t>
      </w:r>
      <w:r w:rsidRPr="00182EB5">
        <w:rPr>
          <w:lang w:val="ru-RU"/>
        </w:rPr>
        <w:t>состоящее</w:t>
      </w:r>
      <w:r>
        <w:t> </w:t>
      </w:r>
      <w:r w:rsidRPr="00182EB5">
        <w:rPr>
          <w:lang w:val="ru-RU"/>
        </w:rPr>
        <w:t>из</w:t>
      </w:r>
      <w:r>
        <w:t> </w:t>
      </w:r>
      <w:r w:rsidRPr="00182EB5">
        <w:rPr>
          <w:lang w:val="ru-RU"/>
        </w:rPr>
        <w:t>нескольких</w:t>
      </w:r>
      <w:r>
        <w:t> </w:t>
      </w:r>
      <w:r w:rsidRPr="00182EB5">
        <w:rPr>
          <w:lang w:val="ru-RU"/>
        </w:rPr>
        <w:t>функциональных</w:t>
      </w:r>
      <w:r>
        <w:t> </w:t>
      </w:r>
      <w:r w:rsidRPr="00182EB5">
        <w:rPr>
          <w:lang w:val="ru-RU"/>
        </w:rPr>
        <w:t>блоков</w:t>
      </w:r>
      <w:r>
        <w:t> </w:t>
      </w:r>
      <w:r w:rsidRPr="00182EB5">
        <w:rPr>
          <w:lang w:val="ru-RU"/>
        </w:rPr>
        <w:t>(например,</w:t>
      </w:r>
      <w:r>
        <w:t> </w:t>
      </w:r>
      <w:r w:rsidRPr="00182EB5">
        <w:rPr>
          <w:lang w:val="ru-RU"/>
        </w:rPr>
        <w:t>приточные установки) и</w:t>
      </w:r>
      <w:r>
        <w:t> </w:t>
      </w:r>
      <w:r w:rsidRPr="00182EB5">
        <w:rPr>
          <w:lang w:val="ru-RU"/>
        </w:rPr>
        <w:t>предполагающее</w:t>
      </w:r>
      <w:r>
        <w:t> </w:t>
      </w:r>
      <w:r w:rsidRPr="00182EB5">
        <w:rPr>
          <w:lang w:val="ru-RU"/>
        </w:rPr>
        <w:t>специфицирование</w:t>
      </w:r>
      <w:r>
        <w:t> </w:t>
      </w:r>
      <w:r w:rsidRPr="00182EB5">
        <w:rPr>
          <w:lang w:val="ru-RU"/>
        </w:rPr>
        <w:t>по</w:t>
      </w:r>
      <w:r>
        <w:t> </w:t>
      </w:r>
      <w:r w:rsidRPr="00182EB5">
        <w:rPr>
          <w:lang w:val="ru-RU"/>
        </w:rPr>
        <w:t>этим</w:t>
      </w:r>
      <w:r>
        <w:t> </w:t>
      </w:r>
      <w:r w:rsidRPr="00182EB5">
        <w:rPr>
          <w:lang w:val="ru-RU"/>
        </w:rPr>
        <w:t>блокам,</w:t>
      </w:r>
      <w:r>
        <w:t> </w:t>
      </w:r>
      <w:r w:rsidRPr="00182EB5">
        <w:rPr>
          <w:lang w:val="ru-RU"/>
        </w:rPr>
        <w:t>допускается моделировать</w:t>
      </w:r>
      <w:r>
        <w:t> </w:t>
      </w:r>
      <w:r w:rsidRPr="00182EB5">
        <w:rPr>
          <w:lang w:val="ru-RU"/>
        </w:rPr>
        <w:t>на</w:t>
      </w:r>
      <w:r>
        <w:t> </w:t>
      </w:r>
      <w:r w:rsidRPr="00182EB5">
        <w:rPr>
          <w:lang w:val="ru-RU"/>
        </w:rPr>
        <w:t>стадии</w:t>
      </w:r>
      <w:r>
        <w:t> </w:t>
      </w:r>
      <w:r w:rsidRPr="00182EB5">
        <w:rPr>
          <w:lang w:val="ru-RU"/>
        </w:rPr>
        <w:t>Проект</w:t>
      </w:r>
      <w:r>
        <w:t> </w:t>
      </w:r>
      <w:r w:rsidRPr="00182EB5">
        <w:rPr>
          <w:lang w:val="ru-RU"/>
        </w:rPr>
        <w:t>упрощенным</w:t>
      </w:r>
      <w:r>
        <w:t> </w:t>
      </w:r>
      <w:r w:rsidRPr="00182EB5">
        <w:rPr>
          <w:lang w:val="ru-RU"/>
        </w:rPr>
        <w:t>семейством</w:t>
      </w:r>
      <w:r w:rsidRPr="00182EB5">
        <w:rPr>
          <w:color w:val="000000"/>
          <w:lang w:val="ru-RU"/>
        </w:rPr>
        <w:t>.</w:t>
      </w:r>
    </w:p>
    <w:p w14:paraId="275AFA5B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Воздуховоды,</w:t>
      </w:r>
      <w:r>
        <w:t> </w:t>
      </w:r>
      <w:r w:rsidRPr="00182EB5">
        <w:rPr>
          <w:lang w:val="ru-RU"/>
        </w:rPr>
        <w:t>трубопроводы,</w:t>
      </w:r>
      <w:r>
        <w:t> </w:t>
      </w:r>
      <w:r w:rsidRPr="00182EB5">
        <w:rPr>
          <w:lang w:val="ru-RU"/>
        </w:rPr>
        <w:t>кабельные</w:t>
      </w:r>
      <w:r>
        <w:t> </w:t>
      </w:r>
      <w:r w:rsidRPr="00182EB5">
        <w:rPr>
          <w:lang w:val="ru-RU"/>
        </w:rPr>
        <w:t>лотки</w:t>
      </w:r>
      <w:r>
        <w:t> </w:t>
      </w:r>
      <w:r w:rsidRPr="00182EB5">
        <w:rPr>
          <w:lang w:val="ru-RU"/>
        </w:rPr>
        <w:t>моделируйте</w:t>
      </w:r>
      <w:r>
        <w:t> </w:t>
      </w:r>
      <w:r w:rsidRPr="00182EB5">
        <w:rPr>
          <w:lang w:val="ru-RU"/>
        </w:rPr>
        <w:t>системными</w:t>
      </w:r>
      <w:r>
        <w:t> </w:t>
      </w:r>
      <w:r w:rsidRPr="00182EB5">
        <w:rPr>
          <w:lang w:val="ru-RU"/>
        </w:rPr>
        <w:t>семействами</w:t>
      </w:r>
      <w:r>
        <w:t> Revit</w:t>
      </w:r>
      <w:r w:rsidRPr="00182EB5">
        <w:rPr>
          <w:lang w:val="ru-RU"/>
        </w:rPr>
        <w:t>. Для разных материалов – разные типы семейств. В свойствах типа должно быть описание данного материала.</w:t>
      </w:r>
    </w:p>
    <w:p w14:paraId="6843423C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Все</w:t>
      </w:r>
      <w:r>
        <w:t> </w:t>
      </w:r>
      <w:r w:rsidRPr="00182EB5">
        <w:rPr>
          <w:lang w:val="ru-RU"/>
        </w:rPr>
        <w:t>вентиляционные</w:t>
      </w:r>
      <w:r>
        <w:t> </w:t>
      </w:r>
      <w:r w:rsidRPr="00182EB5">
        <w:rPr>
          <w:lang w:val="ru-RU"/>
        </w:rPr>
        <w:t>решетки,</w:t>
      </w:r>
      <w:r>
        <w:t> </w:t>
      </w:r>
      <w:r w:rsidRPr="00182EB5">
        <w:rPr>
          <w:lang w:val="ru-RU"/>
        </w:rPr>
        <w:t>диффузоры</w:t>
      </w:r>
      <w:r>
        <w:t> </w:t>
      </w:r>
      <w:r w:rsidRPr="00182EB5">
        <w:rPr>
          <w:lang w:val="ru-RU"/>
        </w:rPr>
        <w:t>моделируйте</w:t>
      </w:r>
      <w:r>
        <w:t> </w:t>
      </w:r>
      <w:r w:rsidRPr="00182EB5">
        <w:rPr>
          <w:lang w:val="ru-RU"/>
        </w:rPr>
        <w:t>категорией</w:t>
      </w:r>
      <w:r>
        <w:t> </w:t>
      </w:r>
      <w:r w:rsidRPr="00182EB5">
        <w:rPr>
          <w:i/>
          <w:iCs/>
          <w:lang w:val="ru-RU"/>
        </w:rPr>
        <w:t>Воздухораспределитель</w:t>
      </w:r>
      <w:r w:rsidRPr="00182EB5">
        <w:rPr>
          <w:lang w:val="ru-RU"/>
        </w:rPr>
        <w:t>. Клапаны,</w:t>
      </w:r>
      <w:r>
        <w:t> </w:t>
      </w:r>
      <w:r w:rsidRPr="00182EB5">
        <w:rPr>
          <w:lang w:val="ru-RU"/>
        </w:rPr>
        <w:t>задвижки</w:t>
      </w:r>
      <w:r>
        <w:t> </w:t>
      </w:r>
      <w:r w:rsidRPr="00182EB5">
        <w:rPr>
          <w:lang w:val="ru-RU"/>
        </w:rPr>
        <w:t>–</w:t>
      </w:r>
      <w:r>
        <w:t> </w:t>
      </w:r>
      <w:r w:rsidRPr="00182EB5">
        <w:rPr>
          <w:lang w:val="ru-RU"/>
        </w:rPr>
        <w:t>категорией</w:t>
      </w:r>
      <w:r>
        <w:t> </w:t>
      </w:r>
      <w:r w:rsidRPr="00182EB5">
        <w:rPr>
          <w:i/>
          <w:iCs/>
          <w:lang w:val="ru-RU"/>
        </w:rPr>
        <w:t>Арматура</w:t>
      </w:r>
      <w:r>
        <w:rPr>
          <w:i/>
          <w:iCs/>
        </w:rPr>
        <w:t> </w:t>
      </w:r>
      <w:r w:rsidRPr="00182EB5">
        <w:rPr>
          <w:i/>
          <w:iCs/>
          <w:lang w:val="ru-RU"/>
        </w:rPr>
        <w:t>трубопроводов</w:t>
      </w:r>
      <w:r w:rsidRPr="00182EB5">
        <w:rPr>
          <w:lang w:val="ru-RU"/>
        </w:rPr>
        <w:t>. Воздушные,</w:t>
      </w:r>
      <w:r>
        <w:t> </w:t>
      </w:r>
      <w:r w:rsidRPr="00182EB5">
        <w:rPr>
          <w:lang w:val="ru-RU"/>
        </w:rPr>
        <w:t>огнезадерживающие</w:t>
      </w:r>
      <w:r>
        <w:t> </w:t>
      </w:r>
      <w:r w:rsidRPr="00182EB5">
        <w:rPr>
          <w:lang w:val="ru-RU"/>
        </w:rPr>
        <w:t>клапаны –</w:t>
      </w:r>
      <w:r>
        <w:t> </w:t>
      </w:r>
      <w:r w:rsidRPr="00182EB5">
        <w:rPr>
          <w:lang w:val="ru-RU"/>
        </w:rPr>
        <w:t xml:space="preserve">категорией </w:t>
      </w:r>
      <w:r w:rsidRPr="00182EB5">
        <w:rPr>
          <w:i/>
          <w:iCs/>
          <w:lang w:val="ru-RU"/>
        </w:rPr>
        <w:t>Арматура</w:t>
      </w:r>
      <w:r>
        <w:rPr>
          <w:i/>
          <w:iCs/>
        </w:rPr>
        <w:t> </w:t>
      </w:r>
      <w:r w:rsidRPr="00182EB5">
        <w:rPr>
          <w:i/>
          <w:iCs/>
          <w:lang w:val="ru-RU"/>
        </w:rPr>
        <w:t>воздуховодов</w:t>
      </w:r>
      <w:r w:rsidRPr="00182EB5">
        <w:rPr>
          <w:lang w:val="ru-RU"/>
        </w:rPr>
        <w:t xml:space="preserve">. Исключением являются клапаны, требующие подключения к электрическим или слаботочным сетям – их допускается отнести к категории </w:t>
      </w:r>
      <w:r w:rsidRPr="00182EB5">
        <w:rPr>
          <w:i/>
          <w:iCs/>
          <w:lang w:val="ru-RU"/>
        </w:rPr>
        <w:t>Оборудование</w:t>
      </w:r>
      <w:r w:rsidRPr="00182EB5">
        <w:rPr>
          <w:lang w:val="ru-RU"/>
        </w:rPr>
        <w:t>.</w:t>
      </w:r>
      <w:r w:rsidRPr="00182EB5">
        <w:rPr>
          <w:color w:val="000000"/>
          <w:lang w:val="ru-RU"/>
        </w:rPr>
        <w:t xml:space="preserve">                     </w:t>
      </w:r>
    </w:p>
    <w:p w14:paraId="7750D514" w14:textId="77777777" w:rsidR="00A66D76" w:rsidRDefault="00C835C6" w:rsidP="00182EB5">
      <w:pPr>
        <w:pStyle w:val="OMDV3"/>
      </w:pPr>
      <w:r w:rsidRPr="00182EB5">
        <w:rPr>
          <w:lang w:val="ru-RU"/>
        </w:rPr>
        <w:t>Все</w:t>
      </w:r>
      <w:r>
        <w:t> </w:t>
      </w:r>
      <w:r w:rsidRPr="00182EB5">
        <w:rPr>
          <w:lang w:val="ru-RU"/>
        </w:rPr>
        <w:t>инженерные</w:t>
      </w:r>
      <w:r>
        <w:t> </w:t>
      </w:r>
      <w:r w:rsidRPr="00182EB5">
        <w:rPr>
          <w:lang w:val="ru-RU"/>
        </w:rPr>
        <w:t>сети</w:t>
      </w:r>
      <w:r>
        <w:t> </w:t>
      </w:r>
      <w:r w:rsidRPr="00182EB5">
        <w:rPr>
          <w:lang w:val="ru-RU"/>
        </w:rPr>
        <w:t>размещайте</w:t>
      </w:r>
      <w:r>
        <w:t> </w:t>
      </w:r>
      <w:r w:rsidRPr="00182EB5">
        <w:rPr>
          <w:lang w:val="ru-RU"/>
        </w:rPr>
        <w:t>на</w:t>
      </w:r>
      <w:r>
        <w:t> </w:t>
      </w:r>
      <w:r w:rsidRPr="00182EB5">
        <w:rPr>
          <w:lang w:val="ru-RU"/>
        </w:rPr>
        <w:t>точных</w:t>
      </w:r>
      <w:r>
        <w:t> </w:t>
      </w:r>
      <w:r w:rsidRPr="00182EB5">
        <w:rPr>
          <w:lang w:val="ru-RU"/>
        </w:rPr>
        <w:t>проектных</w:t>
      </w:r>
      <w:r>
        <w:t> </w:t>
      </w:r>
      <w:r w:rsidRPr="00182EB5">
        <w:rPr>
          <w:lang w:val="ru-RU"/>
        </w:rPr>
        <w:t>отметках</w:t>
      </w:r>
      <w:r>
        <w:t> </w:t>
      </w:r>
      <w:r w:rsidRPr="00182EB5">
        <w:rPr>
          <w:lang w:val="ru-RU"/>
        </w:rPr>
        <w:t>с</w:t>
      </w:r>
      <w:r>
        <w:t> </w:t>
      </w:r>
      <w:r w:rsidRPr="00182EB5">
        <w:rPr>
          <w:lang w:val="ru-RU"/>
        </w:rPr>
        <w:t>учетом</w:t>
      </w:r>
      <w:r>
        <w:t> </w:t>
      </w:r>
      <w:r w:rsidRPr="00182EB5">
        <w:rPr>
          <w:lang w:val="ru-RU"/>
        </w:rPr>
        <w:t>правил</w:t>
      </w:r>
      <w:r>
        <w:t> </w:t>
      </w:r>
      <w:r w:rsidRPr="00182EB5">
        <w:rPr>
          <w:lang w:val="ru-RU"/>
        </w:rPr>
        <w:t>размещенияразных</w:t>
      </w:r>
      <w:r>
        <w:t> </w:t>
      </w:r>
      <w:r w:rsidRPr="00182EB5">
        <w:rPr>
          <w:lang w:val="ru-RU"/>
        </w:rPr>
        <w:t>систем</w:t>
      </w:r>
      <w:r>
        <w:t> </w:t>
      </w:r>
      <w:r w:rsidRPr="00182EB5">
        <w:rPr>
          <w:lang w:val="ru-RU"/>
        </w:rPr>
        <w:t>(минимальных</w:t>
      </w:r>
      <w:r>
        <w:t> </w:t>
      </w:r>
      <w:r w:rsidRPr="00182EB5">
        <w:rPr>
          <w:lang w:val="ru-RU"/>
        </w:rPr>
        <w:t>расстояний)</w:t>
      </w:r>
      <w:r>
        <w:t> </w:t>
      </w:r>
      <w:r w:rsidRPr="00182EB5">
        <w:rPr>
          <w:lang w:val="ru-RU"/>
        </w:rPr>
        <w:t>и</w:t>
      </w:r>
      <w:r>
        <w:t> </w:t>
      </w:r>
      <w:r w:rsidRPr="00182EB5">
        <w:rPr>
          <w:lang w:val="ru-RU"/>
        </w:rPr>
        <w:t>минимальных</w:t>
      </w:r>
      <w:r>
        <w:t> </w:t>
      </w:r>
      <w:r w:rsidRPr="00182EB5">
        <w:rPr>
          <w:lang w:val="ru-RU"/>
        </w:rPr>
        <w:t>нормируемых</w:t>
      </w:r>
      <w:r>
        <w:t> </w:t>
      </w:r>
      <w:r w:rsidRPr="00182EB5">
        <w:rPr>
          <w:lang w:val="ru-RU"/>
        </w:rPr>
        <w:t>расстояний</w:t>
      </w:r>
      <w:r>
        <w:t> </w:t>
      </w:r>
      <w:r w:rsidRPr="00182EB5">
        <w:rPr>
          <w:lang w:val="ru-RU"/>
        </w:rPr>
        <w:t>до</w:t>
      </w:r>
      <w:r>
        <w:t> </w:t>
      </w:r>
      <w:r w:rsidRPr="00182EB5">
        <w:rPr>
          <w:lang w:val="ru-RU"/>
        </w:rPr>
        <w:t>ограждающих</w:t>
      </w:r>
      <w:r>
        <w:t> </w:t>
      </w:r>
      <w:r w:rsidRPr="00182EB5">
        <w:rPr>
          <w:lang w:val="ru-RU"/>
        </w:rPr>
        <w:t>конструкций.</w:t>
      </w:r>
      <w:r>
        <w:t> Исключением являются провода, не имеющие инструментов трехмерного моделирования.</w:t>
      </w:r>
    </w:p>
    <w:p w14:paraId="730B65EF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color w:val="000000"/>
          <w:lang w:val="ru-RU"/>
        </w:rPr>
        <w:t>Допускается</w:t>
      </w:r>
      <w:r>
        <w:rPr>
          <w:color w:val="000000"/>
        </w:rPr>
        <w:t> </w:t>
      </w:r>
      <w:r w:rsidRPr="00182EB5">
        <w:rPr>
          <w:color w:val="000000"/>
          <w:lang w:val="ru-RU"/>
        </w:rPr>
        <w:t>использование</w:t>
      </w:r>
      <w:r>
        <w:rPr>
          <w:color w:val="000000"/>
        </w:rPr>
        <w:t> </w:t>
      </w:r>
      <w:r w:rsidRPr="00182EB5">
        <w:rPr>
          <w:color w:val="000000"/>
          <w:lang w:val="ru-RU"/>
        </w:rPr>
        <w:t>2</w:t>
      </w:r>
      <w:r>
        <w:rPr>
          <w:color w:val="000000"/>
        </w:rPr>
        <w:t>D</w:t>
      </w:r>
      <w:r w:rsidRPr="00182EB5">
        <w:rPr>
          <w:color w:val="000000"/>
          <w:lang w:val="ru-RU"/>
        </w:rPr>
        <w:t xml:space="preserve"> инструментов</w:t>
      </w:r>
      <w:r>
        <w:rPr>
          <w:color w:val="000000"/>
        </w:rPr>
        <w:t> Revit </w:t>
      </w:r>
      <w:r w:rsidRPr="00182EB5">
        <w:rPr>
          <w:color w:val="000000"/>
          <w:lang w:val="ru-RU"/>
        </w:rPr>
        <w:t>для</w:t>
      </w:r>
      <w:r>
        <w:rPr>
          <w:color w:val="000000"/>
        </w:rPr>
        <w:t> </w:t>
      </w:r>
      <w:r w:rsidRPr="00182EB5">
        <w:rPr>
          <w:color w:val="000000"/>
          <w:lang w:val="ru-RU"/>
        </w:rPr>
        <w:t>создания принципиальных, функциональных схем</w:t>
      </w:r>
      <w:r>
        <w:rPr>
          <w:color w:val="000000"/>
        </w:rPr>
        <w:t> </w:t>
      </w:r>
      <w:r w:rsidRPr="00182EB5">
        <w:rPr>
          <w:color w:val="000000"/>
          <w:lang w:val="ru-RU"/>
        </w:rPr>
        <w:t>либо</w:t>
      </w:r>
      <w:r>
        <w:rPr>
          <w:color w:val="000000"/>
        </w:rPr>
        <w:t> </w:t>
      </w:r>
      <w:r w:rsidRPr="00182EB5">
        <w:rPr>
          <w:color w:val="000000"/>
          <w:lang w:val="ru-RU"/>
        </w:rPr>
        <w:t>для</w:t>
      </w:r>
      <w:r>
        <w:rPr>
          <w:color w:val="000000"/>
        </w:rPr>
        <w:t> </w:t>
      </w:r>
      <w:r w:rsidRPr="00182EB5">
        <w:rPr>
          <w:color w:val="000000"/>
          <w:lang w:val="ru-RU"/>
        </w:rPr>
        <w:t>нанесения</w:t>
      </w:r>
      <w:r>
        <w:rPr>
          <w:color w:val="000000"/>
        </w:rPr>
        <w:t> </w:t>
      </w:r>
      <w:r w:rsidRPr="00182EB5">
        <w:rPr>
          <w:color w:val="000000"/>
          <w:lang w:val="ru-RU"/>
        </w:rPr>
        <w:t>условных элементов (например, зоны</w:t>
      </w:r>
      <w:r>
        <w:rPr>
          <w:color w:val="000000"/>
        </w:rPr>
        <w:t> </w:t>
      </w:r>
      <w:r w:rsidRPr="00182EB5">
        <w:rPr>
          <w:color w:val="000000"/>
          <w:lang w:val="ru-RU"/>
        </w:rPr>
        <w:t>подпора противодымной вентиляции), также</w:t>
      </w:r>
      <w:r>
        <w:rPr>
          <w:color w:val="000000"/>
        </w:rPr>
        <w:t> </w:t>
      </w:r>
      <w:r w:rsidRPr="00182EB5">
        <w:rPr>
          <w:color w:val="000000"/>
          <w:lang w:val="ru-RU"/>
        </w:rPr>
        <w:t>для</w:t>
      </w:r>
      <w:r>
        <w:rPr>
          <w:color w:val="000000"/>
        </w:rPr>
        <w:t> </w:t>
      </w:r>
      <w:r w:rsidRPr="00182EB5">
        <w:rPr>
          <w:color w:val="000000"/>
          <w:lang w:val="ru-RU"/>
        </w:rPr>
        <w:t>создания</w:t>
      </w:r>
      <w:r>
        <w:rPr>
          <w:color w:val="000000"/>
        </w:rPr>
        <w:t> </w:t>
      </w:r>
      <w:r w:rsidRPr="00182EB5">
        <w:rPr>
          <w:color w:val="000000"/>
          <w:lang w:val="ru-RU"/>
        </w:rPr>
        <w:t>чертежей</w:t>
      </w:r>
      <w:r>
        <w:rPr>
          <w:color w:val="000000"/>
        </w:rPr>
        <w:t> </w:t>
      </w:r>
      <w:r w:rsidRPr="00182EB5">
        <w:rPr>
          <w:color w:val="000000"/>
          <w:lang w:val="ru-RU"/>
        </w:rPr>
        <w:t>монтажных</w:t>
      </w:r>
      <w:r>
        <w:rPr>
          <w:color w:val="000000"/>
        </w:rPr>
        <w:t> </w:t>
      </w:r>
      <w:r w:rsidRPr="00182EB5">
        <w:rPr>
          <w:color w:val="000000"/>
          <w:lang w:val="ru-RU"/>
        </w:rPr>
        <w:t>узлов подключения</w:t>
      </w:r>
      <w:r>
        <w:rPr>
          <w:color w:val="000000"/>
        </w:rPr>
        <w:t> </w:t>
      </w:r>
      <w:r w:rsidRPr="00182EB5">
        <w:rPr>
          <w:color w:val="000000"/>
          <w:lang w:val="ru-RU"/>
        </w:rPr>
        <w:t>оборудования и оформление планов для разделов ЭОМ и СС.</w:t>
      </w:r>
    </w:p>
    <w:p w14:paraId="175283D4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Трубы</w:t>
      </w:r>
      <w:r>
        <w:t> </w:t>
      </w:r>
      <w:r w:rsidRPr="00182EB5">
        <w:rPr>
          <w:lang w:val="ru-RU"/>
        </w:rPr>
        <w:t>систем</w:t>
      </w:r>
      <w:r>
        <w:t> </w:t>
      </w:r>
      <w:r w:rsidRPr="00182EB5">
        <w:rPr>
          <w:lang w:val="ru-RU"/>
        </w:rPr>
        <w:t>канализации</w:t>
      </w:r>
      <w:r>
        <w:t> </w:t>
      </w:r>
      <w:r w:rsidRPr="00182EB5">
        <w:rPr>
          <w:lang w:val="ru-RU"/>
        </w:rPr>
        <w:t>и</w:t>
      </w:r>
      <w:r>
        <w:t> </w:t>
      </w:r>
      <w:r w:rsidRPr="00182EB5">
        <w:rPr>
          <w:lang w:val="ru-RU"/>
        </w:rPr>
        <w:t>дренажа</w:t>
      </w:r>
      <w:r>
        <w:t> </w:t>
      </w:r>
      <w:r w:rsidRPr="00182EB5">
        <w:rPr>
          <w:lang w:val="ru-RU"/>
        </w:rPr>
        <w:t>обязательно</w:t>
      </w:r>
      <w:r>
        <w:t> </w:t>
      </w:r>
      <w:r w:rsidRPr="00182EB5">
        <w:rPr>
          <w:lang w:val="ru-RU"/>
        </w:rPr>
        <w:t>моделируйте с</w:t>
      </w:r>
      <w:r>
        <w:t> </w:t>
      </w:r>
      <w:r w:rsidRPr="00182EB5">
        <w:rPr>
          <w:lang w:val="ru-RU"/>
        </w:rPr>
        <w:t>требуемым</w:t>
      </w:r>
      <w:r>
        <w:t> </w:t>
      </w:r>
      <w:r w:rsidRPr="00182EB5">
        <w:rPr>
          <w:lang w:val="ru-RU"/>
        </w:rPr>
        <w:t>уклоном</w:t>
      </w:r>
      <w:r>
        <w:t> </w:t>
      </w:r>
      <w:r w:rsidRPr="00182EB5">
        <w:rPr>
          <w:lang w:val="ru-RU"/>
        </w:rPr>
        <w:t>за исключением</w:t>
      </w:r>
      <w:r>
        <w:t> </w:t>
      </w:r>
      <w:r w:rsidRPr="00182EB5">
        <w:rPr>
          <w:lang w:val="ru-RU"/>
        </w:rPr>
        <w:t>труб</w:t>
      </w:r>
      <w:r>
        <w:t> </w:t>
      </w:r>
      <w:r w:rsidRPr="00182EB5">
        <w:rPr>
          <w:lang w:val="ru-RU"/>
        </w:rPr>
        <w:t>малых</w:t>
      </w:r>
      <w:r>
        <w:t> </w:t>
      </w:r>
      <w:r w:rsidRPr="00182EB5">
        <w:rPr>
          <w:lang w:val="ru-RU"/>
        </w:rPr>
        <w:t>диаметров</w:t>
      </w:r>
      <w:r>
        <w:t> </w:t>
      </w:r>
      <w:r w:rsidRPr="00182EB5">
        <w:rPr>
          <w:lang w:val="ru-RU"/>
        </w:rPr>
        <w:t>(32</w:t>
      </w:r>
      <w:r>
        <w:t> </w:t>
      </w:r>
      <w:r w:rsidRPr="00182EB5">
        <w:rPr>
          <w:lang w:val="ru-RU"/>
        </w:rPr>
        <w:t>мм</w:t>
      </w:r>
      <w:r>
        <w:t> </w:t>
      </w:r>
      <w:r w:rsidRPr="00182EB5">
        <w:rPr>
          <w:lang w:val="ru-RU"/>
        </w:rPr>
        <w:t>и</w:t>
      </w:r>
      <w:r>
        <w:t> </w:t>
      </w:r>
      <w:r w:rsidRPr="00182EB5">
        <w:rPr>
          <w:lang w:val="ru-RU"/>
        </w:rPr>
        <w:t>меньше)</w:t>
      </w:r>
      <w:r>
        <w:t> </w:t>
      </w:r>
      <w:r w:rsidRPr="00182EB5">
        <w:rPr>
          <w:lang w:val="ru-RU"/>
        </w:rPr>
        <w:t>и</w:t>
      </w:r>
      <w:r>
        <w:t> </w:t>
      </w:r>
      <w:r w:rsidRPr="00182EB5">
        <w:rPr>
          <w:lang w:val="ru-RU"/>
        </w:rPr>
        <w:t>уклонов</w:t>
      </w:r>
      <w:r>
        <w:t> </w:t>
      </w:r>
      <w:r w:rsidRPr="00182EB5">
        <w:rPr>
          <w:lang w:val="ru-RU"/>
        </w:rPr>
        <w:t>менее</w:t>
      </w:r>
      <w:r>
        <w:t> </w:t>
      </w:r>
      <w:r w:rsidRPr="00182EB5">
        <w:rPr>
          <w:lang w:val="ru-RU"/>
        </w:rPr>
        <w:t xml:space="preserve">1%. </w:t>
      </w:r>
      <w:r w:rsidRPr="00182EB5">
        <w:rPr>
          <w:b/>
          <w:bCs/>
          <w:color w:val="000000"/>
          <w:lang w:val="ru-RU"/>
        </w:rPr>
        <w:br/>
        <w:t xml:space="preserve">На стадии </w:t>
      </w:r>
      <w:r>
        <w:rPr>
          <w:b/>
          <w:bCs/>
          <w:color w:val="000000"/>
        </w:rPr>
        <w:t>BIM</w:t>
      </w:r>
      <w:r w:rsidRPr="00182EB5">
        <w:rPr>
          <w:b/>
          <w:bCs/>
          <w:color w:val="000000"/>
          <w:lang w:val="ru-RU"/>
        </w:rPr>
        <w:t xml:space="preserve"> (П-Итог) </w:t>
      </w:r>
      <w:r w:rsidRPr="00182EB5">
        <w:rPr>
          <w:color w:val="000000"/>
          <w:lang w:val="ru-RU"/>
        </w:rPr>
        <w:t>данное требование распространяется только на магистральные участки трубопроводов</w:t>
      </w:r>
      <w:r w:rsidRPr="00182EB5">
        <w:rPr>
          <w:lang w:val="ru-RU"/>
        </w:rPr>
        <w:t>.</w:t>
      </w:r>
    </w:p>
    <w:p w14:paraId="5398152F" w14:textId="77777777" w:rsidR="00A66D76" w:rsidRDefault="00C835C6" w:rsidP="00182EB5">
      <w:pPr>
        <w:pStyle w:val="OMDV3"/>
        <w:rPr>
          <w:b/>
          <w:bCs/>
          <w:color w:val="000000"/>
        </w:rPr>
      </w:pPr>
      <w:r w:rsidRPr="00182EB5">
        <w:rPr>
          <w:rFonts w:cstheme="minorHAnsi"/>
          <w:lang w:val="ru-RU"/>
        </w:rPr>
        <w:t xml:space="preserve">Все теплоизолируемые воздуховоды и трубопроводы моделируйте с использованием инструмента </w:t>
      </w:r>
      <w:r>
        <w:rPr>
          <w:rFonts w:cstheme="minorHAnsi"/>
          <w:i/>
          <w:iCs/>
        </w:rPr>
        <w:t>Revit</w:t>
      </w:r>
      <w:r w:rsidRPr="00182EB5">
        <w:rPr>
          <w:rFonts w:cstheme="minorHAnsi"/>
          <w:i/>
          <w:iCs/>
          <w:lang w:val="ru-RU"/>
        </w:rPr>
        <w:t xml:space="preserve"> тепловая изоляция</w:t>
      </w:r>
      <w:r w:rsidRPr="00182EB5">
        <w:rPr>
          <w:rFonts w:cstheme="minorHAnsi"/>
          <w:lang w:val="ru-RU"/>
        </w:rPr>
        <w:t xml:space="preserve">. </w:t>
      </w:r>
      <w:r>
        <w:rPr>
          <w:color w:val="000000"/>
        </w:rPr>
        <w:t>Допускается не использовать инструмент на</w:t>
      </w:r>
      <w:r>
        <w:rPr>
          <w:b/>
          <w:bCs/>
          <w:color w:val="000000"/>
        </w:rPr>
        <w:t xml:space="preserve"> стадии Проект.</w:t>
      </w:r>
    </w:p>
    <w:p w14:paraId="0C719C9F" w14:textId="77777777" w:rsidR="00A66D76" w:rsidRPr="006A3917" w:rsidRDefault="00C835C6" w:rsidP="00182EB5">
      <w:pPr>
        <w:pStyle w:val="OMDV2"/>
        <w:rPr>
          <w:lang w:val="ru-RU"/>
        </w:rPr>
      </w:pPr>
      <w:r w:rsidRPr="00182EB5">
        <w:rPr>
          <w:bCs/>
          <w:lang w:val="ru-RU"/>
        </w:rPr>
        <w:t>Т</w:t>
      </w:r>
      <w:r w:rsidRPr="00182EB5">
        <w:rPr>
          <w:lang w:val="ru-RU"/>
        </w:rPr>
        <w:t>ребования для этапов Тендер, Рабочая документация</w:t>
      </w:r>
      <w:r w:rsidRPr="00182EB5">
        <w:rPr>
          <w:bCs/>
          <w:lang w:val="ru-RU"/>
        </w:rPr>
        <w:t>.</w:t>
      </w:r>
    </w:p>
    <w:p w14:paraId="7D922C7E" w14:textId="77777777" w:rsidR="00A66D76" w:rsidRDefault="00C835C6" w:rsidP="00182EB5">
      <w:pPr>
        <w:pStyle w:val="OMDV3"/>
      </w:pPr>
      <w:r w:rsidRPr="00182EB5">
        <w:rPr>
          <w:lang w:val="ru-RU"/>
        </w:rPr>
        <w:t xml:space="preserve">Все </w:t>
      </w:r>
      <w:r>
        <w:rPr>
          <w:i/>
          <w:iCs/>
        </w:rPr>
        <w:t>OMDV</w:t>
      </w:r>
      <w:r w:rsidRPr="00182EB5">
        <w:rPr>
          <w:i/>
          <w:iCs/>
          <w:lang w:val="ru-RU"/>
        </w:rPr>
        <w:t>- параметры</w:t>
      </w:r>
      <w:r w:rsidRPr="00182EB5">
        <w:rPr>
          <w:lang w:val="ru-RU"/>
        </w:rPr>
        <w:t xml:space="preserve"> должны быть обязательно добавлены в проект из ФОП ОМ Девелопмент и назначены соответствующим категориям элементов. Актуальный ФОП передаётся </w:t>
      </w:r>
      <w:r>
        <w:t>BIM</w:t>
      </w:r>
      <w:r w:rsidRPr="00182EB5">
        <w:rPr>
          <w:lang w:val="ru-RU"/>
        </w:rPr>
        <w:t xml:space="preserve">-отделом ОМ Девелопмент проектировщику (по запросу). Заполнение параметров является обязательным. </w:t>
      </w:r>
      <w:r w:rsidRPr="00182EB5">
        <w:rPr>
          <w:color w:val="000000" w:themeColor="text1"/>
          <w:lang w:val="ru-RU"/>
        </w:rPr>
        <w:t xml:space="preserve">Параметры допускается заполнять в финальной загрузке. </w:t>
      </w:r>
      <w:r>
        <w:rPr>
          <w:color w:val="000000" w:themeColor="text1"/>
        </w:rPr>
        <w:t>При корректировке модели параметры должны быть актуализированы.</w:t>
      </w:r>
    </w:p>
    <w:p w14:paraId="6BC1C878" w14:textId="77777777" w:rsidR="00A66D76" w:rsidRPr="006A3917" w:rsidRDefault="00C835C6" w:rsidP="00182EB5">
      <w:pPr>
        <w:pStyle w:val="OMDV3"/>
        <w:rPr>
          <w:color w:val="000000"/>
          <w:lang w:val="ru-RU"/>
        </w:rPr>
      </w:pPr>
      <w:r w:rsidRPr="00182EB5">
        <w:rPr>
          <w:lang w:val="ru-RU"/>
        </w:rPr>
        <w:lastRenderedPageBreak/>
        <w:t xml:space="preserve">Для фильтрации объемов вертикальных элементов от общей длины систем у всех трубопроводов, воздуховодов должен быть заполнен параметр </w:t>
      </w:r>
      <w:r>
        <w:rPr>
          <w:i/>
          <w:iCs/>
        </w:rPr>
        <w:t>OMDV</w:t>
      </w:r>
      <w:r w:rsidRPr="00182EB5">
        <w:rPr>
          <w:i/>
          <w:iCs/>
          <w:lang w:val="ru-RU"/>
        </w:rPr>
        <w:t>_Стояк</w:t>
      </w:r>
      <w:r w:rsidRPr="00182EB5">
        <w:rPr>
          <w:lang w:val="ru-RU"/>
        </w:rPr>
        <w:t xml:space="preserve"> (параметр экземпляра) – значение параметра «С».</w:t>
      </w:r>
    </w:p>
    <w:p w14:paraId="0434969D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Проектировщик анализирует наполнение системы и устанавливает системный параметр (коэффициент запаса), требующийся для формирования точного объёма материала конкретной системы по согласованию с </w:t>
      </w:r>
      <w:r w:rsidRPr="00182EB5">
        <w:rPr>
          <w:b/>
          <w:bCs/>
          <w:u w:val="single"/>
          <w:lang w:val="ru-RU"/>
        </w:rPr>
        <w:t>ГИПом ОМ Девелопмент</w:t>
      </w:r>
      <w:r w:rsidRPr="00182EB5">
        <w:rPr>
          <w:lang w:val="ru-RU"/>
        </w:rPr>
        <w:t xml:space="preserve">. Данный коэффициент фиксируется в </w:t>
      </w:r>
      <w:r>
        <w:rPr>
          <w:b/>
        </w:rPr>
        <w:t>BEP</w:t>
      </w:r>
      <w:r w:rsidRPr="00182EB5">
        <w:rPr>
          <w:lang w:val="ru-RU"/>
        </w:rPr>
        <w:t>. При подсчете объемов тепловой изоляции в спецификациях так же необходимо заложить повышающий коэффициент запаса.</w:t>
      </w:r>
    </w:p>
    <w:p w14:paraId="7082B19D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В составе листов модели на механические системы могут быть сформированы спецификации на соединительные детали трубопроводов и воздуховодов (фасонные детали). Данное требование не обязательно для исполнения – необходимость учета фасонных деталей уточнить у </w:t>
      </w:r>
      <w:r w:rsidRPr="00182EB5">
        <w:rPr>
          <w:b/>
          <w:bCs/>
          <w:u w:val="single"/>
          <w:lang w:val="ru-RU"/>
        </w:rPr>
        <w:t>ГИПа ОМ Девелопмент</w:t>
      </w:r>
      <w:r w:rsidRPr="00182EB5">
        <w:rPr>
          <w:lang w:val="ru-RU"/>
        </w:rPr>
        <w:t>.</w:t>
      </w:r>
    </w:p>
    <w:p w14:paraId="60E4D728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Модели инженерных систем должны содержать спецификации, выполненные с помощью инструментария </w:t>
      </w:r>
      <w:r>
        <w:t>Revit</w:t>
      </w:r>
      <w:r w:rsidRPr="00182EB5">
        <w:rPr>
          <w:lang w:val="ru-RU"/>
        </w:rPr>
        <w:t xml:space="preserve">, на всё моделируемое (по </w:t>
      </w:r>
      <w:r>
        <w:t>EIR</w:t>
      </w:r>
      <w:r w:rsidRPr="00182EB5">
        <w:rPr>
          <w:lang w:val="ru-RU"/>
        </w:rPr>
        <w:t>) оборудование и материалы.</w:t>
      </w:r>
    </w:p>
    <w:p w14:paraId="461F14F0" w14:textId="77777777" w:rsidR="00A66D76" w:rsidRDefault="00C835C6" w:rsidP="00182EB5">
      <w:pPr>
        <w:pStyle w:val="OMDV3"/>
        <w:rPr>
          <w:rFonts w:cstheme="minorHAnsi"/>
        </w:rPr>
      </w:pPr>
      <w:r>
        <w:t xml:space="preserve">Категорически запрещается: </w:t>
      </w:r>
    </w:p>
    <w:p w14:paraId="31731B3F" w14:textId="3C046AAE" w:rsidR="00A66D76" w:rsidRDefault="00C835C6" w:rsidP="00182EB5">
      <w:pPr>
        <w:pStyle w:val="OM"/>
        <w:numPr>
          <w:ilvl w:val="0"/>
          <w:numId w:val="72"/>
        </w:numPr>
        <w:rPr>
          <w:rFonts w:cstheme="minorHAnsi"/>
        </w:rPr>
      </w:pPr>
      <w:r>
        <w:rPr>
          <w:shd w:val="clear" w:color="auto" w:fill="FFFFFF"/>
        </w:rPr>
        <w:t>Использовать несколько различных семейств для моделирования приточных/вытяжных установок, установок центрального кондиционирования и коллекторных узлов. В данном случае необходимо использовать вложенные семейства.</w:t>
      </w:r>
    </w:p>
    <w:p w14:paraId="27E9147C" w14:textId="107D5A00" w:rsidR="00A66D76" w:rsidRDefault="00C835C6" w:rsidP="00182EB5">
      <w:pPr>
        <w:pStyle w:val="OM"/>
        <w:numPr>
          <w:ilvl w:val="0"/>
          <w:numId w:val="72"/>
        </w:numPr>
      </w:pPr>
      <w:r>
        <w:rPr>
          <w:shd w:val="clear" w:color="auto" w:fill="FFFFFF"/>
        </w:rPr>
        <w:t>Использовать семейства модели с вложенными семействами, у которых включен параметр «Общее», в случае, когда вложенные семейства не участвуют в каком-либо подсчёте в проекте.</w:t>
      </w:r>
    </w:p>
    <w:p w14:paraId="33C38F4C" w14:textId="77777777" w:rsidR="00A66D76" w:rsidRPr="00182EB5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Все немоделируемые объемы материалов и оборудования по моделям должны быть учтены с помощью использования стандартного функционала по созданию спецификации (создана отдельная спецификация «Немоделируемые объемы оборудования и материалов»</w:t>
      </w:r>
    </w:p>
    <w:p w14:paraId="705D1D90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Теплоизолированные системы должны обеспечивать подсчет объемов тепловой изоляции.</w:t>
      </w:r>
    </w:p>
    <w:p w14:paraId="3F441E0A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Рекомендуется моделировании крепежных элементов посредством инструментария </w:t>
      </w:r>
      <w:r w:rsidRPr="00841694">
        <w:t>Revit</w:t>
      </w:r>
      <w:r w:rsidRPr="00182EB5">
        <w:rPr>
          <w:lang w:val="ru-RU"/>
        </w:rPr>
        <w:t>.</w:t>
      </w:r>
    </w:p>
    <w:p w14:paraId="334141DF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 xml:space="preserve">В случае если при оформлении не используется расчетный показатель расхода систем вентиляции, необходимо заполнить параметр </w:t>
      </w:r>
      <w:r w:rsidRPr="00841694">
        <w:rPr>
          <w:i/>
          <w:iCs/>
        </w:rPr>
        <w:t>OMDV</w:t>
      </w:r>
      <w:r w:rsidRPr="00182EB5">
        <w:rPr>
          <w:lang w:val="ru-RU"/>
        </w:rPr>
        <w:t>_Расход у всех элементов, входящих в систему. В случае если расход равен 0, так же следует внести это значение в параметр.</w:t>
      </w:r>
    </w:p>
    <w:p w14:paraId="6988D27D" w14:textId="77777777" w:rsidR="00A66D76" w:rsidRDefault="00C835C6" w:rsidP="00182EB5">
      <w:pPr>
        <w:pStyle w:val="OMDV3"/>
      </w:pPr>
      <w:r w:rsidRPr="00182EB5">
        <w:rPr>
          <w:lang w:val="ru-RU"/>
        </w:rPr>
        <w:t xml:space="preserve">Электрощиты/ГРЩ/ВУ/ВРУ, внутриквартирные электрощиты и прочие электрошкафы должны моделироваться с точным соответствием габаритов без внутреннего наполнения, с учетом рабочих зон и/или зон обслуживания; иметь точки подключения электропитания. </w:t>
      </w:r>
      <w:r w:rsidRPr="00841694">
        <w:t>Излишняя передача облика щитов/шкафов не требуется.</w:t>
      </w:r>
    </w:p>
    <w:p w14:paraId="40FFF461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Так же каждый специфицируемый моделируемый элемент модели должен содержать заполненный параметр:</w:t>
      </w:r>
    </w:p>
    <w:p w14:paraId="364F0774" w14:textId="77777777" w:rsidR="00A66D76" w:rsidRDefault="00C835C6" w:rsidP="00182EB5">
      <w:r>
        <w:rPr>
          <w:i/>
          <w:iCs/>
          <w:lang w:val="en-US" w:eastAsia="fr-FR"/>
        </w:rPr>
        <w:t>OMDV</w:t>
      </w:r>
      <w:r>
        <w:rPr>
          <w:i/>
          <w:iCs/>
          <w:lang w:eastAsia="fr-FR"/>
        </w:rPr>
        <w:t>_Наименование</w:t>
      </w:r>
      <w:r>
        <w:rPr>
          <w:lang w:eastAsia="fr-FR"/>
        </w:rPr>
        <w:t xml:space="preserve"> (значение соответствует столбцу Наименование спецификации альбома)</w:t>
      </w:r>
    </w:p>
    <w:p w14:paraId="10DDBB4B" w14:textId="77777777" w:rsidR="00A66D76" w:rsidRDefault="00C835C6" w:rsidP="00182EB5">
      <w:r>
        <w:rPr>
          <w:i/>
          <w:iCs/>
          <w:lang w:val="en-US" w:eastAsia="fr-FR"/>
        </w:rPr>
        <w:t>OMDV</w:t>
      </w:r>
      <w:r>
        <w:rPr>
          <w:i/>
          <w:iCs/>
          <w:lang w:eastAsia="fr-FR"/>
        </w:rPr>
        <w:t>_Код изделия</w:t>
      </w:r>
      <w:r>
        <w:rPr>
          <w:lang w:eastAsia="fr-FR"/>
        </w:rPr>
        <w:t xml:space="preserve"> (значение соответствует столбцу Код изделия спецификации альбома)</w:t>
      </w:r>
    </w:p>
    <w:p w14:paraId="2566F108" w14:textId="77777777" w:rsidR="00A66D76" w:rsidRDefault="00C835C6" w:rsidP="00182EB5">
      <w:pPr>
        <w:rPr>
          <w:lang w:eastAsia="fr-FR"/>
        </w:rPr>
      </w:pPr>
      <w:r>
        <w:rPr>
          <w:i/>
          <w:iCs/>
          <w:lang w:val="en-US" w:eastAsia="fr-FR"/>
        </w:rPr>
        <w:t>OMDV</w:t>
      </w:r>
      <w:r>
        <w:rPr>
          <w:i/>
          <w:iCs/>
          <w:lang w:eastAsia="fr-FR"/>
        </w:rPr>
        <w:t>_Изготовитель</w:t>
      </w:r>
      <w:r>
        <w:rPr>
          <w:vertAlign w:val="superscript"/>
          <w:lang w:eastAsia="fr-FR"/>
        </w:rPr>
        <w:t>1</w:t>
      </w:r>
      <w:r>
        <w:rPr>
          <w:lang w:eastAsia="fr-FR"/>
        </w:rPr>
        <w:t xml:space="preserve"> (значение соответствует столбцу Изготовитель спецификации альбома)</w:t>
      </w:r>
    </w:p>
    <w:p w14:paraId="79399000" w14:textId="77777777" w:rsidR="00A66D76" w:rsidRDefault="00C835C6" w:rsidP="00182EB5">
      <w:pPr>
        <w:rPr>
          <w:lang w:eastAsia="fr-FR"/>
        </w:rPr>
      </w:pPr>
      <w:r>
        <w:rPr>
          <w:i/>
          <w:iCs/>
          <w:lang w:val="en-US" w:eastAsia="fr-FR"/>
        </w:rPr>
        <w:t>OMDV</w:t>
      </w:r>
      <w:r>
        <w:rPr>
          <w:i/>
          <w:iCs/>
          <w:lang w:eastAsia="fr-FR"/>
        </w:rPr>
        <w:t>_Марка (</w:t>
      </w:r>
      <w:r>
        <w:rPr>
          <w:iCs/>
          <w:lang w:eastAsia="fr-FR"/>
        </w:rPr>
        <w:t>значение соответствует столбцу «</w:t>
      </w:r>
      <w:r>
        <w:t>Тип, марка, обозначение документа, опросного листа» спецификации альбома)</w:t>
      </w:r>
      <w:r>
        <w:rPr>
          <w:i/>
          <w:iCs/>
          <w:lang w:eastAsia="fr-FR"/>
        </w:rPr>
        <w:t xml:space="preserve"> </w:t>
      </w:r>
    </w:p>
    <w:p w14:paraId="305656DF" w14:textId="77777777" w:rsidR="00A66D76" w:rsidRDefault="00C835C6" w:rsidP="00182EB5">
      <w:r>
        <w:rPr>
          <w:i/>
          <w:iCs/>
          <w:lang w:val="en-US" w:eastAsia="fr-FR"/>
        </w:rPr>
        <w:t>OMDV</w:t>
      </w:r>
      <w:r>
        <w:rPr>
          <w:i/>
          <w:iCs/>
          <w:lang w:eastAsia="fr-FR"/>
        </w:rPr>
        <w:t>_Единица Измерения</w:t>
      </w:r>
      <w:r>
        <w:rPr>
          <w:lang w:eastAsia="fr-FR"/>
        </w:rPr>
        <w:t xml:space="preserve"> (значение соответствует столбцу «Единица измерения» спецификации)</w:t>
      </w:r>
    </w:p>
    <w:p w14:paraId="7B4F810D" w14:textId="77777777" w:rsidR="00A66D76" w:rsidRDefault="00C835C6" w:rsidP="00182EB5">
      <w:r>
        <w:rPr>
          <w:i/>
          <w:iCs/>
          <w:lang w:val="en-US" w:eastAsia="fr-FR"/>
        </w:rPr>
        <w:t>OMDV</w:t>
      </w:r>
      <w:r>
        <w:rPr>
          <w:i/>
          <w:iCs/>
          <w:lang w:eastAsia="fr-FR"/>
        </w:rPr>
        <w:t>_Количество</w:t>
      </w:r>
      <w:r>
        <w:rPr>
          <w:lang w:eastAsia="fr-FR"/>
        </w:rPr>
        <w:t xml:space="preserve"> (значение параметра Длина с запасом для системных семейств и Число - для загружаемых семейств)</w:t>
      </w:r>
    </w:p>
    <w:p w14:paraId="3416B9F9" w14:textId="77777777" w:rsidR="00A66D76" w:rsidRDefault="00C835C6" w:rsidP="00182EB5">
      <w:r>
        <w:rPr>
          <w:b/>
          <w:bCs/>
        </w:rPr>
        <w:t>Примечание 1:</w:t>
      </w:r>
      <w:r>
        <w:t xml:space="preserve"> Данные добавляются только при наличии конкретного производителя по вендор-листу или согласованию Заказчика. Только для серийно выпускаемого изделия/материала. </w:t>
      </w:r>
    </w:p>
    <w:p w14:paraId="66E94ECF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lang w:val="ru-RU"/>
        </w:rPr>
        <w:t>Для использования моделей инженерных сетей для системы строительного контроля у всех элементов должны быть заполнены параметры:</w:t>
      </w:r>
    </w:p>
    <w:p w14:paraId="1F8154BC" w14:textId="77777777" w:rsidR="00A66D76" w:rsidRDefault="00C835C6" w:rsidP="00182EB5">
      <w:r>
        <w:rPr>
          <w:i/>
          <w:iCs/>
          <w:lang w:val="en-US" w:eastAsia="fr-FR"/>
        </w:rPr>
        <w:lastRenderedPageBreak/>
        <w:t>OMDV</w:t>
      </w:r>
      <w:r>
        <w:rPr>
          <w:i/>
          <w:iCs/>
          <w:lang w:eastAsia="fr-FR"/>
        </w:rPr>
        <w:t>_Секция</w:t>
      </w:r>
      <w:r>
        <w:rPr>
          <w:lang w:eastAsia="fr-FR"/>
        </w:rPr>
        <w:t xml:space="preserve"> (записывается номер секции для всех элементов, если разделение на секции отсутствует, то параметру присваивается значение «1»)</w:t>
      </w:r>
    </w:p>
    <w:p w14:paraId="3F9C7B9A" w14:textId="77777777" w:rsidR="00A66D76" w:rsidRDefault="00C835C6" w:rsidP="00182EB5">
      <w:pPr>
        <w:rPr>
          <w:lang w:eastAsia="fr-FR"/>
        </w:rPr>
      </w:pPr>
      <w:r>
        <w:rPr>
          <w:i/>
          <w:iCs/>
          <w:lang w:val="en-US" w:eastAsia="fr-FR"/>
        </w:rPr>
        <w:t>OMDV</w:t>
      </w:r>
      <w:r>
        <w:rPr>
          <w:i/>
          <w:iCs/>
          <w:lang w:eastAsia="fr-FR"/>
        </w:rPr>
        <w:t>_Номер этажа</w:t>
      </w:r>
      <w:r>
        <w:rPr>
          <w:lang w:eastAsia="fr-FR"/>
        </w:rPr>
        <w:t xml:space="preserve"> (записывается номер этажа размещения)</w:t>
      </w:r>
    </w:p>
    <w:p w14:paraId="713E8B79" w14:textId="77777777" w:rsidR="00A66D76" w:rsidRDefault="00C835C6" w:rsidP="00182EB5">
      <w:r>
        <w:rPr>
          <w:i/>
          <w:iCs/>
          <w:lang w:val="en-US" w:eastAsia="fr-FR"/>
        </w:rPr>
        <w:t>OMDV</w:t>
      </w:r>
      <w:r>
        <w:rPr>
          <w:i/>
          <w:iCs/>
          <w:lang w:eastAsia="fr-FR"/>
        </w:rPr>
        <w:t>_</w:t>
      </w:r>
      <w:r>
        <w:rPr>
          <w:i/>
          <w:iCs/>
        </w:rPr>
        <w:t>Наименование системы</w:t>
      </w:r>
      <w:r>
        <w:rPr>
          <w:lang w:eastAsia="fr-FR"/>
        </w:rPr>
        <w:t xml:space="preserve"> (</w:t>
      </w:r>
      <w:r>
        <w:t xml:space="preserve">для разделов ВК и ОВиК и их подразделов – записывается </w:t>
      </w:r>
      <w:r>
        <w:rPr>
          <w:u w:val="single"/>
        </w:rPr>
        <w:t>имя системы</w:t>
      </w:r>
      <w:r>
        <w:t xml:space="preserve">, в соответствии с документацией, пример: Т2, ВД1; для разделов ЭОМ и СС и их подразделов – записывается </w:t>
      </w:r>
      <w:r>
        <w:rPr>
          <w:u w:val="single"/>
        </w:rPr>
        <w:t>шифр системы</w:t>
      </w:r>
      <w:r>
        <w:t>, в соответствии с документацией, пример: СКУД, СОТ, ЭО</w:t>
      </w:r>
    </w:p>
    <w:p w14:paraId="5F2B7F05" w14:textId="33F25BBC" w:rsidR="00A66D76" w:rsidRPr="00182EB5" w:rsidRDefault="00C835C6" w:rsidP="00182EB5">
      <w:pPr>
        <w:rPr>
          <w:rFonts w:cstheme="minorHAnsi"/>
          <w:b/>
          <w:bCs/>
        </w:rPr>
      </w:pPr>
      <w:r>
        <w:rPr>
          <w:i/>
          <w:iCs/>
          <w:lang w:val="en-US" w:eastAsia="fr-FR"/>
        </w:rPr>
        <w:t>OMDV</w:t>
      </w:r>
      <w:r>
        <w:rPr>
          <w:i/>
          <w:iCs/>
          <w:lang w:eastAsia="fr-FR"/>
        </w:rPr>
        <w:t>_Группа конструкции</w:t>
      </w:r>
      <w:r>
        <w:rPr>
          <w:lang w:eastAsia="fr-FR"/>
        </w:rPr>
        <w:t xml:space="preserve"> (примеры заполнения приведены в таблице ниже)</w:t>
      </w:r>
    </w:p>
    <w:p w14:paraId="22B4D48F" w14:textId="77777777" w:rsidR="00A66D76" w:rsidRDefault="00C835C6">
      <w:pPr>
        <w:pStyle w:val="af1"/>
        <w:numPr>
          <w:ilvl w:val="0"/>
          <w:numId w:val="9"/>
        </w:numPr>
        <w:spacing w:before="240"/>
        <w:rPr>
          <w:rFonts w:cstheme="minorHAnsi"/>
          <w:bCs/>
          <w:i/>
        </w:rPr>
      </w:pPr>
      <w:r>
        <w:rPr>
          <w:rFonts w:eastAsiaTheme="minorEastAsia" w:cstheme="minorHAnsi"/>
        </w:rPr>
        <w:t>Таблица 6.2. Заполнение параметра</w:t>
      </w:r>
      <w:r>
        <w:rPr>
          <w:rFonts w:eastAsiaTheme="minorEastAsia" w:cstheme="minorHAnsi"/>
          <w:i/>
          <w:iCs/>
        </w:rPr>
        <w:t xml:space="preserve">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</w:rPr>
        <w:t>_Группа конструкции</w:t>
      </w:r>
    </w:p>
    <w:tbl>
      <w:tblPr>
        <w:tblW w:w="8364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2"/>
        <w:gridCol w:w="4182"/>
      </w:tblGrid>
      <w:tr w:rsidR="00A66D76" w14:paraId="19364AA4" w14:textId="77777777">
        <w:trPr>
          <w:trHeight w:val="567"/>
        </w:trPr>
        <w:tc>
          <w:tcPr>
            <w:tcW w:w="4182" w:type="dxa"/>
            <w:vAlign w:val="center"/>
          </w:tcPr>
          <w:p w14:paraId="0E4B4174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Элемент модели</w:t>
            </w:r>
          </w:p>
          <w:p w14:paraId="781AA7E6" w14:textId="55444262" w:rsidR="00A66D76" w:rsidRPr="00182EB5" w:rsidRDefault="00C835C6" w:rsidP="00182EB5">
            <w:pPr>
              <w:pStyle w:val="OMDV"/>
              <w:rPr>
                <w:b/>
                <w:bCs/>
              </w:rPr>
            </w:pPr>
            <w:r w:rsidRPr="00182EB5">
              <w:rPr>
                <w:b/>
                <w:bCs/>
                <w:lang w:eastAsia="ru-RU"/>
              </w:rPr>
              <w:t>(</w:t>
            </w:r>
            <w:r w:rsidRPr="00182EB5">
              <w:rPr>
                <w:b/>
                <w:bCs/>
                <w:i/>
                <w:shd w:val="clear" w:color="auto" w:fill="FFFFFF"/>
              </w:rPr>
              <w:t>в скобках указан инструмент выполнения</w:t>
            </w:r>
            <w:r w:rsidRPr="00182EB5">
              <w:rPr>
                <w:b/>
                <w:bCs/>
                <w:shd w:val="clear" w:color="auto" w:fill="FFFFFF"/>
              </w:rPr>
              <w:t>)</w:t>
            </w:r>
          </w:p>
        </w:tc>
        <w:tc>
          <w:tcPr>
            <w:tcW w:w="4182" w:type="dxa"/>
            <w:vAlign w:val="center"/>
          </w:tcPr>
          <w:p w14:paraId="31A81B91" w14:textId="77777777" w:rsidR="00A66D76" w:rsidRPr="00182EB5" w:rsidRDefault="00C835C6" w:rsidP="00182EB5">
            <w:pPr>
              <w:pStyle w:val="OMDV"/>
              <w:rPr>
                <w:b/>
                <w:bCs/>
              </w:rPr>
            </w:pPr>
            <w:r w:rsidRPr="00182EB5">
              <w:rPr>
                <w:b/>
                <w:bCs/>
                <w:i/>
                <w:iCs/>
                <w:lang w:val="en-US" w:eastAsia="ru-RU"/>
              </w:rPr>
              <w:t>OMDV</w:t>
            </w:r>
            <w:r w:rsidRPr="00182EB5">
              <w:rPr>
                <w:b/>
                <w:bCs/>
                <w:lang w:val="en-US" w:eastAsia="ru-RU"/>
              </w:rPr>
              <w:t>_Группа конструкции</w:t>
            </w:r>
          </w:p>
        </w:tc>
      </w:tr>
      <w:tr w:rsidR="00A66D76" w14:paraId="192BCFD1" w14:textId="77777777">
        <w:trPr>
          <w:trHeight w:val="340"/>
        </w:trPr>
        <w:tc>
          <w:tcPr>
            <w:tcW w:w="8364" w:type="dxa"/>
            <w:gridSpan w:val="2"/>
            <w:tcBorders>
              <w:bottom w:val="single" w:sz="4" w:space="0" w:color="000000"/>
            </w:tcBorders>
            <w:shd w:val="clear" w:color="FFFFFF" w:fill="FFFFFF"/>
            <w:vAlign w:val="center"/>
          </w:tcPr>
          <w:p w14:paraId="52DA3B8F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Водоснабжения</w:t>
            </w:r>
            <w:r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и водоотведение</w:t>
            </w:r>
          </w:p>
        </w:tc>
      </w:tr>
      <w:tr w:rsidR="00A66D76" w14:paraId="68E44144" w14:textId="77777777">
        <w:trPr>
          <w:trHeight w:val="340"/>
        </w:trPr>
        <w:tc>
          <w:tcPr>
            <w:tcW w:w="4182" w:type="dxa"/>
            <w:tcBorders>
              <w:top w:val="single" w:sz="4" w:space="0" w:color="000000"/>
            </w:tcBorders>
            <w:vAlign w:val="center"/>
          </w:tcPr>
          <w:p w14:paraId="40D049DC" w14:textId="77777777" w:rsidR="00A66D76" w:rsidRDefault="00C835C6" w:rsidP="00182EB5">
            <w:pPr>
              <w:pStyle w:val="OMDV"/>
              <w:jc w:val="left"/>
            </w:pPr>
            <w:r>
              <w:rPr>
                <w:lang w:eastAsia="ru-RU"/>
              </w:rPr>
              <w:t>Трубы</w:t>
            </w:r>
          </w:p>
        </w:tc>
        <w:tc>
          <w:tcPr>
            <w:tcW w:w="4182" w:type="dxa"/>
            <w:vAlign w:val="center"/>
          </w:tcPr>
          <w:p w14:paraId="11AE5AF6" w14:textId="77777777" w:rsidR="00A66D76" w:rsidRDefault="00C835C6" w:rsidP="00182EB5">
            <w:pPr>
              <w:pStyle w:val="OMDV"/>
              <w:jc w:val="left"/>
            </w:pPr>
            <w:r>
              <w:rPr>
                <w:lang w:eastAsia="ru-RU"/>
              </w:rPr>
              <w:t>Трубопровод</w:t>
            </w:r>
          </w:p>
        </w:tc>
      </w:tr>
      <w:tr w:rsidR="00A66D76" w14:paraId="29A0B590" w14:textId="77777777">
        <w:trPr>
          <w:trHeight w:val="340"/>
        </w:trPr>
        <w:tc>
          <w:tcPr>
            <w:tcW w:w="4182" w:type="dxa"/>
            <w:vAlign w:val="center"/>
          </w:tcPr>
          <w:p w14:paraId="17A8CCDC" w14:textId="77777777" w:rsidR="00A66D76" w:rsidRDefault="00C835C6" w:rsidP="00182EB5">
            <w:pPr>
              <w:pStyle w:val="OMDV"/>
              <w:jc w:val="left"/>
            </w:pPr>
            <w:r>
              <w:rPr>
                <w:lang w:eastAsia="ru-RU"/>
              </w:rPr>
              <w:t>Арматура трубопроводов</w:t>
            </w:r>
          </w:p>
        </w:tc>
        <w:tc>
          <w:tcPr>
            <w:tcW w:w="4182" w:type="dxa"/>
            <w:vAlign w:val="center"/>
          </w:tcPr>
          <w:p w14:paraId="41C7D0C4" w14:textId="77777777" w:rsidR="00A66D76" w:rsidRDefault="00C835C6" w:rsidP="00182EB5">
            <w:pPr>
              <w:pStyle w:val="OMDV"/>
              <w:jc w:val="left"/>
            </w:pPr>
            <w:r>
              <w:rPr>
                <w:lang w:eastAsia="ru-RU"/>
              </w:rPr>
              <w:t>Арматура</w:t>
            </w:r>
          </w:p>
        </w:tc>
      </w:tr>
      <w:tr w:rsidR="00A66D76" w14:paraId="21F14C19" w14:textId="77777777">
        <w:trPr>
          <w:trHeight w:val="340"/>
        </w:trPr>
        <w:tc>
          <w:tcPr>
            <w:tcW w:w="4182" w:type="dxa"/>
            <w:vAlign w:val="center"/>
          </w:tcPr>
          <w:p w14:paraId="15621E4C" w14:textId="77777777" w:rsidR="00A66D76" w:rsidRDefault="00C835C6" w:rsidP="00182EB5">
            <w:pPr>
              <w:pStyle w:val="OMDV"/>
              <w:jc w:val="left"/>
              <w:rPr>
                <w:lang w:val="en-US" w:eastAsia="ru-RU"/>
              </w:rPr>
            </w:pPr>
            <w:r>
              <w:t>Оборудование</w:t>
            </w:r>
          </w:p>
        </w:tc>
        <w:tc>
          <w:tcPr>
            <w:tcW w:w="4182" w:type="dxa"/>
            <w:vAlign w:val="center"/>
          </w:tcPr>
          <w:p w14:paraId="7030F9EF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Оборудование</w:t>
            </w:r>
          </w:p>
        </w:tc>
      </w:tr>
      <w:tr w:rsidR="00A66D76" w14:paraId="1583722A" w14:textId="77777777">
        <w:trPr>
          <w:trHeight w:val="340"/>
        </w:trPr>
        <w:tc>
          <w:tcPr>
            <w:tcW w:w="4182" w:type="dxa"/>
            <w:vAlign w:val="center"/>
          </w:tcPr>
          <w:p w14:paraId="410121BD" w14:textId="77777777" w:rsidR="00A66D76" w:rsidRDefault="00C835C6" w:rsidP="00182EB5">
            <w:pPr>
              <w:pStyle w:val="OMDV"/>
              <w:jc w:val="left"/>
            </w:pPr>
            <w:r>
              <w:rPr>
                <w:lang w:eastAsia="ru-RU"/>
              </w:rPr>
              <w:t>Сантехнические приборы</w:t>
            </w:r>
          </w:p>
        </w:tc>
        <w:tc>
          <w:tcPr>
            <w:tcW w:w="4182" w:type="dxa"/>
            <w:vAlign w:val="center"/>
          </w:tcPr>
          <w:p w14:paraId="63783483" w14:textId="77777777" w:rsidR="00A66D76" w:rsidRDefault="00C835C6" w:rsidP="00182EB5">
            <w:pPr>
              <w:pStyle w:val="OMDV"/>
              <w:jc w:val="left"/>
            </w:pPr>
            <w:r>
              <w:rPr>
                <w:lang w:eastAsia="ru-RU"/>
              </w:rPr>
              <w:t>Сантехприбор</w:t>
            </w:r>
          </w:p>
        </w:tc>
      </w:tr>
      <w:tr w:rsidR="00A66D76" w14:paraId="6C7C5B83" w14:textId="77777777">
        <w:trPr>
          <w:trHeight w:val="340"/>
        </w:trPr>
        <w:tc>
          <w:tcPr>
            <w:tcW w:w="4182" w:type="dxa"/>
            <w:vAlign w:val="center"/>
          </w:tcPr>
          <w:p w14:paraId="6EBF704C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Спринклеры </w:t>
            </w:r>
          </w:p>
        </w:tc>
        <w:tc>
          <w:tcPr>
            <w:tcW w:w="4182" w:type="dxa"/>
            <w:vAlign w:val="center"/>
          </w:tcPr>
          <w:p w14:paraId="414418E8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Спринклер</w:t>
            </w:r>
          </w:p>
        </w:tc>
      </w:tr>
      <w:tr w:rsidR="00A66D76" w14:paraId="74EC709E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79CFAB9E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Крепежные элементы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2EF7D67E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Крепеж</w:t>
            </w:r>
          </w:p>
        </w:tc>
      </w:tr>
      <w:tr w:rsidR="00A66D76" w14:paraId="556A4F6A" w14:textId="77777777">
        <w:trPr>
          <w:trHeight w:val="340"/>
        </w:trPr>
        <w:tc>
          <w:tcPr>
            <w:tcW w:w="8364" w:type="dxa"/>
            <w:gridSpan w:val="2"/>
            <w:shd w:val="clear" w:color="FFFFFF" w:fill="FFFFFF"/>
            <w:vAlign w:val="center"/>
          </w:tcPr>
          <w:p w14:paraId="2DA95D3A" w14:textId="77777777" w:rsidR="00A66D76" w:rsidRPr="00182EB5" w:rsidRDefault="00C835C6" w:rsidP="00182EB5">
            <w:pPr>
              <w:pStyle w:val="OMDV"/>
              <w:rPr>
                <w:b/>
                <w:bCs/>
              </w:rPr>
            </w:pPr>
            <w:r w:rsidRPr="00182EB5">
              <w:rPr>
                <w:b/>
                <w:bCs/>
                <w:shd w:val="clear" w:color="auto" w:fill="F8F8F8"/>
              </w:rPr>
              <w:t>Отопление, вентиляция и кондиционирование воздуха, тепловые сети</w:t>
            </w:r>
          </w:p>
        </w:tc>
      </w:tr>
      <w:tr w:rsidR="00A66D76" w14:paraId="61F71AFC" w14:textId="77777777">
        <w:trPr>
          <w:trHeight w:val="340"/>
        </w:trPr>
        <w:tc>
          <w:tcPr>
            <w:tcW w:w="4182" w:type="dxa"/>
            <w:vAlign w:val="center"/>
          </w:tcPr>
          <w:p w14:paraId="6A756B13" w14:textId="77777777" w:rsidR="00A66D76" w:rsidRDefault="00C835C6" w:rsidP="00182EB5">
            <w:pPr>
              <w:pStyle w:val="OMDV"/>
              <w:jc w:val="left"/>
            </w:pPr>
            <w:r>
              <w:rPr>
                <w:lang w:eastAsia="ru-RU"/>
              </w:rPr>
              <w:t>Трубы</w:t>
            </w:r>
          </w:p>
        </w:tc>
        <w:tc>
          <w:tcPr>
            <w:tcW w:w="4182" w:type="dxa"/>
            <w:vAlign w:val="center"/>
          </w:tcPr>
          <w:p w14:paraId="3599A260" w14:textId="77777777" w:rsidR="00A66D76" w:rsidRDefault="00C835C6" w:rsidP="00182EB5">
            <w:pPr>
              <w:pStyle w:val="OMDV"/>
              <w:jc w:val="left"/>
            </w:pPr>
            <w:r>
              <w:rPr>
                <w:lang w:eastAsia="ru-RU"/>
              </w:rPr>
              <w:t>Трубопровод</w:t>
            </w:r>
          </w:p>
        </w:tc>
      </w:tr>
      <w:tr w:rsidR="00A66D76" w14:paraId="529280BB" w14:textId="77777777">
        <w:trPr>
          <w:trHeight w:val="340"/>
        </w:trPr>
        <w:tc>
          <w:tcPr>
            <w:tcW w:w="4182" w:type="dxa"/>
            <w:vAlign w:val="center"/>
          </w:tcPr>
          <w:p w14:paraId="5FD314C7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Воздуховоды</w:t>
            </w:r>
          </w:p>
        </w:tc>
        <w:tc>
          <w:tcPr>
            <w:tcW w:w="4182" w:type="dxa"/>
            <w:vAlign w:val="center"/>
          </w:tcPr>
          <w:p w14:paraId="3FD11153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Воздуховод</w:t>
            </w:r>
          </w:p>
        </w:tc>
      </w:tr>
      <w:tr w:rsidR="00A66D76" w14:paraId="081AB8ED" w14:textId="77777777">
        <w:trPr>
          <w:trHeight w:val="340"/>
        </w:trPr>
        <w:tc>
          <w:tcPr>
            <w:tcW w:w="4182" w:type="dxa"/>
            <w:vAlign w:val="center"/>
          </w:tcPr>
          <w:p w14:paraId="59616F22" w14:textId="77777777" w:rsidR="00A66D76" w:rsidRDefault="00C835C6" w:rsidP="00182EB5">
            <w:pPr>
              <w:pStyle w:val="OMDV"/>
              <w:jc w:val="left"/>
            </w:pPr>
            <w:r>
              <w:rPr>
                <w:lang w:eastAsia="ru-RU"/>
              </w:rPr>
              <w:t>Арматура трубопроводов</w:t>
            </w:r>
          </w:p>
        </w:tc>
        <w:tc>
          <w:tcPr>
            <w:tcW w:w="4182" w:type="dxa"/>
            <w:vAlign w:val="center"/>
          </w:tcPr>
          <w:p w14:paraId="09F14618" w14:textId="77777777" w:rsidR="00A66D76" w:rsidRDefault="00C835C6" w:rsidP="00182EB5">
            <w:pPr>
              <w:pStyle w:val="OMDV"/>
              <w:jc w:val="left"/>
            </w:pPr>
            <w:r>
              <w:rPr>
                <w:lang w:eastAsia="ru-RU"/>
              </w:rPr>
              <w:t>Арматура</w:t>
            </w:r>
          </w:p>
        </w:tc>
      </w:tr>
      <w:tr w:rsidR="00A66D76" w14:paraId="774E9B20" w14:textId="77777777">
        <w:trPr>
          <w:trHeight w:val="340"/>
        </w:trPr>
        <w:tc>
          <w:tcPr>
            <w:tcW w:w="4182" w:type="dxa"/>
            <w:vAlign w:val="center"/>
          </w:tcPr>
          <w:p w14:paraId="0435040A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Арматура воздуховодов</w:t>
            </w:r>
          </w:p>
        </w:tc>
        <w:tc>
          <w:tcPr>
            <w:tcW w:w="4182" w:type="dxa"/>
            <w:vAlign w:val="center"/>
          </w:tcPr>
          <w:p w14:paraId="00E89FFF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Арматура</w:t>
            </w:r>
          </w:p>
        </w:tc>
      </w:tr>
      <w:tr w:rsidR="00A66D76" w14:paraId="170BC097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1DA22240" w14:textId="77777777" w:rsidR="00A66D76" w:rsidRDefault="00C835C6" w:rsidP="00182EB5">
            <w:pPr>
              <w:pStyle w:val="OMDV"/>
              <w:jc w:val="left"/>
            </w:pPr>
            <w:r>
              <w:rPr>
                <w:lang w:eastAsia="ru-RU"/>
              </w:rPr>
              <w:t>Оборудование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7008A76C" w14:textId="77777777" w:rsidR="00A66D76" w:rsidRDefault="00C835C6" w:rsidP="00182EB5">
            <w:pPr>
              <w:pStyle w:val="OMDV"/>
              <w:jc w:val="left"/>
            </w:pPr>
            <w:r>
              <w:rPr>
                <w:lang w:eastAsia="ru-RU"/>
              </w:rPr>
              <w:t>Оборудование</w:t>
            </w:r>
          </w:p>
        </w:tc>
      </w:tr>
      <w:tr w:rsidR="00A66D76" w14:paraId="4114BD9D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38E81921" w14:textId="77777777" w:rsidR="00A66D76" w:rsidRDefault="00C835C6" w:rsidP="00182EB5">
            <w:pPr>
              <w:pStyle w:val="OMDV"/>
              <w:jc w:val="left"/>
            </w:pPr>
            <w:r>
              <w:rPr>
                <w:lang w:eastAsia="ru-RU"/>
              </w:rPr>
              <w:t>Диффузоры (Воздухораспределители)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3B18CA46" w14:textId="77777777" w:rsidR="00A66D76" w:rsidRDefault="00C835C6" w:rsidP="00182EB5">
            <w:pPr>
              <w:pStyle w:val="OMDV"/>
              <w:jc w:val="left"/>
            </w:pPr>
            <w:r>
              <w:rPr>
                <w:lang w:eastAsia="ru-RU"/>
              </w:rPr>
              <w:t>Диффузор</w:t>
            </w:r>
          </w:p>
        </w:tc>
      </w:tr>
      <w:tr w:rsidR="00A66D76" w14:paraId="7B7BEDB4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53BB163D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Крепежные элементы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4B50F2B5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Крепеж</w:t>
            </w:r>
          </w:p>
        </w:tc>
      </w:tr>
      <w:tr w:rsidR="00A66D76" w14:paraId="2EAB4E89" w14:textId="77777777">
        <w:trPr>
          <w:trHeight w:val="340"/>
        </w:trPr>
        <w:tc>
          <w:tcPr>
            <w:tcW w:w="8364" w:type="dxa"/>
            <w:gridSpan w:val="2"/>
            <w:shd w:val="clear" w:color="FFFFFF" w:fill="FFFFFF"/>
            <w:vAlign w:val="center"/>
          </w:tcPr>
          <w:p w14:paraId="5C5B1E6E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Электроснабжение</w:t>
            </w:r>
          </w:p>
        </w:tc>
      </w:tr>
      <w:tr w:rsidR="00A66D76" w14:paraId="24BAE15F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7CF098CF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Кабельные лотки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3523427F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Лоток</w:t>
            </w:r>
          </w:p>
        </w:tc>
      </w:tr>
      <w:tr w:rsidR="00A66D76" w14:paraId="7E336614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3064CE2F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Кабельные короба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26469E4B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Короб</w:t>
            </w:r>
          </w:p>
        </w:tc>
      </w:tr>
      <w:tr w:rsidR="00A66D76" w14:paraId="33888EA7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14E00E5F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Шинопровод (Воздуховоды)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729404C9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Шинопровод</w:t>
            </w:r>
          </w:p>
        </w:tc>
      </w:tr>
      <w:tr w:rsidR="00A66D76" w14:paraId="22355B21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18D56B6C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Осветительные приборы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4E86BE0A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Освещение</w:t>
            </w:r>
          </w:p>
        </w:tc>
      </w:tr>
      <w:tr w:rsidR="00A66D76" w14:paraId="513F7547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73F5BE20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Электрооборудование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358BDA38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Электрооборудование</w:t>
            </w:r>
          </w:p>
        </w:tc>
      </w:tr>
      <w:tr w:rsidR="00A66D76" w14:paraId="0711724F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0A8303F5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Оборудование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5F3B7557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Оборудование</w:t>
            </w:r>
          </w:p>
        </w:tc>
      </w:tr>
      <w:tr w:rsidR="00A66D76" w14:paraId="14193757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435B0329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Крепежные элементы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15951A28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Крепеж</w:t>
            </w:r>
          </w:p>
        </w:tc>
      </w:tr>
      <w:tr w:rsidR="00A66D76" w14:paraId="379C043C" w14:textId="77777777">
        <w:trPr>
          <w:trHeight w:val="340"/>
        </w:trPr>
        <w:tc>
          <w:tcPr>
            <w:tcW w:w="8364" w:type="dxa"/>
            <w:gridSpan w:val="2"/>
            <w:shd w:val="clear" w:color="FFFFFF" w:fill="FFFFFF"/>
            <w:vAlign w:val="center"/>
          </w:tcPr>
          <w:p w14:paraId="266CD109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Сети связи</w:t>
            </w:r>
          </w:p>
        </w:tc>
      </w:tr>
      <w:tr w:rsidR="00A66D76" w14:paraId="617F30CB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775B53F3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Кабельные лотки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05B08F89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Лоток</w:t>
            </w:r>
          </w:p>
        </w:tc>
      </w:tr>
      <w:tr w:rsidR="004E7F42" w14:paraId="63C91B0B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218438EE" w14:textId="5046AB24" w:rsidR="004E7F42" w:rsidRDefault="004E7F42" w:rsidP="004E7F42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Кабельные короба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6888D10F" w14:textId="422062DD" w:rsidR="004E7F42" w:rsidRDefault="004E7F42" w:rsidP="004E7F42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Короб</w:t>
            </w:r>
          </w:p>
        </w:tc>
      </w:tr>
      <w:tr w:rsidR="004E7F42" w14:paraId="1BDA01BA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677FB429" w14:textId="77777777" w:rsidR="004E7F42" w:rsidRDefault="004E7F42" w:rsidP="004E7F42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Устройства связи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292F6F9F" w14:textId="77777777" w:rsidR="004E7F42" w:rsidRDefault="004E7F42" w:rsidP="004E7F42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Устройства связи</w:t>
            </w:r>
          </w:p>
        </w:tc>
      </w:tr>
      <w:tr w:rsidR="004E7F42" w14:paraId="1A4E41A7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158103AE" w14:textId="77777777" w:rsidR="004E7F42" w:rsidRDefault="004E7F42" w:rsidP="004E7F42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Датчики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1176EC27" w14:textId="77777777" w:rsidR="004E7F42" w:rsidRDefault="004E7F42" w:rsidP="004E7F42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Датчик</w:t>
            </w:r>
          </w:p>
        </w:tc>
      </w:tr>
      <w:tr w:rsidR="004E7F42" w14:paraId="42D3799A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473960F6" w14:textId="77777777" w:rsidR="004E7F42" w:rsidRDefault="004E7F42" w:rsidP="004E7F42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Пожарная\охранная сигнализация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7F49872B" w14:textId="77777777" w:rsidR="004E7F42" w:rsidRDefault="004E7F42" w:rsidP="004E7F42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Сигнализация</w:t>
            </w:r>
          </w:p>
        </w:tc>
      </w:tr>
      <w:tr w:rsidR="004E7F42" w14:paraId="15EB0B01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45ECE1E3" w14:textId="77777777" w:rsidR="004E7F42" w:rsidRDefault="004E7F42" w:rsidP="004E7F42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Электрооборудование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2BA28C3F" w14:textId="77777777" w:rsidR="004E7F42" w:rsidRDefault="004E7F42" w:rsidP="004E7F42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Электрооборудование</w:t>
            </w:r>
          </w:p>
        </w:tc>
      </w:tr>
      <w:tr w:rsidR="004E7F42" w14:paraId="59086248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7511EF17" w14:textId="77777777" w:rsidR="004E7F42" w:rsidRDefault="004E7F42" w:rsidP="004E7F42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Оборудование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4C0E3B5E" w14:textId="77777777" w:rsidR="004E7F42" w:rsidRDefault="004E7F42" w:rsidP="004E7F42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Оборудование</w:t>
            </w:r>
          </w:p>
        </w:tc>
      </w:tr>
      <w:tr w:rsidR="004E7F42" w14:paraId="55318776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31AF5BE5" w14:textId="77777777" w:rsidR="004E7F42" w:rsidRDefault="004E7F42" w:rsidP="004E7F42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Крепежные элементы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2F651DB5" w14:textId="77777777" w:rsidR="004E7F42" w:rsidRDefault="004E7F42" w:rsidP="004E7F42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Крепеж</w:t>
            </w:r>
          </w:p>
        </w:tc>
      </w:tr>
    </w:tbl>
    <w:p w14:paraId="47D3E5C0" w14:textId="77777777" w:rsidR="00A66D76" w:rsidRPr="006A3917" w:rsidRDefault="00C835C6" w:rsidP="00182EB5">
      <w:pPr>
        <w:pStyle w:val="OMDV2"/>
        <w:rPr>
          <w:lang w:val="ru-RU"/>
        </w:rPr>
      </w:pPr>
      <w:r w:rsidRPr="00182EB5">
        <w:rPr>
          <w:lang w:val="ru-RU"/>
        </w:rPr>
        <w:t xml:space="preserve">Детализация и информатизация инженерных моделей на этапе </w:t>
      </w:r>
      <w:r>
        <w:t>BIM</w:t>
      </w:r>
      <w:r w:rsidRPr="00182EB5">
        <w:rPr>
          <w:lang w:val="ru-RU"/>
        </w:rPr>
        <w:t xml:space="preserve"> (П-Итог)</w:t>
      </w:r>
    </w:p>
    <w:p w14:paraId="2721C3C7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b/>
          <w:bCs/>
          <w:lang w:val="ru-RU"/>
        </w:rPr>
        <w:t>Разделы:</w:t>
      </w:r>
      <w:r w:rsidRPr="00182EB5">
        <w:rPr>
          <w:lang w:val="ru-RU"/>
        </w:rPr>
        <w:t xml:space="preserve"> Система водоснабжения и водоотведения. Внутренние сети (ВК). Пожаротушение (ПТ)</w:t>
      </w:r>
    </w:p>
    <w:tbl>
      <w:tblPr>
        <w:tblW w:w="7538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5102"/>
        <w:gridCol w:w="812"/>
        <w:gridCol w:w="812"/>
        <w:gridCol w:w="812"/>
      </w:tblGrid>
      <w:tr w:rsidR="00A66D76" w14:paraId="2E2F23AB" w14:textId="77777777">
        <w:trPr>
          <w:cantSplit/>
          <w:trHeight w:val="2098"/>
        </w:trPr>
        <w:tc>
          <w:tcPr>
            <w:tcW w:w="5102" w:type="dxa"/>
            <w:shd w:val="clear" w:color="FFFFFF" w:fill="FFFFFF"/>
            <w:vAlign w:val="center"/>
          </w:tcPr>
          <w:p w14:paraId="556078A4" w14:textId="77777777" w:rsidR="00A66D76" w:rsidRPr="00182EB5" w:rsidRDefault="00C835C6" w:rsidP="00182EB5">
            <w:pPr>
              <w:pStyle w:val="OMDV"/>
              <w:rPr>
                <w:b/>
                <w:bCs/>
              </w:rPr>
            </w:pPr>
            <w:r w:rsidRPr="00182EB5">
              <w:rPr>
                <w:b/>
                <w:bCs/>
              </w:rPr>
              <w:t>Элементы модели</w:t>
            </w:r>
          </w:p>
        </w:tc>
        <w:tc>
          <w:tcPr>
            <w:tcW w:w="812" w:type="dxa"/>
            <w:shd w:val="clear" w:color="FFFFFF" w:fill="FFFFFF"/>
            <w:textDirection w:val="btLr"/>
            <w:vAlign w:val="center"/>
          </w:tcPr>
          <w:p w14:paraId="71011320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Точный габарит</w:t>
            </w:r>
          </w:p>
        </w:tc>
        <w:tc>
          <w:tcPr>
            <w:tcW w:w="812" w:type="dxa"/>
            <w:shd w:val="clear" w:color="FFFFFF" w:fill="FFFFFF"/>
            <w:textDirection w:val="btLr"/>
            <w:vAlign w:val="center"/>
          </w:tcPr>
          <w:p w14:paraId="5147B3E0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Точное положение</w:t>
            </w:r>
          </w:p>
        </w:tc>
        <w:tc>
          <w:tcPr>
            <w:tcW w:w="812" w:type="dxa"/>
            <w:shd w:val="clear" w:color="FFFFFF" w:fill="FFFFFF"/>
            <w:textDirection w:val="btLr"/>
            <w:vAlign w:val="center"/>
          </w:tcPr>
          <w:p w14:paraId="46CC7EF4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Уклоны</w:t>
            </w:r>
          </w:p>
        </w:tc>
      </w:tr>
      <w:tr w:rsidR="00A66D76" w14:paraId="18F179E1" w14:textId="77777777">
        <w:trPr>
          <w:trHeight w:val="340"/>
        </w:trPr>
        <w:tc>
          <w:tcPr>
            <w:tcW w:w="5102" w:type="dxa"/>
            <w:shd w:val="clear" w:color="FFFFFF" w:fill="FFFFFF"/>
            <w:vAlign w:val="center"/>
          </w:tcPr>
          <w:p w14:paraId="61782678" w14:textId="77777777" w:rsidR="00A66D76" w:rsidRDefault="00C835C6" w:rsidP="00182EB5">
            <w:pPr>
              <w:pStyle w:val="OMDV"/>
              <w:jc w:val="left"/>
            </w:pPr>
            <w:r>
              <w:t>Оборудование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14:paraId="5968B125" w14:textId="77777777" w:rsidR="00A66D76" w:rsidRPr="00182EB5" w:rsidRDefault="00A66D76" w:rsidP="00182EB5">
            <w:pPr>
              <w:pStyle w:val="OMDV"/>
              <w:rPr>
                <w:b/>
                <w:bCs/>
              </w:rPr>
            </w:pPr>
          </w:p>
        </w:tc>
        <w:tc>
          <w:tcPr>
            <w:tcW w:w="812" w:type="dxa"/>
            <w:shd w:val="clear" w:color="FFFFFF" w:fill="FFFFFF"/>
            <w:vAlign w:val="center"/>
          </w:tcPr>
          <w:p w14:paraId="2060B355" w14:textId="77777777" w:rsidR="00A66D76" w:rsidRPr="00182EB5" w:rsidRDefault="00C835C6" w:rsidP="00182EB5">
            <w:pPr>
              <w:pStyle w:val="OMDV"/>
              <w:rPr>
                <w:b/>
                <w:bCs/>
              </w:rPr>
            </w:pPr>
            <w:r w:rsidRPr="00182EB5">
              <w:rPr>
                <w:b/>
                <w:bCs/>
              </w:rPr>
              <w:t>+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14:paraId="38CC8405" w14:textId="77777777" w:rsidR="00A66D76" w:rsidRPr="00182EB5" w:rsidRDefault="00A66D76" w:rsidP="00182EB5">
            <w:pPr>
              <w:pStyle w:val="OMDV"/>
              <w:rPr>
                <w:b/>
                <w:bCs/>
              </w:rPr>
            </w:pPr>
          </w:p>
        </w:tc>
      </w:tr>
      <w:tr w:rsidR="00A66D76" w14:paraId="2330B911" w14:textId="77777777">
        <w:trPr>
          <w:trHeight w:val="340"/>
        </w:trPr>
        <w:tc>
          <w:tcPr>
            <w:tcW w:w="5102" w:type="dxa"/>
            <w:shd w:val="clear" w:color="FFFFFF" w:fill="FFFFFF"/>
            <w:vAlign w:val="center"/>
          </w:tcPr>
          <w:p w14:paraId="02DD59D9" w14:textId="77777777" w:rsidR="00A66D76" w:rsidRDefault="00C835C6" w:rsidP="00182EB5">
            <w:pPr>
              <w:pStyle w:val="OMDV"/>
              <w:jc w:val="left"/>
            </w:pPr>
            <w:r>
              <w:t>Трубопроводы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14:paraId="00CC9AA6" w14:textId="77777777" w:rsidR="00A66D76" w:rsidRPr="00182EB5" w:rsidRDefault="00C835C6" w:rsidP="00182EB5">
            <w:pPr>
              <w:pStyle w:val="OMDV"/>
              <w:rPr>
                <w:b/>
                <w:bCs/>
              </w:rPr>
            </w:pPr>
            <w:r w:rsidRPr="00182EB5">
              <w:rPr>
                <w:b/>
                <w:bCs/>
              </w:rPr>
              <w:t>+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14:paraId="44558A5A" w14:textId="77777777" w:rsidR="00A66D76" w:rsidRPr="00182EB5" w:rsidRDefault="00C835C6" w:rsidP="00182EB5">
            <w:pPr>
              <w:pStyle w:val="OMDV"/>
              <w:rPr>
                <w:b/>
                <w:bCs/>
              </w:rPr>
            </w:pPr>
            <w:r w:rsidRPr="00182EB5">
              <w:rPr>
                <w:b/>
                <w:bCs/>
              </w:rPr>
              <w:t>+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14:paraId="20A98A70" w14:textId="77777777" w:rsidR="00A66D76" w:rsidRPr="00182EB5" w:rsidRDefault="00C835C6" w:rsidP="00182EB5">
            <w:pPr>
              <w:pStyle w:val="OMDV"/>
              <w:rPr>
                <w:b/>
                <w:bCs/>
              </w:rPr>
            </w:pPr>
            <w:r w:rsidRPr="00182EB5">
              <w:rPr>
                <w:b/>
                <w:bCs/>
              </w:rPr>
              <w:t>+</w:t>
            </w:r>
          </w:p>
        </w:tc>
      </w:tr>
    </w:tbl>
    <w:p w14:paraId="1F387481" w14:textId="77777777" w:rsidR="00A66D76" w:rsidRDefault="00C835C6" w:rsidP="00182EB5">
      <w:pPr>
        <w:pStyle w:val="OMDV3"/>
      </w:pPr>
      <w:r w:rsidRPr="00182EB5">
        <w:rPr>
          <w:b/>
          <w:bCs/>
          <w:lang w:val="ru-RU"/>
        </w:rPr>
        <w:t>Разделы:</w:t>
      </w:r>
      <w:r w:rsidRPr="00182EB5">
        <w:rPr>
          <w:lang w:val="ru-RU"/>
        </w:rPr>
        <w:t xml:space="preserve"> Отопление, вентиляция и кондиционирование воздуха (ОВиК). </w:t>
      </w:r>
      <w:r>
        <w:t>Теплоснабжение (ТС). Тепломеханические решения (ТМ). Холодоснабжение (ХС)</w:t>
      </w:r>
    </w:p>
    <w:tbl>
      <w:tblPr>
        <w:tblW w:w="88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7249"/>
        <w:gridCol w:w="812"/>
        <w:gridCol w:w="812"/>
      </w:tblGrid>
      <w:tr w:rsidR="00A66D76" w14:paraId="57790D73" w14:textId="77777777">
        <w:trPr>
          <w:cantSplit/>
          <w:trHeight w:val="2098"/>
          <w:jc w:val="center"/>
        </w:trPr>
        <w:tc>
          <w:tcPr>
            <w:tcW w:w="7249" w:type="dxa"/>
            <w:shd w:val="clear" w:color="FFFFFF" w:fill="FFFFFF"/>
            <w:vAlign w:val="center"/>
          </w:tcPr>
          <w:p w14:paraId="53DA3C99" w14:textId="77777777" w:rsidR="00A66D76" w:rsidRPr="00182EB5" w:rsidRDefault="00C835C6" w:rsidP="00182EB5">
            <w:pPr>
              <w:pStyle w:val="OMDV"/>
              <w:rPr>
                <w:b/>
                <w:bCs/>
              </w:rPr>
            </w:pPr>
            <w:r w:rsidRPr="00182EB5">
              <w:rPr>
                <w:b/>
                <w:bCs/>
              </w:rPr>
              <w:t>Элементы модели</w:t>
            </w:r>
          </w:p>
        </w:tc>
        <w:tc>
          <w:tcPr>
            <w:tcW w:w="812" w:type="dxa"/>
            <w:shd w:val="clear" w:color="FFFFFF" w:fill="FFFFFF"/>
            <w:textDirection w:val="btLr"/>
            <w:vAlign w:val="center"/>
          </w:tcPr>
          <w:p w14:paraId="76539B36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Точный габарит</w:t>
            </w:r>
          </w:p>
        </w:tc>
        <w:tc>
          <w:tcPr>
            <w:tcW w:w="812" w:type="dxa"/>
            <w:shd w:val="clear" w:color="FFFFFF" w:fill="FFFFFF"/>
            <w:textDirection w:val="btLr"/>
            <w:vAlign w:val="center"/>
          </w:tcPr>
          <w:p w14:paraId="00765A76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Точное положение</w:t>
            </w:r>
          </w:p>
        </w:tc>
      </w:tr>
      <w:tr w:rsidR="00A66D76" w14:paraId="3EA535DE" w14:textId="77777777">
        <w:trPr>
          <w:trHeight w:val="340"/>
          <w:jc w:val="center"/>
        </w:trPr>
        <w:tc>
          <w:tcPr>
            <w:tcW w:w="7249" w:type="dxa"/>
            <w:shd w:val="clear" w:color="FFFFFF" w:fill="FFFFFF"/>
            <w:vAlign w:val="center"/>
          </w:tcPr>
          <w:p w14:paraId="5A05D18A" w14:textId="77777777" w:rsidR="00A66D76" w:rsidRDefault="00C835C6" w:rsidP="00182EB5">
            <w:pPr>
              <w:pStyle w:val="OMDV"/>
              <w:jc w:val="left"/>
            </w:pPr>
            <w:r>
              <w:t>Оборудование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14:paraId="2C447B7E" w14:textId="77777777" w:rsidR="00A66D76" w:rsidRDefault="00A66D76" w:rsidP="00182EB5">
            <w:pPr>
              <w:pStyle w:val="OMDV"/>
            </w:pPr>
          </w:p>
        </w:tc>
        <w:tc>
          <w:tcPr>
            <w:tcW w:w="812" w:type="dxa"/>
            <w:shd w:val="clear" w:color="FFFFFF" w:fill="FFFFFF"/>
            <w:vAlign w:val="center"/>
          </w:tcPr>
          <w:p w14:paraId="5A425AE0" w14:textId="77777777" w:rsidR="00A66D76" w:rsidRDefault="00C835C6" w:rsidP="00182EB5">
            <w:pPr>
              <w:pStyle w:val="OMDV"/>
            </w:pPr>
            <w:r>
              <w:t>+</w:t>
            </w:r>
          </w:p>
        </w:tc>
      </w:tr>
      <w:tr w:rsidR="00A66D76" w14:paraId="22F71200" w14:textId="77777777">
        <w:trPr>
          <w:trHeight w:val="340"/>
          <w:jc w:val="center"/>
        </w:trPr>
        <w:tc>
          <w:tcPr>
            <w:tcW w:w="7249" w:type="dxa"/>
            <w:shd w:val="clear" w:color="FFFFFF" w:fill="FFFFFF"/>
            <w:vAlign w:val="center"/>
          </w:tcPr>
          <w:p w14:paraId="63104E1A" w14:textId="77777777" w:rsidR="00A66D76" w:rsidRDefault="00C835C6" w:rsidP="00182EB5">
            <w:pPr>
              <w:pStyle w:val="OMDV"/>
              <w:jc w:val="left"/>
            </w:pPr>
            <w:r>
              <w:t>Трубопроводы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14:paraId="03912E17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14:paraId="73A1D862" w14:textId="77777777" w:rsidR="00A66D76" w:rsidRDefault="00C835C6" w:rsidP="00182EB5">
            <w:pPr>
              <w:pStyle w:val="OMDV"/>
            </w:pPr>
            <w:r>
              <w:t>+</w:t>
            </w:r>
          </w:p>
        </w:tc>
      </w:tr>
      <w:tr w:rsidR="00A66D76" w14:paraId="45109F3E" w14:textId="77777777">
        <w:trPr>
          <w:trHeight w:val="340"/>
          <w:jc w:val="center"/>
        </w:trPr>
        <w:tc>
          <w:tcPr>
            <w:tcW w:w="7249" w:type="dxa"/>
            <w:shd w:val="clear" w:color="FFFFFF" w:fill="FFFFFF"/>
            <w:vAlign w:val="center"/>
          </w:tcPr>
          <w:p w14:paraId="7B7A6123" w14:textId="77777777" w:rsidR="00A66D76" w:rsidRDefault="00C835C6" w:rsidP="00182EB5">
            <w:pPr>
              <w:pStyle w:val="OMDV"/>
              <w:jc w:val="left"/>
            </w:pPr>
            <w:r>
              <w:t>Воздуховоды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14:paraId="20ED856F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14:paraId="5324C7C4" w14:textId="77777777" w:rsidR="00A66D76" w:rsidRDefault="00C835C6" w:rsidP="00182EB5">
            <w:pPr>
              <w:pStyle w:val="OMDV"/>
            </w:pPr>
            <w:r>
              <w:t>+</w:t>
            </w:r>
          </w:p>
        </w:tc>
      </w:tr>
    </w:tbl>
    <w:p w14:paraId="29B9DCB9" w14:textId="77777777" w:rsidR="00A66D76" w:rsidRDefault="00C835C6" w:rsidP="00182EB5">
      <w:pPr>
        <w:pStyle w:val="OMDV3"/>
      </w:pPr>
      <w:r w:rsidRPr="00182EB5">
        <w:rPr>
          <w:b/>
          <w:bCs/>
          <w:lang w:val="ru-RU"/>
        </w:rPr>
        <w:t>Разделы:</w:t>
      </w:r>
      <w:r w:rsidRPr="00182EB5">
        <w:rPr>
          <w:lang w:val="ru-RU"/>
        </w:rPr>
        <w:t xml:space="preserve"> Система электроснабжения. Силовое электрооборудование (ЭМ) Система электроснабжения. </w:t>
      </w:r>
      <w:r>
        <w:t>Электроосвещение (ЭО) Молниезащита и заземление (МЗ)</w:t>
      </w:r>
    </w:p>
    <w:tbl>
      <w:tblPr>
        <w:tblW w:w="9094" w:type="dxa"/>
        <w:jc w:val="center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7676"/>
        <w:gridCol w:w="709"/>
        <w:gridCol w:w="709"/>
      </w:tblGrid>
      <w:tr w:rsidR="00A66D76" w14:paraId="2219263A" w14:textId="77777777">
        <w:trPr>
          <w:cantSplit/>
          <w:trHeight w:val="2098"/>
          <w:jc w:val="center"/>
        </w:trPr>
        <w:tc>
          <w:tcPr>
            <w:tcW w:w="76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A557ED2" w14:textId="77777777" w:rsidR="00A66D76" w:rsidRPr="00182EB5" w:rsidRDefault="00C835C6" w:rsidP="00182EB5">
            <w:pPr>
              <w:pStyle w:val="OMDV"/>
              <w:rPr>
                <w:b/>
                <w:bCs/>
              </w:rPr>
            </w:pPr>
            <w:r w:rsidRPr="00182EB5">
              <w:rPr>
                <w:b/>
                <w:bCs/>
              </w:rPr>
              <w:t>Элементы модели</w:t>
            </w:r>
          </w:p>
        </w:tc>
        <w:tc>
          <w:tcPr>
            <w:tcW w:w="709" w:type="dxa"/>
            <w:tcBorders>
              <w:top w:val="single" w:sz="4" w:space="0" w:color="000000"/>
              <w:left w:val="none" w:sz="4" w:space="0" w:color="000000"/>
              <w:bottom w:val="single" w:sz="4" w:space="0" w:color="auto"/>
              <w:right w:val="single" w:sz="4" w:space="0" w:color="000000"/>
            </w:tcBorders>
            <w:shd w:val="clear" w:color="FFFFFF" w:fill="FFFFFF"/>
            <w:textDirection w:val="btLr"/>
            <w:vAlign w:val="center"/>
          </w:tcPr>
          <w:p w14:paraId="1CEF216C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Точный габарит</w:t>
            </w:r>
          </w:p>
        </w:tc>
        <w:tc>
          <w:tcPr>
            <w:tcW w:w="709" w:type="dxa"/>
            <w:tcBorders>
              <w:top w:val="single" w:sz="4" w:space="0" w:color="000000"/>
              <w:left w:val="none" w:sz="4" w:space="0" w:color="000000"/>
              <w:bottom w:val="single" w:sz="4" w:space="0" w:color="auto"/>
              <w:right w:val="single" w:sz="4" w:space="0" w:color="000000"/>
            </w:tcBorders>
            <w:shd w:val="clear" w:color="FFFFFF" w:fill="FFFFFF"/>
            <w:textDirection w:val="btLr"/>
            <w:vAlign w:val="center"/>
          </w:tcPr>
          <w:p w14:paraId="1CE1EBA0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Точное положение</w:t>
            </w:r>
          </w:p>
        </w:tc>
      </w:tr>
      <w:tr w:rsidR="00A66D76" w14:paraId="35F9469F" w14:textId="77777777">
        <w:trPr>
          <w:trHeight w:val="340"/>
          <w:jc w:val="center"/>
        </w:trPr>
        <w:tc>
          <w:tcPr>
            <w:tcW w:w="7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14:paraId="39DC5563" w14:textId="77777777" w:rsidR="00A66D76" w:rsidRDefault="00C835C6" w:rsidP="00182EB5">
            <w:pPr>
              <w:pStyle w:val="OMDV"/>
              <w:jc w:val="left"/>
            </w:pPr>
            <w:r>
              <w:t>Щиты и шкафы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14:paraId="54C49A65" w14:textId="77777777" w:rsidR="00A66D76" w:rsidRDefault="00A66D76" w:rsidP="00182EB5">
            <w:pPr>
              <w:pStyle w:val="OMDV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14:paraId="1563EFF5" w14:textId="77777777" w:rsidR="00A66D76" w:rsidRDefault="00000000" w:rsidP="00182EB5">
            <w:pPr>
              <w:pStyle w:val="OMDV"/>
            </w:pPr>
            <w:sdt>
              <w:sdtPr>
                <w:alias w:val=""/>
                <w:tag w:val="goog_rdk_146"/>
                <w:id w:val="-2100856833"/>
              </w:sdtPr>
              <w:sdtContent>
                <w:r w:rsidR="00C835C6">
                  <w:t>+</w:t>
                </w:r>
              </w:sdtContent>
            </w:sdt>
          </w:p>
        </w:tc>
      </w:tr>
      <w:tr w:rsidR="00A66D76" w14:paraId="1612A023" w14:textId="77777777">
        <w:trPr>
          <w:trHeight w:val="340"/>
          <w:jc w:val="center"/>
        </w:trPr>
        <w:tc>
          <w:tcPr>
            <w:tcW w:w="7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14:paraId="37171994" w14:textId="15BF1758" w:rsidR="00A66D76" w:rsidRDefault="00C835C6" w:rsidP="00182EB5">
            <w:pPr>
              <w:pStyle w:val="OMDV"/>
              <w:jc w:val="left"/>
            </w:pPr>
            <w:r>
              <w:t>Кабельные лотки, короба, кабельные каналы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14:paraId="0C3D181D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14:paraId="1ED2BFBE" w14:textId="77777777" w:rsidR="00A66D76" w:rsidRDefault="00C835C6" w:rsidP="00182EB5">
            <w:pPr>
              <w:pStyle w:val="OMDV"/>
            </w:pPr>
            <w:r>
              <w:t>+</w:t>
            </w:r>
          </w:p>
        </w:tc>
      </w:tr>
    </w:tbl>
    <w:p w14:paraId="63961676" w14:textId="77777777" w:rsidR="00A66D76" w:rsidRDefault="00A66D76" w:rsidP="00182EB5"/>
    <w:p w14:paraId="3AFDD5B3" w14:textId="4360D9FA" w:rsidR="00A66D76" w:rsidRPr="006A3917" w:rsidRDefault="006E35CC" w:rsidP="00182EB5">
      <w:pPr>
        <w:pStyle w:val="OMDV3"/>
        <w:rPr>
          <w:lang w:val="ru-RU"/>
        </w:rPr>
      </w:pPr>
      <w:r w:rsidRPr="00331716">
        <w:rPr>
          <w:lang w:val="ru-RU"/>
        </w:rPr>
        <w:br w:type="page"/>
      </w:r>
      <w:r w:rsidR="00C835C6" w:rsidRPr="00182EB5">
        <w:rPr>
          <w:b/>
          <w:bCs/>
          <w:lang w:val="ru-RU"/>
        </w:rPr>
        <w:lastRenderedPageBreak/>
        <w:t>Разделы:</w:t>
      </w:r>
      <w:r w:rsidR="00C835C6" w:rsidRPr="00182EB5">
        <w:rPr>
          <w:lang w:val="ru-RU"/>
        </w:rPr>
        <w:t xml:space="preserve"> Телефония, Радиофикация, Телеприем (РТ). Структурированные кабельные сети (СКС). Комплексная автоматизация (АК). Видеонаблюдение (ВН). Охранная сигнализация (ОС). Система контроля и учета доступа (СКУД)</w:t>
      </w:r>
    </w:p>
    <w:tbl>
      <w:tblPr>
        <w:tblW w:w="8811" w:type="dxa"/>
        <w:jc w:val="center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7236"/>
        <w:gridCol w:w="787"/>
        <w:gridCol w:w="788"/>
      </w:tblGrid>
      <w:tr w:rsidR="00A66D76" w14:paraId="706BF502" w14:textId="77777777">
        <w:trPr>
          <w:cantSplit/>
          <w:trHeight w:val="2098"/>
          <w:jc w:val="center"/>
        </w:trPr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C1549" w14:textId="77777777" w:rsidR="00A66D76" w:rsidRPr="00182EB5" w:rsidRDefault="00C835C6" w:rsidP="00182EB5">
            <w:pPr>
              <w:pStyle w:val="OMDV"/>
              <w:rPr>
                <w:b/>
                <w:bCs/>
                <w:lang w:val="en-US"/>
              </w:rPr>
            </w:pPr>
            <w:r w:rsidRPr="00182EB5">
              <w:rPr>
                <w:b/>
                <w:bCs/>
              </w:rPr>
              <w:t>Элементы модели</w:t>
            </w:r>
          </w:p>
        </w:tc>
        <w:tc>
          <w:tcPr>
            <w:tcW w:w="78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textDirection w:val="btLr"/>
            <w:vAlign w:val="center"/>
          </w:tcPr>
          <w:p w14:paraId="7FC96283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Точный габарит</w:t>
            </w:r>
          </w:p>
        </w:tc>
        <w:tc>
          <w:tcPr>
            <w:tcW w:w="78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textDirection w:val="btLr"/>
            <w:vAlign w:val="center"/>
          </w:tcPr>
          <w:p w14:paraId="6BD5495A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Точное положение</w:t>
            </w:r>
          </w:p>
        </w:tc>
      </w:tr>
      <w:tr w:rsidR="00A66D76" w14:paraId="1A8A4BF9" w14:textId="77777777">
        <w:trPr>
          <w:trHeight w:val="340"/>
          <w:jc w:val="center"/>
        </w:trPr>
        <w:tc>
          <w:tcPr>
            <w:tcW w:w="7236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8A33C8B" w14:textId="77777777" w:rsidR="00A66D76" w:rsidRDefault="00C835C6" w:rsidP="00182EB5">
            <w:pPr>
              <w:pStyle w:val="OMDV"/>
              <w:jc w:val="left"/>
            </w:pPr>
            <w:r>
              <w:t>Щиты и шкафы</w:t>
            </w:r>
          </w:p>
        </w:tc>
        <w:tc>
          <w:tcPr>
            <w:tcW w:w="78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9569337" w14:textId="77777777" w:rsidR="00A66D76" w:rsidRDefault="00A66D76" w:rsidP="00182EB5">
            <w:pPr>
              <w:pStyle w:val="OMDV"/>
            </w:pPr>
          </w:p>
        </w:tc>
        <w:tc>
          <w:tcPr>
            <w:tcW w:w="78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95A5C0D" w14:textId="77777777" w:rsidR="00A66D76" w:rsidRDefault="00C835C6" w:rsidP="00182EB5">
            <w:pPr>
              <w:pStyle w:val="OMDV"/>
            </w:pPr>
            <w:r>
              <w:t>+</w:t>
            </w:r>
          </w:p>
        </w:tc>
      </w:tr>
      <w:tr w:rsidR="00A66D76" w14:paraId="7D40F13B" w14:textId="77777777">
        <w:trPr>
          <w:trHeight w:val="340"/>
          <w:jc w:val="center"/>
        </w:trPr>
        <w:tc>
          <w:tcPr>
            <w:tcW w:w="7236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6913CA4" w14:textId="41368575" w:rsidR="00A66D76" w:rsidRDefault="00C835C6" w:rsidP="00182EB5">
            <w:pPr>
              <w:pStyle w:val="OMDV"/>
              <w:jc w:val="left"/>
            </w:pPr>
            <w:r>
              <w:t>Кабельные лотки, короба, кабельные каналы</w:t>
            </w:r>
          </w:p>
        </w:tc>
        <w:tc>
          <w:tcPr>
            <w:tcW w:w="78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4CD0275C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8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6882CEB5" w14:textId="77777777" w:rsidR="00A66D76" w:rsidRDefault="00C835C6" w:rsidP="00182EB5">
            <w:pPr>
              <w:pStyle w:val="OMDV"/>
            </w:pPr>
            <w:r>
              <w:t>+</w:t>
            </w:r>
          </w:p>
        </w:tc>
      </w:tr>
    </w:tbl>
    <w:p w14:paraId="3F7371D3" w14:textId="77777777" w:rsidR="00A66D76" w:rsidRDefault="00A66D76">
      <w:pPr>
        <w:spacing w:before="240"/>
        <w:rPr>
          <w:rFonts w:cstheme="minorHAnsi"/>
          <w:b/>
          <w:bCs/>
        </w:rPr>
      </w:pPr>
    </w:p>
    <w:p w14:paraId="4AE27C33" w14:textId="77777777" w:rsidR="00A66D76" w:rsidRPr="006A3917" w:rsidRDefault="00C835C6" w:rsidP="00182EB5">
      <w:pPr>
        <w:pStyle w:val="OMDV2"/>
        <w:rPr>
          <w:bCs/>
          <w:lang w:val="ru-RU"/>
        </w:rPr>
      </w:pPr>
      <w:r w:rsidRPr="00182EB5">
        <w:rPr>
          <w:lang w:val="ru-RU"/>
        </w:rPr>
        <w:t>Детализация информационных моделей на этапах Тендер и Рабочая документация (П+/Т и РД)</w:t>
      </w:r>
    </w:p>
    <w:p w14:paraId="0324185E" w14:textId="77777777" w:rsidR="00A66D76" w:rsidRPr="006A3917" w:rsidRDefault="00C835C6" w:rsidP="00182EB5">
      <w:pPr>
        <w:pStyle w:val="OMDV3"/>
        <w:rPr>
          <w:lang w:val="ru-RU"/>
        </w:rPr>
      </w:pPr>
      <w:r w:rsidRPr="00182EB5">
        <w:rPr>
          <w:b/>
          <w:bCs/>
          <w:lang w:val="ru-RU"/>
        </w:rPr>
        <w:t>Разделы:</w:t>
      </w:r>
      <w:r w:rsidRPr="00182EB5">
        <w:rPr>
          <w:lang w:val="ru-RU"/>
        </w:rPr>
        <w:t xml:space="preserve"> Система водоснабжения и водоотведения. Внутренние сети (ВК). Пожаротушение (ПТ)</w:t>
      </w:r>
    </w:p>
    <w:tbl>
      <w:tblPr>
        <w:tblW w:w="106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544"/>
        <w:gridCol w:w="585"/>
        <w:gridCol w:w="585"/>
        <w:gridCol w:w="585"/>
        <w:gridCol w:w="584"/>
        <w:gridCol w:w="584"/>
        <w:gridCol w:w="584"/>
        <w:gridCol w:w="585"/>
        <w:gridCol w:w="585"/>
        <w:gridCol w:w="709"/>
        <w:gridCol w:w="568"/>
        <w:gridCol w:w="566"/>
        <w:gridCol w:w="567"/>
      </w:tblGrid>
      <w:tr w:rsidR="00A66D76" w14:paraId="4696B738" w14:textId="77777777">
        <w:trPr>
          <w:cantSplit/>
          <w:trHeight w:val="3044"/>
        </w:trPr>
        <w:tc>
          <w:tcPr>
            <w:tcW w:w="3544" w:type="dxa"/>
            <w:shd w:val="clear" w:color="FFFFFF" w:fill="FFFFFF"/>
            <w:vAlign w:val="center"/>
          </w:tcPr>
          <w:p w14:paraId="1AC76DFF" w14:textId="77777777" w:rsidR="00A66D76" w:rsidRPr="00182EB5" w:rsidRDefault="00C835C6" w:rsidP="00182EB5">
            <w:pPr>
              <w:pStyle w:val="OMDV"/>
              <w:rPr>
                <w:b/>
                <w:bCs/>
              </w:rPr>
            </w:pPr>
            <w:r w:rsidRPr="00182EB5">
              <w:rPr>
                <w:b/>
                <w:bCs/>
              </w:rPr>
              <w:t>Элементы модели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6FD38AAE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Точный габарит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217C2B26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Точное положение</w:t>
            </w:r>
          </w:p>
        </w:tc>
        <w:tc>
          <w:tcPr>
            <w:tcW w:w="585" w:type="dxa"/>
            <w:shd w:val="clear" w:color="FFFFFF" w:fill="FFFFFF"/>
            <w:textDirection w:val="btLr"/>
          </w:tcPr>
          <w:p w14:paraId="3390270C" w14:textId="6CFA62FB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Материал</w:t>
            </w:r>
          </w:p>
        </w:tc>
        <w:tc>
          <w:tcPr>
            <w:tcW w:w="584" w:type="dxa"/>
            <w:shd w:val="clear" w:color="FFFFFF" w:fill="FFFFFF"/>
            <w:textDirection w:val="btLr"/>
            <w:vAlign w:val="center"/>
          </w:tcPr>
          <w:p w14:paraId="3C36D3D2" w14:textId="5CB41D3C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Уклоны</w:t>
            </w:r>
          </w:p>
        </w:tc>
        <w:tc>
          <w:tcPr>
            <w:tcW w:w="584" w:type="dxa"/>
            <w:shd w:val="clear" w:color="FFFFFF" w:fill="FFFFFF"/>
            <w:textDirection w:val="btLr"/>
          </w:tcPr>
          <w:p w14:paraId="1E68FEAD" w14:textId="04D26FED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  <w:i/>
                <w:iCs/>
                <w:lang w:val="en-US"/>
              </w:rPr>
              <w:t>OMDV</w:t>
            </w:r>
            <w:r w:rsidRPr="00182EB5">
              <w:rPr>
                <w:b/>
                <w:bCs/>
                <w:lang w:val="en-US"/>
              </w:rPr>
              <w:t>_</w:t>
            </w:r>
            <w:r w:rsidRPr="00182EB5">
              <w:rPr>
                <w:b/>
                <w:bCs/>
              </w:rPr>
              <w:t>Группа конструкций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584" w:type="dxa"/>
            <w:shd w:val="clear" w:color="FFFFFF" w:fill="FFFFFF"/>
            <w:textDirection w:val="btLr"/>
            <w:vAlign w:val="center"/>
          </w:tcPr>
          <w:p w14:paraId="3CFEEF17" w14:textId="181C8482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lang w:val="en-US" w:eastAsia="fr-FR"/>
              </w:rPr>
              <w:t>OMDV</w:t>
            </w:r>
            <w:r w:rsidRPr="00182EB5">
              <w:rPr>
                <w:b/>
                <w:bCs/>
              </w:rPr>
              <w:t>_Категория материала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textDirection w:val="btLr"/>
          </w:tcPr>
          <w:p w14:paraId="1B2720B2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lang w:val="en-US" w:eastAsia="fr-FR"/>
              </w:rPr>
              <w:t>OMDV</w:t>
            </w:r>
            <w:r w:rsidRPr="00182EB5">
              <w:rPr>
                <w:b/>
                <w:bCs/>
                <w:lang w:val="en-US"/>
              </w:rPr>
              <w:t xml:space="preserve"> _</w:t>
            </w:r>
            <w:r w:rsidRPr="00182EB5">
              <w:rPr>
                <w:b/>
                <w:bCs/>
              </w:rPr>
              <w:t>Номер этажа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textDirection w:val="btLr"/>
          </w:tcPr>
          <w:p w14:paraId="471E1040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  <w:i/>
                <w:iCs/>
                <w:lang w:val="en-US"/>
              </w:rPr>
              <w:t>OMDV</w:t>
            </w:r>
            <w:r w:rsidRPr="00182EB5">
              <w:rPr>
                <w:b/>
                <w:bCs/>
                <w:lang w:val="en-US"/>
              </w:rPr>
              <w:t>_</w:t>
            </w:r>
            <w:r w:rsidRPr="00182EB5">
              <w:rPr>
                <w:b/>
                <w:bCs/>
              </w:rPr>
              <w:t>Секция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709" w:type="dxa"/>
            <w:shd w:val="clear" w:color="FFFFFF" w:fill="FFFFFF"/>
            <w:textDirection w:val="btLr"/>
          </w:tcPr>
          <w:p w14:paraId="67623AF1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  <w:i/>
                <w:iCs/>
                <w:shd w:val="clear" w:color="auto" w:fill="FFFFFF"/>
                <w:lang w:val="en-US"/>
              </w:rPr>
              <w:t>OMDV</w:t>
            </w:r>
            <w:r w:rsidRPr="00182EB5">
              <w:rPr>
                <w:b/>
                <w:bCs/>
              </w:rPr>
              <w:t>_Наименование системы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568" w:type="dxa"/>
            <w:shd w:val="clear" w:color="FFFFFF" w:fill="FFFFFF"/>
            <w:textDirection w:val="btLr"/>
          </w:tcPr>
          <w:p w14:paraId="3E7C2BA2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  <w:sz w:val="20"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sz w:val="20"/>
                <w:lang w:val="en-US" w:eastAsia="fr-FR"/>
              </w:rPr>
              <w:t>OMDV</w:t>
            </w:r>
            <w:r w:rsidRPr="00182EB5">
              <w:rPr>
                <w:b/>
                <w:bCs/>
                <w:sz w:val="20"/>
                <w:lang w:val="en-US"/>
              </w:rPr>
              <w:t>_</w:t>
            </w:r>
            <w:r w:rsidRPr="00182EB5">
              <w:rPr>
                <w:b/>
                <w:bCs/>
                <w:sz w:val="20"/>
              </w:rPr>
              <w:t>Производительность</w:t>
            </w:r>
            <w:r w:rsidRPr="00182EB5">
              <w:rPr>
                <w:b/>
                <w:bCs/>
                <w:sz w:val="20"/>
                <w:vertAlign w:val="superscript"/>
              </w:rPr>
              <w:t>1</w:t>
            </w:r>
          </w:p>
        </w:tc>
        <w:tc>
          <w:tcPr>
            <w:tcW w:w="566" w:type="dxa"/>
            <w:shd w:val="clear" w:color="FFFFFF" w:fill="FFFFFF"/>
            <w:textDirection w:val="btLr"/>
          </w:tcPr>
          <w:p w14:paraId="3CA2B7E6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  <w:shd w:val="clear" w:color="auto" w:fill="FFFFFF"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lang w:val="en-US" w:eastAsia="fr-FR"/>
              </w:rPr>
              <w:t>OMDV</w:t>
            </w:r>
            <w:r w:rsidRPr="00182EB5">
              <w:rPr>
                <w:b/>
                <w:bCs/>
                <w:lang w:val="en-US"/>
              </w:rPr>
              <w:t>_</w:t>
            </w:r>
            <w:r w:rsidRPr="00182EB5">
              <w:rPr>
                <w:b/>
                <w:bCs/>
              </w:rPr>
              <w:t>Альбом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</w:tcPr>
          <w:p w14:paraId="4975C86C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Зона доступа</w:t>
            </w:r>
            <w:r w:rsidRPr="00182EB5">
              <w:rPr>
                <w:b/>
                <w:bCs/>
                <w:vertAlign w:val="superscript"/>
              </w:rPr>
              <w:t>2</w:t>
            </w:r>
          </w:p>
        </w:tc>
      </w:tr>
      <w:tr w:rsidR="00A66D76" w14:paraId="2B139D77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1EFFACF9" w14:textId="77777777" w:rsidR="00A66D76" w:rsidRDefault="00C835C6" w:rsidP="00182EB5">
            <w:pPr>
              <w:pStyle w:val="OMDV"/>
              <w:jc w:val="left"/>
            </w:pPr>
            <w:r>
              <w:t>Оборудование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19B86D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6903999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5FE8077" w14:textId="77777777" w:rsidR="00A66D76" w:rsidRDefault="00A66D76" w:rsidP="00182EB5">
            <w:pPr>
              <w:pStyle w:val="OMDV"/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3F9345EC" w14:textId="77777777" w:rsidR="00A66D76" w:rsidRDefault="00A66D76" w:rsidP="00182EB5">
            <w:pPr>
              <w:pStyle w:val="OMDV"/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0FEE4FC5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14:paraId="4476F4A9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2294C4CC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04E91F0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09" w:type="dxa"/>
            <w:shd w:val="clear" w:color="FFFFFF" w:fill="FFFFFF"/>
            <w:vAlign w:val="center"/>
          </w:tcPr>
          <w:p w14:paraId="2141772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8" w:type="dxa"/>
            <w:shd w:val="clear" w:color="FFFFFF" w:fill="FFFFFF"/>
          </w:tcPr>
          <w:p w14:paraId="6784301C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6" w:type="dxa"/>
            <w:shd w:val="clear" w:color="FFFFFF" w:fill="FFFFFF"/>
            <w:vAlign w:val="center"/>
          </w:tcPr>
          <w:p w14:paraId="55369D6E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2B425715" w14:textId="77777777" w:rsidR="00A66D76" w:rsidRDefault="00C835C6" w:rsidP="00182EB5">
            <w:pPr>
              <w:pStyle w:val="OMDV"/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</w:tr>
      <w:tr w:rsidR="00A66D76" w14:paraId="3D6C7EE2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2A8CBA18" w14:textId="77777777" w:rsidR="00A66D76" w:rsidRDefault="00C835C6" w:rsidP="00182EB5">
            <w:pPr>
              <w:pStyle w:val="OMDV"/>
              <w:jc w:val="left"/>
            </w:pPr>
            <w:r>
              <w:t>Трубопроводы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3CBF8B7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311880D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29D596E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14:paraId="697C8A6E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14:paraId="69D7840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14:paraId="0BF06712" w14:textId="77777777" w:rsidR="00A66D76" w:rsidRDefault="00C835C6" w:rsidP="00182EB5">
            <w:pPr>
              <w:pStyle w:val="OMDV"/>
            </w:pPr>
            <w:r>
              <w:t>+</w:t>
            </w:r>
            <w:r>
              <w:rPr>
                <w:vertAlign w:val="superscript"/>
              </w:rPr>
              <w:t>3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0AEDA4F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EF9C816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09" w:type="dxa"/>
            <w:shd w:val="clear" w:color="FFFFFF" w:fill="FFFFFF"/>
            <w:vAlign w:val="center"/>
          </w:tcPr>
          <w:p w14:paraId="7F7DE774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8" w:type="dxa"/>
            <w:shd w:val="clear" w:color="FFFFFF" w:fill="FFFFFF"/>
          </w:tcPr>
          <w:p w14:paraId="1C2549E6" w14:textId="77777777" w:rsidR="00A66D76" w:rsidRDefault="00A66D76" w:rsidP="00182EB5">
            <w:pPr>
              <w:pStyle w:val="OMDV"/>
            </w:pPr>
          </w:p>
        </w:tc>
        <w:tc>
          <w:tcPr>
            <w:tcW w:w="566" w:type="dxa"/>
            <w:shd w:val="clear" w:color="FFFFFF" w:fill="FFFFFF"/>
            <w:vAlign w:val="center"/>
          </w:tcPr>
          <w:p w14:paraId="5D90C0AA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153C17DF" w14:textId="77777777" w:rsidR="00A66D76" w:rsidRDefault="00A66D76" w:rsidP="00182EB5">
            <w:pPr>
              <w:pStyle w:val="OMDV"/>
            </w:pPr>
          </w:p>
        </w:tc>
      </w:tr>
      <w:tr w:rsidR="00A66D76" w14:paraId="64CEE964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064C78C6" w14:textId="77777777" w:rsidR="00A66D76" w:rsidRDefault="00C835C6" w:rsidP="00182EB5">
            <w:pPr>
              <w:pStyle w:val="OMDV"/>
              <w:jc w:val="left"/>
            </w:pPr>
            <w:r>
              <w:t>Соединительные детали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EC20126" w14:textId="77777777" w:rsidR="00A66D76" w:rsidRDefault="00C835C6" w:rsidP="00182EB5">
            <w:pPr>
              <w:pStyle w:val="OMDV"/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3B2D1A4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E215B50" w14:textId="77777777" w:rsidR="00A66D76" w:rsidRDefault="00A66D76" w:rsidP="00182EB5">
            <w:pPr>
              <w:pStyle w:val="OMDV"/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10B90AFF" w14:textId="77777777" w:rsidR="00A66D76" w:rsidRDefault="00A66D76" w:rsidP="00182EB5">
            <w:pPr>
              <w:pStyle w:val="OMDV"/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25E780BA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14:paraId="3D4219DD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2BE71944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BC10158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09" w:type="dxa"/>
            <w:shd w:val="clear" w:color="FFFFFF" w:fill="FFFFFF"/>
            <w:vAlign w:val="center"/>
          </w:tcPr>
          <w:p w14:paraId="165D7D4A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8" w:type="dxa"/>
            <w:shd w:val="clear" w:color="FFFFFF" w:fill="FFFFFF"/>
          </w:tcPr>
          <w:p w14:paraId="1B9C3E13" w14:textId="77777777" w:rsidR="00A66D76" w:rsidRDefault="00A66D76" w:rsidP="00182EB5">
            <w:pPr>
              <w:pStyle w:val="OMDV"/>
            </w:pPr>
          </w:p>
        </w:tc>
        <w:tc>
          <w:tcPr>
            <w:tcW w:w="566" w:type="dxa"/>
            <w:shd w:val="clear" w:color="FFFFFF" w:fill="FFFFFF"/>
            <w:vAlign w:val="center"/>
          </w:tcPr>
          <w:p w14:paraId="54062F99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0C5CF27A" w14:textId="77777777" w:rsidR="00A66D76" w:rsidRDefault="00A66D76" w:rsidP="00182EB5">
            <w:pPr>
              <w:pStyle w:val="OMDV"/>
            </w:pPr>
          </w:p>
        </w:tc>
      </w:tr>
      <w:tr w:rsidR="00A66D76" w14:paraId="137187C3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70DC8E92" w14:textId="77777777" w:rsidR="00A66D76" w:rsidRDefault="00C835C6" w:rsidP="00182EB5">
            <w:pPr>
              <w:pStyle w:val="OMDV"/>
              <w:jc w:val="left"/>
            </w:pPr>
            <w:r>
              <w:t>Арматура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85670CC" w14:textId="77777777" w:rsidR="00A66D76" w:rsidRDefault="00C835C6" w:rsidP="00182EB5">
            <w:pPr>
              <w:pStyle w:val="OMDV"/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7322265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295E3FD4" w14:textId="77777777" w:rsidR="00A66D76" w:rsidRDefault="00A66D76" w:rsidP="00182EB5">
            <w:pPr>
              <w:pStyle w:val="OMDV"/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1FC37844" w14:textId="77777777" w:rsidR="00A66D76" w:rsidRDefault="00A66D76" w:rsidP="00182EB5">
            <w:pPr>
              <w:pStyle w:val="OMDV"/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28E990C9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14:paraId="23643ED2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57CAC2EC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8A4C04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09" w:type="dxa"/>
            <w:shd w:val="clear" w:color="FFFFFF" w:fill="FFFFFF"/>
            <w:vAlign w:val="center"/>
          </w:tcPr>
          <w:p w14:paraId="03708CBB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8" w:type="dxa"/>
            <w:shd w:val="clear" w:color="FFFFFF" w:fill="FFFFFF"/>
          </w:tcPr>
          <w:p w14:paraId="0FD392DD" w14:textId="77777777" w:rsidR="00A66D76" w:rsidRDefault="00A66D76" w:rsidP="00182EB5">
            <w:pPr>
              <w:pStyle w:val="OMDV"/>
            </w:pPr>
          </w:p>
        </w:tc>
        <w:tc>
          <w:tcPr>
            <w:tcW w:w="566" w:type="dxa"/>
            <w:shd w:val="clear" w:color="FFFFFF" w:fill="FFFFFF"/>
            <w:vAlign w:val="center"/>
          </w:tcPr>
          <w:p w14:paraId="42B5F337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59405108" w14:textId="77777777" w:rsidR="00A66D76" w:rsidRDefault="00A66D76" w:rsidP="00182EB5">
            <w:pPr>
              <w:pStyle w:val="OMDV"/>
            </w:pPr>
          </w:p>
        </w:tc>
      </w:tr>
      <w:tr w:rsidR="00A66D76" w14:paraId="7B520E31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0571EDE1" w14:textId="77777777" w:rsidR="00A66D76" w:rsidRDefault="00C835C6" w:rsidP="00182EB5">
            <w:pPr>
              <w:pStyle w:val="OMDV"/>
              <w:jc w:val="left"/>
            </w:pPr>
            <w:r>
              <w:t>Изоляция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EBF8064" w14:textId="77777777" w:rsidR="00A66D76" w:rsidRDefault="00C835C6" w:rsidP="00182EB5">
            <w:pPr>
              <w:pStyle w:val="OMDV"/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3AD6A40" w14:textId="77777777" w:rsidR="00A66D76" w:rsidRDefault="00C835C6" w:rsidP="00182EB5">
            <w:pPr>
              <w:pStyle w:val="OMDV"/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ED1DEB4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14:paraId="5459AE34" w14:textId="77777777" w:rsidR="00A66D76" w:rsidRDefault="00A66D76" w:rsidP="00182EB5">
            <w:pPr>
              <w:pStyle w:val="OMDV"/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0F7CE2D3" w14:textId="77777777" w:rsidR="00A66D76" w:rsidRDefault="00A66D76" w:rsidP="00182EB5">
            <w:pPr>
              <w:pStyle w:val="OMDV"/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45167BA3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0A9204E5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1ED26F27" w14:textId="77777777" w:rsidR="00A66D76" w:rsidRDefault="00A66D76" w:rsidP="00182EB5">
            <w:pPr>
              <w:pStyle w:val="OMDV"/>
            </w:pPr>
          </w:p>
        </w:tc>
        <w:tc>
          <w:tcPr>
            <w:tcW w:w="709" w:type="dxa"/>
            <w:shd w:val="clear" w:color="FFFFFF" w:fill="FFFFFF"/>
            <w:vAlign w:val="center"/>
          </w:tcPr>
          <w:p w14:paraId="09FEFA39" w14:textId="77777777" w:rsidR="00A66D76" w:rsidRDefault="00A66D76" w:rsidP="00182EB5">
            <w:pPr>
              <w:pStyle w:val="OMDV"/>
            </w:pPr>
          </w:p>
        </w:tc>
        <w:tc>
          <w:tcPr>
            <w:tcW w:w="568" w:type="dxa"/>
            <w:shd w:val="clear" w:color="FFFFFF" w:fill="FFFFFF"/>
          </w:tcPr>
          <w:p w14:paraId="15D20206" w14:textId="77777777" w:rsidR="00A66D76" w:rsidRDefault="00A66D76" w:rsidP="00182EB5">
            <w:pPr>
              <w:pStyle w:val="OMDV"/>
            </w:pPr>
          </w:p>
        </w:tc>
        <w:tc>
          <w:tcPr>
            <w:tcW w:w="566" w:type="dxa"/>
            <w:shd w:val="clear" w:color="FFFFFF" w:fill="FFFFFF"/>
            <w:vAlign w:val="center"/>
          </w:tcPr>
          <w:p w14:paraId="34A46531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21CAC771" w14:textId="77777777" w:rsidR="00A66D76" w:rsidRDefault="00A66D76" w:rsidP="00182EB5">
            <w:pPr>
              <w:pStyle w:val="OMDV"/>
            </w:pPr>
          </w:p>
        </w:tc>
      </w:tr>
      <w:tr w:rsidR="00A66D76" w14:paraId="374A8F08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15F76D55" w14:textId="77777777" w:rsidR="00A66D76" w:rsidRDefault="00C835C6" w:rsidP="00182EB5">
            <w:pPr>
              <w:pStyle w:val="OMDV"/>
              <w:jc w:val="left"/>
            </w:pPr>
            <w:r>
              <w:t>Сантехнические приборы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02A0F59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89BAF62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7A42B94" w14:textId="77777777" w:rsidR="00A66D76" w:rsidRDefault="00A66D76" w:rsidP="00182EB5">
            <w:pPr>
              <w:pStyle w:val="OMDV"/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402892AD" w14:textId="77777777" w:rsidR="00A66D76" w:rsidRDefault="00A66D76" w:rsidP="00182EB5">
            <w:pPr>
              <w:pStyle w:val="OMDV"/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6F8FBC61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14:paraId="783AC4A7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01973EC5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24FC809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09" w:type="dxa"/>
            <w:shd w:val="clear" w:color="FFFFFF" w:fill="FFFFFF"/>
            <w:vAlign w:val="center"/>
          </w:tcPr>
          <w:p w14:paraId="69B9CB26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8" w:type="dxa"/>
            <w:shd w:val="clear" w:color="FFFFFF" w:fill="FFFFFF"/>
          </w:tcPr>
          <w:p w14:paraId="17B359E5" w14:textId="77777777" w:rsidR="00A66D76" w:rsidRDefault="00A66D76" w:rsidP="00182EB5">
            <w:pPr>
              <w:pStyle w:val="OMDV"/>
            </w:pPr>
          </w:p>
        </w:tc>
        <w:tc>
          <w:tcPr>
            <w:tcW w:w="566" w:type="dxa"/>
            <w:shd w:val="clear" w:color="FFFFFF" w:fill="FFFFFF"/>
            <w:vAlign w:val="center"/>
          </w:tcPr>
          <w:p w14:paraId="568C6355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62CB961C" w14:textId="77777777" w:rsidR="00A66D76" w:rsidRDefault="00A66D76" w:rsidP="00182EB5">
            <w:pPr>
              <w:pStyle w:val="OMDV"/>
            </w:pPr>
          </w:p>
        </w:tc>
      </w:tr>
      <w:tr w:rsidR="00A66D76" w14:paraId="2D711BDB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425DFE19" w14:textId="77777777" w:rsidR="00A66D76" w:rsidRDefault="00C835C6" w:rsidP="00182EB5">
            <w:pPr>
              <w:pStyle w:val="OMDV"/>
              <w:jc w:val="left"/>
            </w:pPr>
            <w:r>
              <w:t>Спринклеры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AE9D6E8" w14:textId="77777777" w:rsidR="00A66D76" w:rsidRDefault="00C835C6" w:rsidP="00182EB5">
            <w:pPr>
              <w:pStyle w:val="OMDV"/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7E6433E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7AE8DE0" w14:textId="77777777" w:rsidR="00A66D76" w:rsidRDefault="00A66D76" w:rsidP="00182EB5">
            <w:pPr>
              <w:pStyle w:val="OMDV"/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4E857083" w14:textId="77777777" w:rsidR="00A66D76" w:rsidRDefault="00A66D76" w:rsidP="00182EB5">
            <w:pPr>
              <w:pStyle w:val="OMDV"/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703A3CE2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14:paraId="053EAE81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50B93CD7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D5FE3DD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09" w:type="dxa"/>
            <w:shd w:val="clear" w:color="FFFFFF" w:fill="FFFFFF"/>
            <w:vAlign w:val="center"/>
          </w:tcPr>
          <w:p w14:paraId="12B5745F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8" w:type="dxa"/>
            <w:shd w:val="clear" w:color="FFFFFF" w:fill="FFFFFF"/>
          </w:tcPr>
          <w:p w14:paraId="563E2751" w14:textId="77777777" w:rsidR="00A66D76" w:rsidRDefault="00A66D76" w:rsidP="00182EB5">
            <w:pPr>
              <w:pStyle w:val="OMDV"/>
            </w:pPr>
          </w:p>
        </w:tc>
        <w:tc>
          <w:tcPr>
            <w:tcW w:w="566" w:type="dxa"/>
            <w:shd w:val="clear" w:color="FFFFFF" w:fill="FFFFFF"/>
            <w:vAlign w:val="center"/>
          </w:tcPr>
          <w:p w14:paraId="29774138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5F0DBF4F" w14:textId="77777777" w:rsidR="00A66D76" w:rsidRDefault="00A66D76" w:rsidP="00182EB5">
            <w:pPr>
              <w:pStyle w:val="OMDV"/>
            </w:pPr>
          </w:p>
        </w:tc>
      </w:tr>
      <w:tr w:rsidR="00A66D76" w14:paraId="299C704F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67467873" w14:textId="77777777" w:rsidR="00A66D76" w:rsidRDefault="00C835C6" w:rsidP="00182EB5">
            <w:pPr>
              <w:pStyle w:val="OMDV"/>
              <w:jc w:val="left"/>
            </w:pPr>
            <w:r>
              <w:t>Крепежные элемент*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587B018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17B33CE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E7F2A52" w14:textId="77777777" w:rsidR="00A66D76" w:rsidRDefault="00A66D76" w:rsidP="00182EB5">
            <w:pPr>
              <w:pStyle w:val="OMDV"/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2F876661" w14:textId="77777777" w:rsidR="00A66D76" w:rsidRDefault="00A66D76" w:rsidP="00182EB5">
            <w:pPr>
              <w:pStyle w:val="OMDV"/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786F61DD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14:paraId="640A5830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7BE621D8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6AD57B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09" w:type="dxa"/>
            <w:shd w:val="clear" w:color="FFFFFF" w:fill="FFFFFF"/>
            <w:vAlign w:val="center"/>
          </w:tcPr>
          <w:p w14:paraId="030A4E2A" w14:textId="77777777" w:rsidR="00A66D76" w:rsidRDefault="00A66D76" w:rsidP="00182EB5">
            <w:pPr>
              <w:pStyle w:val="OMDV"/>
            </w:pPr>
          </w:p>
        </w:tc>
        <w:tc>
          <w:tcPr>
            <w:tcW w:w="568" w:type="dxa"/>
            <w:shd w:val="clear" w:color="FFFFFF" w:fill="FFFFFF"/>
          </w:tcPr>
          <w:p w14:paraId="3D655675" w14:textId="77777777" w:rsidR="00A66D76" w:rsidRDefault="00A66D76" w:rsidP="00182EB5">
            <w:pPr>
              <w:pStyle w:val="OMDV"/>
            </w:pPr>
          </w:p>
        </w:tc>
        <w:tc>
          <w:tcPr>
            <w:tcW w:w="566" w:type="dxa"/>
            <w:shd w:val="clear" w:color="FFFFFF" w:fill="FFFFFF"/>
            <w:vAlign w:val="center"/>
          </w:tcPr>
          <w:p w14:paraId="73B29EFE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268A7AF9" w14:textId="77777777" w:rsidR="00A66D76" w:rsidRDefault="00A66D76" w:rsidP="00182EB5">
            <w:pPr>
              <w:pStyle w:val="OMDV"/>
            </w:pPr>
          </w:p>
        </w:tc>
      </w:tr>
    </w:tbl>
    <w:p w14:paraId="718D55F8" w14:textId="77777777" w:rsidR="00A66D76" w:rsidRDefault="00C835C6" w:rsidP="0070453F">
      <w:pPr>
        <w:spacing w:before="240" w:after="0"/>
        <w:ind w:left="0"/>
        <w:rPr>
          <w:rFonts w:eastAsiaTheme="minorEastAsia" w:cstheme="minorHAnsi"/>
          <w:b/>
          <w:u w:val="single"/>
        </w:rPr>
      </w:pPr>
      <w:r>
        <w:rPr>
          <w:rFonts w:eastAsiaTheme="minorEastAsia" w:cstheme="minorHAnsi"/>
          <w:b/>
          <w:u w:val="single"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u w:val="single"/>
          <w:lang w:val="en-US"/>
        </w:rPr>
        <w:t>OMDV</w:t>
      </w:r>
      <w:r>
        <w:rPr>
          <w:rFonts w:eastAsiaTheme="minorEastAsia" w:cstheme="minorHAnsi"/>
          <w:b/>
          <w:u w:val="single"/>
        </w:rPr>
        <w:t>-параметров информатизации даны в Приложении 1.</w:t>
      </w:r>
    </w:p>
    <w:p w14:paraId="5628120A" w14:textId="77777777" w:rsidR="00A66D76" w:rsidRDefault="00A66D76" w:rsidP="0070453F">
      <w:pPr>
        <w:spacing w:after="0"/>
        <w:ind w:left="0"/>
        <w:rPr>
          <w:rFonts w:cstheme="minorHAnsi"/>
        </w:rPr>
      </w:pPr>
    </w:p>
    <w:p w14:paraId="5A48E8B7" w14:textId="77777777" w:rsidR="00A66D76" w:rsidRDefault="00C835C6" w:rsidP="0070453F">
      <w:pPr>
        <w:spacing w:after="0"/>
        <w:ind w:left="0"/>
        <w:rPr>
          <w:rFonts w:cstheme="minorHAnsi"/>
          <w:highlight w:val="yellow"/>
        </w:rPr>
      </w:pPr>
      <w:r>
        <w:rPr>
          <w:rFonts w:eastAsiaTheme="minorEastAsia" w:cstheme="minorHAnsi"/>
          <w:b/>
        </w:rPr>
        <w:t xml:space="preserve">Примечание 1: </w:t>
      </w:r>
      <w:r>
        <w:rPr>
          <w:rFonts w:eastAsiaTheme="minorEastAsia" w:cstheme="minorHAnsi"/>
        </w:rPr>
        <w:t>Только для стадии РД</w:t>
      </w:r>
    </w:p>
    <w:p w14:paraId="3A14A194" w14:textId="77777777" w:rsidR="00A66D76" w:rsidRDefault="00C835C6" w:rsidP="0070453F">
      <w:pPr>
        <w:spacing w:after="0"/>
        <w:ind w:left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 xml:space="preserve">Примечание 2: </w:t>
      </w:r>
      <w:r>
        <w:rPr>
          <w:rFonts w:eastAsiaTheme="minorEastAsia" w:cstheme="minorHAnsi"/>
        </w:rPr>
        <w:t xml:space="preserve">Зона доступа должна быть выполнена в соответствующей подкатегории «Зона доступа» для опционального отключения отображения </w:t>
      </w:r>
    </w:p>
    <w:p w14:paraId="44877039" w14:textId="77777777" w:rsidR="00A66D76" w:rsidRDefault="00C835C6" w:rsidP="0070453F">
      <w:pPr>
        <w:spacing w:after="0"/>
        <w:ind w:left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 xml:space="preserve">Примечание 3: </w:t>
      </w:r>
      <w:r>
        <w:rPr>
          <w:rFonts w:eastAsiaTheme="minorEastAsia" w:cstheme="minorHAnsi"/>
        </w:rPr>
        <w:t xml:space="preserve">Параметры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</w:rPr>
        <w:t>_Категория Материала необходимо присваивать категории «Материал»</w:t>
      </w:r>
    </w:p>
    <w:p w14:paraId="1AE92329" w14:textId="77777777" w:rsidR="00A66D76" w:rsidRDefault="00C835C6" w:rsidP="0070453F">
      <w:pPr>
        <w:spacing w:after="0"/>
        <w:ind w:left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>*</w:t>
      </w:r>
      <w:r>
        <w:rPr>
          <w:rFonts w:eastAsiaTheme="minorEastAsia" w:cstheme="minorHAnsi"/>
        </w:rPr>
        <w:t xml:space="preserve"> Заполнить параметры в случае моделирования элементов</w:t>
      </w:r>
    </w:p>
    <w:p w14:paraId="7CF6974F" w14:textId="77777777" w:rsidR="00A66D76" w:rsidRDefault="00A66D76">
      <w:pPr>
        <w:ind w:firstLine="708"/>
        <w:rPr>
          <w:rFonts w:eastAsiaTheme="minorEastAsia" w:cstheme="minorHAnsi"/>
        </w:rPr>
      </w:pPr>
    </w:p>
    <w:p w14:paraId="1B17B37A" w14:textId="77777777" w:rsidR="00A66D76" w:rsidRDefault="00A66D76">
      <w:pPr>
        <w:rPr>
          <w:rFonts w:eastAsiaTheme="minorEastAsia" w:cstheme="minorHAnsi"/>
        </w:rPr>
      </w:pPr>
    </w:p>
    <w:p w14:paraId="774D19DF" w14:textId="77777777" w:rsidR="00A66D76" w:rsidRDefault="00C835C6" w:rsidP="00182EB5">
      <w:pPr>
        <w:pStyle w:val="OMDV3"/>
      </w:pPr>
      <w:r w:rsidRPr="00182EB5">
        <w:rPr>
          <w:b/>
          <w:bCs/>
          <w:lang w:val="ru-RU"/>
        </w:rPr>
        <w:lastRenderedPageBreak/>
        <w:t>Разделы:</w:t>
      </w:r>
      <w:r w:rsidRPr="00182EB5">
        <w:rPr>
          <w:lang w:val="ru-RU"/>
        </w:rPr>
        <w:t xml:space="preserve"> Отопление, вентиляция и кондиционирование воздуха (ОВиК). </w:t>
      </w:r>
      <w:r>
        <w:t>Теплоснабжение (ТС). Тепломеханические решения (ТМ). Холодоснабжение (ХС)</w:t>
      </w:r>
    </w:p>
    <w:tbl>
      <w:tblPr>
        <w:tblW w:w="1063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2689"/>
        <w:gridCol w:w="484"/>
        <w:gridCol w:w="622"/>
        <w:gridCol w:w="621"/>
        <w:gridCol w:w="622"/>
        <w:gridCol w:w="621"/>
        <w:gridCol w:w="622"/>
        <w:gridCol w:w="621"/>
        <w:gridCol w:w="753"/>
        <w:gridCol w:w="595"/>
        <w:gridCol w:w="595"/>
        <w:gridCol w:w="595"/>
        <w:gridCol w:w="595"/>
        <w:gridCol w:w="596"/>
      </w:tblGrid>
      <w:tr w:rsidR="00A66D76" w14:paraId="37D512BE" w14:textId="77777777">
        <w:trPr>
          <w:cantSplit/>
          <w:trHeight w:val="2967"/>
          <w:jc w:val="center"/>
        </w:trPr>
        <w:tc>
          <w:tcPr>
            <w:tcW w:w="2689" w:type="dxa"/>
            <w:shd w:val="clear" w:color="FFFFFF" w:fill="FFFFFF"/>
            <w:vAlign w:val="center"/>
          </w:tcPr>
          <w:p w14:paraId="63E675F2" w14:textId="77777777" w:rsidR="00A66D76" w:rsidRPr="00182EB5" w:rsidRDefault="00C835C6" w:rsidP="00182EB5">
            <w:pPr>
              <w:pStyle w:val="OMDV"/>
              <w:rPr>
                <w:b/>
                <w:bCs/>
              </w:rPr>
            </w:pPr>
            <w:r w:rsidRPr="00182EB5">
              <w:rPr>
                <w:b/>
                <w:bCs/>
              </w:rPr>
              <w:t>Элементы модели</w:t>
            </w:r>
          </w:p>
        </w:tc>
        <w:tc>
          <w:tcPr>
            <w:tcW w:w="484" w:type="dxa"/>
            <w:shd w:val="clear" w:color="FFFFFF" w:fill="FFFFFF"/>
            <w:textDirection w:val="btLr"/>
            <w:vAlign w:val="center"/>
          </w:tcPr>
          <w:p w14:paraId="1B47C186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Точный габарит</w:t>
            </w:r>
          </w:p>
        </w:tc>
        <w:tc>
          <w:tcPr>
            <w:tcW w:w="622" w:type="dxa"/>
            <w:shd w:val="clear" w:color="FFFFFF" w:fill="FFFFFF"/>
            <w:textDirection w:val="btLr"/>
            <w:vAlign w:val="center"/>
          </w:tcPr>
          <w:p w14:paraId="2AD7E7C8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Точное положение</w:t>
            </w:r>
          </w:p>
        </w:tc>
        <w:tc>
          <w:tcPr>
            <w:tcW w:w="621" w:type="dxa"/>
            <w:shd w:val="clear" w:color="FFFFFF" w:fill="FFFFFF"/>
            <w:textDirection w:val="btLr"/>
            <w:vAlign w:val="center"/>
          </w:tcPr>
          <w:p w14:paraId="37E39CAD" w14:textId="23BD8574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Материал</w:t>
            </w:r>
          </w:p>
        </w:tc>
        <w:tc>
          <w:tcPr>
            <w:tcW w:w="622" w:type="dxa"/>
            <w:shd w:val="clear" w:color="FFFFFF" w:fill="FFFFFF"/>
            <w:textDirection w:val="btLr"/>
            <w:vAlign w:val="center"/>
          </w:tcPr>
          <w:p w14:paraId="31FE7B74" w14:textId="38B570CF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lang w:val="en-US" w:eastAsia="fr-FR"/>
              </w:rPr>
              <w:t>OMDV</w:t>
            </w:r>
            <w:r w:rsidRPr="00182EB5">
              <w:rPr>
                <w:b/>
                <w:bCs/>
                <w:lang w:val="en-US"/>
              </w:rPr>
              <w:t>_</w:t>
            </w:r>
            <w:r w:rsidRPr="00182EB5">
              <w:rPr>
                <w:b/>
                <w:bCs/>
              </w:rPr>
              <w:t>Группа конструкций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621" w:type="dxa"/>
            <w:shd w:val="clear" w:color="FFFFFF" w:fill="FFFFFF"/>
            <w:textDirection w:val="btLr"/>
            <w:vAlign w:val="center"/>
          </w:tcPr>
          <w:p w14:paraId="0AD2EC7B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lang w:val="en-US" w:eastAsia="fr-FR"/>
              </w:rPr>
              <w:t>OMDV</w:t>
            </w:r>
            <w:r w:rsidRPr="00182EB5">
              <w:rPr>
                <w:b/>
                <w:bCs/>
              </w:rPr>
              <w:t>_Категория материала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622" w:type="dxa"/>
            <w:shd w:val="clear" w:color="FFFFFF" w:fill="FFFFFF"/>
            <w:textDirection w:val="btLr"/>
            <w:vAlign w:val="center"/>
          </w:tcPr>
          <w:p w14:paraId="58C6EE45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lang w:val="en-US" w:eastAsia="fr-FR"/>
              </w:rPr>
              <w:t>OMDV</w:t>
            </w:r>
            <w:r w:rsidRPr="00182EB5">
              <w:rPr>
                <w:b/>
                <w:bCs/>
                <w:lang w:val="en-US"/>
              </w:rPr>
              <w:t>_</w:t>
            </w:r>
            <w:r w:rsidRPr="00182EB5">
              <w:rPr>
                <w:b/>
                <w:bCs/>
              </w:rPr>
              <w:t>Номер этажа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621" w:type="dxa"/>
            <w:shd w:val="clear" w:color="FFFFFF" w:fill="FFFFFF"/>
            <w:textDirection w:val="btLr"/>
            <w:vAlign w:val="center"/>
          </w:tcPr>
          <w:p w14:paraId="62AFA0C2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lang w:val="en-US" w:eastAsia="fr-FR"/>
              </w:rPr>
              <w:t>OMDV</w:t>
            </w:r>
            <w:r w:rsidRPr="00182EB5">
              <w:rPr>
                <w:b/>
                <w:bCs/>
                <w:lang w:val="en-US"/>
              </w:rPr>
              <w:t>_</w:t>
            </w:r>
            <w:r w:rsidRPr="00182EB5">
              <w:rPr>
                <w:b/>
                <w:bCs/>
              </w:rPr>
              <w:t>Секция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753" w:type="dxa"/>
            <w:shd w:val="clear" w:color="FFFFFF" w:fill="FFFFFF"/>
            <w:textDirection w:val="btLr"/>
            <w:vAlign w:val="center"/>
          </w:tcPr>
          <w:p w14:paraId="06B72E90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lang w:val="en-US" w:eastAsia="fr-FR"/>
              </w:rPr>
              <w:t>OMDV</w:t>
            </w:r>
            <w:r w:rsidRPr="00182EB5">
              <w:rPr>
                <w:b/>
                <w:bCs/>
              </w:rPr>
              <w:t>_Наименование системы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595" w:type="dxa"/>
            <w:shd w:val="clear" w:color="FFFFFF" w:fill="FFFFFF"/>
            <w:textDirection w:val="btLr"/>
          </w:tcPr>
          <w:p w14:paraId="3C81F5FF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  <w:sz w:val="20"/>
                <w:lang w:val="en-US"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sz w:val="20"/>
                <w:lang w:val="en-US" w:eastAsia="fr-FR"/>
              </w:rPr>
              <w:t>OMDV</w:t>
            </w:r>
            <w:r w:rsidRPr="00182EB5">
              <w:rPr>
                <w:b/>
                <w:bCs/>
                <w:sz w:val="20"/>
                <w:lang w:val="en-US"/>
              </w:rPr>
              <w:t>_</w:t>
            </w:r>
            <w:r w:rsidRPr="00182EB5">
              <w:rPr>
                <w:b/>
                <w:bCs/>
                <w:sz w:val="20"/>
              </w:rPr>
              <w:t>Производительность</w:t>
            </w:r>
          </w:p>
        </w:tc>
        <w:tc>
          <w:tcPr>
            <w:tcW w:w="595" w:type="dxa"/>
            <w:shd w:val="clear" w:color="FFFFFF" w:fill="FFFFFF"/>
            <w:textDirection w:val="btLr"/>
          </w:tcPr>
          <w:p w14:paraId="60C70D81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lang w:val="en-US" w:eastAsia="fr-FR"/>
              </w:rPr>
              <w:t>OMDV</w:t>
            </w:r>
            <w:r w:rsidRPr="00182EB5">
              <w:rPr>
                <w:b/>
                <w:bCs/>
                <w:lang w:val="en-US"/>
              </w:rPr>
              <w:t>_</w:t>
            </w:r>
            <w:r w:rsidRPr="00182EB5">
              <w:rPr>
                <w:b/>
                <w:bCs/>
              </w:rPr>
              <w:t>Огнестойкость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595" w:type="dxa"/>
            <w:shd w:val="clear" w:color="FFFFFF" w:fill="FFFFFF"/>
            <w:textDirection w:val="btLr"/>
          </w:tcPr>
          <w:p w14:paraId="4F5DEDD9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lang w:val="en-US" w:eastAsia="fr-FR"/>
              </w:rPr>
              <w:t>OMDV</w:t>
            </w:r>
            <w:r w:rsidRPr="00182EB5">
              <w:rPr>
                <w:b/>
                <w:bCs/>
                <w:lang w:val="en-US"/>
              </w:rPr>
              <w:t>_</w:t>
            </w:r>
            <w:r w:rsidRPr="00182EB5">
              <w:rPr>
                <w:b/>
                <w:bCs/>
              </w:rPr>
              <w:t>Толщина стенки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595" w:type="dxa"/>
            <w:shd w:val="clear" w:color="FFFFFF" w:fill="FFFFFF"/>
            <w:textDirection w:val="btLr"/>
            <w:vAlign w:val="center"/>
          </w:tcPr>
          <w:p w14:paraId="617A6B75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  <w:shd w:val="clear" w:color="auto" w:fill="FFFFFF"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lang w:val="en-US" w:eastAsia="fr-FR"/>
              </w:rPr>
              <w:t>OMDV</w:t>
            </w:r>
            <w:r w:rsidRPr="00182EB5">
              <w:rPr>
                <w:b/>
                <w:bCs/>
                <w:lang w:val="en-US"/>
              </w:rPr>
              <w:t>_</w:t>
            </w:r>
            <w:r w:rsidRPr="00182EB5">
              <w:rPr>
                <w:b/>
                <w:bCs/>
              </w:rPr>
              <w:t>Альбом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596" w:type="dxa"/>
            <w:shd w:val="clear" w:color="FFFFFF" w:fill="FFFFFF"/>
            <w:textDirection w:val="btLr"/>
            <w:vAlign w:val="center"/>
          </w:tcPr>
          <w:p w14:paraId="3079483D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Зона доступа</w:t>
            </w:r>
            <w:r w:rsidRPr="00182EB5">
              <w:rPr>
                <w:b/>
                <w:bCs/>
                <w:vertAlign w:val="superscript"/>
              </w:rPr>
              <w:t>2</w:t>
            </w:r>
          </w:p>
        </w:tc>
      </w:tr>
      <w:tr w:rsidR="00A66D76" w14:paraId="1D517106" w14:textId="77777777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14:paraId="043CE0EA" w14:textId="77777777" w:rsidR="00A66D76" w:rsidRDefault="00C835C6" w:rsidP="00182EB5">
            <w:pPr>
              <w:pStyle w:val="OMDV"/>
              <w:jc w:val="left"/>
            </w:pPr>
            <w:r>
              <w:t>Оборудование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14:paraId="2E8D14FA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756A757C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102A1EDF" w14:textId="77777777" w:rsidR="00A66D76" w:rsidRDefault="00A66D76" w:rsidP="00182EB5">
            <w:pPr>
              <w:pStyle w:val="OMDV"/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3AEEF83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7CB4964A" w14:textId="77777777" w:rsidR="00A66D76" w:rsidRDefault="00A66D76" w:rsidP="00182EB5">
            <w:pPr>
              <w:pStyle w:val="OMDV"/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36F685F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2A7D98DD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14:paraId="2F5E2B1B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14:paraId="4AA875F6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95" w:type="dxa"/>
            <w:shd w:val="clear" w:color="FFFFFF" w:fill="FFFFFF"/>
          </w:tcPr>
          <w:p w14:paraId="3BC23F53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</w:tcPr>
          <w:p w14:paraId="26042EA4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097E1B1B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14:paraId="45E27FE6" w14:textId="77777777" w:rsidR="00A66D76" w:rsidRDefault="00C835C6" w:rsidP="00182EB5">
            <w:pPr>
              <w:pStyle w:val="OMDV"/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</w:tr>
      <w:tr w:rsidR="00A66D76" w14:paraId="59DFFF1D" w14:textId="77777777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14:paraId="5869BE2F" w14:textId="77777777" w:rsidR="00A66D76" w:rsidRDefault="00C835C6" w:rsidP="00182EB5">
            <w:pPr>
              <w:pStyle w:val="OMDV"/>
              <w:jc w:val="left"/>
            </w:pPr>
            <w:r>
              <w:t>Трубопроводы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14:paraId="6BB1E418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2288507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62831CA0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5AEDFF97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7773190C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1594CF5B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08E3A26A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14:paraId="1FDA7382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14:paraId="1A8E0225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</w:tcPr>
          <w:p w14:paraId="54F4F698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</w:tcPr>
          <w:p w14:paraId="54A5050D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59BFA9C6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14:paraId="28E0F9E8" w14:textId="77777777" w:rsidR="00A66D76" w:rsidRDefault="00A66D76" w:rsidP="00182EB5">
            <w:pPr>
              <w:pStyle w:val="OMDV"/>
            </w:pPr>
          </w:p>
        </w:tc>
      </w:tr>
      <w:tr w:rsidR="00A66D76" w14:paraId="63EBB90A" w14:textId="77777777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14:paraId="014AE078" w14:textId="77777777" w:rsidR="00A66D76" w:rsidRDefault="00C835C6" w:rsidP="00182EB5">
            <w:pPr>
              <w:pStyle w:val="OMDV"/>
              <w:jc w:val="left"/>
            </w:pPr>
            <w:r>
              <w:t>Соединительные детали трубопроводов</w:t>
            </w:r>
            <w:r>
              <w:rPr>
                <w:vertAlign w:val="superscript"/>
              </w:rPr>
              <w:t>1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14:paraId="30920268" w14:textId="77777777" w:rsidR="00A66D76" w:rsidRDefault="00C835C6" w:rsidP="00182EB5">
            <w:pPr>
              <w:pStyle w:val="OMDV"/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6C732D11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1994CFFD" w14:textId="77777777" w:rsidR="00A66D76" w:rsidRDefault="00A66D76" w:rsidP="00182EB5">
            <w:pPr>
              <w:pStyle w:val="OMDV"/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7CFBE0DE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65EE9B2F" w14:textId="77777777" w:rsidR="00A66D76" w:rsidRDefault="00A66D76" w:rsidP="00182EB5">
            <w:pPr>
              <w:pStyle w:val="OMDV"/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0DC441B4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3D1951E2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14:paraId="0F672D7C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14:paraId="0448B47C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</w:tcPr>
          <w:p w14:paraId="7440A2A1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</w:tcPr>
          <w:p w14:paraId="6EABF36C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55A656AB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14:paraId="6957AF44" w14:textId="77777777" w:rsidR="00A66D76" w:rsidRDefault="00A66D76" w:rsidP="00182EB5">
            <w:pPr>
              <w:pStyle w:val="OMDV"/>
            </w:pPr>
          </w:p>
        </w:tc>
      </w:tr>
      <w:tr w:rsidR="00A66D76" w14:paraId="6DDF3019" w14:textId="77777777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14:paraId="65269FB4" w14:textId="77777777" w:rsidR="00A66D76" w:rsidRDefault="00C835C6" w:rsidP="00182EB5">
            <w:pPr>
              <w:pStyle w:val="OMDV"/>
              <w:jc w:val="left"/>
            </w:pPr>
            <w:r>
              <w:t>Арматура трубопровода</w:t>
            </w:r>
            <w:r>
              <w:rPr>
                <w:vertAlign w:val="superscript"/>
              </w:rPr>
              <w:t>1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14:paraId="15C9ABE3" w14:textId="77777777" w:rsidR="00A66D76" w:rsidRDefault="00C835C6" w:rsidP="00182EB5">
            <w:pPr>
              <w:pStyle w:val="OMDV"/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74D3E1BA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7F879A99" w14:textId="77777777" w:rsidR="00A66D76" w:rsidRDefault="00A66D76" w:rsidP="00182EB5">
            <w:pPr>
              <w:pStyle w:val="OMDV"/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1042CD81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6DD29352" w14:textId="77777777" w:rsidR="00A66D76" w:rsidRDefault="00A66D76" w:rsidP="00182EB5">
            <w:pPr>
              <w:pStyle w:val="OMDV"/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426A993D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0E859B18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14:paraId="369BAAB5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14:paraId="0CF0A412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</w:tcPr>
          <w:p w14:paraId="06D2F081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</w:tcPr>
          <w:p w14:paraId="65612D8C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5C1D45E6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14:paraId="6A0F73ED" w14:textId="77777777" w:rsidR="00A66D76" w:rsidRDefault="00A66D76" w:rsidP="00182EB5">
            <w:pPr>
              <w:pStyle w:val="OMDV"/>
            </w:pPr>
          </w:p>
        </w:tc>
      </w:tr>
      <w:tr w:rsidR="00A66D76" w14:paraId="4F8FDD18" w14:textId="77777777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14:paraId="26452997" w14:textId="77777777" w:rsidR="00A66D76" w:rsidRDefault="00C835C6" w:rsidP="00182EB5">
            <w:pPr>
              <w:pStyle w:val="OMDV"/>
              <w:jc w:val="left"/>
            </w:pPr>
            <w:r>
              <w:t>Воздуховоды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14:paraId="46595F18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6DA2025E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7B41CA81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2602A888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4F08320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0873774F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50B4B97C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14:paraId="403CB532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14:paraId="74000F42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</w:tcPr>
          <w:p w14:paraId="41565DD9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295B25E0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14:paraId="28C8C64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14:paraId="396AC18C" w14:textId="77777777" w:rsidR="00A66D76" w:rsidRDefault="00A66D76" w:rsidP="00182EB5">
            <w:pPr>
              <w:pStyle w:val="OMDV"/>
            </w:pPr>
          </w:p>
        </w:tc>
      </w:tr>
      <w:tr w:rsidR="00A66D76" w14:paraId="76F3391E" w14:textId="77777777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14:paraId="5D21B543" w14:textId="77777777" w:rsidR="00A66D76" w:rsidRDefault="00C835C6" w:rsidP="00182EB5">
            <w:pPr>
              <w:pStyle w:val="OMDV"/>
              <w:jc w:val="left"/>
            </w:pPr>
            <w:r>
              <w:t>Соединительные детали воздуховодов</w:t>
            </w:r>
            <w:r>
              <w:rPr>
                <w:vertAlign w:val="superscript"/>
              </w:rPr>
              <w:t>1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14:paraId="7133B97B" w14:textId="77777777" w:rsidR="00A66D76" w:rsidRDefault="00C835C6" w:rsidP="00182EB5">
            <w:pPr>
              <w:pStyle w:val="OMDV"/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685FA455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38304C70" w14:textId="77777777" w:rsidR="00A66D76" w:rsidRDefault="00A66D76" w:rsidP="00182EB5">
            <w:pPr>
              <w:pStyle w:val="OMDV"/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2FF12C52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523E1224" w14:textId="77777777" w:rsidR="00A66D76" w:rsidRDefault="00A66D76" w:rsidP="00182EB5">
            <w:pPr>
              <w:pStyle w:val="OMDV"/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324ACC71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7A91CAF6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14:paraId="46243D3F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14:paraId="774E79B8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</w:tcPr>
          <w:p w14:paraId="18A06DE6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</w:tcPr>
          <w:p w14:paraId="5DA4D350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174B9E3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14:paraId="4B00C0DA" w14:textId="77777777" w:rsidR="00A66D76" w:rsidRDefault="00A66D76" w:rsidP="00182EB5">
            <w:pPr>
              <w:pStyle w:val="OMDV"/>
            </w:pPr>
          </w:p>
        </w:tc>
      </w:tr>
      <w:tr w:rsidR="00A66D76" w14:paraId="627DB145" w14:textId="77777777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14:paraId="6BE33080" w14:textId="77777777" w:rsidR="00A66D76" w:rsidRDefault="00C835C6" w:rsidP="00182EB5">
            <w:pPr>
              <w:pStyle w:val="OMDV"/>
              <w:jc w:val="left"/>
            </w:pPr>
            <w:r>
              <w:t>Арматура воздуховодов</w:t>
            </w:r>
            <w:r>
              <w:rPr>
                <w:vertAlign w:val="superscript"/>
              </w:rPr>
              <w:t>1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14:paraId="05C8A167" w14:textId="77777777" w:rsidR="00A66D76" w:rsidRDefault="00C835C6" w:rsidP="00182EB5">
            <w:pPr>
              <w:pStyle w:val="OMDV"/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7CE4AC7A" w14:textId="77777777" w:rsidR="00A66D76" w:rsidRDefault="00A66D76" w:rsidP="00182EB5">
            <w:pPr>
              <w:pStyle w:val="OMDV"/>
            </w:pPr>
          </w:p>
        </w:tc>
        <w:tc>
          <w:tcPr>
            <w:tcW w:w="621" w:type="dxa"/>
            <w:shd w:val="clear" w:color="FFFFFF" w:fill="FFFFFF"/>
            <w:vAlign w:val="center"/>
          </w:tcPr>
          <w:p w14:paraId="6BB9D022" w14:textId="77777777" w:rsidR="00A66D76" w:rsidRDefault="00A66D76" w:rsidP="00182EB5">
            <w:pPr>
              <w:pStyle w:val="OMDV"/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5272A675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1368A4F5" w14:textId="77777777" w:rsidR="00A66D76" w:rsidRDefault="00A66D76" w:rsidP="00182EB5">
            <w:pPr>
              <w:pStyle w:val="OMDV"/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308D054D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2D111A97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14:paraId="0435CE81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14:paraId="1F3FCE75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</w:tcPr>
          <w:p w14:paraId="6DE01CB1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</w:tcPr>
          <w:p w14:paraId="49B9A95D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72A3206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14:paraId="771E5A5E" w14:textId="77777777" w:rsidR="00A66D76" w:rsidRDefault="00A66D76" w:rsidP="00182EB5">
            <w:pPr>
              <w:pStyle w:val="OMDV"/>
            </w:pPr>
          </w:p>
        </w:tc>
      </w:tr>
      <w:tr w:rsidR="00A66D76" w14:paraId="5EE30DE7" w14:textId="77777777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14:paraId="0B069E47" w14:textId="77777777" w:rsidR="00A66D76" w:rsidRDefault="00C835C6" w:rsidP="00182EB5">
            <w:pPr>
              <w:pStyle w:val="OMDV"/>
              <w:jc w:val="left"/>
            </w:pPr>
            <w:r>
              <w:t>Изоляция</w:t>
            </w:r>
            <w:r>
              <w:rPr>
                <w:vertAlign w:val="superscript"/>
              </w:rPr>
              <w:t>1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14:paraId="17F2C716" w14:textId="77777777" w:rsidR="00A66D76" w:rsidRDefault="00C835C6" w:rsidP="00182EB5">
            <w:pPr>
              <w:pStyle w:val="OMDV"/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57CC60CC" w14:textId="77777777" w:rsidR="00A66D76" w:rsidRDefault="00C835C6" w:rsidP="00182EB5">
            <w:pPr>
              <w:pStyle w:val="OMDV"/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56AA48BA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5DB4E082" w14:textId="77777777" w:rsidR="00A66D76" w:rsidRDefault="00A66D76" w:rsidP="00182EB5">
            <w:pPr>
              <w:pStyle w:val="OMDV"/>
            </w:pPr>
          </w:p>
        </w:tc>
        <w:tc>
          <w:tcPr>
            <w:tcW w:w="621" w:type="dxa"/>
            <w:shd w:val="clear" w:color="FFFFFF" w:fill="FFFFFF"/>
            <w:vAlign w:val="center"/>
          </w:tcPr>
          <w:p w14:paraId="7F15CC5D" w14:textId="77777777" w:rsidR="00A66D76" w:rsidRDefault="00A66D76" w:rsidP="00182EB5">
            <w:pPr>
              <w:pStyle w:val="OMDV"/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024E16A2" w14:textId="77777777" w:rsidR="00A66D76" w:rsidRDefault="00A66D76" w:rsidP="00182EB5">
            <w:pPr>
              <w:pStyle w:val="OMDV"/>
            </w:pPr>
          </w:p>
        </w:tc>
        <w:tc>
          <w:tcPr>
            <w:tcW w:w="621" w:type="dxa"/>
            <w:shd w:val="clear" w:color="FFFFFF" w:fill="FFFFFF"/>
            <w:vAlign w:val="center"/>
          </w:tcPr>
          <w:p w14:paraId="08C6E84C" w14:textId="77777777" w:rsidR="00A66D76" w:rsidRDefault="00A66D76" w:rsidP="00182EB5">
            <w:pPr>
              <w:pStyle w:val="OMDV"/>
            </w:pPr>
          </w:p>
        </w:tc>
        <w:tc>
          <w:tcPr>
            <w:tcW w:w="753" w:type="dxa"/>
            <w:shd w:val="clear" w:color="FFFFFF" w:fill="FFFFFF"/>
            <w:vAlign w:val="center"/>
          </w:tcPr>
          <w:p w14:paraId="51CA5BDD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5B331D38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52F4C622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95" w:type="dxa"/>
            <w:shd w:val="clear" w:color="FFFFFF" w:fill="FFFFFF"/>
          </w:tcPr>
          <w:p w14:paraId="1361E98F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2E49D94F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14:paraId="622274AD" w14:textId="77777777" w:rsidR="00A66D76" w:rsidRDefault="00A66D76" w:rsidP="00182EB5">
            <w:pPr>
              <w:pStyle w:val="OMDV"/>
            </w:pPr>
          </w:p>
        </w:tc>
      </w:tr>
      <w:tr w:rsidR="00A66D76" w14:paraId="4B653294" w14:textId="77777777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14:paraId="479936D3" w14:textId="77777777" w:rsidR="00A66D76" w:rsidRDefault="00C835C6" w:rsidP="00182EB5">
            <w:pPr>
              <w:pStyle w:val="OMDV"/>
              <w:jc w:val="left"/>
            </w:pPr>
            <w:r>
              <w:t>Воздухораспределители</w:t>
            </w:r>
            <w:r>
              <w:rPr>
                <w:vertAlign w:val="superscript"/>
              </w:rPr>
              <w:t>1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14:paraId="5BD929AC" w14:textId="77777777" w:rsidR="00A66D76" w:rsidRDefault="00C835C6" w:rsidP="00182EB5">
            <w:pPr>
              <w:pStyle w:val="OMDV"/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35209057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3D4E1FD0" w14:textId="77777777" w:rsidR="00A66D76" w:rsidRDefault="00A66D76" w:rsidP="00182EB5">
            <w:pPr>
              <w:pStyle w:val="OMDV"/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79274FF7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7433BC06" w14:textId="77777777" w:rsidR="00A66D76" w:rsidRDefault="00A66D76" w:rsidP="00182EB5">
            <w:pPr>
              <w:pStyle w:val="OMDV"/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7FC137C6" w14:textId="77777777" w:rsidR="00A66D76" w:rsidRDefault="00A66D76" w:rsidP="00182EB5">
            <w:pPr>
              <w:pStyle w:val="OMDV"/>
            </w:pPr>
          </w:p>
        </w:tc>
        <w:tc>
          <w:tcPr>
            <w:tcW w:w="621" w:type="dxa"/>
            <w:shd w:val="clear" w:color="FFFFFF" w:fill="FFFFFF"/>
            <w:vAlign w:val="center"/>
          </w:tcPr>
          <w:p w14:paraId="3285A20A" w14:textId="77777777" w:rsidR="00A66D76" w:rsidRDefault="00A66D76" w:rsidP="00182EB5">
            <w:pPr>
              <w:pStyle w:val="OMDV"/>
            </w:pPr>
          </w:p>
        </w:tc>
        <w:tc>
          <w:tcPr>
            <w:tcW w:w="753" w:type="dxa"/>
            <w:shd w:val="clear" w:color="FFFFFF" w:fill="FFFFFF"/>
            <w:vAlign w:val="center"/>
          </w:tcPr>
          <w:p w14:paraId="4BA61DE4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14:paraId="3ED59FE0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</w:tcPr>
          <w:p w14:paraId="24632B5E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</w:tcPr>
          <w:p w14:paraId="0B838A92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5067B936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14:paraId="363932F8" w14:textId="77777777" w:rsidR="00A66D76" w:rsidRDefault="00A66D76" w:rsidP="00182EB5">
            <w:pPr>
              <w:pStyle w:val="OMDV"/>
            </w:pPr>
          </w:p>
        </w:tc>
      </w:tr>
      <w:tr w:rsidR="00A66D76" w14:paraId="19444F38" w14:textId="77777777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14:paraId="0452337B" w14:textId="77777777" w:rsidR="00A66D76" w:rsidRDefault="00C835C6" w:rsidP="00182EB5">
            <w:pPr>
              <w:pStyle w:val="OMDV"/>
              <w:jc w:val="left"/>
            </w:pPr>
            <w:r>
              <w:t>Крепежные элементы*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14:paraId="608DB5BF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378245D7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1BBE20B3" w14:textId="77777777" w:rsidR="00A66D76" w:rsidRDefault="00A66D76" w:rsidP="00182EB5">
            <w:pPr>
              <w:pStyle w:val="OMDV"/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67F93377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5E383E29" w14:textId="77777777" w:rsidR="00A66D76" w:rsidRDefault="00A66D76" w:rsidP="00182EB5">
            <w:pPr>
              <w:pStyle w:val="OMDV"/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2EB5943F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0704F734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14:paraId="648C2FD9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71148D3E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</w:tcPr>
          <w:p w14:paraId="3C7B7591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</w:tcPr>
          <w:p w14:paraId="675A00D5" w14:textId="77777777" w:rsidR="00A66D76" w:rsidRDefault="00A66D76" w:rsidP="00182EB5">
            <w:pPr>
              <w:pStyle w:val="OMDV"/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02DEDE5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14:paraId="3B03BBB1" w14:textId="77777777" w:rsidR="00A66D76" w:rsidRDefault="00A66D76" w:rsidP="00182EB5">
            <w:pPr>
              <w:pStyle w:val="OMDV"/>
            </w:pPr>
          </w:p>
        </w:tc>
      </w:tr>
    </w:tbl>
    <w:p w14:paraId="6C9FE09F" w14:textId="77777777" w:rsidR="00A66D76" w:rsidRDefault="00C835C6" w:rsidP="0070453F">
      <w:pPr>
        <w:spacing w:before="240"/>
        <w:ind w:left="0"/>
        <w:rPr>
          <w:rFonts w:cstheme="minorHAnsi"/>
        </w:rPr>
      </w:pPr>
      <w:r>
        <w:rPr>
          <w:rFonts w:eastAsiaTheme="minorEastAsia" w:cstheme="minorHAnsi"/>
          <w:b/>
          <w:u w:val="single"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u w:val="single"/>
          <w:lang w:val="en-US"/>
        </w:rPr>
        <w:t>OMDV</w:t>
      </w:r>
      <w:r>
        <w:rPr>
          <w:rFonts w:eastAsiaTheme="minorEastAsia" w:cstheme="minorHAnsi"/>
          <w:b/>
          <w:u w:val="single"/>
        </w:rPr>
        <w:t>-параметров информатизации даны в Приложении 1.</w:t>
      </w:r>
    </w:p>
    <w:p w14:paraId="4C792654" w14:textId="77777777" w:rsidR="00A66D76" w:rsidRDefault="00C835C6" w:rsidP="0070453F">
      <w:pPr>
        <w:spacing w:after="0"/>
        <w:ind w:left="0"/>
        <w:rPr>
          <w:rFonts w:cstheme="minorHAnsi"/>
          <w:highlight w:val="yellow"/>
        </w:rPr>
      </w:pPr>
      <w:r>
        <w:rPr>
          <w:rFonts w:eastAsiaTheme="minorEastAsia" w:cstheme="minorHAnsi"/>
          <w:b/>
        </w:rPr>
        <w:t xml:space="preserve">Примечание 1: </w:t>
      </w:r>
      <w:r>
        <w:rPr>
          <w:rFonts w:eastAsiaTheme="minorEastAsia" w:cstheme="minorHAnsi"/>
        </w:rPr>
        <w:t>Только для стадии РД</w:t>
      </w:r>
    </w:p>
    <w:p w14:paraId="5EC03403" w14:textId="77777777" w:rsidR="00A66D76" w:rsidRDefault="00C835C6" w:rsidP="0070453F">
      <w:pPr>
        <w:spacing w:after="0"/>
        <w:ind w:left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 xml:space="preserve">Примечание 2: </w:t>
      </w:r>
      <w:r>
        <w:rPr>
          <w:rFonts w:eastAsiaTheme="minorEastAsia" w:cstheme="minorHAnsi"/>
        </w:rPr>
        <w:t xml:space="preserve">Зона доступа должна быть выполнена в соответствующей подкатегории «Зона доступа» для опционального отключения отображения </w:t>
      </w:r>
    </w:p>
    <w:p w14:paraId="0E984C95" w14:textId="77777777" w:rsidR="00A66D76" w:rsidRDefault="00C835C6" w:rsidP="0070453F">
      <w:pPr>
        <w:spacing w:after="0"/>
        <w:ind w:left="0"/>
        <w:rPr>
          <w:rFonts w:eastAsiaTheme="minorEastAsia" w:cstheme="minorHAnsi"/>
        </w:rPr>
      </w:pPr>
      <w:r>
        <w:rPr>
          <w:rFonts w:eastAsiaTheme="minorEastAsia" w:cstheme="minorHAnsi"/>
        </w:rPr>
        <w:t>Зона доступа моделируется для приточно-вытяжных установок, установок центрального кондиционирования.</w:t>
      </w:r>
    </w:p>
    <w:p w14:paraId="03BE9C6A" w14:textId="77777777" w:rsidR="00A66D76" w:rsidRDefault="00C835C6" w:rsidP="0070453F">
      <w:pPr>
        <w:ind w:left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>*</w:t>
      </w:r>
      <w:r>
        <w:rPr>
          <w:rFonts w:eastAsiaTheme="minorEastAsia" w:cstheme="minorHAnsi"/>
        </w:rPr>
        <w:t xml:space="preserve"> Заполнить параметры в случае моделирования элементов</w:t>
      </w:r>
    </w:p>
    <w:p w14:paraId="42834F65" w14:textId="77777777" w:rsidR="00A66D76" w:rsidRDefault="00C835C6">
      <w:pPr>
        <w:rPr>
          <w:rFonts w:eastAsiaTheme="minorEastAsia" w:cstheme="minorHAnsi"/>
        </w:rPr>
      </w:pPr>
      <w:r>
        <w:rPr>
          <w:rFonts w:eastAsiaTheme="minorEastAsia" w:cstheme="minorHAnsi"/>
        </w:rPr>
        <w:br w:type="page" w:clear="all"/>
      </w:r>
    </w:p>
    <w:p w14:paraId="4289BB12" w14:textId="77777777" w:rsidR="00A66D76" w:rsidRDefault="00C835C6" w:rsidP="00182EB5">
      <w:pPr>
        <w:pStyle w:val="af1"/>
        <w:numPr>
          <w:ilvl w:val="2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709" w:hanging="709"/>
        <w:rPr>
          <w:rFonts w:cstheme="minorHAnsi"/>
        </w:rPr>
      </w:pPr>
      <w:r>
        <w:rPr>
          <w:rFonts w:cstheme="minorHAnsi"/>
          <w:b/>
          <w:bCs/>
        </w:rPr>
        <w:lastRenderedPageBreak/>
        <w:t>Разделы:</w:t>
      </w:r>
      <w:r>
        <w:rPr>
          <w:rFonts w:cstheme="minorHAnsi"/>
        </w:rPr>
        <w:t xml:space="preserve"> Система электроснабжения. Силовое электрооборудование (ЭМ) Система электроснабжения. Электроосвещение (ЭО) Молниезащита и заземление (МЗ)</w:t>
      </w:r>
    </w:p>
    <w:tbl>
      <w:tblPr>
        <w:tblW w:w="100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544"/>
        <w:gridCol w:w="585"/>
        <w:gridCol w:w="585"/>
        <w:gridCol w:w="585"/>
        <w:gridCol w:w="585"/>
        <w:gridCol w:w="585"/>
        <w:gridCol w:w="585"/>
        <w:gridCol w:w="761"/>
        <w:gridCol w:w="567"/>
        <w:gridCol w:w="567"/>
        <w:gridCol w:w="567"/>
        <w:gridCol w:w="567"/>
      </w:tblGrid>
      <w:tr w:rsidR="00A66D76" w14:paraId="5F2A05C0" w14:textId="77777777">
        <w:trPr>
          <w:cantSplit/>
          <w:trHeight w:val="2767"/>
        </w:trPr>
        <w:tc>
          <w:tcPr>
            <w:tcW w:w="3544" w:type="dxa"/>
            <w:shd w:val="clear" w:color="FFFFFF" w:fill="FFFFFF"/>
            <w:vAlign w:val="center"/>
          </w:tcPr>
          <w:p w14:paraId="38DA722A" w14:textId="77777777" w:rsidR="00A66D76" w:rsidRPr="00182EB5" w:rsidRDefault="00C835C6" w:rsidP="00182EB5">
            <w:pPr>
              <w:pStyle w:val="OMDV"/>
              <w:rPr>
                <w:b/>
                <w:bCs/>
              </w:rPr>
            </w:pPr>
            <w:r w:rsidRPr="00182EB5">
              <w:rPr>
                <w:b/>
                <w:bCs/>
              </w:rPr>
              <w:t>Элементы модели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2F5A79D2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Точный габарит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3D00287C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Точное положение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4A1DE38E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Материал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77AF9580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  <w:sz w:val="20"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sz w:val="20"/>
                <w:lang w:val="en-US" w:eastAsia="fr-FR"/>
              </w:rPr>
              <w:t>OMDV</w:t>
            </w:r>
            <w:r w:rsidRPr="00182EB5">
              <w:rPr>
                <w:b/>
                <w:bCs/>
                <w:sz w:val="20"/>
                <w:lang w:val="en-US"/>
              </w:rPr>
              <w:t>_</w:t>
            </w:r>
            <w:r w:rsidRPr="00182EB5">
              <w:rPr>
                <w:b/>
                <w:bCs/>
                <w:sz w:val="20"/>
              </w:rPr>
              <w:t>Группа конструкций</w:t>
            </w:r>
            <w:r w:rsidRPr="00182EB5">
              <w:rPr>
                <w:b/>
                <w:bCs/>
                <w:sz w:val="20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26074451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lang w:val="en-US" w:eastAsia="fr-FR"/>
              </w:rPr>
              <w:t>OMDV</w:t>
            </w:r>
            <w:r w:rsidRPr="00182EB5">
              <w:rPr>
                <w:b/>
                <w:bCs/>
                <w:lang w:val="en-US"/>
              </w:rPr>
              <w:t>_</w:t>
            </w:r>
            <w:r w:rsidRPr="00182EB5">
              <w:rPr>
                <w:b/>
                <w:bCs/>
              </w:rPr>
              <w:t>Номер этажа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7FD491CB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lang w:val="en-US" w:eastAsia="fr-FR"/>
              </w:rPr>
              <w:t>OMDV</w:t>
            </w:r>
            <w:r w:rsidRPr="00182EB5">
              <w:rPr>
                <w:b/>
                <w:bCs/>
                <w:lang w:val="en-US"/>
              </w:rPr>
              <w:t>_</w:t>
            </w:r>
            <w:r w:rsidRPr="00182EB5">
              <w:rPr>
                <w:b/>
                <w:bCs/>
              </w:rPr>
              <w:t>Секция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761" w:type="dxa"/>
            <w:shd w:val="clear" w:color="FFFFFF" w:fill="FFFFFF"/>
            <w:textDirection w:val="btLr"/>
            <w:vAlign w:val="center"/>
          </w:tcPr>
          <w:p w14:paraId="18EA05B2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  <w:lang w:val="en-US"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lang w:val="en-US" w:eastAsia="fr-FR"/>
              </w:rPr>
              <w:t>OMDV</w:t>
            </w:r>
            <w:r w:rsidRPr="00182EB5">
              <w:rPr>
                <w:b/>
                <w:bCs/>
              </w:rPr>
              <w:t>_Наименование системы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14:paraId="64E93555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  <w:shd w:val="clear" w:color="auto" w:fill="FFFFFF"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lang w:val="en-US" w:eastAsia="fr-FR"/>
              </w:rPr>
              <w:t>OMDV</w:t>
            </w:r>
            <w:r w:rsidRPr="00182EB5">
              <w:rPr>
                <w:b/>
                <w:bCs/>
                <w:lang w:val="en-US"/>
              </w:rPr>
              <w:t>_</w:t>
            </w:r>
            <w:r w:rsidRPr="00182EB5">
              <w:rPr>
                <w:b/>
                <w:bCs/>
              </w:rPr>
              <w:t>Альбом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14:paraId="61AFFC82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  <w:lang w:val="en-US"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lang w:val="en-US" w:eastAsia="fr-FR"/>
              </w:rPr>
              <w:t>OMDV</w:t>
            </w:r>
            <w:r w:rsidRPr="00182EB5">
              <w:rPr>
                <w:b/>
                <w:bCs/>
                <w:lang w:val="en-US"/>
              </w:rPr>
              <w:t>_</w:t>
            </w:r>
            <w:r w:rsidRPr="00182EB5">
              <w:rPr>
                <w:b/>
                <w:bCs/>
              </w:rPr>
              <w:t>Высота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14:paraId="3776E004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lang w:val="en-US" w:eastAsia="fr-FR"/>
              </w:rPr>
              <w:t>OMDV</w:t>
            </w:r>
            <w:r w:rsidRPr="00182EB5">
              <w:rPr>
                <w:b/>
                <w:bCs/>
                <w:lang w:val="en-US"/>
              </w:rPr>
              <w:t>_</w:t>
            </w:r>
            <w:r w:rsidRPr="00182EB5">
              <w:rPr>
                <w:b/>
                <w:bCs/>
              </w:rPr>
              <w:t>Ширина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14:paraId="667CDCA8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Зона доступа</w:t>
            </w:r>
            <w:r w:rsidRPr="00182EB5">
              <w:rPr>
                <w:b/>
                <w:bCs/>
                <w:vertAlign w:val="superscript"/>
              </w:rPr>
              <w:t>2</w:t>
            </w:r>
          </w:p>
        </w:tc>
      </w:tr>
      <w:tr w:rsidR="00A66D76" w14:paraId="496E775B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6A2B8617" w14:textId="77777777" w:rsidR="00A66D76" w:rsidRDefault="00C835C6" w:rsidP="00182EB5">
            <w:pPr>
              <w:pStyle w:val="OMDV"/>
              <w:jc w:val="left"/>
            </w:pPr>
            <w:r>
              <w:t>Щиты и шкафы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2C41D6A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8A9250D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BFF50BE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3CC96DE1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6891719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447E310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74DEB380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1E993BC6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7796E196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72591C58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5FA148B0" w14:textId="77777777" w:rsidR="00A66D76" w:rsidRDefault="00C835C6" w:rsidP="00182EB5">
            <w:pPr>
              <w:pStyle w:val="OMDV"/>
            </w:pPr>
            <w:r>
              <w:t>+</w:t>
            </w:r>
          </w:p>
        </w:tc>
      </w:tr>
      <w:tr w:rsidR="00A66D76" w14:paraId="1884E2E5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2DE5BBB8" w14:textId="77777777" w:rsidR="00A66D76" w:rsidRDefault="00C835C6" w:rsidP="00182EB5">
            <w:pPr>
              <w:pStyle w:val="OMDV"/>
              <w:jc w:val="left"/>
            </w:pPr>
            <w:r>
              <w:rPr>
                <w:rFonts w:eastAsia="Times New Roman"/>
                <w:lang w:eastAsia="ru-RU"/>
              </w:rPr>
              <w:t>ГРЩ/ВРУ, УКРМ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15F5DA1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297D6E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61B7D6F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57A7E34A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EC77129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44D2596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3EA7B05A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422543C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2AA56C3A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2735C57D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54E60CC6" w14:textId="77777777" w:rsidR="00A66D76" w:rsidRDefault="00C835C6" w:rsidP="00182EB5">
            <w:pPr>
              <w:pStyle w:val="OMDV"/>
            </w:pPr>
            <w:r>
              <w:t>+</w:t>
            </w:r>
          </w:p>
        </w:tc>
      </w:tr>
      <w:tr w:rsidR="00A66D76" w14:paraId="38BB7AAE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3D01324D" w14:textId="63AAAAA6" w:rsidR="00A66D76" w:rsidRDefault="00C835C6" w:rsidP="00182EB5">
            <w:pPr>
              <w:pStyle w:val="OMDV"/>
              <w:jc w:val="left"/>
            </w:pPr>
            <w:r>
              <w:t>Кабельные лотки, короба, кабельные каналы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1F375E8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3FF3F7E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2338225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D146FD9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413D0B0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739EF9E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44AA47A8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538BC7E7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3480DAE3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4E59F481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6C05E1FC" w14:textId="77777777" w:rsidR="00A66D76" w:rsidRDefault="00A66D76" w:rsidP="00182EB5">
            <w:pPr>
              <w:pStyle w:val="OMDV"/>
            </w:pPr>
          </w:p>
        </w:tc>
      </w:tr>
      <w:tr w:rsidR="00A66D76" w14:paraId="25E86799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0B5E420D" w14:textId="2C0359A7" w:rsidR="00A66D76" w:rsidRDefault="00C835C6" w:rsidP="00182EB5">
            <w:pPr>
              <w:pStyle w:val="OMDV"/>
              <w:jc w:val="left"/>
              <w:rPr>
                <w:rStyle w:val="afff4"/>
                <w:rFonts w:cstheme="minorHAnsi"/>
                <w:i w:val="0"/>
                <w:iCs w:val="0"/>
              </w:rPr>
            </w:pPr>
            <w:r>
              <w:rPr>
                <w:rStyle w:val="afff4"/>
                <w:rFonts w:cstheme="minorHAnsi"/>
                <w:i w:val="0"/>
                <w:iCs w:val="0"/>
              </w:rPr>
              <w:t>Соединительные детали лотков, коробов, кабельных каналов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A18A239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E1432B5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7EA26F7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CE5AA11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1BA544D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440C6D8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34192124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43191F4B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35D26972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64241526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574C51BB" w14:textId="77777777" w:rsidR="00A66D76" w:rsidRDefault="00A66D76" w:rsidP="00182EB5">
            <w:pPr>
              <w:pStyle w:val="OMDV"/>
            </w:pPr>
          </w:p>
        </w:tc>
      </w:tr>
      <w:tr w:rsidR="00A66D76" w14:paraId="23E2AABD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5FDB2B4D" w14:textId="77777777" w:rsidR="00A66D76" w:rsidRDefault="00C835C6" w:rsidP="00182EB5">
            <w:pPr>
              <w:pStyle w:val="OMDV"/>
              <w:jc w:val="left"/>
            </w:pPr>
            <w:r>
              <w:t>Коробки, выключатели, переключатели и розетки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6191730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B9B940F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A8BD498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4167C08F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452F2A9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D340686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0FEB2750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4B4FD95D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5152B28E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6C98CF65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3D593F6A" w14:textId="77777777" w:rsidR="00A66D76" w:rsidRDefault="00A66D76" w:rsidP="00182EB5">
            <w:pPr>
              <w:pStyle w:val="OMDV"/>
            </w:pPr>
          </w:p>
        </w:tc>
      </w:tr>
      <w:tr w:rsidR="00A66D76" w14:paraId="515BC95A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49BCD759" w14:textId="77777777" w:rsidR="00A66D76" w:rsidRDefault="00C835C6" w:rsidP="00182EB5">
            <w:pPr>
              <w:pStyle w:val="OMDV"/>
              <w:jc w:val="left"/>
            </w:pPr>
            <w:r>
              <w:rPr>
                <w:rFonts w:eastAsia="Times New Roman"/>
                <w:lang w:eastAsia="ru-RU"/>
              </w:rPr>
              <w:t>Светильники и источники света(в том числе светильники на фасаде при разработке раздела архитектурное освещение)</w:t>
            </w:r>
            <w:r>
              <w:rPr>
                <w:rFonts w:eastAsia="Times New Roman"/>
                <w:vertAlign w:val="superscript"/>
                <w:lang w:eastAsia="ru-RU"/>
              </w:rPr>
              <w:t xml:space="preserve"> 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C9E3E22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DC27F2A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9951571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6764902D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7FBFF91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98822C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36AA587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401003CD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416EA903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4D56B440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124DE520" w14:textId="77777777" w:rsidR="00A66D76" w:rsidRDefault="00A66D76" w:rsidP="00182EB5">
            <w:pPr>
              <w:pStyle w:val="OMDV"/>
            </w:pPr>
          </w:p>
        </w:tc>
      </w:tr>
      <w:tr w:rsidR="00A66D76" w14:paraId="27FB9A89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49485B89" w14:textId="77777777" w:rsidR="00A66D76" w:rsidRDefault="00C835C6" w:rsidP="00182EB5">
            <w:pPr>
              <w:pStyle w:val="OMDV"/>
              <w:jc w:val="left"/>
            </w:pPr>
            <w:proofErr w:type="spellStart"/>
            <w:r>
              <w:rPr>
                <w:rFonts w:eastAsia="Times New Roman"/>
                <w:lang w:eastAsia="ru-RU"/>
              </w:rPr>
              <w:t>Молниеприемники</w:t>
            </w:r>
            <w:proofErr w:type="spellEnd"/>
            <w:r>
              <w:rPr>
                <w:rFonts w:eastAsia="Times New Roman"/>
                <w:lang w:eastAsia="ru-RU"/>
              </w:rPr>
              <w:t>, проводники системы молниезащиты и заземления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7EC6870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36F9071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A050D5A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1EDE086B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6F5B8BA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BBC98D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6D3FCE0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43CF307E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7E841EB9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2D9B8DF4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43A18F19" w14:textId="77777777" w:rsidR="00A66D76" w:rsidRDefault="00A66D76" w:rsidP="00182EB5">
            <w:pPr>
              <w:pStyle w:val="OMDV"/>
            </w:pPr>
          </w:p>
        </w:tc>
      </w:tr>
      <w:tr w:rsidR="00A66D76" w14:paraId="02AE66C1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7A64352F" w14:textId="77777777" w:rsidR="00A66D76" w:rsidRDefault="00C835C6" w:rsidP="00182EB5">
            <w:pPr>
              <w:pStyle w:val="OMDV"/>
              <w:jc w:val="left"/>
            </w:pPr>
            <w:r>
              <w:rPr>
                <w:rFonts w:eastAsia="Times New Roman"/>
                <w:lang w:eastAsia="ru-RU"/>
              </w:rPr>
              <w:t>Элементы конструкций и систем, оборудованные кабелями электрообогрева и снеготаяния</w:t>
            </w:r>
            <w:r>
              <w:rPr>
                <w:rFonts w:eastAsia="Times New Roman"/>
                <w:vertAlign w:val="superscript"/>
                <w:lang w:eastAsia="ru-RU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1594DD9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A0C6EC1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A018B67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484DA51E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5C43A4D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3FD83F9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1FBCC5CB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27FCCA86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27F23EFD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13672E41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78662BE2" w14:textId="77777777" w:rsidR="00A66D76" w:rsidRDefault="00A66D76" w:rsidP="00182EB5">
            <w:pPr>
              <w:pStyle w:val="OMDV"/>
            </w:pPr>
          </w:p>
        </w:tc>
      </w:tr>
      <w:tr w:rsidR="00A66D76" w14:paraId="1A71E1BB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77A8B215" w14:textId="77777777" w:rsidR="00A66D76" w:rsidRDefault="00C835C6" w:rsidP="00182EB5">
            <w:pPr>
              <w:pStyle w:val="OMDV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Шинопроводы</w:t>
            </w:r>
            <w:r>
              <w:rPr>
                <w:rFonts w:eastAsia="Times New Roman"/>
                <w:vertAlign w:val="superscript"/>
                <w:lang w:eastAsia="ru-RU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DC4C3C6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0973BF4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4E3BBE2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0FABA871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769BAA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E29D2E9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658D0A5C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6ED363D4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3EA9B83F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100E2906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0A488062" w14:textId="77777777" w:rsidR="00A66D76" w:rsidRDefault="00A66D76" w:rsidP="00182EB5">
            <w:pPr>
              <w:pStyle w:val="OMDV"/>
            </w:pPr>
          </w:p>
        </w:tc>
      </w:tr>
      <w:tr w:rsidR="00A66D76" w14:paraId="3E242FD3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1DED8A45" w14:textId="77777777" w:rsidR="00A66D76" w:rsidRDefault="00C835C6" w:rsidP="00182EB5">
            <w:pPr>
              <w:pStyle w:val="OMDV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Элементы крепления (консоли, кронштейны, подвесы и др.)*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CDE298C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1ECA758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EDC9962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4FF52A34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B60F26C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140D16F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4EAF4BA4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35F5B4E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2E2927EE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7BEDA987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678D989A" w14:textId="77777777" w:rsidR="00A66D76" w:rsidRDefault="00A66D76" w:rsidP="00182EB5">
            <w:pPr>
              <w:pStyle w:val="OMDV"/>
            </w:pPr>
          </w:p>
        </w:tc>
      </w:tr>
    </w:tbl>
    <w:p w14:paraId="0D4B905D" w14:textId="77777777" w:rsidR="00A66D76" w:rsidRDefault="00C835C6" w:rsidP="0070453F">
      <w:pPr>
        <w:spacing w:before="240" w:after="0"/>
        <w:ind w:left="0"/>
        <w:rPr>
          <w:rFonts w:cstheme="minorHAnsi"/>
          <w:b/>
        </w:rPr>
      </w:pPr>
      <w:r>
        <w:rPr>
          <w:rFonts w:eastAsiaTheme="minorEastAsia" w:cstheme="minorHAnsi"/>
          <w:b/>
          <w:u w:val="single"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u w:val="single"/>
          <w:lang w:val="en-US"/>
        </w:rPr>
        <w:t>OMDV</w:t>
      </w:r>
      <w:r>
        <w:rPr>
          <w:rFonts w:eastAsiaTheme="minorEastAsia" w:cstheme="minorHAnsi"/>
          <w:b/>
          <w:u w:val="single"/>
        </w:rPr>
        <w:t>-параметров информатизации даны в Приложении 1.</w:t>
      </w:r>
    </w:p>
    <w:p w14:paraId="26EE0A0A" w14:textId="77777777" w:rsidR="00A66D76" w:rsidRDefault="00C835C6" w:rsidP="0070453F">
      <w:pPr>
        <w:spacing w:before="240" w:after="0"/>
        <w:ind w:left="0"/>
        <w:rPr>
          <w:rFonts w:cstheme="minorHAnsi"/>
          <w:highlight w:val="yellow"/>
        </w:rPr>
      </w:pPr>
      <w:r>
        <w:rPr>
          <w:rFonts w:eastAsiaTheme="minorEastAsia" w:cstheme="minorHAnsi"/>
          <w:b/>
        </w:rPr>
        <w:t xml:space="preserve">Примечание 1: </w:t>
      </w:r>
      <w:r>
        <w:rPr>
          <w:rFonts w:eastAsiaTheme="minorEastAsia" w:cstheme="minorHAnsi"/>
        </w:rPr>
        <w:t>Только для стадии РД</w:t>
      </w:r>
    </w:p>
    <w:p w14:paraId="1503FBB3" w14:textId="77777777" w:rsidR="00A66D76" w:rsidRDefault="00C835C6" w:rsidP="0070453F">
      <w:pPr>
        <w:spacing w:after="0"/>
        <w:ind w:left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 xml:space="preserve">Примечание 2: </w:t>
      </w:r>
      <w:r>
        <w:rPr>
          <w:rFonts w:eastAsiaTheme="minorEastAsia" w:cstheme="minorHAnsi"/>
        </w:rPr>
        <w:t xml:space="preserve">Зона доступа должна быть выполнена в соответствующей подкатегории «Зона доступа» для опционального отключения отображения </w:t>
      </w:r>
    </w:p>
    <w:p w14:paraId="54DBC23D" w14:textId="77777777" w:rsidR="00A66D76" w:rsidRDefault="00C835C6" w:rsidP="0070453F">
      <w:pPr>
        <w:spacing w:after="0"/>
        <w:ind w:left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>*</w:t>
      </w:r>
      <w:r>
        <w:rPr>
          <w:rFonts w:eastAsiaTheme="minorEastAsia" w:cstheme="minorHAnsi"/>
        </w:rPr>
        <w:t xml:space="preserve"> Заполнить параметры в случае моделирования элементов</w:t>
      </w:r>
    </w:p>
    <w:p w14:paraId="0DB7918E" w14:textId="77777777" w:rsidR="00A66D76" w:rsidRDefault="00C835C6">
      <w:pPr>
        <w:rPr>
          <w:rFonts w:cstheme="minorHAnsi"/>
        </w:rPr>
      </w:pPr>
      <w:r>
        <w:rPr>
          <w:rFonts w:cstheme="minorHAnsi"/>
        </w:rPr>
        <w:br w:type="page" w:clear="all"/>
      </w:r>
    </w:p>
    <w:p w14:paraId="56579D92" w14:textId="77777777" w:rsidR="00A66D76" w:rsidRDefault="00C835C6" w:rsidP="00182EB5">
      <w:pPr>
        <w:pStyle w:val="af1"/>
        <w:numPr>
          <w:ilvl w:val="2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709" w:hanging="709"/>
        <w:rPr>
          <w:rFonts w:cstheme="minorHAnsi"/>
        </w:rPr>
      </w:pPr>
      <w:r>
        <w:rPr>
          <w:rFonts w:cstheme="minorHAnsi"/>
          <w:b/>
          <w:bCs/>
        </w:rPr>
        <w:lastRenderedPageBreak/>
        <w:t>Разделы:</w:t>
      </w:r>
      <w:r>
        <w:rPr>
          <w:rFonts w:cstheme="minorHAnsi"/>
        </w:rPr>
        <w:t xml:space="preserve"> Телефония, Радиофикация, Телеприем (РТ). Структурированные кабельные сети (СКС). Комплексная автоматизация (АК). Видеонаблюдение (ВН). Охранная сигнализация (ОС). Система контроля и учета доступа (СКУД)</w:t>
      </w:r>
    </w:p>
    <w:tbl>
      <w:tblPr>
        <w:tblW w:w="100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544"/>
        <w:gridCol w:w="585"/>
        <w:gridCol w:w="585"/>
        <w:gridCol w:w="585"/>
        <w:gridCol w:w="585"/>
        <w:gridCol w:w="585"/>
        <w:gridCol w:w="585"/>
        <w:gridCol w:w="761"/>
        <w:gridCol w:w="567"/>
        <w:gridCol w:w="567"/>
        <w:gridCol w:w="567"/>
        <w:gridCol w:w="567"/>
      </w:tblGrid>
      <w:tr w:rsidR="00A66D76" w14:paraId="13C33187" w14:textId="77777777">
        <w:trPr>
          <w:cantSplit/>
          <w:trHeight w:val="2767"/>
        </w:trPr>
        <w:tc>
          <w:tcPr>
            <w:tcW w:w="3544" w:type="dxa"/>
            <w:shd w:val="clear" w:color="FFFFFF" w:fill="FFFFFF"/>
            <w:vAlign w:val="center"/>
          </w:tcPr>
          <w:p w14:paraId="7A44D196" w14:textId="16164E2A" w:rsidR="00A66D76" w:rsidRPr="00182EB5" w:rsidRDefault="00C835C6" w:rsidP="00182EB5">
            <w:pPr>
              <w:pStyle w:val="OMDV"/>
              <w:rPr>
                <w:b/>
                <w:bCs/>
              </w:rPr>
            </w:pPr>
            <w:r w:rsidRPr="00182EB5">
              <w:rPr>
                <w:b/>
                <w:bCs/>
              </w:rPr>
              <w:t>Элементы модели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3D2968BE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Точный габарит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78A42799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Точное положение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4C900BF9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 xml:space="preserve">  Материал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4D281ECE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  <w:sz w:val="20"/>
              </w:rPr>
            </w:pPr>
            <w:r w:rsidRPr="00182EB5">
              <w:rPr>
                <w:b/>
                <w:bCs/>
                <w:sz w:val="20"/>
              </w:rPr>
              <w:t xml:space="preserve">  </w:t>
            </w:r>
            <w:r w:rsidRPr="00182EB5">
              <w:rPr>
                <w:rFonts w:eastAsiaTheme="minorEastAsia"/>
                <w:b/>
                <w:bCs/>
                <w:i/>
                <w:iCs/>
                <w:sz w:val="20"/>
                <w:lang w:val="en-US" w:eastAsia="fr-FR"/>
              </w:rPr>
              <w:t>OMDV</w:t>
            </w:r>
            <w:r w:rsidRPr="00182EB5">
              <w:rPr>
                <w:b/>
                <w:bCs/>
                <w:sz w:val="20"/>
                <w:lang w:val="en-US"/>
              </w:rPr>
              <w:t>_</w:t>
            </w:r>
            <w:r w:rsidRPr="00182EB5">
              <w:rPr>
                <w:b/>
                <w:bCs/>
                <w:sz w:val="20"/>
              </w:rPr>
              <w:t>Группа конструкций</w:t>
            </w:r>
            <w:r w:rsidRPr="00182EB5">
              <w:rPr>
                <w:b/>
                <w:bCs/>
                <w:sz w:val="20"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1732AC64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lang w:val="en-US" w:eastAsia="fr-FR"/>
              </w:rPr>
              <w:t>OMDV</w:t>
            </w:r>
            <w:r w:rsidRPr="00182EB5">
              <w:rPr>
                <w:b/>
                <w:bCs/>
                <w:lang w:val="en-US"/>
              </w:rPr>
              <w:t>_</w:t>
            </w:r>
            <w:r w:rsidRPr="00182EB5">
              <w:rPr>
                <w:b/>
                <w:bCs/>
              </w:rPr>
              <w:t>Номер этажа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0E0C2CDB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lang w:val="en-US" w:eastAsia="fr-FR"/>
              </w:rPr>
              <w:t>OMDV</w:t>
            </w:r>
            <w:r w:rsidRPr="00182EB5">
              <w:rPr>
                <w:b/>
                <w:bCs/>
                <w:lang w:val="en-US"/>
              </w:rPr>
              <w:t>_</w:t>
            </w:r>
            <w:r w:rsidRPr="00182EB5">
              <w:rPr>
                <w:b/>
                <w:bCs/>
              </w:rPr>
              <w:t>Секция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761" w:type="dxa"/>
            <w:shd w:val="clear" w:color="FFFFFF" w:fill="FFFFFF"/>
            <w:textDirection w:val="btLr"/>
            <w:vAlign w:val="center"/>
          </w:tcPr>
          <w:p w14:paraId="04218DB4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  <w:lang w:val="en-US"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lang w:val="en-US" w:eastAsia="fr-FR"/>
              </w:rPr>
              <w:t>OMDV</w:t>
            </w:r>
            <w:r w:rsidRPr="00182EB5">
              <w:rPr>
                <w:b/>
                <w:bCs/>
              </w:rPr>
              <w:t>_Наименование системы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14:paraId="1645D217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  <w:shd w:val="clear" w:color="auto" w:fill="FFFFFF"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lang w:val="en-US" w:eastAsia="fr-FR"/>
              </w:rPr>
              <w:t>OMDV</w:t>
            </w:r>
            <w:r w:rsidRPr="00182EB5">
              <w:rPr>
                <w:b/>
                <w:bCs/>
                <w:lang w:val="en-US"/>
              </w:rPr>
              <w:t>_</w:t>
            </w:r>
            <w:r w:rsidRPr="00182EB5">
              <w:rPr>
                <w:b/>
                <w:bCs/>
              </w:rPr>
              <w:t>Альбом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14:paraId="0F996977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  <w:lang w:val="en-US"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lang w:val="en-US" w:eastAsia="fr-FR"/>
              </w:rPr>
              <w:t>OMDV</w:t>
            </w:r>
            <w:r w:rsidRPr="00182EB5">
              <w:rPr>
                <w:b/>
                <w:bCs/>
                <w:lang w:val="en-US"/>
              </w:rPr>
              <w:t>_</w:t>
            </w:r>
            <w:r w:rsidRPr="00182EB5">
              <w:rPr>
                <w:b/>
                <w:bCs/>
              </w:rPr>
              <w:t>Высота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14:paraId="0B6FBB0C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rFonts w:eastAsiaTheme="minorEastAsia"/>
                <w:b/>
                <w:bCs/>
                <w:i/>
                <w:iCs/>
                <w:lang w:val="en-US" w:eastAsia="fr-FR"/>
              </w:rPr>
              <w:t>OMDV</w:t>
            </w:r>
            <w:r w:rsidRPr="00182EB5">
              <w:rPr>
                <w:b/>
                <w:bCs/>
                <w:lang w:val="en-US"/>
              </w:rPr>
              <w:t>_</w:t>
            </w:r>
            <w:r w:rsidRPr="00182EB5">
              <w:rPr>
                <w:b/>
                <w:bCs/>
              </w:rPr>
              <w:t>Ширина</w:t>
            </w:r>
            <w:r w:rsidRPr="00182EB5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14:paraId="58677368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</w:rPr>
            </w:pPr>
            <w:r w:rsidRPr="00182EB5">
              <w:rPr>
                <w:b/>
                <w:bCs/>
              </w:rPr>
              <w:t>Зона доступа</w:t>
            </w:r>
            <w:r w:rsidRPr="00182EB5">
              <w:rPr>
                <w:b/>
                <w:bCs/>
                <w:vertAlign w:val="superscript"/>
              </w:rPr>
              <w:t>2</w:t>
            </w:r>
          </w:p>
        </w:tc>
      </w:tr>
      <w:tr w:rsidR="00A66D76" w14:paraId="4AA81D61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424FCC3A" w14:textId="77777777" w:rsidR="00A66D76" w:rsidRDefault="00C835C6" w:rsidP="00182EB5">
            <w:pPr>
              <w:pStyle w:val="OMDV"/>
              <w:jc w:val="left"/>
            </w:pPr>
            <w:r>
              <w:t>Щиты и шкафы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A5AB227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47136EB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</w:tcPr>
          <w:p w14:paraId="1654AA6B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491A8491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95C8346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D24CAAE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57803C2B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6D9117FB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7251FAA2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4E08FBD5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49B1F245" w14:textId="77777777" w:rsidR="00A66D76" w:rsidRDefault="00C835C6" w:rsidP="00182EB5">
            <w:pPr>
              <w:pStyle w:val="OMDV"/>
            </w:pPr>
            <w:r>
              <w:t>+</w:t>
            </w:r>
          </w:p>
        </w:tc>
      </w:tr>
      <w:tr w:rsidR="00A66D76" w14:paraId="7C084DF1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2E7BE3B0" w14:textId="179324CD" w:rsidR="00A66D76" w:rsidRDefault="00C835C6" w:rsidP="00182EB5">
            <w:pPr>
              <w:pStyle w:val="OMDV"/>
              <w:jc w:val="left"/>
            </w:pPr>
            <w:r>
              <w:t>Кабельные лотки, короба, кабельные каналы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1DA9B6C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A8958D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2216148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59DDDB2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44EEE00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30D450D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4F1ECF66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6C07676D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7317A599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6D38D916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38ED2099" w14:textId="77777777" w:rsidR="00A66D76" w:rsidRDefault="00A66D76" w:rsidP="00182EB5">
            <w:pPr>
              <w:pStyle w:val="OMDV"/>
            </w:pPr>
          </w:p>
        </w:tc>
      </w:tr>
      <w:tr w:rsidR="00A66D76" w14:paraId="5074A44F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65A317E0" w14:textId="6D924C53" w:rsidR="00A66D76" w:rsidRDefault="00C835C6" w:rsidP="00182EB5">
            <w:pPr>
              <w:pStyle w:val="OMDV"/>
              <w:jc w:val="left"/>
            </w:pPr>
            <w:r>
              <w:rPr>
                <w:rStyle w:val="afff4"/>
                <w:rFonts w:cstheme="minorHAnsi"/>
              </w:rPr>
              <w:t>Соединительные детали лотков, коробов, кабельных каналов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CD7D9FF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FD2DB8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73BFC32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346C834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D7B5C0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085D94D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29EE1C57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2EC20661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647B953C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741906C2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7F252E78" w14:textId="77777777" w:rsidR="00A66D76" w:rsidRDefault="00A66D76" w:rsidP="00182EB5">
            <w:pPr>
              <w:pStyle w:val="OMDV"/>
            </w:pPr>
          </w:p>
        </w:tc>
      </w:tr>
      <w:tr w:rsidR="00A66D76" w14:paraId="0DA5349C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25D04823" w14:textId="77777777" w:rsidR="00A66D76" w:rsidRDefault="00C835C6" w:rsidP="00182EB5">
            <w:pPr>
              <w:pStyle w:val="OMDV"/>
              <w:jc w:val="left"/>
              <w:rPr>
                <w:rStyle w:val="afff4"/>
                <w:rFonts w:cstheme="minorHAnsi"/>
                <w:i w:val="0"/>
              </w:rPr>
            </w:pPr>
            <w:r>
              <w:t>Коробки, выключатели, переключатели и розетки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26C2D99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B1E19FA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</w:tcPr>
          <w:p w14:paraId="5CD76C07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4F582B1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4794C47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C6FE12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2B1CCF09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0B3F658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1A2612E2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41AF15BC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74E19886" w14:textId="77777777" w:rsidR="00A66D76" w:rsidRDefault="00A66D76" w:rsidP="00182EB5">
            <w:pPr>
              <w:pStyle w:val="OMDV"/>
            </w:pPr>
          </w:p>
        </w:tc>
      </w:tr>
      <w:tr w:rsidR="00A66D76" w14:paraId="3429ED5C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15DFF5C1" w14:textId="77777777" w:rsidR="00A66D76" w:rsidRDefault="00C835C6" w:rsidP="00182EB5">
            <w:pPr>
              <w:pStyle w:val="OMDV"/>
              <w:jc w:val="left"/>
            </w:pPr>
            <w:r>
              <w:t>Центральное оборудование</w:t>
            </w:r>
            <w:r>
              <w:rPr>
                <w:lang w:val="en-US"/>
              </w:rPr>
              <w:t>,</w:t>
            </w:r>
            <w:r>
              <w:t xml:space="preserve"> АРМ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BE39F9D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66F3435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</w:tcPr>
          <w:p w14:paraId="2332BDDB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6CAA43E9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AFC3B2D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9771F2B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09F364BB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596BFE9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1F12206D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1572B2F8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6C487E80" w14:textId="77777777" w:rsidR="00A66D76" w:rsidRDefault="00A66D76" w:rsidP="00182EB5">
            <w:pPr>
              <w:pStyle w:val="OMDV"/>
            </w:pPr>
          </w:p>
        </w:tc>
      </w:tr>
      <w:tr w:rsidR="00A66D76" w14:paraId="79E07AEE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4783BBD0" w14:textId="77777777" w:rsidR="00A66D76" w:rsidRDefault="00C835C6" w:rsidP="00182EB5">
            <w:pPr>
              <w:pStyle w:val="OMDV"/>
              <w:jc w:val="left"/>
            </w:pPr>
            <w:r>
              <w:t>Периферийное и оконечное оборудование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3C8E8CA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D975922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</w:tcPr>
          <w:p w14:paraId="62435FB1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4DBAEA55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16BCA156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5D862DA4" w14:textId="77777777" w:rsidR="00A66D76" w:rsidRDefault="00A66D76" w:rsidP="00182EB5">
            <w:pPr>
              <w:pStyle w:val="OMDV"/>
            </w:pPr>
          </w:p>
        </w:tc>
        <w:tc>
          <w:tcPr>
            <w:tcW w:w="761" w:type="dxa"/>
            <w:shd w:val="clear" w:color="FFFFFF" w:fill="FFFFFF"/>
            <w:vAlign w:val="center"/>
          </w:tcPr>
          <w:p w14:paraId="7F91DEC4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1A1BFE84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3EFFC46D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751F6575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50842DDE" w14:textId="77777777" w:rsidR="00A66D76" w:rsidRDefault="00A66D76" w:rsidP="00182EB5">
            <w:pPr>
              <w:pStyle w:val="OMDV"/>
            </w:pPr>
          </w:p>
        </w:tc>
      </w:tr>
      <w:tr w:rsidR="00A66D76" w14:paraId="083BC32C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33D90222" w14:textId="77777777" w:rsidR="00A66D76" w:rsidRDefault="00C835C6" w:rsidP="00182EB5">
            <w:pPr>
              <w:pStyle w:val="OMDV"/>
              <w:jc w:val="left"/>
            </w:pPr>
            <w:r>
              <w:t xml:space="preserve">Приборы и пульты управления, стойки, панели, блоки индикации 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733ADFE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4A6A25F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</w:tcPr>
          <w:p w14:paraId="07AFD9BA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0040656E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17FCA8F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E8AA01F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072DBB21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007089C1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78615D65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4A48D2F2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66D15877" w14:textId="77777777" w:rsidR="00A66D76" w:rsidRDefault="00A66D76" w:rsidP="00182EB5">
            <w:pPr>
              <w:pStyle w:val="OMDV"/>
            </w:pPr>
          </w:p>
        </w:tc>
      </w:tr>
      <w:tr w:rsidR="00A66D76" w14:paraId="14EDA613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77BB1EB6" w14:textId="77777777" w:rsidR="00A66D76" w:rsidRDefault="00C835C6" w:rsidP="00182EB5">
            <w:pPr>
              <w:pStyle w:val="OMDV"/>
              <w:jc w:val="left"/>
            </w:pPr>
            <w:r>
              <w:t>Датчики и исполнительные устройства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0962101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A7D0AFC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</w:tcPr>
          <w:p w14:paraId="2A1B6DC5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794EDABB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12A32AA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AE691FB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6A7B0513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0C7EA144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70FD6EBD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458E3BFA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7C9FAE46" w14:textId="77777777" w:rsidR="00A66D76" w:rsidRDefault="00A66D76" w:rsidP="00182EB5">
            <w:pPr>
              <w:pStyle w:val="OMDV"/>
            </w:pPr>
          </w:p>
        </w:tc>
      </w:tr>
      <w:tr w:rsidR="00A66D76" w14:paraId="4B8FF2DE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7C08D714" w14:textId="77777777" w:rsidR="00A66D76" w:rsidRDefault="00C835C6" w:rsidP="00182EB5">
            <w:pPr>
              <w:pStyle w:val="OMDV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Элементы крепления (консоли, кронштейны, подвесы и др.)*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A301299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1466CFF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</w:tcPr>
          <w:p w14:paraId="25D03E64" w14:textId="77777777" w:rsidR="00A66D76" w:rsidRDefault="00A66D76" w:rsidP="00182EB5">
            <w:pPr>
              <w:pStyle w:val="OMDV"/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40F64E4E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426E738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38123DD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2C49AAEE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212F378B" w14:textId="77777777" w:rsidR="00A66D76" w:rsidRDefault="00C835C6" w:rsidP="00182EB5">
            <w:pPr>
              <w:pStyle w:val="OMDV"/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2B728320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631D1BDE" w14:textId="77777777" w:rsidR="00A66D76" w:rsidRDefault="00A66D76" w:rsidP="00182EB5">
            <w:pPr>
              <w:pStyle w:val="OMDV"/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6EC30B28" w14:textId="77777777" w:rsidR="00A66D76" w:rsidRDefault="00A66D76" w:rsidP="00182EB5">
            <w:pPr>
              <w:pStyle w:val="OMDV"/>
            </w:pPr>
          </w:p>
        </w:tc>
      </w:tr>
    </w:tbl>
    <w:p w14:paraId="6C6519DE" w14:textId="77777777" w:rsidR="00A66D76" w:rsidRDefault="00C835C6" w:rsidP="0070453F">
      <w:pPr>
        <w:spacing w:before="240" w:after="0"/>
        <w:ind w:left="0"/>
        <w:rPr>
          <w:rFonts w:cstheme="minorHAnsi"/>
          <w:b/>
        </w:rPr>
      </w:pPr>
      <w:r>
        <w:rPr>
          <w:rFonts w:eastAsiaTheme="minorEastAsia" w:cstheme="minorHAnsi"/>
          <w:b/>
          <w:u w:val="single"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u w:val="single"/>
          <w:lang w:val="en-US"/>
        </w:rPr>
        <w:t>OMDV</w:t>
      </w:r>
      <w:r>
        <w:rPr>
          <w:rFonts w:eastAsiaTheme="minorEastAsia" w:cstheme="minorHAnsi"/>
          <w:b/>
          <w:u w:val="single"/>
        </w:rPr>
        <w:t>-параметров информатизации даны в Приложении 1.</w:t>
      </w:r>
    </w:p>
    <w:p w14:paraId="7D9E5713" w14:textId="77777777" w:rsidR="00A66D76" w:rsidRDefault="00C835C6" w:rsidP="0070453F">
      <w:pPr>
        <w:spacing w:before="240" w:after="0"/>
        <w:ind w:left="0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1: </w:t>
      </w:r>
      <w:r>
        <w:rPr>
          <w:rFonts w:eastAsiaTheme="minorEastAsia" w:cstheme="minorHAnsi"/>
        </w:rPr>
        <w:t>только для стадии РД</w:t>
      </w:r>
    </w:p>
    <w:p w14:paraId="3E7F76CD" w14:textId="77777777" w:rsidR="00A66D76" w:rsidRDefault="00C835C6" w:rsidP="0070453F">
      <w:pPr>
        <w:spacing w:after="0"/>
        <w:ind w:left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 xml:space="preserve">Примечание 2: </w:t>
      </w:r>
      <w:r>
        <w:rPr>
          <w:rFonts w:eastAsiaTheme="minorEastAsia" w:cstheme="minorHAnsi"/>
        </w:rPr>
        <w:t xml:space="preserve">Зона доступа должна быть выполнена в соответствующей подкатегории «Зона доступа» для опционального отключения отображения </w:t>
      </w:r>
    </w:p>
    <w:p w14:paraId="3AFD7CE6" w14:textId="77777777" w:rsidR="00A66D76" w:rsidRDefault="00C835C6" w:rsidP="0070453F">
      <w:pPr>
        <w:spacing w:after="0"/>
        <w:ind w:left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>*</w:t>
      </w:r>
      <w:r>
        <w:rPr>
          <w:rFonts w:eastAsiaTheme="minorEastAsia" w:cstheme="minorHAnsi"/>
        </w:rPr>
        <w:t xml:space="preserve"> Заполнить параметры в случае моделирования элементов</w:t>
      </w:r>
    </w:p>
    <w:p w14:paraId="29AD6902" w14:textId="77777777" w:rsidR="00A66D76" w:rsidRDefault="00C835C6">
      <w:pPr>
        <w:rPr>
          <w:rFonts w:cstheme="minorHAnsi"/>
        </w:rPr>
      </w:pPr>
      <w:r>
        <w:rPr>
          <w:rFonts w:eastAsiaTheme="minorEastAsia" w:cstheme="minorHAnsi"/>
        </w:rPr>
        <w:br w:type="page" w:clear="all"/>
      </w:r>
    </w:p>
    <w:p w14:paraId="7CA24950" w14:textId="2086F9ED" w:rsidR="00A66D76" w:rsidRDefault="00C835C6" w:rsidP="00182EB5">
      <w:pPr>
        <w:pStyle w:val="OMDEV"/>
      </w:pPr>
      <w:bookmarkStart w:id="12" w:name="_Toc26960918"/>
      <w:bookmarkStart w:id="13" w:name="_Toc192779636"/>
      <w:r w:rsidRPr="0070453F">
        <w:rPr>
          <w:rFonts w:eastAsiaTheme="minorEastAsia"/>
        </w:rPr>
        <w:lastRenderedPageBreak/>
        <w:t>Плагин</w:t>
      </w:r>
      <w:r>
        <w:rPr>
          <w:rFonts w:eastAsiaTheme="minorEastAsia"/>
        </w:rPr>
        <w:t xml:space="preserve"> квартирографии </w:t>
      </w:r>
      <w:r>
        <w:rPr>
          <w:rFonts w:eastAsiaTheme="minorEastAsia"/>
          <w:lang w:val="en-US"/>
        </w:rPr>
        <w:t>OMDV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BUILDING</w:t>
      </w:r>
      <w:r>
        <w:rPr>
          <w:rFonts w:eastAsiaTheme="minorEastAsia"/>
        </w:rPr>
        <w:t xml:space="preserve"> для </w:t>
      </w:r>
      <w:r>
        <w:rPr>
          <w:rFonts w:eastAsiaTheme="minorEastAsia"/>
          <w:lang w:val="en-US"/>
        </w:rPr>
        <w:t>Autodesk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Revit</w:t>
      </w:r>
      <w:bookmarkEnd w:id="12"/>
      <w:bookmarkEnd w:id="13"/>
    </w:p>
    <w:p w14:paraId="78E38F39" w14:textId="7DBAC76A" w:rsidR="00A66D76" w:rsidRDefault="00C835C6" w:rsidP="0070453F">
      <w:pPr>
        <w:rPr>
          <w:rStyle w:val="afc"/>
          <w:color w:val="000000" w:themeColor="text1"/>
          <w:u w:val="none"/>
        </w:rPr>
      </w:pPr>
      <w:r>
        <w:rPr>
          <w:rStyle w:val="afc"/>
          <w:rFonts w:eastAsiaTheme="minorEastAsia" w:cstheme="minorHAnsi"/>
          <w:b/>
          <w:bCs/>
          <w:color w:val="000000" w:themeColor="text1"/>
          <w:u w:val="none"/>
          <w:lang w:val="en-US"/>
        </w:rPr>
        <w:t>OMDV</w:t>
      </w:r>
      <w:r>
        <w:rPr>
          <w:rStyle w:val="afc"/>
          <w:rFonts w:eastAsiaTheme="minorEastAsia" w:cstheme="minorHAnsi"/>
          <w:b/>
          <w:bCs/>
          <w:color w:val="000000" w:themeColor="text1"/>
          <w:u w:val="none"/>
        </w:rPr>
        <w:t xml:space="preserve"> Building</w:t>
      </w:r>
      <w:r>
        <w:rPr>
          <w:rStyle w:val="afc"/>
          <w:rFonts w:eastAsiaTheme="minorEastAsia" w:cstheme="minorHAnsi"/>
          <w:color w:val="000000" w:themeColor="text1"/>
          <w:u w:val="none"/>
        </w:rPr>
        <w:t xml:space="preserve"> – это расширение для Revit 2019/Revit 2020/ Revit 2021/Revit 2022/ Revit 2023 </w:t>
      </w:r>
      <w:r w:rsidR="00BA2102" w:rsidRPr="00182EB5">
        <w:rPr>
          <w:rStyle w:val="afc"/>
          <w:rFonts w:eastAsiaTheme="minorEastAsia" w:cstheme="minorHAnsi"/>
          <w:color w:val="000000" w:themeColor="text1"/>
          <w:u w:val="none"/>
        </w:rPr>
        <w:t xml:space="preserve">/ </w:t>
      </w:r>
      <w:r w:rsidR="00BA2102">
        <w:rPr>
          <w:rStyle w:val="afc"/>
          <w:rFonts w:eastAsiaTheme="minorEastAsia" w:cstheme="minorHAnsi"/>
          <w:color w:val="000000" w:themeColor="text1"/>
          <w:u w:val="none"/>
          <w:lang w:val="en-US"/>
        </w:rPr>
        <w:t>Revit</w:t>
      </w:r>
      <w:r w:rsidR="00BA2102" w:rsidRPr="00182EB5">
        <w:rPr>
          <w:rStyle w:val="afc"/>
          <w:rFonts w:eastAsiaTheme="minorEastAsia" w:cstheme="minorHAnsi"/>
          <w:color w:val="000000" w:themeColor="text1"/>
          <w:u w:val="none"/>
        </w:rPr>
        <w:t xml:space="preserve"> 2024 </w:t>
      </w:r>
      <w:r>
        <w:rPr>
          <w:rStyle w:val="afc"/>
          <w:rFonts w:eastAsiaTheme="minorEastAsia" w:cstheme="minorHAnsi"/>
          <w:color w:val="000000" w:themeColor="text1"/>
          <w:u w:val="none"/>
        </w:rPr>
        <w:t>для сбора, анализа и расчета данных. Расширение обеспечивает работу Проектировщика с BIM-моделью в части расчёта и оформления квартирографии и группирования других типов помещений, а в последующем служит для передачи информации в прочие информационные системы Заказчика.</w:t>
      </w:r>
    </w:p>
    <w:p w14:paraId="4CFA8600" w14:textId="4D317C15" w:rsidR="00A66D76" w:rsidRDefault="00C835C6" w:rsidP="0070453F">
      <w:pPr>
        <w:rPr>
          <w:rStyle w:val="afc"/>
          <w:rFonts w:eastAsiaTheme="minorEastAsia" w:cstheme="minorHAnsi"/>
          <w:color w:val="000000" w:themeColor="text1"/>
          <w:u w:val="none"/>
        </w:rPr>
      </w:pPr>
      <w:r>
        <w:rPr>
          <w:rStyle w:val="afc"/>
          <w:rFonts w:eastAsiaTheme="minorEastAsia" w:cstheme="minorHAnsi"/>
          <w:color w:val="000000" w:themeColor="text1"/>
          <w:u w:val="none"/>
        </w:rPr>
        <w:t xml:space="preserve">Плагин </w:t>
      </w:r>
      <w:r>
        <w:rPr>
          <w:rStyle w:val="afc"/>
          <w:rFonts w:eastAsiaTheme="minorEastAsia" w:cstheme="minorHAnsi"/>
          <w:color w:val="000000" w:themeColor="text1"/>
          <w:u w:val="none"/>
          <w:lang w:val="en-US"/>
        </w:rPr>
        <w:t>OMDV</w:t>
      </w:r>
      <w:r>
        <w:rPr>
          <w:rStyle w:val="afc"/>
          <w:rFonts w:eastAsiaTheme="minorEastAsia" w:cstheme="minorHAnsi"/>
          <w:color w:val="000000" w:themeColor="text1"/>
          <w:u w:val="none"/>
        </w:rPr>
        <w:t xml:space="preserve"> Building обязателен для использования проектировщиком на всех стадиях проектирования. Плагин для всех версий Revit, а также инструкции для активации и работы с ним находятся по адресу: </w:t>
      </w:r>
    </w:p>
    <w:p w14:paraId="41F3976D" w14:textId="159E6F49" w:rsidR="00A66D76" w:rsidRDefault="00BA2102" w:rsidP="00182EB5">
      <w:pPr>
        <w:jc w:val="center"/>
        <w:rPr>
          <w:rStyle w:val="afc"/>
          <w:rFonts w:eastAsiaTheme="minorEastAsia" w:cstheme="minorHAnsi"/>
          <w:b/>
          <w:bCs/>
          <w:color w:val="000000" w:themeColor="text1"/>
          <w:u w:val="none"/>
        </w:rPr>
      </w:pPr>
      <w:hyperlink r:id="rId30" w:history="1">
        <w:r w:rsidRPr="004E74BE">
          <w:rPr>
            <w:rStyle w:val="afc"/>
          </w:rPr>
          <w:t>https://lk.sarex.io/documentations/533429</w:t>
        </w:r>
      </w:hyperlink>
      <w:r>
        <w:t xml:space="preserve"> </w:t>
      </w:r>
    </w:p>
    <w:p w14:paraId="3904F9E1" w14:textId="7A200527" w:rsidR="00A66D76" w:rsidRPr="006A3917" w:rsidRDefault="00C835C6" w:rsidP="00182EB5">
      <w:pPr>
        <w:pStyle w:val="OMDV2"/>
        <w:rPr>
          <w:rStyle w:val="afc"/>
          <w:color w:val="000000" w:themeColor="text1"/>
          <w:u w:val="none"/>
          <w:lang w:val="ru-RU"/>
        </w:rPr>
      </w:pPr>
      <w:r w:rsidRPr="00182EB5">
        <w:rPr>
          <w:rStyle w:val="afc"/>
          <w:rFonts w:cstheme="minorHAnsi"/>
          <w:b/>
          <w:bCs/>
          <w:color w:val="000000" w:themeColor="text1"/>
          <w:u w:val="none"/>
          <w:lang w:val="ru-RU"/>
        </w:rPr>
        <w:t>Основные требования для работы плагина:</w:t>
      </w:r>
    </w:p>
    <w:p w14:paraId="0EF2F8F2" w14:textId="77777777" w:rsidR="00A66D76" w:rsidRPr="006A3917" w:rsidRDefault="00C835C6" w:rsidP="00182EB5">
      <w:pPr>
        <w:pStyle w:val="OMDV3"/>
        <w:rPr>
          <w:color w:val="000000" w:themeColor="text1"/>
          <w:lang w:val="ru-RU"/>
        </w:rPr>
      </w:pPr>
      <w:r w:rsidRPr="00182EB5">
        <w:rPr>
          <w:rStyle w:val="afc"/>
          <w:rFonts w:cstheme="minorHAnsi"/>
          <w:bCs/>
          <w:color w:val="auto"/>
          <w:u w:val="none"/>
          <w:lang w:val="ru-RU"/>
        </w:rPr>
        <w:t xml:space="preserve">Скачать и установить плагин Квартирографии </w:t>
      </w:r>
      <w:r>
        <w:rPr>
          <w:rStyle w:val="afc"/>
          <w:rFonts w:cstheme="minorHAnsi"/>
          <w:bCs/>
          <w:color w:val="auto"/>
          <w:u w:val="none"/>
        </w:rPr>
        <w:t>OMDV</w:t>
      </w:r>
      <w:r w:rsidRPr="00182EB5">
        <w:rPr>
          <w:rStyle w:val="afc"/>
          <w:rFonts w:cstheme="minorHAnsi"/>
          <w:bCs/>
          <w:color w:val="auto"/>
          <w:u w:val="none"/>
          <w:lang w:val="ru-RU"/>
        </w:rPr>
        <w:t>.</w:t>
      </w:r>
      <w:r>
        <w:rPr>
          <w:rStyle w:val="afc"/>
          <w:rFonts w:cstheme="minorHAnsi"/>
          <w:bCs/>
          <w:color w:val="auto"/>
          <w:u w:val="none"/>
        </w:rPr>
        <w:t>Building</w:t>
      </w:r>
      <w:r w:rsidRPr="00182EB5">
        <w:rPr>
          <w:rStyle w:val="afc"/>
          <w:rFonts w:cstheme="minorHAnsi"/>
          <w:bCs/>
          <w:color w:val="auto"/>
          <w:u w:val="none"/>
          <w:lang w:val="ru-RU"/>
        </w:rPr>
        <w:t xml:space="preserve"> из </w:t>
      </w:r>
      <w:r>
        <w:rPr>
          <w:rStyle w:val="afc"/>
          <w:rFonts w:cstheme="minorHAnsi"/>
          <w:bCs/>
          <w:color w:val="auto"/>
          <w:u w:val="none"/>
        </w:rPr>
        <w:t>Sarex</w:t>
      </w:r>
      <w:r w:rsidRPr="00182EB5">
        <w:rPr>
          <w:rStyle w:val="afc"/>
          <w:rFonts w:cstheme="minorHAnsi"/>
          <w:bCs/>
          <w:color w:val="auto"/>
          <w:u w:val="none"/>
          <w:lang w:val="ru-RU"/>
        </w:rPr>
        <w:t xml:space="preserve"> (инструкция по скачиванию и установке будет направлена отдельно).</w:t>
      </w:r>
    </w:p>
    <w:p w14:paraId="1A4504FA" w14:textId="77777777" w:rsidR="00A66D76" w:rsidRDefault="00C835C6" w:rsidP="00182EB5">
      <w:pPr>
        <w:pStyle w:val="OMDV3"/>
        <w:rPr>
          <w:rStyle w:val="afc"/>
          <w:rFonts w:cstheme="minorHAnsi"/>
          <w:color w:val="000000" w:themeColor="text1"/>
          <w:u w:val="none"/>
        </w:rPr>
      </w:pP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>Добавить в разрабатываемую модель с геометрией</w:t>
      </w:r>
      <w:r w:rsidRPr="00182EB5">
        <w:rPr>
          <w:rStyle w:val="afc"/>
          <w:rFonts w:cstheme="minorHAnsi"/>
          <w:color w:val="000000" w:themeColor="text1"/>
          <w:lang w:val="ru-RU"/>
        </w:rPr>
        <w:t xml:space="preserve"> все параметры из раздела Квартирография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 из </w:t>
      </w:r>
      <w:r>
        <w:rPr>
          <w:i/>
          <w:iCs/>
        </w:rPr>
        <w:t>OMDV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_ФОП, соблюдая группировку параметров по </w:t>
      </w:r>
      <w:r w:rsidRPr="00182EB5">
        <w:rPr>
          <w:rStyle w:val="afc"/>
          <w:rFonts w:cstheme="minorHAnsi"/>
          <w:i/>
          <w:iCs/>
          <w:color w:val="000000" w:themeColor="text1"/>
          <w:u w:val="none"/>
          <w:lang w:val="ru-RU"/>
        </w:rPr>
        <w:t xml:space="preserve">Приложению </w:t>
      </w:r>
      <w:r>
        <w:rPr>
          <w:rStyle w:val="afc"/>
          <w:rFonts w:cstheme="minorHAnsi"/>
          <w:i/>
          <w:iCs/>
          <w:color w:val="000000" w:themeColor="text1"/>
          <w:u w:val="none"/>
        </w:rPr>
        <w:t>1</w:t>
      </w:r>
      <w:r>
        <w:rPr>
          <w:rStyle w:val="afc"/>
          <w:rFonts w:cstheme="minorHAnsi"/>
          <w:color w:val="000000" w:themeColor="text1"/>
          <w:u w:val="none"/>
        </w:rPr>
        <w:t xml:space="preserve">. </w:t>
      </w:r>
    </w:p>
    <w:p w14:paraId="64DCB2F9" w14:textId="77777777" w:rsidR="00A66D76" w:rsidRPr="00182EB5" w:rsidRDefault="00C835C6" w:rsidP="00182EB5">
      <w:pPr>
        <w:pStyle w:val="OMDV3"/>
        <w:rPr>
          <w:rStyle w:val="afc"/>
          <w:rFonts w:cstheme="minorHAnsi"/>
          <w:color w:val="000000" w:themeColor="text1"/>
          <w:u w:val="none"/>
          <w:lang w:val="ru-RU"/>
        </w:rPr>
      </w:pP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>Помещения должны быть размещены на всех этажах модели.</w:t>
      </w:r>
    </w:p>
    <w:p w14:paraId="01CAF797" w14:textId="77777777" w:rsidR="00A66D76" w:rsidRPr="00182EB5" w:rsidRDefault="00C835C6" w:rsidP="00182EB5">
      <w:pPr>
        <w:pStyle w:val="OMDV3"/>
        <w:rPr>
          <w:rStyle w:val="afc"/>
          <w:rFonts w:cstheme="minorHAnsi"/>
          <w:color w:val="000000" w:themeColor="text1"/>
          <w:u w:val="none"/>
          <w:lang w:val="ru-RU"/>
        </w:rPr>
      </w:pP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В модели не должно быть неразмещенных и не окружённых помещений. </w:t>
      </w:r>
    </w:p>
    <w:p w14:paraId="62891C5E" w14:textId="77777777" w:rsidR="00A66D76" w:rsidRPr="00182EB5" w:rsidRDefault="00C835C6" w:rsidP="00182EB5">
      <w:pPr>
        <w:pStyle w:val="OMDV3"/>
        <w:rPr>
          <w:rStyle w:val="afc"/>
          <w:rFonts w:cstheme="minorHAnsi"/>
          <w:color w:val="000000" w:themeColor="text1"/>
          <w:u w:val="none"/>
          <w:lang w:val="ru-RU"/>
        </w:rPr>
      </w:pP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>В каждом размещенном помещении должны быть заполнены 5 базовых параметров:</w:t>
      </w:r>
    </w:p>
    <w:tbl>
      <w:tblPr>
        <w:tblStyle w:val="af3"/>
        <w:tblW w:w="9781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268"/>
        <w:gridCol w:w="6095"/>
        <w:gridCol w:w="1418"/>
      </w:tblGrid>
      <w:tr w:rsidR="00A66D76" w14:paraId="044864CF" w14:textId="77777777">
        <w:trPr>
          <w:trHeight w:val="491"/>
        </w:trPr>
        <w:tc>
          <w:tcPr>
            <w:tcW w:w="2268" w:type="dxa"/>
            <w:vAlign w:val="center"/>
          </w:tcPr>
          <w:p w14:paraId="41122B0D" w14:textId="77777777" w:rsidR="00A66D76" w:rsidRDefault="00C835C6" w:rsidP="00182EB5">
            <w:pPr>
              <w:pStyle w:val="OMDV"/>
              <w:rPr>
                <w:rStyle w:val="afc"/>
                <w:rFonts w:eastAsiaTheme="minorEastAsia" w:cstheme="minorHAnsi"/>
                <w:b/>
                <w:bCs/>
                <w:color w:val="000000" w:themeColor="text1"/>
                <w:u w:val="none"/>
                <w:lang w:val="en-US" w:eastAsia="fr-FR"/>
              </w:rPr>
            </w:pPr>
            <w:r>
              <w:rPr>
                <w:rStyle w:val="afc"/>
                <w:rFonts w:eastAsiaTheme="minorEastAsia" w:cstheme="minorHAnsi"/>
                <w:b/>
                <w:bCs/>
                <w:color w:val="000000" w:themeColor="text1"/>
                <w:u w:val="none"/>
              </w:rPr>
              <w:t>Имя параметра</w:t>
            </w:r>
          </w:p>
        </w:tc>
        <w:tc>
          <w:tcPr>
            <w:tcW w:w="6095" w:type="dxa"/>
            <w:vAlign w:val="center"/>
          </w:tcPr>
          <w:p w14:paraId="710A6796" w14:textId="77777777" w:rsidR="00A66D76" w:rsidRDefault="00C835C6" w:rsidP="00182EB5">
            <w:pPr>
              <w:pStyle w:val="OMDV"/>
              <w:rPr>
                <w:rStyle w:val="afc"/>
                <w:rFonts w:eastAsiaTheme="minorEastAsia" w:cstheme="minorHAnsi"/>
                <w:b/>
                <w:bCs/>
                <w:color w:val="000000" w:themeColor="text1"/>
                <w:u w:val="none"/>
              </w:rPr>
            </w:pPr>
            <w:r>
              <w:rPr>
                <w:rStyle w:val="afc"/>
                <w:rFonts w:eastAsiaTheme="minorEastAsia" w:cstheme="minorHAnsi"/>
                <w:b/>
                <w:bCs/>
                <w:color w:val="000000" w:themeColor="text1"/>
                <w:u w:val="none"/>
              </w:rPr>
              <w:t>Как заполнить</w:t>
            </w:r>
          </w:p>
        </w:tc>
        <w:tc>
          <w:tcPr>
            <w:tcW w:w="1418" w:type="dxa"/>
            <w:vAlign w:val="center"/>
          </w:tcPr>
          <w:p w14:paraId="3734EBD7" w14:textId="77777777" w:rsidR="00A66D76" w:rsidRDefault="00C835C6" w:rsidP="00182EB5">
            <w:pPr>
              <w:pStyle w:val="OMDV"/>
              <w:rPr>
                <w:rStyle w:val="afc"/>
                <w:rFonts w:eastAsiaTheme="minorEastAsia" w:cstheme="minorHAnsi"/>
                <w:b/>
                <w:bCs/>
                <w:color w:val="000000" w:themeColor="text1"/>
                <w:u w:val="none"/>
              </w:rPr>
            </w:pPr>
            <w:r>
              <w:rPr>
                <w:rStyle w:val="afc"/>
                <w:rFonts w:eastAsiaTheme="minorEastAsia" w:cstheme="minorHAnsi"/>
                <w:b/>
                <w:bCs/>
                <w:color w:val="000000" w:themeColor="text1"/>
                <w:u w:val="none"/>
              </w:rPr>
              <w:t>Пример заполнения</w:t>
            </w:r>
          </w:p>
        </w:tc>
      </w:tr>
      <w:tr w:rsidR="00A66D76" w14:paraId="5A61987D" w14:textId="77777777">
        <w:tc>
          <w:tcPr>
            <w:tcW w:w="2268" w:type="dxa"/>
          </w:tcPr>
          <w:p w14:paraId="68501A89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i/>
                <w:color w:val="000000" w:themeColor="text1"/>
                <w:u w:val="none"/>
              </w:rPr>
            </w:pPr>
            <w:r>
              <w:rPr>
                <w:i/>
                <w:iCs/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i/>
                <w:color w:val="000000" w:themeColor="text1"/>
                <w:u w:val="none"/>
              </w:rPr>
              <w:t>_Имя</w:t>
            </w:r>
          </w:p>
        </w:tc>
        <w:tc>
          <w:tcPr>
            <w:tcW w:w="6095" w:type="dxa"/>
          </w:tcPr>
          <w:p w14:paraId="6416E298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Имя помещения по его функции. Заполняется согласно Словарю Имен</w:t>
            </w:r>
          </w:p>
        </w:tc>
        <w:tc>
          <w:tcPr>
            <w:tcW w:w="1418" w:type="dxa"/>
          </w:tcPr>
          <w:p w14:paraId="5CFFBF7A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Жилая комната</w:t>
            </w:r>
          </w:p>
        </w:tc>
      </w:tr>
      <w:tr w:rsidR="00A66D76" w14:paraId="6641713D" w14:textId="77777777">
        <w:tc>
          <w:tcPr>
            <w:tcW w:w="2268" w:type="dxa"/>
          </w:tcPr>
          <w:p w14:paraId="6D23E633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i/>
                <w:color w:val="000000" w:themeColor="text1"/>
                <w:u w:val="none"/>
              </w:rPr>
            </w:pPr>
            <w:r>
              <w:rPr>
                <w:i/>
                <w:iCs/>
                <w:sz w:val="20"/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i/>
                <w:color w:val="000000" w:themeColor="text1"/>
                <w:sz w:val="20"/>
                <w:u w:val="none"/>
              </w:rPr>
              <w:t>_Назначение</w:t>
            </w:r>
          </w:p>
        </w:tc>
        <w:tc>
          <w:tcPr>
            <w:tcW w:w="6095" w:type="dxa"/>
          </w:tcPr>
          <w:p w14:paraId="154316DC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Назначение объекта недвижимости по общей функции для группы помещений. Все помещения в рамках одного объекта недвижимости имеют одинаковое назначение. Заполняется согласно Словарю назначений</w:t>
            </w:r>
          </w:p>
        </w:tc>
        <w:tc>
          <w:tcPr>
            <w:tcW w:w="1418" w:type="dxa"/>
          </w:tcPr>
          <w:p w14:paraId="49D0B1CA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Квартира</w:t>
            </w:r>
          </w:p>
        </w:tc>
      </w:tr>
      <w:tr w:rsidR="00A66D76" w14:paraId="2600F5F5" w14:textId="77777777">
        <w:tc>
          <w:tcPr>
            <w:tcW w:w="2268" w:type="dxa"/>
          </w:tcPr>
          <w:p w14:paraId="77A22FB6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i/>
                <w:color w:val="000000" w:themeColor="text1"/>
                <w:u w:val="none"/>
              </w:rPr>
            </w:pPr>
            <w:r>
              <w:rPr>
                <w:i/>
                <w:iCs/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i/>
                <w:color w:val="000000" w:themeColor="text1"/>
                <w:u w:val="none"/>
              </w:rPr>
              <w:t>_Секция</w:t>
            </w:r>
          </w:p>
        </w:tc>
        <w:tc>
          <w:tcPr>
            <w:tcW w:w="6095" w:type="dxa"/>
          </w:tcPr>
          <w:p w14:paraId="240D514E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Порядковый номер секции в корпусе. Нумерация секций в корпусах не может быть сквозной</w:t>
            </w:r>
          </w:p>
        </w:tc>
        <w:tc>
          <w:tcPr>
            <w:tcW w:w="1418" w:type="dxa"/>
          </w:tcPr>
          <w:p w14:paraId="2DF4DE4D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2</w:t>
            </w:r>
          </w:p>
        </w:tc>
      </w:tr>
      <w:tr w:rsidR="00A66D76" w14:paraId="57A110BA" w14:textId="77777777">
        <w:tc>
          <w:tcPr>
            <w:tcW w:w="2268" w:type="dxa"/>
          </w:tcPr>
          <w:p w14:paraId="0DE88482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i/>
                <w:color w:val="000000" w:themeColor="text1"/>
                <w:u w:val="none"/>
              </w:rPr>
            </w:pPr>
            <w:r>
              <w:rPr>
                <w:i/>
                <w:iCs/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i/>
                <w:color w:val="000000" w:themeColor="text1"/>
                <w:u w:val="none"/>
              </w:rPr>
              <w:t>_Номер подъезда</w:t>
            </w:r>
          </w:p>
        </w:tc>
        <w:tc>
          <w:tcPr>
            <w:tcW w:w="6095" w:type="dxa"/>
          </w:tcPr>
          <w:p w14:paraId="2C30342A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Порядковый номер подъезда в корпусе. Нумерация подъездов сквозная вне зависимости от принадлежности к секции (уточняется ТЗ на проектирование)</w:t>
            </w:r>
          </w:p>
        </w:tc>
        <w:tc>
          <w:tcPr>
            <w:tcW w:w="1418" w:type="dxa"/>
          </w:tcPr>
          <w:p w14:paraId="504DE6EE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12</w:t>
            </w:r>
          </w:p>
        </w:tc>
      </w:tr>
      <w:tr w:rsidR="00A66D76" w14:paraId="161F8FD1" w14:textId="77777777">
        <w:tc>
          <w:tcPr>
            <w:tcW w:w="2268" w:type="dxa"/>
          </w:tcPr>
          <w:p w14:paraId="590B885C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i/>
                <w:color w:val="000000" w:themeColor="text1"/>
                <w:u w:val="none"/>
              </w:rPr>
            </w:pPr>
            <w:r>
              <w:rPr>
                <w:i/>
                <w:iCs/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i/>
                <w:color w:val="000000" w:themeColor="text1"/>
                <w:u w:val="none"/>
              </w:rPr>
              <w:t>_Номер на площадке</w:t>
            </w:r>
          </w:p>
        </w:tc>
        <w:tc>
          <w:tcPr>
            <w:tcW w:w="6095" w:type="dxa"/>
          </w:tcPr>
          <w:p w14:paraId="2A7B14A1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Порядковый номер объекта недвижимости в секции. Все помещения внутри одного объекта недвижимости имеют одинаковый номер на площадке</w:t>
            </w:r>
          </w:p>
        </w:tc>
        <w:tc>
          <w:tcPr>
            <w:tcW w:w="1418" w:type="dxa"/>
          </w:tcPr>
          <w:p w14:paraId="4ED32AD8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4</w:t>
            </w:r>
          </w:p>
        </w:tc>
      </w:tr>
    </w:tbl>
    <w:p w14:paraId="0DABB1B9" w14:textId="0314C5E9" w:rsidR="00B17EAA" w:rsidRPr="006A3917" w:rsidRDefault="00B17EAA" w:rsidP="00182EB5">
      <w:pPr>
        <w:pStyle w:val="OMDV3"/>
        <w:rPr>
          <w:rStyle w:val="afc"/>
          <w:rFonts w:cstheme="minorHAnsi"/>
          <w:color w:val="000000" w:themeColor="text1"/>
          <w:u w:val="none"/>
          <w:lang w:val="ru-RU"/>
        </w:rPr>
      </w:pP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В случае, если вы используете свои параметры и плагины для расчёта квартирографии, обеспечьте корректную работу плагина </w:t>
      </w:r>
      <w:r w:rsidRPr="00B17EAA">
        <w:rPr>
          <w:rStyle w:val="afc"/>
          <w:rFonts w:cstheme="minorHAnsi"/>
          <w:color w:val="000000" w:themeColor="text1"/>
          <w:u w:val="none"/>
        </w:rPr>
        <w:t>OMDV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>.</w:t>
      </w:r>
      <w:r w:rsidRPr="00B17EAA">
        <w:rPr>
          <w:rStyle w:val="afc"/>
          <w:rFonts w:cstheme="minorHAnsi"/>
          <w:color w:val="000000" w:themeColor="text1"/>
          <w:u w:val="none"/>
        </w:rPr>
        <w:t>Building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 путём сопоставления параметров, заполняемых вручную/автоматизированным скриптом с вашими аналогичными параметрами, таблицу сопоставления параметров необходимо заполнить в </w:t>
      </w:r>
      <w:r>
        <w:rPr>
          <w:rStyle w:val="afc"/>
          <w:rFonts w:cstheme="minorHAnsi"/>
          <w:color w:val="000000" w:themeColor="text1"/>
          <w:u w:val="none"/>
        </w:rPr>
        <w:t>BEP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>.</w:t>
      </w:r>
    </w:p>
    <w:p w14:paraId="3CE4579B" w14:textId="6CB8DCF7" w:rsidR="00B17EAA" w:rsidRPr="00B17EAA" w:rsidRDefault="00B17EAA" w:rsidP="00182EB5">
      <w:pPr>
        <w:pStyle w:val="OMDV3"/>
        <w:rPr>
          <w:rStyle w:val="afc"/>
          <w:rFonts w:cstheme="minorHAnsi"/>
          <w:color w:val="000000" w:themeColor="text1"/>
          <w:u w:val="none"/>
        </w:rPr>
      </w:pP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Данные, полученные через </w:t>
      </w:r>
      <w:r w:rsidRPr="00B17EAA">
        <w:rPr>
          <w:rStyle w:val="afc"/>
          <w:rFonts w:cstheme="minorHAnsi"/>
          <w:color w:val="000000" w:themeColor="text1"/>
          <w:u w:val="none"/>
        </w:rPr>
        <w:t>OMDV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>.</w:t>
      </w:r>
      <w:r w:rsidRPr="00B17EAA">
        <w:rPr>
          <w:rStyle w:val="afc"/>
          <w:rFonts w:cstheme="minorHAnsi"/>
          <w:color w:val="000000" w:themeColor="text1"/>
          <w:u w:val="none"/>
        </w:rPr>
        <w:t>Building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, являются первичными и должны транслироваться в графической части (на планах этажах, в экспликациях помещений). </w:t>
      </w:r>
      <w:r>
        <w:rPr>
          <w:rStyle w:val="afc"/>
          <w:rFonts w:cstheme="minorHAnsi"/>
          <w:color w:val="000000" w:themeColor="text1"/>
          <w:u w:val="none"/>
        </w:rPr>
        <w:t>Эти же данные должны использоваться для расчёта ТЭП.</w:t>
      </w:r>
    </w:p>
    <w:p w14:paraId="12034157" w14:textId="3E84F4AF" w:rsidR="00A66D76" w:rsidRPr="00182EB5" w:rsidRDefault="00C835C6" w:rsidP="00182EB5">
      <w:pPr>
        <w:pStyle w:val="OMDV3"/>
        <w:rPr>
          <w:rStyle w:val="afc"/>
          <w:rFonts w:cstheme="minorHAnsi"/>
          <w:color w:val="000000" w:themeColor="text1"/>
          <w:u w:val="none"/>
          <w:lang w:val="ru-RU"/>
        </w:rPr>
      </w:pP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>В ходе работы могут быть добавлены дополнительные параметры, заполняемые плагином автоматически. По запросу от координатора необходимо добавить/заменить параметры из обновленного ФОП.</w:t>
      </w:r>
    </w:p>
    <w:p w14:paraId="6394964A" w14:textId="77777777" w:rsidR="00A66D76" w:rsidRPr="006A3917" w:rsidRDefault="00C835C6" w:rsidP="00182EB5">
      <w:pPr>
        <w:pStyle w:val="OMDV2"/>
        <w:rPr>
          <w:rStyle w:val="afc"/>
          <w:rFonts w:cstheme="minorHAnsi"/>
          <w:b/>
          <w:bCs/>
          <w:color w:val="000000" w:themeColor="text1"/>
          <w:u w:val="none"/>
          <w:lang w:val="ru-RU"/>
        </w:rPr>
      </w:pPr>
      <w:r w:rsidRPr="00182EB5">
        <w:rPr>
          <w:rStyle w:val="afc"/>
          <w:rFonts w:cstheme="minorHAnsi"/>
          <w:b/>
          <w:bCs/>
          <w:color w:val="000000" w:themeColor="text1"/>
          <w:u w:val="none"/>
          <w:lang w:val="ru-RU"/>
        </w:rPr>
        <w:t>Дополнительные требования для работы плагина квартирографии:</w:t>
      </w:r>
    </w:p>
    <w:p w14:paraId="565673D1" w14:textId="4BD9AF2D" w:rsidR="00A66D76" w:rsidRPr="00182EB5" w:rsidRDefault="00C835C6" w:rsidP="00182EB5">
      <w:pPr>
        <w:pStyle w:val="OMDV3"/>
        <w:rPr>
          <w:rStyle w:val="afc"/>
          <w:color w:val="000000" w:themeColor="text1"/>
          <w:u w:val="none"/>
          <w:lang w:val="ru-RU"/>
        </w:rPr>
      </w:pP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>В жилых комплексах, состоящих из нескольких корпусов, необходимо создавать сквозную нумерацию квартир и прочих объектов недвижимости. Для её создания используйте Менеджер условных номеров "Пользовательская нумерация" на главной странице с расчетом.</w:t>
      </w:r>
    </w:p>
    <w:p w14:paraId="4DA5F816" w14:textId="77777777" w:rsidR="00A66D76" w:rsidRPr="00182EB5" w:rsidRDefault="00C835C6" w:rsidP="00182EB5">
      <w:pPr>
        <w:pStyle w:val="OMDV2"/>
        <w:rPr>
          <w:rStyle w:val="afc"/>
          <w:rFonts w:cstheme="minorHAnsi"/>
          <w:b/>
          <w:bCs/>
          <w:color w:val="000000" w:themeColor="text1"/>
          <w:u w:val="none"/>
          <w:lang w:val="ru-RU"/>
        </w:rPr>
      </w:pPr>
      <w:r w:rsidRPr="00182EB5">
        <w:rPr>
          <w:rStyle w:val="afc"/>
          <w:rFonts w:cstheme="minorHAnsi"/>
          <w:b/>
          <w:bCs/>
          <w:color w:val="000000" w:themeColor="text1"/>
          <w:u w:val="none"/>
          <w:lang w:val="ru-RU"/>
        </w:rPr>
        <w:lastRenderedPageBreak/>
        <w:t>Требования для сохранения достоверности данных:</w:t>
      </w:r>
    </w:p>
    <w:p w14:paraId="732B31B1" w14:textId="0F933700" w:rsidR="00A66D76" w:rsidRPr="00182EB5" w:rsidRDefault="00C835C6" w:rsidP="00182EB5">
      <w:pPr>
        <w:pStyle w:val="OMDV3"/>
        <w:rPr>
          <w:rStyle w:val="afc"/>
          <w:rFonts w:cstheme="minorHAnsi"/>
          <w:color w:val="000000" w:themeColor="text1"/>
          <w:u w:val="none"/>
          <w:lang w:val="ru-RU"/>
        </w:rPr>
      </w:pPr>
      <w:r w:rsidRPr="00182EB5">
        <w:rPr>
          <w:rStyle w:val="afc"/>
          <w:rFonts w:cstheme="minorHAnsi"/>
          <w:color w:val="000000" w:themeColor="text1"/>
          <w:lang w:val="ru-RU"/>
        </w:rPr>
        <w:t>Обязательно производить перерасчет квартирографии перед каждой выгрузкой модели в репозиторий заказчика или публикацией/печатью листов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, поскольку числовые значения, полученные при подсчете, будут пересчитаны только при нажатии кнопки </w:t>
      </w:r>
      <w:r w:rsidRPr="00182EB5">
        <w:rPr>
          <w:rStyle w:val="afc"/>
          <w:rFonts w:cstheme="minorHAnsi"/>
          <w:i/>
          <w:iCs/>
          <w:color w:val="000000" w:themeColor="text1"/>
          <w:u w:val="none"/>
          <w:lang w:val="ru-RU"/>
        </w:rPr>
        <w:t>Расчет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>. Результат расчета должен быть успешным</w:t>
      </w:r>
      <w:r w:rsidR="00EC3948" w:rsidRPr="00182EB5">
        <w:rPr>
          <w:rStyle w:val="afc"/>
          <w:rFonts w:cstheme="minorHAnsi"/>
          <w:color w:val="000000" w:themeColor="text1"/>
          <w:u w:val="none"/>
          <w:lang w:val="ru-RU"/>
        </w:rPr>
        <w:t>*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>.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br/>
      </w:r>
      <w:r w:rsidR="00EC3948" w:rsidRPr="00182EB5">
        <w:rPr>
          <w:rStyle w:val="afc"/>
          <w:rFonts w:cstheme="minorHAnsi"/>
          <w:i/>
          <w:iCs/>
          <w:color w:val="000000" w:themeColor="text1"/>
          <w:sz w:val="20"/>
          <w:szCs w:val="20"/>
          <w:u w:val="none"/>
          <w:lang w:val="ru-RU"/>
        </w:rPr>
        <w:t xml:space="preserve">* </w:t>
      </w:r>
      <w:r w:rsidRPr="00182EB5">
        <w:rPr>
          <w:rStyle w:val="afc"/>
          <w:rFonts w:cstheme="minorHAnsi"/>
          <w:i/>
          <w:iCs/>
          <w:color w:val="000000" w:themeColor="text1"/>
          <w:sz w:val="20"/>
          <w:szCs w:val="20"/>
          <w:u w:val="none"/>
          <w:lang w:val="ru-RU"/>
        </w:rPr>
        <w:t>Успешный расчет – расчет без критических (красных) и допустимых (желтых) ошибок</w:t>
      </w:r>
      <w:r w:rsidRPr="00182EB5">
        <w:rPr>
          <w:rStyle w:val="afc"/>
          <w:rFonts w:cstheme="minorHAnsi"/>
          <w:i/>
          <w:iCs/>
          <w:color w:val="000000" w:themeColor="text1"/>
          <w:u w:val="none"/>
          <w:lang w:val="ru-RU"/>
        </w:rPr>
        <w:t>.</w:t>
      </w:r>
    </w:p>
    <w:p w14:paraId="5B1E3B00" w14:textId="77777777" w:rsidR="00A66D76" w:rsidRPr="00182EB5" w:rsidRDefault="00C835C6" w:rsidP="00182EB5">
      <w:pPr>
        <w:pStyle w:val="OMDV3"/>
        <w:rPr>
          <w:rStyle w:val="afc"/>
          <w:rFonts w:cstheme="minorHAnsi"/>
          <w:color w:val="000000" w:themeColor="text1"/>
          <w:u w:val="none"/>
          <w:lang w:val="ru-RU"/>
        </w:rPr>
      </w:pP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Для отображения </w:t>
      </w:r>
      <w:r w:rsidRPr="00182EB5">
        <w:rPr>
          <w:rStyle w:val="afc"/>
          <w:rFonts w:cstheme="minorHAnsi"/>
          <w:color w:val="000000" w:themeColor="text1"/>
          <w:lang w:val="ru-RU"/>
        </w:rPr>
        <w:t>имен помещений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 в спецификациях, экспликациях и марках необходимо использовать значения</w:t>
      </w:r>
      <w:r w:rsidRPr="00182EB5">
        <w:rPr>
          <w:rStyle w:val="afc"/>
          <w:rFonts w:cstheme="minorHAnsi"/>
          <w:b/>
          <w:bCs/>
          <w:color w:val="000000" w:themeColor="text1"/>
          <w:lang w:val="ru-RU"/>
        </w:rPr>
        <w:t xml:space="preserve"> </w:t>
      </w:r>
      <w:r w:rsidRPr="00182EB5">
        <w:rPr>
          <w:rStyle w:val="afc"/>
          <w:rFonts w:cstheme="minorHAnsi"/>
          <w:b/>
          <w:bCs/>
          <w:color w:val="000000" w:themeColor="text1"/>
          <w:u w:val="none"/>
          <w:lang w:val="ru-RU"/>
        </w:rPr>
        <w:t xml:space="preserve">только из параметров </w:t>
      </w:r>
      <w:r>
        <w:rPr>
          <w:b/>
          <w:bCs/>
          <w:i/>
          <w:iCs/>
        </w:rPr>
        <w:t>OMDV</w:t>
      </w:r>
      <w:r w:rsidRPr="00182EB5">
        <w:rPr>
          <w:rStyle w:val="afc"/>
          <w:rFonts w:cstheme="minorHAnsi"/>
          <w:b/>
          <w:bCs/>
          <w:color w:val="000000" w:themeColor="text1"/>
          <w:u w:val="none"/>
          <w:lang w:val="ru-RU"/>
        </w:rPr>
        <w:t>_Имя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>.</w:t>
      </w:r>
    </w:p>
    <w:p w14:paraId="31CA57D3" w14:textId="77777777" w:rsidR="00A66D76" w:rsidRPr="00182EB5" w:rsidRDefault="00C835C6" w:rsidP="00182EB5">
      <w:pPr>
        <w:pStyle w:val="OMDV3"/>
        <w:rPr>
          <w:rStyle w:val="afc"/>
          <w:rFonts w:cstheme="minorHAnsi"/>
          <w:color w:val="000000" w:themeColor="text1"/>
          <w:u w:val="none"/>
          <w:lang w:val="ru-RU"/>
        </w:rPr>
      </w:pP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Для отображения </w:t>
      </w:r>
      <w:r w:rsidRPr="00182EB5">
        <w:rPr>
          <w:rStyle w:val="afc"/>
          <w:rFonts w:cstheme="minorHAnsi"/>
          <w:color w:val="000000" w:themeColor="text1"/>
          <w:lang w:val="ru-RU"/>
        </w:rPr>
        <w:t>нумерации объектов недвижимости и помещений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 в чертежных марках допускается использование значений параметров </w:t>
      </w:r>
      <w:r w:rsidRPr="00182EB5">
        <w:rPr>
          <w:rStyle w:val="afc"/>
          <w:rFonts w:cstheme="minorHAnsi"/>
          <w:b/>
          <w:bCs/>
          <w:color w:val="000000" w:themeColor="text1"/>
          <w:lang w:val="ru-RU"/>
        </w:rPr>
        <w:t>только</w:t>
      </w:r>
      <w:r w:rsidRPr="00182EB5">
        <w:rPr>
          <w:rStyle w:val="afc"/>
          <w:rFonts w:cstheme="minorHAnsi"/>
          <w:b/>
          <w:bCs/>
          <w:color w:val="000000" w:themeColor="text1"/>
          <w:u w:val="none"/>
          <w:lang w:val="ru-RU"/>
        </w:rPr>
        <w:t xml:space="preserve"> из набора параметров </w:t>
      </w:r>
      <w:r>
        <w:rPr>
          <w:b/>
          <w:bCs/>
          <w:i/>
          <w:iCs/>
        </w:rPr>
        <w:t>OMDV</w:t>
      </w:r>
      <w:r w:rsidRPr="00182EB5">
        <w:rPr>
          <w:rStyle w:val="afc"/>
          <w:rFonts w:cstheme="minorHAnsi"/>
          <w:b/>
          <w:bCs/>
          <w:color w:val="000000" w:themeColor="text1"/>
          <w:u w:val="none"/>
          <w:lang w:val="ru-RU"/>
        </w:rPr>
        <w:t>:</w:t>
      </w:r>
    </w:p>
    <w:tbl>
      <w:tblPr>
        <w:tblStyle w:val="af3"/>
        <w:tblW w:w="9781" w:type="dxa"/>
        <w:tblInd w:w="704" w:type="dxa"/>
        <w:tblLook w:val="04A0" w:firstRow="1" w:lastRow="0" w:firstColumn="1" w:lastColumn="0" w:noHBand="0" w:noVBand="1"/>
      </w:tblPr>
      <w:tblGrid>
        <w:gridCol w:w="3114"/>
        <w:gridCol w:w="6667"/>
      </w:tblGrid>
      <w:tr w:rsidR="00A66D76" w14:paraId="77DA32D0" w14:textId="77777777" w:rsidTr="00182EB5">
        <w:tc>
          <w:tcPr>
            <w:tcW w:w="9781" w:type="dxa"/>
            <w:gridSpan w:val="2"/>
            <w:vAlign w:val="center"/>
          </w:tcPr>
          <w:p w14:paraId="3A9817EA" w14:textId="77777777" w:rsidR="00A66D76" w:rsidRPr="00182EB5" w:rsidRDefault="00C835C6" w:rsidP="00182EB5">
            <w:pPr>
              <w:ind w:left="314"/>
              <w:jc w:val="left"/>
              <w:rPr>
                <w:b/>
                <w:bCs/>
                <w:i/>
                <w:iCs/>
                <w:lang w:val="en-US"/>
              </w:rPr>
            </w:pPr>
            <w:r w:rsidRPr="00182EB5">
              <w:rPr>
                <w:b/>
                <w:bCs/>
                <w:i/>
                <w:iCs/>
              </w:rPr>
              <w:t>Объекты недвижимости</w:t>
            </w:r>
          </w:p>
        </w:tc>
      </w:tr>
      <w:tr w:rsidR="00A66D76" w14:paraId="2C258D56" w14:textId="77777777" w:rsidTr="00182EB5">
        <w:tc>
          <w:tcPr>
            <w:tcW w:w="3114" w:type="dxa"/>
            <w:vAlign w:val="center"/>
          </w:tcPr>
          <w:p w14:paraId="08DC485B" w14:textId="77777777" w:rsidR="00A66D76" w:rsidRDefault="00C835C6" w:rsidP="00182EB5">
            <w:pPr>
              <w:ind w:left="314"/>
              <w:jc w:val="left"/>
            </w:pPr>
            <w:r>
              <w:t>Кладовые</w:t>
            </w:r>
          </w:p>
        </w:tc>
        <w:tc>
          <w:tcPr>
            <w:tcW w:w="6667" w:type="dxa"/>
            <w:vAlign w:val="center"/>
          </w:tcPr>
          <w:p w14:paraId="05D08907" w14:textId="77777777" w:rsidR="00A66D76" w:rsidRDefault="00C835C6" w:rsidP="00182EB5">
            <w:pPr>
              <w:ind w:left="181"/>
              <w:jc w:val="left"/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lang w:val="en-US"/>
              </w:rPr>
              <w:t>_</w:t>
            </w:r>
            <w:r>
              <w:t>Условный номер</w:t>
            </w:r>
          </w:p>
        </w:tc>
      </w:tr>
      <w:tr w:rsidR="00A66D76" w14:paraId="500A8334" w14:textId="77777777" w:rsidTr="00182EB5">
        <w:tc>
          <w:tcPr>
            <w:tcW w:w="3114" w:type="dxa"/>
            <w:vAlign w:val="center"/>
          </w:tcPr>
          <w:p w14:paraId="37ABF422" w14:textId="77777777" w:rsidR="00A66D76" w:rsidRDefault="00C835C6" w:rsidP="00182EB5">
            <w:pPr>
              <w:ind w:left="314"/>
              <w:jc w:val="left"/>
            </w:pPr>
            <w:r>
              <w:t>Квартира (Объект недвижимости)</w:t>
            </w:r>
          </w:p>
        </w:tc>
        <w:tc>
          <w:tcPr>
            <w:tcW w:w="6667" w:type="dxa"/>
            <w:vAlign w:val="center"/>
          </w:tcPr>
          <w:p w14:paraId="5AC198A9" w14:textId="77777777" w:rsidR="00A66D76" w:rsidRDefault="00C835C6" w:rsidP="00182EB5">
            <w:pPr>
              <w:ind w:left="181"/>
              <w:jc w:val="left"/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lang w:val="en-US"/>
              </w:rPr>
              <w:t>_</w:t>
            </w:r>
            <w:r>
              <w:t>Условный номер</w:t>
            </w:r>
          </w:p>
        </w:tc>
      </w:tr>
      <w:tr w:rsidR="00A66D76" w14:paraId="6D2966E0" w14:textId="77777777" w:rsidTr="00182EB5">
        <w:tc>
          <w:tcPr>
            <w:tcW w:w="3114" w:type="dxa"/>
            <w:vAlign w:val="center"/>
          </w:tcPr>
          <w:p w14:paraId="3E584CBD" w14:textId="77777777" w:rsidR="00A66D76" w:rsidRDefault="00C835C6" w:rsidP="00182EB5">
            <w:pPr>
              <w:ind w:left="314"/>
              <w:jc w:val="left"/>
            </w:pPr>
            <w:r>
              <w:t>Коммерция</w:t>
            </w:r>
          </w:p>
        </w:tc>
        <w:tc>
          <w:tcPr>
            <w:tcW w:w="6667" w:type="dxa"/>
            <w:vAlign w:val="center"/>
          </w:tcPr>
          <w:p w14:paraId="5C84C93F" w14:textId="77777777" w:rsidR="00A66D76" w:rsidRDefault="00C835C6" w:rsidP="00182EB5">
            <w:pPr>
              <w:ind w:left="181"/>
              <w:jc w:val="left"/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lang w:val="en-US"/>
              </w:rPr>
              <w:t>_</w:t>
            </w:r>
            <w:r>
              <w:t>Условный номер</w:t>
            </w:r>
          </w:p>
        </w:tc>
      </w:tr>
      <w:tr w:rsidR="00A66D76" w14:paraId="43E44834" w14:textId="77777777" w:rsidTr="00182EB5">
        <w:tc>
          <w:tcPr>
            <w:tcW w:w="9781" w:type="dxa"/>
            <w:gridSpan w:val="2"/>
            <w:vAlign w:val="center"/>
          </w:tcPr>
          <w:p w14:paraId="685C9C47" w14:textId="77777777" w:rsidR="00A66D76" w:rsidRPr="00182EB5" w:rsidRDefault="00C835C6" w:rsidP="00182EB5">
            <w:pPr>
              <w:ind w:left="314"/>
              <w:jc w:val="left"/>
              <w:rPr>
                <w:b/>
                <w:bCs/>
                <w:i/>
                <w:iCs/>
              </w:rPr>
            </w:pPr>
            <w:r w:rsidRPr="00182EB5">
              <w:rPr>
                <w:b/>
                <w:bCs/>
                <w:i/>
                <w:iCs/>
              </w:rPr>
              <w:t>Помещения внутри объектов недвижимости</w:t>
            </w:r>
          </w:p>
        </w:tc>
      </w:tr>
      <w:tr w:rsidR="00A66D76" w14:paraId="144E6E7F" w14:textId="77777777" w:rsidTr="00182EB5">
        <w:tc>
          <w:tcPr>
            <w:tcW w:w="3114" w:type="dxa"/>
            <w:vAlign w:val="center"/>
          </w:tcPr>
          <w:p w14:paraId="27B2C8C3" w14:textId="77777777" w:rsidR="00A66D76" w:rsidRDefault="00C835C6" w:rsidP="00182EB5">
            <w:pPr>
              <w:ind w:left="314"/>
              <w:jc w:val="left"/>
            </w:pPr>
            <w:r>
              <w:t>Помещение в квартире</w:t>
            </w:r>
          </w:p>
        </w:tc>
        <w:tc>
          <w:tcPr>
            <w:tcW w:w="6667" w:type="dxa"/>
            <w:vAlign w:val="center"/>
          </w:tcPr>
          <w:p w14:paraId="10CC9A77" w14:textId="77777777" w:rsidR="00A66D76" w:rsidRDefault="00C835C6" w:rsidP="00182EB5">
            <w:pPr>
              <w:ind w:left="181"/>
              <w:jc w:val="left"/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lang w:val="en-US"/>
              </w:rPr>
              <w:t>_</w:t>
            </w:r>
            <w:r>
              <w:t>Номер помещения</w:t>
            </w:r>
          </w:p>
        </w:tc>
      </w:tr>
      <w:tr w:rsidR="00A66D76" w14:paraId="112AF816" w14:textId="77777777" w:rsidTr="00182EB5">
        <w:tc>
          <w:tcPr>
            <w:tcW w:w="3114" w:type="dxa"/>
            <w:vAlign w:val="center"/>
          </w:tcPr>
          <w:p w14:paraId="1FF1B882" w14:textId="77777777" w:rsidR="00A66D76" w:rsidRDefault="00C835C6" w:rsidP="00182EB5">
            <w:pPr>
              <w:ind w:left="314"/>
              <w:jc w:val="left"/>
            </w:pPr>
            <w:r>
              <w:t>Помещения в коммерции</w:t>
            </w:r>
          </w:p>
        </w:tc>
        <w:tc>
          <w:tcPr>
            <w:tcW w:w="6667" w:type="dxa"/>
            <w:vAlign w:val="center"/>
          </w:tcPr>
          <w:p w14:paraId="174019D0" w14:textId="53316D57" w:rsidR="00A66D76" w:rsidRDefault="00C835C6" w:rsidP="00182EB5">
            <w:pPr>
              <w:ind w:left="181"/>
              <w:jc w:val="left"/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t>_Номер помещения</w:t>
            </w:r>
            <w:r w:rsidR="00FB1E3E">
              <w:t xml:space="preserve"> </w:t>
            </w:r>
            <w:r>
              <w:t xml:space="preserve">/ </w:t>
            </w: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t>_Номер помещения_составной</w:t>
            </w:r>
          </w:p>
        </w:tc>
      </w:tr>
      <w:tr w:rsidR="00A66D76" w14:paraId="0902BAC0" w14:textId="77777777" w:rsidTr="00182EB5">
        <w:tc>
          <w:tcPr>
            <w:tcW w:w="3114" w:type="dxa"/>
            <w:vAlign w:val="center"/>
          </w:tcPr>
          <w:p w14:paraId="387C2E52" w14:textId="4D0F6C04" w:rsidR="00A66D76" w:rsidRDefault="00C835C6" w:rsidP="00182EB5">
            <w:pPr>
              <w:ind w:left="314"/>
              <w:jc w:val="left"/>
            </w:pPr>
            <w:r>
              <w:t>Технические помещения</w:t>
            </w:r>
          </w:p>
        </w:tc>
        <w:tc>
          <w:tcPr>
            <w:tcW w:w="6667" w:type="dxa"/>
            <w:vAlign w:val="center"/>
          </w:tcPr>
          <w:p w14:paraId="0F09E0D3" w14:textId="2CB494E6" w:rsidR="00A66D76" w:rsidRDefault="00C835C6" w:rsidP="00182EB5">
            <w:pPr>
              <w:ind w:left="181"/>
              <w:jc w:val="left"/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t>_Условный номер</w:t>
            </w:r>
            <w:r w:rsidR="00FB1E3E">
              <w:t xml:space="preserve"> </w:t>
            </w:r>
            <w:r>
              <w:t xml:space="preserve">/ </w:t>
            </w: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t>_Номер помещения_составной</w:t>
            </w:r>
          </w:p>
        </w:tc>
      </w:tr>
      <w:tr w:rsidR="00A66D76" w14:paraId="76DF858F" w14:textId="77777777" w:rsidTr="00182EB5">
        <w:tc>
          <w:tcPr>
            <w:tcW w:w="3114" w:type="dxa"/>
            <w:vAlign w:val="center"/>
          </w:tcPr>
          <w:p w14:paraId="48C2FECA" w14:textId="77777777" w:rsidR="00A66D76" w:rsidRDefault="00C835C6" w:rsidP="00182EB5">
            <w:pPr>
              <w:ind w:left="314"/>
              <w:jc w:val="left"/>
            </w:pPr>
            <w:r>
              <w:t>Общественные помещения</w:t>
            </w:r>
          </w:p>
        </w:tc>
        <w:tc>
          <w:tcPr>
            <w:tcW w:w="6667" w:type="dxa"/>
            <w:vAlign w:val="center"/>
          </w:tcPr>
          <w:p w14:paraId="7BB55735" w14:textId="39CDBBDE" w:rsidR="00A66D76" w:rsidRDefault="00C835C6" w:rsidP="00182EB5">
            <w:pPr>
              <w:ind w:left="181"/>
              <w:jc w:val="left"/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t>_Условный номер</w:t>
            </w:r>
            <w:r w:rsidR="00FB1E3E">
              <w:t xml:space="preserve"> </w:t>
            </w:r>
            <w:r>
              <w:t xml:space="preserve">/ </w:t>
            </w: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t>_Номер помещения_составной</w:t>
            </w:r>
          </w:p>
        </w:tc>
      </w:tr>
    </w:tbl>
    <w:p w14:paraId="7813C225" w14:textId="77777777" w:rsidR="00A66D76" w:rsidRDefault="00C835C6" w:rsidP="00182EB5">
      <w:pPr>
        <w:rPr>
          <w:rStyle w:val="afc"/>
          <w:i/>
          <w:iCs/>
          <w:color w:val="auto"/>
          <w:u w:val="none"/>
        </w:rPr>
      </w:pPr>
      <w:r>
        <w:t>В марках помещений могут быть использованы вручную собранные в семействе составные номера (набор меток), например 7.2.12, где</w:t>
      </w:r>
      <w:r>
        <w:br/>
        <w:t xml:space="preserve">7 – Номер секции из параметра </w:t>
      </w:r>
      <w:r>
        <w:rPr>
          <w:rFonts w:eastAsiaTheme="minorEastAsia" w:cstheme="minorHAnsi"/>
          <w:lang w:val="en-US" w:eastAsia="fr-FR"/>
        </w:rPr>
        <w:t>OMDV</w:t>
      </w:r>
      <w:r>
        <w:t>_Секция,</w:t>
      </w:r>
      <w:r>
        <w:br/>
        <w:t xml:space="preserve">2 – Условный номер объекта недвижимости из параметра </w:t>
      </w:r>
      <w:r>
        <w:rPr>
          <w:rFonts w:eastAsiaTheme="minorEastAsia" w:cstheme="minorHAnsi"/>
          <w:lang w:val="en-US" w:eastAsia="fr-FR"/>
        </w:rPr>
        <w:t>OMDV</w:t>
      </w:r>
      <w:r>
        <w:t>_Условный номер,</w:t>
      </w:r>
      <w:r>
        <w:br/>
        <w:t xml:space="preserve">12 –Порядковый номер помещения в объекте недвижимости из параметра </w:t>
      </w:r>
      <w:r>
        <w:rPr>
          <w:rFonts w:eastAsiaTheme="minorEastAsia" w:cstheme="minorHAnsi"/>
          <w:lang w:val="en-US" w:eastAsia="fr-FR"/>
        </w:rPr>
        <w:t>OMDV</w:t>
      </w:r>
      <w:r>
        <w:t>_Номер помещения.</w:t>
      </w:r>
      <w:r>
        <w:br/>
        <w:t>Использование составных номеров и параметров в них должно быть согласовано с координатором проекта. Значение параметров см. в словаре п.9.2.</w:t>
      </w:r>
    </w:p>
    <w:p w14:paraId="290C07BE" w14:textId="77777777" w:rsidR="00A66D76" w:rsidRPr="006A3917" w:rsidRDefault="00C835C6" w:rsidP="00182EB5">
      <w:pPr>
        <w:pStyle w:val="OMDV3"/>
        <w:rPr>
          <w:rStyle w:val="afc"/>
          <w:rFonts w:cstheme="minorHAnsi"/>
          <w:color w:val="000000" w:themeColor="text1"/>
          <w:u w:val="none"/>
          <w:lang w:val="ru-RU"/>
        </w:rPr>
      </w:pPr>
      <w:bookmarkStart w:id="14" w:name="_Hlk135222124"/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Для отображения </w:t>
      </w:r>
      <w:r w:rsidRPr="00182EB5">
        <w:rPr>
          <w:rStyle w:val="afc"/>
          <w:rFonts w:cstheme="minorHAnsi"/>
          <w:color w:val="000000" w:themeColor="text1"/>
          <w:lang w:val="ru-RU"/>
        </w:rPr>
        <w:t>значений площадей помещения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 в спецификациях, экспликациях и марках на стадии П обязательно использовать значения </w:t>
      </w:r>
      <w:r w:rsidRPr="00182EB5">
        <w:rPr>
          <w:rStyle w:val="afc"/>
          <w:rFonts w:cstheme="minorHAnsi"/>
          <w:b/>
          <w:bCs/>
          <w:color w:val="000000" w:themeColor="text1"/>
          <w:u w:val="none"/>
          <w:lang w:val="ru-RU"/>
        </w:rPr>
        <w:t>только из параметров с постфиксом «П»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 </w:t>
      </w:r>
      <w:bookmarkEnd w:id="14"/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(на стадии РД используются значения без постфикса «П»): </w:t>
      </w:r>
    </w:p>
    <w:tbl>
      <w:tblPr>
        <w:tblStyle w:val="af3"/>
        <w:tblW w:w="976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268"/>
        <w:gridCol w:w="7494"/>
      </w:tblGrid>
      <w:tr w:rsidR="00A66D76" w14:paraId="6F41413B" w14:textId="77777777">
        <w:trPr>
          <w:trHeight w:val="272"/>
        </w:trPr>
        <w:tc>
          <w:tcPr>
            <w:tcW w:w="9762" w:type="dxa"/>
            <w:gridSpan w:val="2"/>
            <w:vAlign w:val="center"/>
          </w:tcPr>
          <w:p w14:paraId="4D91D911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bCs/>
                <w:i/>
                <w:color w:val="767171" w:themeColor="background2" w:themeShade="80"/>
                <w:u w:val="none"/>
                <w:lang w:val="en-US" w:eastAsia="fr-FR"/>
              </w:rPr>
            </w:pPr>
            <w:r>
              <w:rPr>
                <w:rStyle w:val="afc"/>
                <w:rFonts w:eastAsiaTheme="minorEastAsia" w:cstheme="minorHAnsi"/>
                <w:i/>
                <w:iCs/>
                <w:color w:val="767171" w:themeColor="background2" w:themeShade="80"/>
                <w:u w:val="none"/>
              </w:rPr>
              <w:t>Площадь помещения</w:t>
            </w:r>
          </w:p>
        </w:tc>
      </w:tr>
      <w:tr w:rsidR="00A66D76" w14:paraId="0A40567C" w14:textId="77777777">
        <w:tc>
          <w:tcPr>
            <w:tcW w:w="2268" w:type="dxa"/>
          </w:tcPr>
          <w:p w14:paraId="35706F64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i/>
                <w:iCs/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_Площадь_П</w:t>
            </w:r>
          </w:p>
        </w:tc>
        <w:tc>
          <w:tcPr>
            <w:tcW w:w="7494" w:type="dxa"/>
          </w:tcPr>
          <w:p w14:paraId="356E2C04" w14:textId="77777777" w:rsidR="00A66D76" w:rsidRDefault="00C835C6" w:rsidP="00182EB5">
            <w:pPr>
              <w:pStyle w:val="OMDV"/>
              <w:jc w:val="left"/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Для отображения на планах и в спецификациях допускается использовать только данный параметр.</w:t>
            </w:r>
          </w:p>
          <w:p w14:paraId="5E9B6361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 xml:space="preserve">Зафиксированное значение площади помещения после выхода из экспертизы. До фиксации значений равно значению из параметра </w:t>
            </w:r>
            <w:r>
              <w:rPr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</w:t>
            </w:r>
          </w:p>
        </w:tc>
      </w:tr>
      <w:tr w:rsidR="00A66D76" w14:paraId="51738350" w14:textId="77777777">
        <w:tc>
          <w:tcPr>
            <w:tcW w:w="2268" w:type="dxa"/>
          </w:tcPr>
          <w:p w14:paraId="61428925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i/>
                <w:iCs/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 с коэффициентом_П</w:t>
            </w:r>
          </w:p>
        </w:tc>
        <w:tc>
          <w:tcPr>
            <w:tcW w:w="7494" w:type="dxa"/>
          </w:tcPr>
          <w:p w14:paraId="50942FD3" w14:textId="77777777" w:rsidR="00A66D76" w:rsidRDefault="00C835C6" w:rsidP="00182EB5">
            <w:pPr>
              <w:pStyle w:val="OMDV"/>
              <w:jc w:val="left"/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Для отображения на планах и в спецификациях допускается использовать только данный параметр.</w:t>
            </w:r>
          </w:p>
          <w:p w14:paraId="5FFB9442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 xml:space="preserve">Зафиксированное значение площади помещения после выхода из экспертизы. Используется для указания площади летних помещений. До фиксации значений равно значению из параметра </w:t>
            </w:r>
            <w:r>
              <w:rPr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 с коэффициентом</w:t>
            </w:r>
          </w:p>
        </w:tc>
      </w:tr>
      <w:tr w:rsidR="00A66D76" w14:paraId="1DCC0CCA" w14:textId="77777777">
        <w:tc>
          <w:tcPr>
            <w:tcW w:w="9762" w:type="dxa"/>
            <w:gridSpan w:val="2"/>
            <w:vAlign w:val="center"/>
          </w:tcPr>
          <w:p w14:paraId="57817E03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bCs/>
                <w:i/>
                <w:color w:val="767171" w:themeColor="background2" w:themeShade="80"/>
                <w:u w:val="none"/>
              </w:rPr>
            </w:pPr>
            <w:r>
              <w:rPr>
                <w:rStyle w:val="afc"/>
                <w:rFonts w:eastAsiaTheme="minorEastAsia" w:cstheme="minorHAnsi"/>
                <w:i/>
                <w:iCs/>
                <w:color w:val="767171" w:themeColor="background2" w:themeShade="80"/>
                <w:u w:val="none"/>
              </w:rPr>
              <w:t>Площадь объекта недвижимости</w:t>
            </w:r>
          </w:p>
        </w:tc>
      </w:tr>
      <w:tr w:rsidR="00A66D76" w14:paraId="14C888BF" w14:textId="77777777">
        <w:tc>
          <w:tcPr>
            <w:tcW w:w="2268" w:type="dxa"/>
          </w:tcPr>
          <w:p w14:paraId="381350BD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i/>
                <w:iCs/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 ОН_П</w:t>
            </w:r>
          </w:p>
        </w:tc>
        <w:tc>
          <w:tcPr>
            <w:tcW w:w="7494" w:type="dxa"/>
          </w:tcPr>
          <w:p w14:paraId="580D34B5" w14:textId="77777777" w:rsidR="00A66D76" w:rsidRDefault="00C835C6" w:rsidP="00182EB5">
            <w:pPr>
              <w:pStyle w:val="OMDV"/>
              <w:jc w:val="left"/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Для отображения на планах и в спецификациях допускается использовать только данный параметр.</w:t>
            </w:r>
          </w:p>
          <w:p w14:paraId="0DABD9A0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 xml:space="preserve">Зафиксированное значение площади объекта недвижимости после выхода из экспертизы. До фиксации значений равно значению из параметра </w:t>
            </w:r>
            <w:r>
              <w:rPr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 ОН</w:t>
            </w:r>
          </w:p>
        </w:tc>
      </w:tr>
      <w:tr w:rsidR="00A66D76" w14:paraId="745AC0A0" w14:textId="77777777">
        <w:tc>
          <w:tcPr>
            <w:tcW w:w="2268" w:type="dxa"/>
          </w:tcPr>
          <w:p w14:paraId="6C32D503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i/>
                <w:iCs/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 ОН общая_П</w:t>
            </w:r>
          </w:p>
        </w:tc>
        <w:tc>
          <w:tcPr>
            <w:tcW w:w="7494" w:type="dxa"/>
          </w:tcPr>
          <w:p w14:paraId="7522B4D2" w14:textId="77777777" w:rsidR="00A66D76" w:rsidRDefault="00C835C6" w:rsidP="00182EB5">
            <w:pPr>
              <w:pStyle w:val="OMDV"/>
              <w:jc w:val="left"/>
              <w:rPr>
                <w:rStyle w:val="afc"/>
                <w:color w:val="000000" w:themeColor="text1"/>
                <w:u w:val="none"/>
              </w:rPr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Для отображения на планах и в спецификациях допускается использовать только данный параметр.</w:t>
            </w:r>
          </w:p>
          <w:p w14:paraId="4F7FC94F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lastRenderedPageBreak/>
              <w:t xml:space="preserve">Зафиксированное значение общей площади объекта недвижимости после выхода из экспертизы. До фиксации значений равно значению из параметра </w:t>
            </w:r>
            <w:r>
              <w:rPr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 ОН_общая</w:t>
            </w:r>
          </w:p>
        </w:tc>
      </w:tr>
      <w:tr w:rsidR="00A66D76" w14:paraId="353660C1" w14:textId="77777777">
        <w:tc>
          <w:tcPr>
            <w:tcW w:w="2268" w:type="dxa"/>
          </w:tcPr>
          <w:p w14:paraId="589CADAA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i/>
                <w:iCs/>
                <w:lang w:val="en-US" w:eastAsia="fr-FR"/>
              </w:rPr>
              <w:lastRenderedPageBreak/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 ОН жилая_П</w:t>
            </w:r>
          </w:p>
        </w:tc>
        <w:tc>
          <w:tcPr>
            <w:tcW w:w="7494" w:type="dxa"/>
          </w:tcPr>
          <w:p w14:paraId="0DBF3032" w14:textId="77777777" w:rsidR="00A66D76" w:rsidRDefault="00C835C6" w:rsidP="00182EB5">
            <w:pPr>
              <w:pStyle w:val="OMDV"/>
              <w:jc w:val="left"/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Для отображения на планах и в спецификациях допускается использовать только данный параметр.</w:t>
            </w:r>
          </w:p>
          <w:p w14:paraId="7AA8B50B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 xml:space="preserve">Зафиксированное значение жилой площади объекта недвижимости после выхода из экспертизы. До фиксации значений равно значению из параметра </w:t>
            </w:r>
            <w:r>
              <w:rPr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 ОН_жилая</w:t>
            </w:r>
          </w:p>
        </w:tc>
      </w:tr>
      <w:tr w:rsidR="00A66D76" w14:paraId="066821CF" w14:textId="77777777">
        <w:tc>
          <w:tcPr>
            <w:tcW w:w="2268" w:type="dxa"/>
          </w:tcPr>
          <w:p w14:paraId="022AAC66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i/>
                <w:iCs/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 ОН общая без коэффициента_П</w:t>
            </w:r>
          </w:p>
        </w:tc>
        <w:tc>
          <w:tcPr>
            <w:tcW w:w="7494" w:type="dxa"/>
          </w:tcPr>
          <w:p w14:paraId="3A248831" w14:textId="77777777" w:rsidR="00A66D76" w:rsidRDefault="00C835C6" w:rsidP="00182EB5">
            <w:pPr>
              <w:pStyle w:val="OMDV"/>
              <w:jc w:val="left"/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Для отображения на планах и в спецификациях допускается использовать только данный параметр. (При необходимости)</w:t>
            </w:r>
          </w:p>
          <w:p w14:paraId="2689900E" w14:textId="77777777" w:rsidR="00A66D76" w:rsidRDefault="00C835C6" w:rsidP="00182EB5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 xml:space="preserve">Зафиксированное значение общей фактической площади объекта недвижимости после выхода из экспертизы. До фиксации значений равно значению из параметра </w:t>
            </w:r>
            <w:r>
              <w:rPr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 ОН_общая без коэффициента</w:t>
            </w:r>
          </w:p>
        </w:tc>
      </w:tr>
    </w:tbl>
    <w:p w14:paraId="015A3E49" w14:textId="1B20E5F7" w:rsidR="00A66D76" w:rsidRPr="006A3917" w:rsidRDefault="00C835C6" w:rsidP="00182EB5">
      <w:pPr>
        <w:pStyle w:val="OMDV3"/>
        <w:rPr>
          <w:rStyle w:val="afc"/>
          <w:color w:val="000000" w:themeColor="text1"/>
          <w:u w:val="none"/>
          <w:lang w:val="ru-RU"/>
        </w:rPr>
      </w:pP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Полный перечень параметров, автоматически заполняемых плагином и </w:t>
      </w:r>
      <w:r w:rsidR="00F7702E"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требуемых 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к использованию указан в </w:t>
      </w:r>
      <w:r w:rsidRPr="00182EB5">
        <w:rPr>
          <w:rStyle w:val="afc"/>
          <w:rFonts w:cstheme="minorHAnsi"/>
          <w:i/>
          <w:iCs/>
          <w:color w:val="000000" w:themeColor="text1"/>
          <w:u w:val="none"/>
          <w:lang w:val="ru-RU"/>
        </w:rPr>
        <w:t>Приложении 1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>.</w:t>
      </w:r>
    </w:p>
    <w:p w14:paraId="7E14389A" w14:textId="77777777" w:rsidR="00A66D76" w:rsidRDefault="00C835C6" w:rsidP="00182EB5">
      <w:pPr>
        <w:pStyle w:val="OMDV3"/>
        <w:rPr>
          <w:rStyle w:val="afc"/>
          <w:rFonts w:cstheme="minorHAnsi"/>
          <w:color w:val="000000" w:themeColor="text1"/>
          <w:u w:val="none"/>
        </w:rPr>
      </w:pP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После выхода из экспертизы, по запросу от координатора, необходимо </w:t>
      </w:r>
      <w:r w:rsidRPr="00182EB5">
        <w:rPr>
          <w:rStyle w:val="afc"/>
          <w:rFonts w:cstheme="minorHAnsi"/>
          <w:b/>
          <w:bCs/>
          <w:color w:val="000000" w:themeColor="text1"/>
          <w:u w:val="none"/>
          <w:lang w:val="ru-RU"/>
        </w:rPr>
        <w:t>заблокировать площади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 в параметрах с постфиксом</w:t>
      </w:r>
      <w:r w:rsidRPr="00182EB5">
        <w:rPr>
          <w:rStyle w:val="afc"/>
          <w:rFonts w:cstheme="minorHAnsi"/>
          <w:i/>
          <w:iCs/>
          <w:color w:val="000000" w:themeColor="text1"/>
          <w:u w:val="none"/>
          <w:lang w:val="ru-RU"/>
        </w:rPr>
        <w:t xml:space="preserve"> -П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, используя функцию плагина </w:t>
      </w:r>
      <w:r w:rsidRPr="00182EB5">
        <w:rPr>
          <w:rStyle w:val="afc"/>
          <w:rFonts w:cstheme="minorHAnsi"/>
          <w:i/>
          <w:iCs/>
          <w:color w:val="000000" w:themeColor="text1"/>
          <w:u w:val="none"/>
          <w:lang w:val="ru-RU"/>
        </w:rPr>
        <w:t>Блокировка площадей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. </w:t>
      </w:r>
      <w:r>
        <w:rPr>
          <w:rStyle w:val="afc"/>
          <w:rFonts w:cstheme="minorHAnsi"/>
          <w:color w:val="000000" w:themeColor="text1"/>
          <w:u w:val="none"/>
        </w:rPr>
        <w:t>И выгрузить модель повторно в репозиторий Заказчика.</w:t>
      </w:r>
    </w:p>
    <w:p w14:paraId="68CC7417" w14:textId="77777777" w:rsidR="00A66D76" w:rsidRPr="00182EB5" w:rsidRDefault="00C835C6" w:rsidP="00182EB5">
      <w:pPr>
        <w:pStyle w:val="OMDV3"/>
        <w:rPr>
          <w:rStyle w:val="afc"/>
          <w:rFonts w:cstheme="minorHAnsi"/>
          <w:color w:val="000000" w:themeColor="text1"/>
          <w:u w:val="none"/>
          <w:lang w:val="ru-RU"/>
        </w:rPr>
      </w:pP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Со стороны заказчика может поступить запрос на дополнительную блокировку/разблокировку площадей. </w:t>
      </w:r>
    </w:p>
    <w:p w14:paraId="068E7D63" w14:textId="77777777" w:rsidR="00A66D76" w:rsidRDefault="00C835C6" w:rsidP="00182EB5">
      <w:pPr>
        <w:pStyle w:val="OMDV3"/>
        <w:rPr>
          <w:rStyle w:val="afc"/>
          <w:rFonts w:cstheme="minorHAnsi"/>
          <w:color w:val="000000" w:themeColor="text1"/>
          <w:u w:val="none"/>
        </w:rPr>
      </w:pPr>
      <w:r w:rsidRPr="00182EB5">
        <w:rPr>
          <w:rStyle w:val="docdata"/>
          <w:rFonts w:ascii="Calibri" w:hAnsi="Calibri"/>
          <w:color w:val="000000"/>
          <w:lang w:val="ru-RU"/>
        </w:rPr>
        <w:t xml:space="preserve">Со стороны заказчика может поступить запрос на замену значений площадей в параметрах для стадии П (с постфиксом _П). </w:t>
      </w:r>
      <w:r>
        <w:rPr>
          <w:rStyle w:val="docdata"/>
          <w:rFonts w:ascii="Calibri" w:hAnsi="Calibri"/>
          <w:color w:val="000000"/>
        </w:rPr>
        <w:t>Замену площадей необходимо производить внутренними инструментами плагина.</w:t>
      </w:r>
    </w:p>
    <w:p w14:paraId="236CE914" w14:textId="77777777" w:rsidR="00A66D76" w:rsidRPr="00182EB5" w:rsidRDefault="00C835C6" w:rsidP="00182EB5">
      <w:pPr>
        <w:pStyle w:val="OMDV3"/>
        <w:rPr>
          <w:rStyle w:val="afc"/>
          <w:rFonts w:cstheme="minorHAnsi"/>
          <w:color w:val="000000" w:themeColor="text1"/>
          <w:u w:val="none"/>
          <w:lang w:val="ru-RU"/>
        </w:rPr>
      </w:pP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>Нумерация объектов недвижимости (</w:t>
      </w:r>
      <w:r>
        <w:rPr>
          <w:i/>
          <w:iCs/>
        </w:rPr>
        <w:t>OMDV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>_Номер на площадке) должна быть согласована во внутренних структурах Заказчика до выхода из экспертизы/на каждой контрольной точке.</w:t>
      </w:r>
    </w:p>
    <w:p w14:paraId="24365AE4" w14:textId="77777777" w:rsidR="00A66D76" w:rsidRPr="00182EB5" w:rsidRDefault="00C835C6" w:rsidP="00182EB5">
      <w:pPr>
        <w:pStyle w:val="OMDV2"/>
        <w:rPr>
          <w:rStyle w:val="afc"/>
          <w:rFonts w:cstheme="minorHAnsi"/>
          <w:b/>
          <w:bCs/>
          <w:color w:val="000000" w:themeColor="text1"/>
          <w:u w:val="none"/>
          <w:lang w:val="ru-RU"/>
        </w:rPr>
      </w:pPr>
      <w:r w:rsidRPr="00182EB5">
        <w:rPr>
          <w:rStyle w:val="afc"/>
          <w:rFonts w:cstheme="minorHAnsi"/>
          <w:b/>
          <w:bCs/>
          <w:color w:val="000000" w:themeColor="text1"/>
          <w:u w:val="none"/>
          <w:lang w:val="ru-RU"/>
        </w:rPr>
        <w:t>Рекомендации по работе плагина квартирографии:</w:t>
      </w:r>
    </w:p>
    <w:p w14:paraId="5449A043" w14:textId="77777777" w:rsidR="00A66D76" w:rsidRPr="00182EB5" w:rsidRDefault="00C835C6" w:rsidP="00182EB5">
      <w:pPr>
        <w:pStyle w:val="OMDV3"/>
        <w:rPr>
          <w:rStyle w:val="afc"/>
          <w:rFonts w:cstheme="minorHAnsi"/>
          <w:color w:val="000000" w:themeColor="text1"/>
          <w:u w:val="none"/>
          <w:lang w:val="ru-RU"/>
        </w:rPr>
      </w:pP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>По умолчанию Номер помещения заполняется автоматически исходя из приоритетности в словаре. Если есть необходимость создать пользовательскую нумерацию, в словаре отключите флажок напротив имени помещения, которую необходимо исключить из общей нумерации.</w:t>
      </w:r>
    </w:p>
    <w:p w14:paraId="27961677" w14:textId="77777777" w:rsidR="00A66D76" w:rsidRPr="00182EB5" w:rsidRDefault="00C835C6" w:rsidP="00182EB5">
      <w:pPr>
        <w:pStyle w:val="OMDV3"/>
        <w:rPr>
          <w:rStyle w:val="afc"/>
          <w:rFonts w:cstheme="minorHAnsi"/>
          <w:color w:val="000000" w:themeColor="text1"/>
          <w:u w:val="none"/>
          <w:lang w:val="ru-RU"/>
        </w:rPr>
      </w:pP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 xml:space="preserve">Заполнение параметра </w:t>
      </w:r>
      <w:r>
        <w:rPr>
          <w:i/>
          <w:iCs/>
        </w:rPr>
        <w:t>OMDV</w:t>
      </w:r>
      <w:r w:rsidRPr="00182EB5">
        <w:rPr>
          <w:rStyle w:val="afc"/>
          <w:rFonts w:cstheme="minorHAnsi"/>
          <w:color w:val="000000" w:themeColor="text1"/>
          <w:u w:val="none"/>
          <w:lang w:val="ru-RU"/>
        </w:rPr>
        <w:t>_Номер на площадке для двухуровневых объектов недвижимости:</w:t>
      </w:r>
    </w:p>
    <w:p w14:paraId="43E88AD4" w14:textId="77777777" w:rsidR="00A66D76" w:rsidRPr="006A3917" w:rsidRDefault="00C835C6" w:rsidP="00182EB5">
      <w:pPr>
        <w:ind w:left="993" w:hanging="567"/>
        <w:jc w:val="center"/>
        <w:rPr>
          <w:rStyle w:val="afc"/>
          <w:rFonts w:eastAsiaTheme="minorEastAsia" w:cstheme="minorHAnsi"/>
          <w:color w:val="000000" w:themeColor="text1"/>
          <w:u w:val="none"/>
          <w:lang w:eastAsia="fr-FR"/>
        </w:rPr>
      </w:pPr>
      <w:r>
        <w:rPr>
          <w:rStyle w:val="afc"/>
          <w:rFonts w:eastAsiaTheme="minorEastAsia" w:cstheme="minorHAnsi"/>
          <w:b/>
          <w:bCs/>
          <w:color w:val="000000" w:themeColor="text1"/>
          <w:u w:val="none"/>
        </w:rPr>
        <w:t>&lt;Номер целевого этажа&gt; + &lt;дефис&gt; + &lt;номер целевой квартиры на площадке&gt;</w:t>
      </w:r>
    </w:p>
    <w:p w14:paraId="4B22B850" w14:textId="579B98AC" w:rsidR="00A66D76" w:rsidRDefault="00C835C6" w:rsidP="00182EB5">
      <w:pPr>
        <w:jc w:val="center"/>
        <w:rPr>
          <w:rStyle w:val="afc"/>
          <w:rFonts w:eastAsiaTheme="minorEastAsia" w:cstheme="minorHAnsi"/>
          <w:color w:val="000000" w:themeColor="text1"/>
          <w:u w:val="none"/>
        </w:rPr>
      </w:pPr>
      <w:r>
        <w:rPr>
          <w:rStyle w:val="afc"/>
          <w:rFonts w:eastAsiaTheme="minorEastAsia" w:cstheme="minorHAnsi"/>
          <w:noProof/>
          <w:color w:val="000000" w:themeColor="text1"/>
          <w:u w:val="none"/>
          <w:lang w:eastAsia="ru-RU"/>
        </w:rPr>
        <w:drawing>
          <wp:inline distT="0" distB="0" distL="0" distR="0" wp14:anchorId="58C8D456" wp14:editId="5CE53936">
            <wp:extent cx="5861050" cy="1936822"/>
            <wp:effectExtent l="0" t="0" r="6350" b="0"/>
            <wp:docPr id="1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10370" name=""/>
                    <pic:cNvPicPr>
                      <a:picLocks noChangeAspect="1"/>
                    </pic:cNvPicPr>
                  </pic:nvPicPr>
                  <pic:blipFill>
                    <a:blip r:embed="rId31"/>
                    <a:srcRect l="10012" t="42453" r="11468" b="21257"/>
                    <a:stretch/>
                  </pic:blipFill>
                  <pic:spPr bwMode="auto">
                    <a:xfrm>
                      <a:off x="0" y="0"/>
                      <a:ext cx="5877861" cy="194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fc"/>
          <w:rFonts w:eastAsiaTheme="minorEastAsia" w:cstheme="minorHAnsi"/>
          <w:u w:val="none"/>
        </w:rPr>
        <w:br w:type="page" w:clear="all"/>
      </w:r>
    </w:p>
    <w:p w14:paraId="0E05B1FA" w14:textId="77777777" w:rsidR="00A66D76" w:rsidRDefault="00A66D76">
      <w:pPr>
        <w:rPr>
          <w:rFonts w:cstheme="minorHAnsi"/>
          <w:lang w:eastAsia="fr-FR"/>
        </w:rPr>
        <w:sectPr w:rsidR="00A66D76">
          <w:headerReference w:type="default" r:id="rId32"/>
          <w:footerReference w:type="default" r:id="rId33"/>
          <w:headerReference w:type="first" r:id="rId34"/>
          <w:footerReference w:type="first" r:id="rId35"/>
          <w:pgSz w:w="11906" w:h="16838"/>
          <w:pgMar w:top="720" w:right="720" w:bottom="720" w:left="720" w:header="703" w:footer="708" w:gutter="0"/>
          <w:cols w:space="708"/>
          <w:titlePg/>
          <w:docGrid w:linePitch="360"/>
        </w:sectPr>
      </w:pPr>
    </w:p>
    <w:p w14:paraId="0B89804A" w14:textId="39DA8492" w:rsidR="00A66D76" w:rsidRDefault="00C835C6" w:rsidP="00182EB5">
      <w:pPr>
        <w:pStyle w:val="OMDEV"/>
        <w:numPr>
          <w:ilvl w:val="0"/>
          <w:numId w:val="29"/>
        </w:numPr>
      </w:pPr>
      <w:bookmarkStart w:id="15" w:name="_Toc192779637"/>
      <w:r>
        <w:rPr>
          <w:rFonts w:eastAsiaTheme="minorEastAsia"/>
        </w:rPr>
        <w:lastRenderedPageBreak/>
        <w:t xml:space="preserve">Разграничение разработки документации в </w:t>
      </w:r>
      <w:r>
        <w:rPr>
          <w:rFonts w:eastAsiaTheme="minorEastAsia"/>
          <w:lang w:val="en-US"/>
        </w:rPr>
        <w:t>BIM</w:t>
      </w:r>
      <w:r>
        <w:rPr>
          <w:rFonts w:eastAsiaTheme="minorEastAsia"/>
        </w:rPr>
        <w:t>-Модели и других программных средах</w:t>
      </w:r>
      <w:bookmarkEnd w:id="15"/>
    </w:p>
    <w:tbl>
      <w:tblPr>
        <w:tblW w:w="15300" w:type="dxa"/>
        <w:tblLook w:val="04A0" w:firstRow="1" w:lastRow="0" w:firstColumn="1" w:lastColumn="0" w:noHBand="0" w:noVBand="1"/>
      </w:tblPr>
      <w:tblGrid>
        <w:gridCol w:w="1360"/>
        <w:gridCol w:w="7419"/>
        <w:gridCol w:w="6521"/>
      </w:tblGrid>
      <w:tr w:rsidR="00A66D76" w14:paraId="25733C07" w14:textId="77777777">
        <w:trPr>
          <w:trHeight w:val="1092"/>
        </w:trPr>
        <w:tc>
          <w:tcPr>
            <w:tcW w:w="13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50B60C3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Раздел</w:t>
            </w: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vAlign w:val="center"/>
          </w:tcPr>
          <w:p w14:paraId="108BF66E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Работы, выполняемые непосредственно в BIM-модели в среде Revit. Плоскостные чертежи и спецификации по данным видам документации выгружаются непосредственно из модели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14:paraId="6479886A" w14:textId="77777777" w:rsidR="00A66D76" w:rsidRPr="00182EB5" w:rsidRDefault="00C835C6" w:rsidP="00182EB5">
            <w:pPr>
              <w:pStyle w:val="OMDV"/>
              <w:jc w:val="left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Работы, допустимые к выполнению в других программных комплексах (вид работ/пример программного комплекса). Чертежи могут ссылками увязываться с моделью вручную.</w:t>
            </w:r>
          </w:p>
        </w:tc>
      </w:tr>
      <w:tr w:rsidR="00A66D76" w14:paraId="451EA2F6" w14:textId="77777777">
        <w:trPr>
          <w:trHeight w:val="369"/>
        </w:trPr>
        <w:tc>
          <w:tcPr>
            <w:tcW w:w="136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29323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Генплан</w:t>
            </w: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vAlign w:val="center"/>
          </w:tcPr>
          <w:p w14:paraId="39638134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Земляные работы (разработка грунта, обратная засыпка)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14:paraId="3960796A" w14:textId="77777777" w:rsidR="00A66D76" w:rsidRPr="004E7F42" w:rsidRDefault="00C835C6" w:rsidP="00182EB5">
            <w:pPr>
              <w:pStyle w:val="OMDV"/>
              <w:jc w:val="left"/>
              <w:rPr>
                <w:lang w:val="en-US" w:eastAsia="ru-RU"/>
              </w:rPr>
            </w:pPr>
            <w:r w:rsidRPr="004E7F42">
              <w:rPr>
                <w:lang w:val="en-US" w:eastAsia="ru-RU"/>
              </w:rPr>
              <w:t xml:space="preserve">Civil 3D </w:t>
            </w:r>
            <w:r w:rsidRPr="004E7F42">
              <w:rPr>
                <w:lang w:eastAsia="ru-RU"/>
              </w:rPr>
              <w:t>/</w:t>
            </w:r>
            <w:r w:rsidRPr="004E7F42">
              <w:rPr>
                <w:lang w:val="en-US" w:eastAsia="ru-RU"/>
              </w:rPr>
              <w:t xml:space="preserve"> AutoCAD</w:t>
            </w:r>
          </w:p>
        </w:tc>
      </w:tr>
      <w:tr w:rsidR="00A66D76" w14:paraId="1EBC6083" w14:textId="77777777">
        <w:trPr>
          <w:trHeight w:val="369"/>
        </w:trPr>
        <w:tc>
          <w:tcPr>
            <w:tcW w:w="1360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E8DD6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D7415BF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Наружные работы (благоустройство)</w:t>
            </w:r>
          </w:p>
        </w:tc>
        <w:tc>
          <w:tcPr>
            <w:tcW w:w="6521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09731369" w14:textId="77777777" w:rsidR="00A66D76" w:rsidRPr="004E7F42" w:rsidRDefault="00C835C6" w:rsidP="00182EB5">
            <w:pPr>
              <w:pStyle w:val="OMDV"/>
              <w:jc w:val="left"/>
              <w:rPr>
                <w:lang w:val="en-US" w:eastAsia="ru-RU"/>
              </w:rPr>
            </w:pPr>
            <w:r w:rsidRPr="004E7F42">
              <w:rPr>
                <w:lang w:val="en-US" w:eastAsia="ru-RU"/>
              </w:rPr>
              <w:t xml:space="preserve">Civil 3D </w:t>
            </w:r>
            <w:r w:rsidRPr="004E7F42">
              <w:rPr>
                <w:lang w:eastAsia="ru-RU"/>
              </w:rPr>
              <w:t>/</w:t>
            </w:r>
            <w:r w:rsidRPr="004E7F42">
              <w:rPr>
                <w:lang w:val="en-US" w:eastAsia="ru-RU"/>
              </w:rPr>
              <w:t xml:space="preserve"> AutoCAD</w:t>
            </w:r>
          </w:p>
        </w:tc>
      </w:tr>
      <w:tr w:rsidR="00A66D76" w14:paraId="75400C36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BCF525D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АР</w:t>
            </w: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B978C49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Планы + фрагменты</w:t>
            </w:r>
          </w:p>
        </w:tc>
        <w:tc>
          <w:tcPr>
            <w:tcW w:w="6521" w:type="dxa"/>
            <w:vMerge w:val="restart"/>
            <w:tcBorders>
              <w:top w:val="single" w:sz="4" w:space="0" w:color="auto"/>
              <w:left w:val="none" w:sz="4" w:space="0" w:color="000000"/>
              <w:right w:val="single" w:sz="8" w:space="0" w:color="auto"/>
            </w:tcBorders>
            <w:vAlign w:val="center"/>
          </w:tcPr>
          <w:p w14:paraId="1FED7F79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bookmarkStart w:id="16" w:name="OLE_LINK96"/>
            <w:bookmarkStart w:id="17" w:name="OLE_LINK97"/>
            <w:r>
              <w:rPr>
                <w:lang w:eastAsia="ru-RU"/>
              </w:rPr>
              <w:t>При наличии у Подрядчика библиотек типовых решений допускается использование узлов из среды AutoCAD</w:t>
            </w:r>
            <w:bookmarkEnd w:id="16"/>
            <w:bookmarkEnd w:id="17"/>
          </w:p>
        </w:tc>
      </w:tr>
      <w:tr w:rsidR="00A66D76" w14:paraId="764DB783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52169DB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DE6C24F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Разрезы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right w:val="single" w:sz="8" w:space="0" w:color="auto"/>
            </w:tcBorders>
            <w:vAlign w:val="center"/>
          </w:tcPr>
          <w:p w14:paraId="78B94309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</w:tr>
      <w:tr w:rsidR="00A66D76" w14:paraId="7C03DF42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E86178D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942328C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Фасады + фрагменты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right w:val="single" w:sz="8" w:space="0" w:color="auto"/>
            </w:tcBorders>
            <w:vAlign w:val="center"/>
          </w:tcPr>
          <w:p w14:paraId="1B99F2CA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</w:tr>
      <w:tr w:rsidR="00A66D76" w14:paraId="77AB7A86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B98E9CD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44E3D01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Спецификации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right w:val="single" w:sz="8" w:space="0" w:color="auto"/>
            </w:tcBorders>
            <w:vAlign w:val="center"/>
          </w:tcPr>
          <w:p w14:paraId="78873FE7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</w:tr>
      <w:tr w:rsidR="00A66D76" w14:paraId="19F4E3C8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8885F65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vAlign w:val="center"/>
          </w:tcPr>
          <w:p w14:paraId="72C04AC7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Чертёжные виды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14:paraId="5601B11F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</w:tr>
      <w:tr w:rsidR="00A66D76" w14:paraId="7E173E86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none" w:sz="4" w:space="0" w:color="000000"/>
              <w:left w:val="single" w:sz="8" w:space="0" w:color="auto"/>
              <w:right w:val="single" w:sz="4" w:space="0" w:color="auto"/>
            </w:tcBorders>
            <w:vAlign w:val="center"/>
          </w:tcPr>
          <w:p w14:paraId="62D32A40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КР</w:t>
            </w: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A08B4BC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Опалубочные чертежи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1B0A882F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Узлы армирования /</w:t>
            </w:r>
            <w:bookmarkStart w:id="18" w:name="OLE_LINK81"/>
            <w:bookmarkStart w:id="19" w:name="OLE_LINK82"/>
            <w:bookmarkStart w:id="20" w:name="OLE_LINK83"/>
            <w:r>
              <w:rPr>
                <w:lang w:eastAsia="ru-RU"/>
              </w:rPr>
              <w:t xml:space="preserve"> AutoCAD</w:t>
            </w:r>
            <w:bookmarkEnd w:id="18"/>
            <w:bookmarkEnd w:id="19"/>
            <w:bookmarkEnd w:id="20"/>
          </w:p>
        </w:tc>
      </w:tr>
      <w:tr w:rsidR="00A66D76" w14:paraId="57778CAC" w14:textId="77777777">
        <w:trPr>
          <w:cantSplit/>
          <w:trHeight w:val="369"/>
        </w:trPr>
        <w:tc>
          <w:tcPr>
            <w:tcW w:w="136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5CC69782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9AF47BE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Схемы расположения элементов (например, планы вертикальных конструкций)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646024FB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Раскладка арматуры (стадия РД) / AutoCAD</w:t>
            </w:r>
          </w:p>
        </w:tc>
      </w:tr>
      <w:tr w:rsidR="00A66D76" w14:paraId="276EBAB7" w14:textId="77777777">
        <w:trPr>
          <w:cantSplit/>
          <w:trHeight w:val="369"/>
        </w:trPr>
        <w:tc>
          <w:tcPr>
            <w:tcW w:w="136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205C7402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5DB3C2F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Ведомость объемов (с применением удельного расхода арматуры на м. куб. бетона поэлементно)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16A0872E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Спецификация элементов армирования / AutoCAD + Excel</w:t>
            </w:r>
          </w:p>
        </w:tc>
      </w:tr>
      <w:tr w:rsidR="00A66D76" w14:paraId="749802E6" w14:textId="77777777">
        <w:trPr>
          <w:cantSplit/>
          <w:trHeight w:val="369"/>
        </w:trPr>
        <w:tc>
          <w:tcPr>
            <w:tcW w:w="136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5DFDD180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D5AFF3A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Спецификация элементов (колонн, балок и т.д.) к планам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56FE4B35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Ведомость расхода стали (стадия РД) / AutoCAD + Excel</w:t>
            </w:r>
          </w:p>
        </w:tc>
      </w:tr>
      <w:tr w:rsidR="00A66D76" w14:paraId="6BC044A6" w14:textId="77777777">
        <w:trPr>
          <w:cantSplit/>
          <w:trHeight w:val="369"/>
        </w:trPr>
        <w:tc>
          <w:tcPr>
            <w:tcW w:w="136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06B418CF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vAlign w:val="center"/>
          </w:tcPr>
          <w:p w14:paraId="46287C5D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Разрезы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14:paraId="1A37DA59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</w:tr>
      <w:tr w:rsidR="00A66D76" w14:paraId="47D8B13C" w14:textId="77777777">
        <w:trPr>
          <w:cantSplit/>
          <w:trHeight w:val="369"/>
        </w:trPr>
        <w:tc>
          <w:tcPr>
            <w:tcW w:w="1360" w:type="dxa"/>
            <w:vMerge/>
            <w:tcBorders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A16769C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vAlign w:val="center"/>
          </w:tcPr>
          <w:p w14:paraId="5AD12480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Чертёжные виды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14:paraId="24721692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</w:tr>
      <w:tr w:rsidR="00A66D76" w:rsidRPr="00C80840" w14:paraId="7B2FF5C0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42E9A" w14:textId="77777777" w:rsidR="00A66D76" w:rsidRDefault="00C835C6" w:rsidP="00182EB5">
            <w:pPr>
              <w:pStyle w:val="OMDV"/>
              <w:rPr>
                <w:lang w:eastAsia="ru-RU"/>
              </w:rPr>
            </w:pPr>
            <w:r>
              <w:rPr>
                <w:lang w:eastAsia="ru-RU"/>
              </w:rPr>
              <w:t>КМ</w:t>
            </w: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44CA1B0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Схемы расположения элементов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2AE3AB50" w14:textId="77777777" w:rsidR="00A66D76" w:rsidRDefault="00C835C6" w:rsidP="00182EB5">
            <w:pPr>
              <w:pStyle w:val="OMDV"/>
              <w:jc w:val="left"/>
              <w:rPr>
                <w:lang w:val="en-US" w:eastAsia="ru-RU"/>
              </w:rPr>
            </w:pPr>
            <w:r>
              <w:rPr>
                <w:lang w:eastAsia="ru-RU"/>
              </w:rPr>
              <w:t>Узлы</w:t>
            </w:r>
            <w:r>
              <w:rPr>
                <w:lang w:val="en-US" w:eastAsia="ru-RU"/>
              </w:rPr>
              <w:t xml:space="preserve"> / AutoCAD / Tekla / Advance Steel</w:t>
            </w:r>
          </w:p>
        </w:tc>
      </w:tr>
      <w:tr w:rsidR="00A66D76" w14:paraId="498D326C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3B0D8" w14:textId="77777777" w:rsidR="00A66D76" w:rsidRDefault="00A66D76" w:rsidP="00182EB5">
            <w:pPr>
              <w:pStyle w:val="OMDV"/>
              <w:rPr>
                <w:lang w:val="en-US"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4D45677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Разрезы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3105E0C8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Техническая спецификация стали / AutoCAD + Excel </w:t>
            </w:r>
            <w:r>
              <w:rPr>
                <w:lang w:val="en-US" w:eastAsia="ru-RU"/>
              </w:rPr>
              <w:t>/</w:t>
            </w:r>
            <w:r>
              <w:rPr>
                <w:lang w:eastAsia="ru-RU"/>
              </w:rPr>
              <w:t xml:space="preserve"> </w:t>
            </w:r>
            <w:r>
              <w:rPr>
                <w:lang w:val="en-US" w:eastAsia="ru-RU"/>
              </w:rPr>
              <w:t>Tekla</w:t>
            </w:r>
            <w:r>
              <w:rPr>
                <w:lang w:eastAsia="ru-RU"/>
              </w:rPr>
              <w:t xml:space="preserve"> </w:t>
            </w:r>
            <w:r>
              <w:rPr>
                <w:lang w:val="en-US" w:eastAsia="ru-RU"/>
              </w:rPr>
              <w:t>/</w:t>
            </w:r>
            <w:r>
              <w:rPr>
                <w:lang w:eastAsia="ru-RU"/>
              </w:rPr>
              <w:t xml:space="preserve"> </w:t>
            </w:r>
            <w:r>
              <w:rPr>
                <w:lang w:val="en-US" w:eastAsia="ru-RU"/>
              </w:rPr>
              <w:t>Advance Steel</w:t>
            </w:r>
          </w:p>
        </w:tc>
      </w:tr>
      <w:tr w:rsidR="00A66D76" w:rsidRPr="00C80840" w14:paraId="6CAACA03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423F0" w14:textId="77777777" w:rsidR="00A66D76" w:rsidRDefault="00A66D76" w:rsidP="00182EB5">
            <w:pPr>
              <w:pStyle w:val="OMDV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D738BB4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Спецификация элементов к планам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24C31FE1" w14:textId="77777777" w:rsidR="00A66D76" w:rsidRDefault="00C835C6" w:rsidP="00182EB5">
            <w:pPr>
              <w:pStyle w:val="OMDV"/>
              <w:jc w:val="left"/>
              <w:rPr>
                <w:lang w:val="en-US" w:eastAsia="ru-RU"/>
              </w:rPr>
            </w:pPr>
            <w:bookmarkStart w:id="21" w:name="OLE_LINK98"/>
            <w:bookmarkStart w:id="22" w:name="OLE_LINK99"/>
            <w:bookmarkStart w:id="23" w:name="OLE_LINK100"/>
            <w:bookmarkStart w:id="24" w:name="OLE_LINK101"/>
            <w:r>
              <w:rPr>
                <w:lang w:val="en-US" w:eastAsia="ru-RU"/>
              </w:rPr>
              <w:t>Revit / AutoCAD / Tekla / Advance Steel</w:t>
            </w:r>
            <w:bookmarkEnd w:id="21"/>
            <w:bookmarkEnd w:id="22"/>
            <w:bookmarkEnd w:id="23"/>
            <w:bookmarkEnd w:id="24"/>
          </w:p>
        </w:tc>
      </w:tr>
      <w:tr w:rsidR="00A66D76" w:rsidRPr="00C80840" w14:paraId="17861243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4B5AB" w14:textId="77777777" w:rsidR="00A66D76" w:rsidRDefault="00A66D76" w:rsidP="00182EB5">
            <w:pPr>
              <w:pStyle w:val="OMDV"/>
              <w:rPr>
                <w:lang w:val="en-US"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88A6692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Ведомость элементов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408DB5D9" w14:textId="77777777" w:rsidR="00A66D76" w:rsidRDefault="00C835C6" w:rsidP="00182EB5">
            <w:pPr>
              <w:pStyle w:val="OMDV"/>
              <w:jc w:val="left"/>
              <w:rPr>
                <w:lang w:val="en-US" w:eastAsia="ru-RU"/>
              </w:rPr>
            </w:pPr>
            <w:r>
              <w:rPr>
                <w:lang w:val="en-US" w:eastAsia="ru-RU"/>
              </w:rPr>
              <w:t>Revit / AutoCAD / Tekla / Advance Steel</w:t>
            </w:r>
          </w:p>
        </w:tc>
      </w:tr>
      <w:tr w:rsidR="00A66D76" w:rsidRPr="00C80840" w14:paraId="149BC713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7524F" w14:textId="77777777" w:rsidR="00A66D76" w:rsidRDefault="00A66D76" w:rsidP="00182EB5">
            <w:pPr>
              <w:pStyle w:val="OMDV"/>
              <w:rPr>
                <w:lang w:val="en-US" w:eastAsia="ru-RU"/>
              </w:rPr>
            </w:pP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59D5C7E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Отдельные элементы (Фермы, балки и т.д.)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70F225A9" w14:textId="77777777" w:rsidR="00A66D76" w:rsidRDefault="00C835C6" w:rsidP="00182EB5">
            <w:pPr>
              <w:pStyle w:val="OMDV"/>
              <w:jc w:val="left"/>
              <w:rPr>
                <w:lang w:val="en-US" w:eastAsia="ru-RU"/>
              </w:rPr>
            </w:pPr>
            <w:r>
              <w:rPr>
                <w:lang w:val="en-US" w:eastAsia="ru-RU"/>
              </w:rPr>
              <w:t>Revit / AutoCAD / Tekla / Advance Steel</w:t>
            </w:r>
          </w:p>
        </w:tc>
      </w:tr>
    </w:tbl>
    <w:p w14:paraId="3730CEFD" w14:textId="77777777" w:rsidR="00A66D76" w:rsidRDefault="00C835C6" w:rsidP="00182EB5">
      <w:pPr>
        <w:pStyle w:val="OMDV"/>
        <w:jc w:val="left"/>
        <w:rPr>
          <w:lang w:val="en-US"/>
        </w:rPr>
      </w:pPr>
      <w:r>
        <w:rPr>
          <w:rFonts w:eastAsiaTheme="minorEastAsia"/>
          <w:lang w:val="en-US"/>
        </w:rPr>
        <w:br w:type="page" w:clear="all"/>
      </w:r>
    </w:p>
    <w:tbl>
      <w:tblPr>
        <w:tblW w:w="15300" w:type="dxa"/>
        <w:tblLook w:val="04A0" w:firstRow="1" w:lastRow="0" w:firstColumn="1" w:lastColumn="0" w:noHBand="0" w:noVBand="1"/>
      </w:tblPr>
      <w:tblGrid>
        <w:gridCol w:w="1360"/>
        <w:gridCol w:w="7419"/>
        <w:gridCol w:w="6521"/>
      </w:tblGrid>
      <w:tr w:rsidR="00A66D76" w14:paraId="241DF290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6818465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АУВПТ</w:t>
            </w:r>
          </w:p>
        </w:tc>
        <w:tc>
          <w:tcPr>
            <w:tcW w:w="7419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1C0F148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Трассировка трубопроводов, расстановка спринклерных оросителей и основного оборудования (насосы, арматура и т.п.) на планах</w:t>
            </w:r>
          </w:p>
        </w:tc>
        <w:tc>
          <w:tcPr>
            <w:tcW w:w="6521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31F521C9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Структурная схема установки /AutoCAD</w:t>
            </w:r>
          </w:p>
        </w:tc>
      </w:tr>
      <w:tr w:rsidR="00A66D76" w14:paraId="50908712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BEF5049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  <w:bookmarkStart w:id="25" w:name="_Hlk510602519"/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6E7CF6C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Разрезы по сложным узлам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560D1FF9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Каталожные узлы крепления элементов / </w:t>
            </w:r>
            <w:r>
              <w:rPr>
                <w:lang w:val="en-US" w:eastAsia="ru-RU"/>
              </w:rPr>
              <w:t>AutoCAD</w:t>
            </w:r>
            <w:bookmarkEnd w:id="25"/>
          </w:p>
        </w:tc>
      </w:tr>
      <w:tr w:rsidR="00A66D76" w14:paraId="59D884AE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539AA1CB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E3DC3EE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Увязка с инженерными системами здания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529283D6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</w:tr>
      <w:tr w:rsidR="00A66D76" w14:paraId="65586BAC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266DC2E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F19A9CE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Спецификация оборудования и материалов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3693F630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</w:tr>
      <w:tr w:rsidR="00A66D76" w14:paraId="3858BE79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C279654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ВК</w:t>
            </w: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5BEDD1F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Планы с трассировкой систем, в т.ч. расстановка оборудования (насосы, баки, арматура и т.п.)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6635C879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Принципиальные схемы (Стадия П) / AutoCAD</w:t>
            </w:r>
          </w:p>
        </w:tc>
      </w:tr>
      <w:tr w:rsidR="00A66D76" w14:paraId="01C49B9C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F8FECBE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  <w:bookmarkStart w:id="26" w:name="_Hlk510602580"/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F7A0520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Спецификация оборудования и материалов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572356C5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Каталожные узлы крепления элементов / </w:t>
            </w:r>
            <w:r>
              <w:rPr>
                <w:lang w:val="en-US" w:eastAsia="ru-RU"/>
              </w:rPr>
              <w:t>AutoCAD</w:t>
            </w:r>
          </w:p>
        </w:tc>
      </w:tr>
      <w:tr w:rsidR="00A66D76" w14:paraId="328BF00C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E92738E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367FE29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Изометрические схемы систем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478E20C5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Таблицы с расчетами систем/Excel</w:t>
            </w:r>
            <w:bookmarkEnd w:id="26"/>
          </w:p>
        </w:tc>
      </w:tr>
      <w:tr w:rsidR="00A66D76" w14:paraId="4A9633F6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D84C4F7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98511F2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Сводный план внутренних сетей, разрезы, при необходимости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710E3F10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</w:tr>
      <w:tr w:rsidR="00A66D76" w14:paraId="3EF8806C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4349D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ОВиК</w:t>
            </w: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C73597A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Планы с трассировкой систем, в т.ч. расстановка оборудования (вентиляционные установки, холодильные машины, насосы, баки, арматура и т.п.)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503C93A2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Принципиальные схемы отопления, теплоснабжения, холодоснабжения, вентиляции</w:t>
            </w:r>
          </w:p>
        </w:tc>
      </w:tr>
      <w:tr w:rsidR="00A66D76" w14:paraId="6B81B268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38F84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C85A474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Спецификация оборудования и материалов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1E02C664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Каталожные узлы крепления элементов / </w:t>
            </w:r>
            <w:r>
              <w:rPr>
                <w:lang w:val="en-US" w:eastAsia="ru-RU"/>
              </w:rPr>
              <w:t>AutoCAD</w:t>
            </w:r>
          </w:p>
        </w:tc>
      </w:tr>
      <w:tr w:rsidR="00A66D76" w14:paraId="0971CA3F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635F1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87049A0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Изометрические схемы систем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76C54841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Таблицы с расчетами систем / Excel</w:t>
            </w:r>
          </w:p>
        </w:tc>
      </w:tr>
      <w:tr w:rsidR="00A66D76" w14:paraId="60847D7B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88443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DA6F314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Сводный план внутренних сетей, разрезы, при необходимости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68C8201A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</w:tr>
      <w:tr w:rsidR="00A66D76" w14:paraId="038F8214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55CEB112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ЭО и ЭМ</w:t>
            </w:r>
          </w:p>
        </w:tc>
        <w:tc>
          <w:tcPr>
            <w:tcW w:w="7419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56BF420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Планы распределительных сетей электроснабжения, в т.ч. расстановка оборудования (электрощиты, ИБП, трансформаторы)</w:t>
            </w:r>
          </w:p>
        </w:tc>
        <w:tc>
          <w:tcPr>
            <w:tcW w:w="6521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498161BE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Структурные и принципиальные электрические схемы/AutoCad, WinELSO</w:t>
            </w:r>
          </w:p>
        </w:tc>
      </w:tr>
      <w:tr w:rsidR="00A66D76" w14:paraId="29EFE13B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37DFAC1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3098E84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Планы силовых сетей - лотки для распределительных линий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20AD0D9C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Расчет освещенности/DIALUX</w:t>
            </w:r>
          </w:p>
        </w:tc>
      </w:tr>
      <w:tr w:rsidR="00A66D76" w14:paraId="054AB9DE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2A070D1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01500B5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Расстановка светильников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10C8E01F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Заземление, молниезащита и уравнивания потенциалов (расчеты, схемы) / MS Excel, AutoCad; (планы) / </w:t>
            </w:r>
            <w:r>
              <w:rPr>
                <w:lang w:val="en-US" w:eastAsia="ru-RU"/>
              </w:rPr>
              <w:t>Revit</w:t>
            </w:r>
            <w:r>
              <w:rPr>
                <w:lang w:eastAsia="ru-RU"/>
              </w:rPr>
              <w:t xml:space="preserve"> (2</w:t>
            </w:r>
            <w:r>
              <w:rPr>
                <w:lang w:val="en-US" w:eastAsia="ru-RU"/>
              </w:rPr>
              <w:t>D</w:t>
            </w:r>
            <w:r>
              <w:rPr>
                <w:lang w:eastAsia="ru-RU"/>
              </w:rPr>
              <w:t>)</w:t>
            </w:r>
          </w:p>
        </w:tc>
      </w:tr>
      <w:tr w:rsidR="00A66D76" w14:paraId="1435CA89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EC91A65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40656A1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Планы кабеленесущих систем (лотки, короба, кабельные каналы)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22363256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Элементы крепления кабеленесущих систем и шинопроводов / </w:t>
            </w:r>
            <w:r>
              <w:rPr>
                <w:lang w:val="en-US" w:eastAsia="ru-RU"/>
              </w:rPr>
              <w:t>Revit</w:t>
            </w:r>
            <w:r>
              <w:rPr>
                <w:lang w:eastAsia="ru-RU"/>
              </w:rPr>
              <w:t xml:space="preserve">, </w:t>
            </w:r>
            <w:r>
              <w:rPr>
                <w:lang w:val="en-US" w:eastAsia="ru-RU"/>
              </w:rPr>
              <w:t>AutoCAD</w:t>
            </w:r>
          </w:p>
        </w:tc>
      </w:tr>
      <w:tr w:rsidR="00A66D76" w14:paraId="580EE241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EA7B392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2A0E505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Планы шинопроводов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617EC9C1" w14:textId="77777777" w:rsidR="00A66D76" w:rsidRDefault="00C835C6" w:rsidP="00182EB5">
            <w:pPr>
              <w:pStyle w:val="OMDV"/>
              <w:jc w:val="left"/>
              <w:rPr>
                <w:lang w:val="en-US" w:eastAsia="ru-RU"/>
              </w:rPr>
            </w:pPr>
            <w:r>
              <w:rPr>
                <w:lang w:eastAsia="ru-RU"/>
              </w:rPr>
              <w:t>Спецификации к схемам / MS Excel, Word</w:t>
            </w:r>
            <w:r>
              <w:rPr>
                <w:lang w:val="en-US" w:eastAsia="ru-RU"/>
              </w:rPr>
              <w:t>, AutoCAD</w:t>
            </w:r>
          </w:p>
        </w:tc>
      </w:tr>
      <w:tr w:rsidR="00A66D76" w14:paraId="3DF5CFA9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E0ABC17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CDEAE74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План и схема заземления(стальные полосы)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55D7416D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</w:tr>
      <w:tr w:rsidR="00A66D76" w14:paraId="7E457300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A2C50CD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1248A1C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Сводный план внутренних сетей, разрезы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61D33281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Спецификации к крепежным элементам / MS Excel, Word, </w:t>
            </w:r>
            <w:r>
              <w:rPr>
                <w:lang w:val="en-US" w:eastAsia="ru-RU"/>
              </w:rPr>
              <w:t>AutoCAD</w:t>
            </w:r>
          </w:p>
        </w:tc>
      </w:tr>
      <w:tr w:rsidR="00A66D76" w14:paraId="72EFDA0E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959B5AB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19B45E7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Спецификации к планам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0CD56E29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Расчеты / MS Excel, WinELSO</w:t>
            </w:r>
          </w:p>
        </w:tc>
      </w:tr>
    </w:tbl>
    <w:p w14:paraId="768D5001" w14:textId="77777777" w:rsidR="00A66D76" w:rsidRDefault="00C835C6" w:rsidP="00182EB5">
      <w:pPr>
        <w:pStyle w:val="OMDV"/>
        <w:jc w:val="left"/>
      </w:pPr>
      <w:r>
        <w:rPr>
          <w:rFonts w:eastAsiaTheme="minorEastAsia"/>
        </w:rPr>
        <w:br w:type="page" w:clear="all"/>
      </w:r>
    </w:p>
    <w:tbl>
      <w:tblPr>
        <w:tblW w:w="15306" w:type="dxa"/>
        <w:tblLook w:val="04A0" w:firstRow="1" w:lastRow="0" w:firstColumn="1" w:lastColumn="0" w:noHBand="0" w:noVBand="1"/>
      </w:tblPr>
      <w:tblGrid>
        <w:gridCol w:w="1360"/>
        <w:gridCol w:w="7419"/>
        <w:gridCol w:w="6527"/>
      </w:tblGrid>
      <w:tr w:rsidR="00A66D76" w14:paraId="57AD96CE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6433F8F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СС</w:t>
            </w: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CEA1AE6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Планы расположения основного оборудования (Шкафы, щиты управления)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3C16F479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Структурные и принципиальные электрические схемы / AutoC</w:t>
            </w:r>
            <w:r>
              <w:rPr>
                <w:lang w:val="en-US" w:eastAsia="ru-RU"/>
              </w:rPr>
              <w:t>AD</w:t>
            </w:r>
          </w:p>
        </w:tc>
      </w:tr>
      <w:tr w:rsidR="00A66D76" w14:paraId="7479E3F6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97F364D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052FD2A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Планы расположения основных магистралей кабеленесущих конструкций (лотки, каналы). Увязка магистралей со смежными системами.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6AC72240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Спецификации оборудования, изделий и материалов / </w:t>
            </w:r>
            <w:r>
              <w:rPr>
                <w:lang w:val="en-US" w:eastAsia="ru-RU"/>
              </w:rPr>
              <w:t>AutoCAD</w:t>
            </w:r>
            <w:r>
              <w:rPr>
                <w:lang w:eastAsia="ru-RU"/>
              </w:rPr>
              <w:t>, MS Excel, Word</w:t>
            </w:r>
          </w:p>
        </w:tc>
      </w:tr>
      <w:tr w:rsidR="00A66D76" w14:paraId="59037D14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32B582C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0E23094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Спецификации к планам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706E7821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Кабельный журнал / MS Excel, Word</w:t>
            </w:r>
          </w:p>
        </w:tc>
      </w:tr>
      <w:tr w:rsidR="00A66D76" w14:paraId="27845DDF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5E2421A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40ED77C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Расстановка оконечного оборудования. Разводка кабельных линий до оконечного оборудования.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486D6339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</w:tr>
      <w:tr w:rsidR="00A66D76" w14:paraId="2FAC7FA9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C11F786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ТХ</w:t>
            </w: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8519C67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Планы расположения основного оборудования</w:t>
            </w:r>
          </w:p>
        </w:tc>
        <w:tc>
          <w:tcPr>
            <w:tcW w:w="6521" w:type="dxa"/>
            <w:vMerge w:val="restart"/>
            <w:tcBorders>
              <w:top w:val="none" w:sz="4" w:space="0" w:color="000000"/>
              <w:left w:val="none" w:sz="4" w:space="0" w:color="000000"/>
              <w:right w:val="single" w:sz="8" w:space="0" w:color="auto"/>
            </w:tcBorders>
          </w:tcPr>
          <w:p w14:paraId="6DEA1B9E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 </w:t>
            </w:r>
          </w:p>
          <w:p w14:paraId="49327482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При наличии у Поставщика оборудования библиотеки типовых решений допускается использование чертежей из среды AutoCAD</w:t>
            </w:r>
          </w:p>
        </w:tc>
      </w:tr>
      <w:tr w:rsidR="00A66D76" w14:paraId="7AC3050C" w14:textId="77777777">
        <w:trPr>
          <w:trHeight w:val="312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7AA4779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A848E9A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Разрезы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right w:val="single" w:sz="8" w:space="0" w:color="auto"/>
            </w:tcBorders>
          </w:tcPr>
          <w:p w14:paraId="3A5F72C7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</w:tr>
      <w:tr w:rsidR="00A66D76" w14:paraId="520E121B" w14:textId="77777777">
        <w:trPr>
          <w:trHeight w:val="324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6A58583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vAlign w:val="center"/>
          </w:tcPr>
          <w:p w14:paraId="36FFB8A6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rPr>
                <w:lang w:eastAsia="ru-RU"/>
              </w:rPr>
              <w:t>Спецификации основного оборудования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B5B8BC7" w14:textId="77777777" w:rsidR="00A66D76" w:rsidRDefault="00A66D76" w:rsidP="00182EB5">
            <w:pPr>
              <w:pStyle w:val="OMDV"/>
              <w:jc w:val="left"/>
              <w:rPr>
                <w:lang w:eastAsia="ru-RU"/>
              </w:rPr>
            </w:pPr>
          </w:p>
        </w:tc>
      </w:tr>
      <w:tr w:rsidR="00A66D76" w14:paraId="50A741B6" w14:textId="77777777">
        <w:trPr>
          <w:trHeight w:val="312"/>
        </w:trPr>
        <w:tc>
          <w:tcPr>
            <w:tcW w:w="1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00D97439" w14:textId="77777777" w:rsidR="00A66D76" w:rsidRDefault="00A66D76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314C5D17" w14:textId="77777777" w:rsidR="00A66D76" w:rsidRDefault="00A66D76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599BFF8A" w14:textId="77777777" w:rsidR="00A66D76" w:rsidRDefault="00A66D76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A66D76" w14:paraId="3D121921" w14:textId="77777777">
        <w:trPr>
          <w:trHeight w:val="312"/>
        </w:trPr>
        <w:tc>
          <w:tcPr>
            <w:tcW w:w="1530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B90CCEB" w14:textId="77777777" w:rsidR="00A66D76" w:rsidRDefault="00C835C6">
            <w:pPr>
              <w:ind w:left="-116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* Уровень детализации 2D чертежей и содержание спецификаций соответствует ГОСТ и СНиП по соответствующей дисциплине и достаточен для выполнения СМР </w:t>
            </w:r>
          </w:p>
        </w:tc>
      </w:tr>
    </w:tbl>
    <w:p w14:paraId="7A5AE4F2" w14:textId="77777777" w:rsidR="00A66D76" w:rsidRDefault="00A66D76">
      <w:pPr>
        <w:rPr>
          <w:rFonts w:cstheme="minorHAnsi"/>
          <w:lang w:eastAsia="fr-FR"/>
        </w:rPr>
      </w:pPr>
    </w:p>
    <w:p w14:paraId="0C0E0F94" w14:textId="77777777" w:rsidR="00A66D76" w:rsidRDefault="00C835C6">
      <w:pPr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br w:type="page" w:clear="all"/>
      </w:r>
    </w:p>
    <w:p w14:paraId="12785764" w14:textId="1B6D6B1A" w:rsidR="00A66D76" w:rsidRDefault="00C835C6" w:rsidP="00182EB5">
      <w:pPr>
        <w:pStyle w:val="OMDEV"/>
      </w:pPr>
      <w:bookmarkStart w:id="27" w:name="_Toc192779638"/>
      <w:r w:rsidRPr="0070453F">
        <w:rPr>
          <w:rFonts w:eastAsiaTheme="minorHAnsi"/>
        </w:rPr>
        <w:lastRenderedPageBreak/>
        <w:t>Терминология</w:t>
      </w:r>
      <w:bookmarkEnd w:id="27"/>
    </w:p>
    <w:p w14:paraId="2DBD5AC4" w14:textId="77777777" w:rsidR="00A66D76" w:rsidRDefault="00C835C6" w:rsidP="00182EB5">
      <w:pPr>
        <w:pStyle w:val="OMDV2"/>
      </w:pPr>
      <w:r w:rsidRPr="0070453F">
        <w:t>Определения</w:t>
      </w:r>
      <w:r>
        <w:t xml:space="preserve"> из таблиц детализации</w:t>
      </w:r>
    </w:p>
    <w:tbl>
      <w:tblPr>
        <w:tblW w:w="15323" w:type="dxa"/>
        <w:jc w:val="center"/>
        <w:tblLook w:val="04A0" w:firstRow="1" w:lastRow="0" w:firstColumn="1" w:lastColumn="0" w:noHBand="0" w:noVBand="1"/>
      </w:tblPr>
      <w:tblGrid>
        <w:gridCol w:w="1980"/>
        <w:gridCol w:w="13343"/>
      </w:tblGrid>
      <w:tr w:rsidR="00A66D76" w14:paraId="2B995CD0" w14:textId="77777777">
        <w:trPr>
          <w:trHeight w:val="750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FD6F6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Параметр/</w:t>
            </w:r>
            <w:r w:rsidRPr="00182EB5">
              <w:rPr>
                <w:b/>
                <w:bCs/>
                <w:lang w:eastAsia="ru-RU"/>
              </w:rPr>
              <w:br/>
              <w:t>Свойство</w:t>
            </w:r>
          </w:p>
        </w:tc>
        <w:tc>
          <w:tcPr>
            <w:tcW w:w="1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67955" w14:textId="77777777" w:rsidR="00A66D76" w:rsidRPr="00182EB5" w:rsidRDefault="00C835C6" w:rsidP="00182EB5">
            <w:pPr>
              <w:pStyle w:val="OMDV"/>
              <w:rPr>
                <w:b/>
                <w:bCs/>
                <w:lang w:eastAsia="ru-RU"/>
              </w:rPr>
            </w:pPr>
            <w:r w:rsidRPr="00182EB5">
              <w:rPr>
                <w:b/>
                <w:bCs/>
                <w:lang w:eastAsia="ru-RU"/>
              </w:rPr>
              <w:t>Описание</w:t>
            </w:r>
          </w:p>
        </w:tc>
      </w:tr>
      <w:tr w:rsidR="00A66D76" w14:paraId="5D609743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A7479" w14:textId="77777777" w:rsidR="00A66D76" w:rsidRDefault="00C835C6" w:rsidP="00182EB5">
            <w:pPr>
              <w:pStyle w:val="OMDV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Граница помещения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328CA" w14:textId="77777777" w:rsidR="00A66D76" w:rsidRDefault="00C835C6" w:rsidP="00182EB5">
            <w:pPr>
              <w:pStyle w:val="OMDV"/>
              <w:jc w:val="left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Семейство участвует в формировании границы помещения</w:t>
            </w:r>
          </w:p>
        </w:tc>
      </w:tr>
      <w:tr w:rsidR="00A66D76" w14:paraId="175191A4" w14:textId="77777777">
        <w:trPr>
          <w:trHeight w:val="816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7C2EC" w14:textId="77777777" w:rsidR="00A66D76" w:rsidRDefault="00C835C6" w:rsidP="00182EB5">
            <w:pPr>
              <w:pStyle w:val="OMDV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Зона доступа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DD2EB" w14:textId="77777777" w:rsidR="00A66D76" w:rsidRDefault="00C835C6" w:rsidP="00182EB5">
            <w:pPr>
              <w:pStyle w:val="OMDV"/>
              <w:jc w:val="left"/>
              <w:rPr>
                <w:i/>
              </w:rPr>
            </w:pPr>
            <w:r>
              <w:rPr>
                <w:lang w:eastAsia="ru-RU"/>
              </w:rPr>
              <w:t>Зоны доступа, распах дверей, пространства для обслуживая, доступ к показателям датчиков и их обслуживанию моделируется как часть оборудования путем использования невидимых тел внутри объектов. Данные тела впоследствии участвуют в проверке на коллизии.</w:t>
            </w:r>
          </w:p>
          <w:p w14:paraId="6D314C86" w14:textId="77777777" w:rsidR="00A66D76" w:rsidRDefault="00C835C6" w:rsidP="00182EB5">
            <w:pPr>
              <w:pStyle w:val="OMDV"/>
              <w:jc w:val="left"/>
              <w:rPr>
                <w:lang w:eastAsia="ru-RU"/>
              </w:rPr>
            </w:pPr>
            <w:r>
              <w:t>Пример: Перегородка перед электрическим щитком пересекается с зоной доступа, что означает нарушение правил эксплуатации.</w:t>
            </w:r>
          </w:p>
        </w:tc>
      </w:tr>
      <w:tr w:rsidR="00A66D76" w14:paraId="7C7A6F3D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CF5DA" w14:textId="77777777" w:rsidR="00A66D76" w:rsidRDefault="00C835C6" w:rsidP="00182EB5">
            <w:pPr>
              <w:pStyle w:val="OMDV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Маркировка </w:t>
            </w:r>
            <w:r>
              <w:rPr>
                <w:sz w:val="20"/>
                <w:szCs w:val="20"/>
                <w:lang w:eastAsia="ru-RU"/>
              </w:rPr>
              <w:br/>
              <w:t>типоразмера</w:t>
            </w:r>
          </w:p>
        </w:tc>
        <w:tc>
          <w:tcPr>
            <w:tcW w:w="1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08BA8" w14:textId="77777777" w:rsidR="00A66D76" w:rsidRDefault="00C835C6" w:rsidP="00182EB5">
            <w:pPr>
              <w:pStyle w:val="OMDV"/>
              <w:jc w:val="left"/>
            </w:pPr>
            <w:r>
              <w:t>Маркировка типоразмера должна иметь заполненное поле атрибута, соответствующее действительности. Элементы модели без информации по данному параметру не допускаются. Значение параметра «Марка» используется для аннотаций элементов.</w:t>
            </w:r>
          </w:p>
        </w:tc>
      </w:tr>
      <w:tr w:rsidR="00A66D76" w14:paraId="63EE73B8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A74BF" w14:textId="77777777" w:rsidR="00A66D76" w:rsidRDefault="00C835C6" w:rsidP="00182EB5">
            <w:pPr>
              <w:pStyle w:val="OMDV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Масса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D60FC" w14:textId="77777777" w:rsidR="00A66D76" w:rsidRDefault="00C835C6" w:rsidP="00182EB5">
            <w:pPr>
              <w:pStyle w:val="OMDV"/>
              <w:jc w:val="left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Масса определена (в разделе КР применимо для металлических и сборных железобетонных изделий, неприменимо для монолитных)</w:t>
            </w:r>
          </w:p>
        </w:tc>
      </w:tr>
      <w:tr w:rsidR="00A66D76" w14:paraId="54FEE47A" w14:textId="77777777">
        <w:trPr>
          <w:trHeight w:val="315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A4EF5" w14:textId="77777777" w:rsidR="00A66D76" w:rsidRDefault="00C835C6" w:rsidP="00182EB5">
            <w:pPr>
              <w:pStyle w:val="OMDV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Материал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3E32C" w14:textId="77777777" w:rsidR="00A66D76" w:rsidRDefault="00C835C6" w:rsidP="00182EB5">
            <w:pPr>
              <w:pStyle w:val="OMDV"/>
              <w:jc w:val="left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Материал семейства (а также всех вложенных семейств) точно определен. Исключается использование материалов без описания (по умолчанию).</w:t>
            </w:r>
          </w:p>
        </w:tc>
      </w:tr>
      <w:tr w:rsidR="00A66D76" w14:paraId="5F8C7C8E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FFFD3" w14:textId="77777777" w:rsidR="00A66D76" w:rsidRDefault="00C835C6" w:rsidP="00182EB5">
            <w:pPr>
              <w:pStyle w:val="OMDV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Тип системы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623E3" w14:textId="77777777" w:rsidR="00A66D76" w:rsidRDefault="00C835C6" w:rsidP="00182EB5">
            <w:pPr>
              <w:pStyle w:val="OMDV"/>
              <w:jc w:val="left"/>
            </w:pPr>
            <w:r>
              <w:t xml:space="preserve">Системный параметр </w:t>
            </w:r>
            <w:r>
              <w:rPr>
                <w:lang w:val="en-US"/>
              </w:rPr>
              <w:t>Revit</w:t>
            </w:r>
            <w:r>
              <w:t>, служащий для определения системы (трубопроводной или вентиляционной) по обозначению и порядку. Служит для фильтрации систем на видах или в спецификациях.</w:t>
            </w:r>
          </w:p>
          <w:p w14:paraId="2FAB73F6" w14:textId="77777777" w:rsidR="00A66D76" w:rsidRDefault="00C835C6" w:rsidP="00182EB5">
            <w:pPr>
              <w:pStyle w:val="OMDV"/>
              <w:jc w:val="left"/>
            </w:pPr>
            <w:r>
              <w:t>Примеры: Система отопления – «Т1.1», Система подпора дымоудаления – «ПД 20а»</w:t>
            </w:r>
          </w:p>
        </w:tc>
      </w:tr>
      <w:tr w:rsidR="00A66D76" w14:paraId="2FA5362D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34BC6" w14:textId="77777777" w:rsidR="00A66D76" w:rsidRDefault="00C835C6" w:rsidP="00182EB5">
            <w:pPr>
              <w:pStyle w:val="OMDV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Точное положение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EABE4" w14:textId="77777777" w:rsidR="00A66D76" w:rsidRDefault="00C835C6" w:rsidP="00182EB5">
            <w:pPr>
              <w:pStyle w:val="OMDV"/>
              <w:jc w:val="left"/>
            </w:pPr>
            <w:r>
              <w:t xml:space="preserve">Семейство должно быть точно расположено в пространстве модели согласно проектным решениям, его размещение не может трактоваться двояко или с погрешностью. Расположение данного семейства в финальной модели не подлежит корректировке по одностороннему усмотрению Проектировщика. В случае необходимых проектных изменений положений элементов требуется согласование с Заказчиком. </w:t>
            </w:r>
          </w:p>
        </w:tc>
      </w:tr>
      <w:tr w:rsidR="00A66D76" w14:paraId="60D6E806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C28D9" w14:textId="77777777" w:rsidR="00A66D76" w:rsidRDefault="00C835C6" w:rsidP="00182EB5">
            <w:pPr>
              <w:pStyle w:val="OMDV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Точный габарит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7F822" w14:textId="77777777" w:rsidR="00A66D76" w:rsidRDefault="00C835C6" w:rsidP="00182EB5">
            <w:pPr>
              <w:pStyle w:val="OMDV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Габарит соответствует фактическим размерам компонента (Длина, Ширина, Высота [мм]). </w:t>
            </w:r>
            <w:r>
              <w:rPr>
                <w:sz w:val="20"/>
                <w:szCs w:val="20"/>
              </w:rPr>
              <w:t xml:space="preserve">Габаритные размеры элементов финальной модели не подлежат корректировке по одностороннему усмотрению Проектировщика. В случае необходимых проектных изменений габаритов элементов требуется согласование с Заказчиком. </w:t>
            </w:r>
          </w:p>
        </w:tc>
      </w:tr>
      <w:tr w:rsidR="00A66D76" w14:paraId="73999098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00672" w14:textId="77777777" w:rsidR="00A66D76" w:rsidRDefault="00C835C6" w:rsidP="00182EB5">
            <w:pPr>
              <w:pStyle w:val="OMDV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Уклон</w:t>
            </w:r>
          </w:p>
        </w:tc>
        <w:tc>
          <w:tcPr>
            <w:tcW w:w="1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41C34" w14:textId="77777777" w:rsidR="00A66D76" w:rsidRDefault="00C835C6" w:rsidP="00182EB5">
            <w:pPr>
              <w:pStyle w:val="OMDV"/>
              <w:jc w:val="left"/>
            </w:pPr>
            <w:r>
              <w:t>Уклоны объекта, заложенные проектными решениями, отражены в модели либо обозначены аннотациями.</w:t>
            </w:r>
          </w:p>
          <w:p w14:paraId="0CCADA19" w14:textId="77777777" w:rsidR="00A66D76" w:rsidRDefault="00C835C6" w:rsidP="00182EB5">
            <w:pPr>
              <w:pStyle w:val="OMDV"/>
              <w:jc w:val="left"/>
            </w:pPr>
            <w:r>
              <w:t>Примеры:</w:t>
            </w:r>
          </w:p>
          <w:p w14:paraId="5D1DB770" w14:textId="77777777" w:rsidR="00A66D76" w:rsidRDefault="00C835C6" w:rsidP="00182EB5">
            <w:pPr>
              <w:pStyle w:val="OMDV"/>
              <w:jc w:val="left"/>
            </w:pPr>
            <w:r>
              <w:t>1.Пояса фермы на геометрической схеме фермы получают аннотации уклонов.</w:t>
            </w:r>
          </w:p>
          <w:p w14:paraId="58133308" w14:textId="77777777" w:rsidR="00A66D76" w:rsidRDefault="00C835C6" w:rsidP="00182EB5">
            <w:pPr>
              <w:pStyle w:val="OMDV"/>
              <w:jc w:val="left"/>
            </w:pPr>
            <w:r>
              <w:t>2. Кровля с малым уклоном в геометрии представляет собой горизонтальное перекрытие/покрытие, а на планах обозначается аннотациями уклонов (следовательно, имеет отдельный текстовый параметр «Уклон»).</w:t>
            </w:r>
          </w:p>
        </w:tc>
      </w:tr>
      <w:tr w:rsidR="00A66D76" w14:paraId="43822DD1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D1D7D" w14:textId="77777777" w:rsidR="00A66D76" w:rsidRDefault="00C835C6" w:rsidP="00182EB5">
            <w:pPr>
              <w:pStyle w:val="OMDV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1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1316E" w14:textId="77777777" w:rsidR="00A66D76" w:rsidRDefault="00C835C6" w:rsidP="00182EB5">
            <w:pPr>
              <w:pStyle w:val="OMDV"/>
              <w:jc w:val="left"/>
            </w:pPr>
            <w:r>
              <w:t>Указывает назначение двери: внутренняя (значение по умолчанию) или наружная.</w:t>
            </w:r>
          </w:p>
        </w:tc>
      </w:tr>
    </w:tbl>
    <w:p w14:paraId="74247121" w14:textId="77777777" w:rsidR="00A66D76" w:rsidRDefault="00A66D76">
      <w:pPr>
        <w:spacing w:before="240"/>
        <w:ind w:hanging="567"/>
        <w:rPr>
          <w:b/>
        </w:rPr>
      </w:pPr>
    </w:p>
    <w:p w14:paraId="351506C2" w14:textId="77777777" w:rsidR="00A66D76" w:rsidRDefault="00C835C6">
      <w:pPr>
        <w:rPr>
          <w:b/>
        </w:rPr>
      </w:pPr>
      <w:r>
        <w:rPr>
          <w:rFonts w:cstheme="minorHAnsi"/>
          <w:b/>
        </w:rPr>
        <w:br w:type="page" w:clear="all"/>
      </w:r>
    </w:p>
    <w:p w14:paraId="02B11F6A" w14:textId="34A0539C" w:rsidR="00A66D76" w:rsidRDefault="00C835C6" w:rsidP="00182EB5">
      <w:pPr>
        <w:pStyle w:val="OMDV2"/>
      </w:pPr>
      <w:r>
        <w:lastRenderedPageBreak/>
        <w:t>Терминология</w:t>
      </w:r>
    </w:p>
    <w:p w14:paraId="600EDE4D" w14:textId="77777777" w:rsidR="00A66D76" w:rsidRDefault="00C835C6" w:rsidP="00182EB5">
      <w:r>
        <w:rPr>
          <w:b/>
        </w:rPr>
        <w:t xml:space="preserve">2D - </w:t>
      </w:r>
      <w:r>
        <w:t>отображение геометрии объектов и их местоположения на плоскости (в координатах X и Y).</w:t>
      </w:r>
    </w:p>
    <w:p w14:paraId="3573240A" w14:textId="77777777" w:rsidR="00A66D76" w:rsidRDefault="00C835C6" w:rsidP="00182EB5">
      <w:r>
        <w:rPr>
          <w:b/>
        </w:rPr>
        <w:t xml:space="preserve">3D - </w:t>
      </w:r>
      <w:r>
        <w:t>отображение геометрии объектов и их местоположения в пространстве (в координатах X, Y и Z).</w:t>
      </w:r>
    </w:p>
    <w:p w14:paraId="1D3A6BFA" w14:textId="77777777" w:rsidR="00A66D76" w:rsidRDefault="00C835C6" w:rsidP="00182EB5">
      <w:r>
        <w:rPr>
          <w:b/>
          <w:i/>
          <w:lang w:val="en-US"/>
        </w:rPr>
        <w:t>BEP</w:t>
      </w:r>
      <w:r>
        <w:rPr>
          <w:b/>
        </w:rPr>
        <w:t xml:space="preserve"> - </w:t>
      </w:r>
      <w:r>
        <w:t xml:space="preserve">План Выполнения </w:t>
      </w:r>
      <w:r>
        <w:rPr>
          <w:lang w:val="en-US"/>
        </w:rPr>
        <w:t>BIM</w:t>
      </w:r>
      <w:r>
        <w:t>-проекта. Разрабатывается Проектировщиком совместно с Заказчиком.</w:t>
      </w:r>
    </w:p>
    <w:p w14:paraId="654D0F37" w14:textId="77777777" w:rsidR="00A66D76" w:rsidRDefault="00C835C6" w:rsidP="00182EB5">
      <w:r>
        <w:rPr>
          <w:b/>
        </w:rPr>
        <w:t xml:space="preserve">BIM-модель/Информационная модель объекта строительства - </w:t>
      </w:r>
      <w:r>
        <w:t>цифровое представление физических и функциональных характеристик объекта при помощи совокупности элементов и информации, служащее коллективным ресурсом знаний о проектировании, строительстве, эксплуатации, модернизации и сносе строительного объекта.</w:t>
      </w:r>
    </w:p>
    <w:p w14:paraId="584D9010" w14:textId="77777777" w:rsidR="00A66D76" w:rsidRDefault="00C835C6" w:rsidP="00182EB5">
      <w:r>
        <w:rPr>
          <w:b/>
        </w:rPr>
        <w:t xml:space="preserve">DWG - </w:t>
      </w:r>
      <w:r>
        <w:t xml:space="preserve">формат файла, используемый для хранения двухмерных (2D) и трехмерных (3D) проектных данных и метаданных. Является основным форматом для системы автоматизированного проектирования </w:t>
      </w:r>
      <w:r>
        <w:rPr>
          <w:lang w:val="en-US"/>
        </w:rPr>
        <w:t>Autodesk</w:t>
      </w:r>
      <w:r>
        <w:t xml:space="preserve"> </w:t>
      </w:r>
      <w:r>
        <w:rPr>
          <w:lang w:val="en-US"/>
        </w:rPr>
        <w:t>AutoCAD</w:t>
      </w:r>
      <w:r>
        <w:t>.</w:t>
      </w:r>
    </w:p>
    <w:p w14:paraId="329CA2E9" w14:textId="77777777" w:rsidR="00A66D76" w:rsidRDefault="00C835C6" w:rsidP="00182EB5">
      <w:r>
        <w:rPr>
          <w:b/>
          <w:bCs/>
          <w:i/>
          <w:iCs/>
          <w:lang w:val="en-US"/>
        </w:rPr>
        <w:t>OMDV</w:t>
      </w:r>
      <w:r>
        <w:rPr>
          <w:b/>
          <w:bCs/>
        </w:rPr>
        <w:t xml:space="preserve">_Количество комнат и </w:t>
      </w:r>
      <w:r>
        <w:rPr>
          <w:b/>
          <w:bCs/>
          <w:i/>
          <w:iCs/>
          <w:lang w:val="en-US"/>
        </w:rPr>
        <w:t>OMDV</w:t>
      </w:r>
      <w:r>
        <w:rPr>
          <w:b/>
          <w:bCs/>
        </w:rPr>
        <w:t>_Тип квартиры</w:t>
      </w:r>
      <w:r>
        <w:t xml:space="preserve"> – параметры для обозначения типа квартиры с указанием количества жилых помещений.</w:t>
      </w:r>
    </w:p>
    <w:p w14:paraId="3E228A1A" w14:textId="77777777" w:rsidR="00A66D76" w:rsidRDefault="00C835C6" w:rsidP="00182EB5">
      <w:r>
        <w:rPr>
          <w:b/>
          <w:bCs/>
          <w:i/>
          <w:iCs/>
          <w:lang w:val="en-US"/>
        </w:rPr>
        <w:t>OMDV</w:t>
      </w:r>
      <w:r>
        <w:rPr>
          <w:b/>
          <w:bCs/>
        </w:rPr>
        <w:t>_Номер помещения</w:t>
      </w:r>
      <w:r>
        <w:t xml:space="preserve"> – параметр для обозначения номера помещения внутри объекта недвижимости.</w:t>
      </w:r>
    </w:p>
    <w:p w14:paraId="4E18EFE5" w14:textId="77777777" w:rsidR="00A66D76" w:rsidRDefault="00C835C6" w:rsidP="00182EB5">
      <w:r>
        <w:rPr>
          <w:b/>
          <w:bCs/>
          <w:i/>
          <w:iCs/>
          <w:lang w:val="en-US"/>
        </w:rPr>
        <w:t>OMDV</w:t>
      </w:r>
      <w:r>
        <w:rPr>
          <w:b/>
          <w:bCs/>
        </w:rPr>
        <w:t>_Номер помещения_Составной</w:t>
      </w:r>
      <w:r>
        <w:t xml:space="preserve"> – параметр для обозначения номера помещения внутри объекта недвижимости с содержанием информации о расположении помещения в проекте для жилых и нежилых помещений - (Номер секции, Номер на площадке, Номер помещения), для общественных и технических - (Номер секции, Номер на площадке).</w:t>
      </w:r>
    </w:p>
    <w:p w14:paraId="2DB805F9" w14:textId="77777777" w:rsidR="00A66D76" w:rsidRDefault="00C835C6" w:rsidP="00182EB5">
      <w:r>
        <w:rPr>
          <w:b/>
          <w:bCs/>
          <w:i/>
          <w:iCs/>
          <w:lang w:val="en-US"/>
        </w:rPr>
        <w:t>OMDV</w:t>
      </w:r>
      <w:r>
        <w:rPr>
          <w:b/>
          <w:bCs/>
        </w:rPr>
        <w:t>_Условный номер</w:t>
      </w:r>
      <w:r>
        <w:t xml:space="preserve"> – параметр для обозначения номера объекта недвижимости.</w:t>
      </w:r>
    </w:p>
    <w:p w14:paraId="07C9FCE0" w14:textId="77777777" w:rsidR="00A66D76" w:rsidRDefault="00C835C6" w:rsidP="00182EB5">
      <w:r>
        <w:rPr>
          <w:b/>
        </w:rPr>
        <w:t xml:space="preserve">PDF - </w:t>
      </w:r>
      <w:r>
        <w:t xml:space="preserve">межплатформенный формат электронных документов, разработанный компанией Adobe Systems. Для просмотра существует множество программ, а также официальная программа </w:t>
      </w:r>
      <w:r>
        <w:rPr>
          <w:lang w:val="en-US"/>
        </w:rPr>
        <w:t>Adobe</w:t>
      </w:r>
      <w:r>
        <w:t xml:space="preserve"> </w:t>
      </w:r>
      <w:r>
        <w:rPr>
          <w:lang w:val="en-US"/>
        </w:rPr>
        <w:t>Reader</w:t>
      </w:r>
      <w:r>
        <w:t>.</w:t>
      </w:r>
    </w:p>
    <w:p w14:paraId="6AF6C190" w14:textId="77777777" w:rsidR="00A66D76" w:rsidRDefault="00C835C6" w:rsidP="00182EB5">
      <w:r>
        <w:rPr>
          <w:b/>
        </w:rPr>
        <w:t xml:space="preserve">RVT - </w:t>
      </w:r>
      <w:r>
        <w:t xml:space="preserve">основной формат файла для хранения данных о проекте </w:t>
      </w:r>
      <w:r>
        <w:rPr>
          <w:lang w:val="en-US"/>
        </w:rPr>
        <w:t>Autodesk</w:t>
      </w:r>
      <w:r>
        <w:t xml:space="preserve"> Revit.</w:t>
      </w:r>
    </w:p>
    <w:p w14:paraId="176CA741" w14:textId="77777777" w:rsidR="00A66D76" w:rsidRDefault="00C835C6" w:rsidP="00182EB5">
      <w:r>
        <w:rPr>
          <w:b/>
        </w:rPr>
        <w:t xml:space="preserve">Компонент (загружаемое семейство </w:t>
      </w:r>
      <w:r>
        <w:rPr>
          <w:b/>
          <w:lang w:val="en-US"/>
        </w:rPr>
        <w:t>Autodesk</w:t>
      </w:r>
      <w:r>
        <w:rPr>
          <w:b/>
        </w:rPr>
        <w:t xml:space="preserve"> Revit) -</w:t>
      </w:r>
      <w:r>
        <w:t xml:space="preserve"> отдельный элемент объекта строительства, пригодный для многократного использования: двери, мебель, детали фасада и т.д.</w:t>
      </w:r>
    </w:p>
    <w:p w14:paraId="3E59187E" w14:textId="77777777" w:rsidR="00A66D76" w:rsidRDefault="00C835C6" w:rsidP="00182EB5">
      <w:r>
        <w:rPr>
          <w:b/>
        </w:rPr>
        <w:t xml:space="preserve">Обмен информацией - </w:t>
      </w:r>
      <w:r>
        <w:t>упорядоченный сбор и предоставление информации, отвечающей требованиям к формату и степени достоверности, на одной из нескольких предварительно установленных стадий проекта.</w:t>
      </w:r>
    </w:p>
    <w:p w14:paraId="7B0D763B" w14:textId="77777777" w:rsidR="00A66D76" w:rsidRDefault="00C835C6" w:rsidP="00182EB5">
      <w:r>
        <w:rPr>
          <w:b/>
        </w:rPr>
        <w:t xml:space="preserve">Опубликованные данные - </w:t>
      </w:r>
      <w:r>
        <w:t>область среды общих данных, содержащая проверенные и утвержденные проектные данные, полученные из области общих данных.</w:t>
      </w:r>
    </w:p>
    <w:p w14:paraId="4E7DBB2E" w14:textId="77777777" w:rsidR="00A66D76" w:rsidRDefault="00C835C6" w:rsidP="00182EB5">
      <w:r>
        <w:rPr>
          <w:b/>
        </w:rPr>
        <w:t xml:space="preserve">Папка - </w:t>
      </w:r>
      <w:r>
        <w:t>каталог, директория – объект в файловой системе, упрощающий организацию файлов.</w:t>
      </w:r>
    </w:p>
    <w:p w14:paraId="4882B664" w14:textId="77777777" w:rsidR="00A66D76" w:rsidRDefault="00C835C6" w:rsidP="00182EB5">
      <w:r>
        <w:rPr>
          <w:b/>
        </w:rPr>
        <w:t xml:space="preserve">Рабочие данные - </w:t>
      </w:r>
      <w:r>
        <w:t>область среды общих данных, над которыми в данный момент ведется работа, которые еще не достигли уровня проработки, при котором файлы могут быть доступны и использованы как ссылка или задание, и которые еще не проверены и не утверждены для использования специалистами смежных дисциплин.</w:t>
      </w:r>
    </w:p>
    <w:p w14:paraId="599BFCA2" w14:textId="77777777" w:rsidR="00A66D76" w:rsidRDefault="00C835C6" w:rsidP="00182EB5">
      <w:r>
        <w:rPr>
          <w:b/>
        </w:rPr>
        <w:lastRenderedPageBreak/>
        <w:t>Среда общих данных</w:t>
      </w:r>
      <w:r>
        <w:t xml:space="preserve"> </w:t>
      </w:r>
      <w:r>
        <w:rPr>
          <w:b/>
          <w:lang w:val="en-US"/>
        </w:rPr>
        <w:t>Sarex</w:t>
      </w:r>
      <w:r>
        <w:rPr>
          <w:b/>
        </w:rPr>
        <w:t xml:space="preserve"> </w:t>
      </w:r>
      <w:r>
        <w:t>(</w:t>
      </w:r>
      <w:r>
        <w:rPr>
          <w:lang w:val="en-US"/>
        </w:rPr>
        <w:t>Common</w:t>
      </w:r>
      <w:r>
        <w:t xml:space="preserve"> </w:t>
      </w:r>
      <w:r>
        <w:rPr>
          <w:lang w:val="en-US"/>
        </w:rPr>
        <w:t>Data</w:t>
      </w:r>
      <w:r>
        <w:t xml:space="preserve"> </w:t>
      </w:r>
      <w:r>
        <w:rPr>
          <w:lang w:val="en-US"/>
        </w:rPr>
        <w:t>Environment</w:t>
      </w:r>
      <w:r>
        <w:t xml:space="preserve"> – </w:t>
      </w:r>
      <w:r>
        <w:rPr>
          <w:b/>
        </w:rPr>
        <w:t>CDE</w:t>
      </w:r>
      <w:r>
        <w:t xml:space="preserve">) - единый источник достоверной информации для всех участников проекта. СОД </w:t>
      </w:r>
      <w:r>
        <w:rPr>
          <w:lang w:val="en-US"/>
        </w:rPr>
        <w:t>Sarex</w:t>
      </w:r>
      <w:r>
        <w:t xml:space="preserve"> основана на процедурах и регламентах, обеспечивающих эффективное управление итеративным процессом разработки информационной модели и выпуска проектной документации для достижения полной интеграции и пространственной координации данных/информации от всех участников и от всех источников этой информации.</w:t>
      </w:r>
    </w:p>
    <w:p w14:paraId="5037B8AE" w14:textId="77777777" w:rsidR="00A66D76" w:rsidRDefault="00C835C6" w:rsidP="00182EB5">
      <w:r>
        <w:rPr>
          <w:b/>
        </w:rPr>
        <w:t xml:space="preserve">Ссылка - </w:t>
      </w:r>
      <w:r>
        <w:t>ярлык - файл, служащий указателем на объект (файл, папку).</w:t>
      </w:r>
    </w:p>
    <w:p w14:paraId="04B4BF49" w14:textId="77777777" w:rsidR="00A66D76" w:rsidRDefault="00C835C6" w:rsidP="00182EB5">
      <w:r>
        <w:rPr>
          <w:b/>
          <w:bCs/>
        </w:rPr>
        <w:t xml:space="preserve">Электронный документ - </w:t>
      </w:r>
      <w:r>
        <w:t>любая текстовая, звуковая, графическая и другая электронная информация, хранимая в исходном формате для того приложения, в котором она была создана.</w:t>
      </w:r>
    </w:p>
    <w:p w14:paraId="251AFF5B" w14:textId="05B4523B" w:rsidR="00A66D76" w:rsidRDefault="00A66D76" w:rsidP="0070453F">
      <w:pPr>
        <w:ind w:left="0"/>
        <w:rPr>
          <w:lang w:eastAsia="ru-RU"/>
        </w:rPr>
      </w:pPr>
    </w:p>
    <w:p w14:paraId="17C30381" w14:textId="77777777" w:rsidR="00A66D76" w:rsidRDefault="00A66D76">
      <w:pPr>
        <w:rPr>
          <w:rFonts w:cstheme="minorHAnsi"/>
          <w:b/>
          <w:bCs/>
        </w:rPr>
      </w:pPr>
    </w:p>
    <w:p w14:paraId="2F6A1D3E" w14:textId="77777777" w:rsidR="00A66D76" w:rsidRDefault="00A66D76" w:rsidP="00182EB5"/>
    <w:tbl>
      <w:tblPr>
        <w:tblW w:w="10095" w:type="dxa"/>
        <w:jc w:val="center"/>
        <w:tblLayout w:type="fixed"/>
        <w:tblLook w:val="04A0" w:firstRow="1" w:lastRow="0" w:firstColumn="1" w:lastColumn="0" w:noHBand="0" w:noVBand="1"/>
      </w:tblPr>
      <w:tblGrid>
        <w:gridCol w:w="5853"/>
        <w:gridCol w:w="4242"/>
      </w:tblGrid>
      <w:tr w:rsidR="00A66D76" w14:paraId="38180A9F" w14:textId="77777777" w:rsidTr="00182EB5">
        <w:trPr>
          <w:jc w:val="center"/>
        </w:trPr>
        <w:tc>
          <w:tcPr>
            <w:tcW w:w="5853" w:type="dxa"/>
            <w:vAlign w:val="center"/>
          </w:tcPr>
          <w:p w14:paraId="14F0A1E7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b/>
                <w:sz w:val="24"/>
                <w:szCs w:val="24"/>
                <w:lang w:eastAsia="ru-RU"/>
              </w:rPr>
            </w:pPr>
            <w:r>
              <w:rPr>
                <w:rFonts w:cstheme="minorHAnsi"/>
              </w:rPr>
              <w:br w:type="page" w:clear="all"/>
            </w:r>
            <w:r>
              <w:rPr>
                <w:rFonts w:eastAsia="Times New Roman" w:cstheme="minorHAnsi"/>
                <w:b/>
                <w:sz w:val="24"/>
                <w:szCs w:val="24"/>
                <w:lang w:eastAsia="ru-RU"/>
              </w:rPr>
              <w:t>От Заказчика:</w:t>
            </w:r>
          </w:p>
        </w:tc>
        <w:tc>
          <w:tcPr>
            <w:tcW w:w="4242" w:type="dxa"/>
            <w:vAlign w:val="center"/>
          </w:tcPr>
          <w:p w14:paraId="6E7FCE3E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ru-RU"/>
              </w:rPr>
              <w:t>От Подрядчика:</w:t>
            </w:r>
          </w:p>
        </w:tc>
      </w:tr>
      <w:tr w:rsidR="00A66D76" w14:paraId="0DF3FE5A" w14:textId="77777777" w:rsidTr="00182EB5">
        <w:trPr>
          <w:jc w:val="center"/>
        </w:trPr>
        <w:tc>
          <w:tcPr>
            <w:tcW w:w="5853" w:type="dxa"/>
            <w:vAlign w:val="center"/>
          </w:tcPr>
          <w:p w14:paraId="0D5C5766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>Генеральный директор</w:t>
            </w:r>
          </w:p>
          <w:p w14:paraId="2A918B2B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ru-RU"/>
              </w:rPr>
              <w:t>ООО «________________»</w:t>
            </w:r>
          </w:p>
          <w:p w14:paraId="2C94C36B" w14:textId="77777777" w:rsidR="00A66D76" w:rsidRDefault="00A66D76">
            <w:pPr>
              <w:ind w:left="-284" w:right="-144" w:firstLine="210"/>
              <w:rPr>
                <w:rFonts w:eastAsia="Times New Roman" w:cstheme="minorHAns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42" w:type="dxa"/>
          </w:tcPr>
          <w:p w14:paraId="6219AEB2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>Генеральный директор</w:t>
            </w:r>
          </w:p>
          <w:p w14:paraId="0E4FBFCE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ru-RU"/>
              </w:rPr>
              <w:t>ООО «_________________»</w:t>
            </w:r>
          </w:p>
          <w:p w14:paraId="247DECD9" w14:textId="77777777" w:rsidR="00A66D76" w:rsidRDefault="00A66D76">
            <w:pPr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A66D76" w14:paraId="7DDDB44F" w14:textId="77777777" w:rsidTr="00182EB5">
        <w:trPr>
          <w:jc w:val="center"/>
        </w:trPr>
        <w:tc>
          <w:tcPr>
            <w:tcW w:w="5853" w:type="dxa"/>
            <w:vAlign w:val="center"/>
          </w:tcPr>
          <w:p w14:paraId="64717B0A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______________ </w:t>
            </w:r>
          </w:p>
        </w:tc>
        <w:tc>
          <w:tcPr>
            <w:tcW w:w="4242" w:type="dxa"/>
            <w:vAlign w:val="center"/>
          </w:tcPr>
          <w:p w14:paraId="708A1F3F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_______________ </w:t>
            </w:r>
          </w:p>
        </w:tc>
      </w:tr>
      <w:tr w:rsidR="00A66D76" w14:paraId="699D5C4F" w14:textId="77777777" w:rsidTr="00182EB5">
        <w:trPr>
          <w:trHeight w:val="587"/>
          <w:jc w:val="center"/>
        </w:trPr>
        <w:tc>
          <w:tcPr>
            <w:tcW w:w="5853" w:type="dxa"/>
            <w:vAlign w:val="center"/>
          </w:tcPr>
          <w:p w14:paraId="3D5B47CA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4242" w:type="dxa"/>
            <w:vAlign w:val="center"/>
          </w:tcPr>
          <w:p w14:paraId="71DDEB6B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>м.п.</w:t>
            </w:r>
          </w:p>
        </w:tc>
      </w:tr>
    </w:tbl>
    <w:p w14:paraId="54EB2707" w14:textId="77777777" w:rsidR="00A66D76" w:rsidRDefault="00A66D76">
      <w:pPr>
        <w:ind w:firstLine="709"/>
        <w:rPr>
          <w:rFonts w:cstheme="minorHAnsi"/>
          <w:b/>
          <w:sz w:val="24"/>
          <w:szCs w:val="24"/>
        </w:rPr>
      </w:pPr>
    </w:p>
    <w:p w14:paraId="5C4519B3" w14:textId="77777777" w:rsidR="00A66D76" w:rsidRDefault="00A66D76">
      <w:pPr>
        <w:rPr>
          <w:rFonts w:cstheme="minorHAnsi"/>
          <w:sz w:val="24"/>
          <w:szCs w:val="24"/>
        </w:rPr>
      </w:pPr>
    </w:p>
    <w:p w14:paraId="61F7BFEB" w14:textId="77777777" w:rsidR="00A66D76" w:rsidRDefault="00A66D76">
      <w:pPr>
        <w:rPr>
          <w:rFonts w:cstheme="minorHAnsi"/>
          <w:sz w:val="24"/>
          <w:szCs w:val="24"/>
        </w:rPr>
      </w:pPr>
    </w:p>
    <w:p w14:paraId="788A76AE" w14:textId="77777777" w:rsidR="00A66D76" w:rsidRDefault="00A66D76">
      <w:pPr>
        <w:rPr>
          <w:rFonts w:cstheme="minorHAnsi"/>
          <w:sz w:val="24"/>
          <w:szCs w:val="24"/>
        </w:rPr>
      </w:pPr>
    </w:p>
    <w:p w14:paraId="72F7E905" w14:textId="77777777" w:rsidR="00A66D76" w:rsidRDefault="00A66D76">
      <w:pPr>
        <w:rPr>
          <w:rFonts w:cstheme="minorHAnsi"/>
          <w:sz w:val="24"/>
          <w:szCs w:val="24"/>
        </w:rPr>
      </w:pPr>
    </w:p>
    <w:p w14:paraId="2BB34FBE" w14:textId="77777777" w:rsidR="00A66D76" w:rsidRDefault="00A66D76">
      <w:pPr>
        <w:rPr>
          <w:rFonts w:cstheme="minorHAnsi"/>
          <w:sz w:val="24"/>
          <w:szCs w:val="24"/>
        </w:rPr>
      </w:pPr>
    </w:p>
    <w:p w14:paraId="1906E74B" w14:textId="77777777" w:rsidR="00A66D76" w:rsidRDefault="00C835C6">
      <w:pPr>
        <w:tabs>
          <w:tab w:val="left" w:pos="850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sectPr w:rsidR="00A66D76">
      <w:footerReference w:type="default" r:id="rId36"/>
      <w:headerReference w:type="first" r:id="rId3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91882" w14:textId="77777777" w:rsidR="00940F06" w:rsidRDefault="00940F06">
      <w:pPr>
        <w:spacing w:after="0"/>
      </w:pPr>
      <w:r>
        <w:separator/>
      </w:r>
    </w:p>
  </w:endnote>
  <w:endnote w:type="continuationSeparator" w:id="0">
    <w:p w14:paraId="729C8CF6" w14:textId="77777777" w:rsidR="00940F06" w:rsidRDefault="00940F06">
      <w:pPr>
        <w:spacing w:after="0"/>
      </w:pPr>
      <w:r>
        <w:continuationSeparator/>
      </w:r>
    </w:p>
  </w:endnote>
  <w:endnote w:type="continuationNotice" w:id="1">
    <w:p w14:paraId="63A51234" w14:textId="77777777" w:rsidR="00940F06" w:rsidRDefault="00940F0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376062"/>
      <w:docPartObj>
        <w:docPartGallery w:val="Page Numbers (Bottom of Page)"/>
        <w:docPartUnique/>
      </w:docPartObj>
    </w:sdtPr>
    <w:sdtContent>
      <w:p w14:paraId="0D2528E6" w14:textId="77777777" w:rsidR="00A66D76" w:rsidRDefault="00C835C6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0FD02" w14:textId="7760CB30" w:rsidR="00A66D76" w:rsidRPr="00CF2A18" w:rsidRDefault="00A66D76" w:rsidP="00182EB5">
    <w:pPr>
      <w:pStyle w:val="af8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FFFF" w:themeColor="background1"/>
      </w:rPr>
      <w:id w:val="-837385291"/>
      <w:docPartObj>
        <w:docPartGallery w:val="Page Numbers (Bottom of Page)"/>
        <w:docPartUnique/>
      </w:docPartObj>
    </w:sdtPr>
    <w:sdtContent>
      <w:p w14:paraId="0B6F2711" w14:textId="77777777" w:rsidR="00A66D76" w:rsidRDefault="00C835C6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42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A23FC" w14:textId="77777777" w:rsidR="00110A46" w:rsidRPr="00CF2A18" w:rsidRDefault="00110A46" w:rsidP="00182EB5">
    <w:pPr>
      <w:pStyle w:val="af8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FFFF" w:themeColor="background1"/>
      </w:rPr>
      <w:id w:val="1634519787"/>
      <w:docPartObj>
        <w:docPartGallery w:val="Page Numbers (Bottom of Page)"/>
        <w:docPartUnique/>
      </w:docPartObj>
    </w:sdtPr>
    <w:sdtContent>
      <w:p w14:paraId="559BE007" w14:textId="77777777" w:rsidR="00A66D76" w:rsidRDefault="00C835C6">
        <w:pPr>
          <w:pStyle w:val="af8"/>
          <w:jc w:val="right"/>
          <w:rPr>
            <w:b/>
          </w:rPr>
        </w:pPr>
        <w:r>
          <w:rPr>
            <w:b/>
          </w:rPr>
          <w:fldChar w:fldCharType="begin"/>
        </w:r>
        <w:r>
          <w:rPr>
            <w:b/>
          </w:rPr>
          <w:instrText>PAGE   \* MERGEFORMAT</w:instrText>
        </w:r>
        <w:r>
          <w:rPr>
            <w:b/>
          </w:rPr>
          <w:fldChar w:fldCharType="separate"/>
        </w:r>
        <w:r>
          <w:rPr>
            <w:b/>
          </w:rPr>
          <w:t>49</w:t>
        </w:r>
        <w:r>
          <w:rPr>
            <w:b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D70DB" w14:textId="77777777" w:rsidR="00940F06" w:rsidRDefault="00940F06">
      <w:pPr>
        <w:spacing w:after="0"/>
      </w:pPr>
      <w:r>
        <w:separator/>
      </w:r>
    </w:p>
  </w:footnote>
  <w:footnote w:type="continuationSeparator" w:id="0">
    <w:p w14:paraId="193B15F5" w14:textId="77777777" w:rsidR="00940F06" w:rsidRDefault="00940F06">
      <w:pPr>
        <w:spacing w:after="0"/>
      </w:pPr>
      <w:r>
        <w:continuationSeparator/>
      </w:r>
    </w:p>
  </w:footnote>
  <w:footnote w:type="continuationNotice" w:id="1">
    <w:p w14:paraId="6EE08F3E" w14:textId="77777777" w:rsidR="00940F06" w:rsidRDefault="00940F0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9D4AC" w14:textId="77777777" w:rsidR="00A66D76" w:rsidRDefault="00C835C6">
    <w:pPr>
      <w:tabs>
        <w:tab w:val="left" w:pos="851"/>
        <w:tab w:val="left" w:pos="1134"/>
      </w:tabs>
      <w:spacing w:after="0"/>
      <w:ind w:left="1134" w:right="28" w:hanging="113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95" behindDoc="1" locked="0" layoutInCell="0" allowOverlap="1" wp14:anchorId="6F63FBA0" wp14:editId="3F71ED70">
              <wp:simplePos x="0" y="0"/>
              <wp:positionH relativeFrom="page">
                <wp:posOffset>460858</wp:posOffset>
              </wp:positionH>
              <wp:positionV relativeFrom="margin">
                <wp:posOffset>-309981</wp:posOffset>
              </wp:positionV>
              <wp:extent cx="4469587" cy="153620"/>
              <wp:effectExtent l="0" t="0" r="7620" b="1841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69587" cy="153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E4C3F8" w14:textId="77777777" w:rsidR="00561C20" w:rsidRDefault="00561C20" w:rsidP="00331716">
                          <w:pPr>
                            <w:spacing w:line="183" w:lineRule="exact"/>
                            <w:ind w:left="0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OMDV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: Информационные требования заказчика (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EIR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 xml:space="preserve">) </w:t>
                          </w:r>
                          <w:r w:rsidRPr="00182EB5"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 xml:space="preserve">| 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Версия 2</w:t>
                          </w:r>
                        </w:p>
                        <w:p w14:paraId="573C12AC" w14:textId="77777777" w:rsidR="00A66D76" w:rsidRDefault="00A66D76" w:rsidP="00561C20">
                          <w:pPr>
                            <w:spacing w:line="183" w:lineRule="exact"/>
                            <w:ind w:left="0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63FBA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6.3pt;margin-top:-24.4pt;width:351.95pt;height:12.1pt;z-index:-25165618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" o:allowincell="f" filled="f" stroked="f">
              <v:textbox inset="0,0,0,0">
                <w:txbxContent>
                  <w:p w14:paraId="21E4C3F8" w14:textId="77777777" w:rsidR="00561C20" w:rsidRDefault="00561C20" w:rsidP="00331716">
                    <w:pPr>
                      <w:spacing w:line="183" w:lineRule="exact"/>
                      <w:ind w:left="0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OMDV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: Информационные требования заказчика (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EIR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 xml:space="preserve">) </w:t>
                    </w:r>
                    <w:r w:rsidRPr="00182EB5"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 xml:space="preserve">| 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Версия 2</w:t>
                    </w:r>
                  </w:p>
                  <w:p w14:paraId="573C12AC" w14:textId="77777777" w:rsidR="00A66D76" w:rsidRDefault="00A66D76" w:rsidP="00561C20">
                    <w:pPr>
                      <w:spacing w:line="183" w:lineRule="exact"/>
                      <w:ind w:left="0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9" behindDoc="0" locked="0" layoutInCell="1" allowOverlap="1" wp14:anchorId="7F28909F" wp14:editId="5241228A">
              <wp:simplePos x="0" y="0"/>
              <wp:positionH relativeFrom="column">
                <wp:posOffset>0</wp:posOffset>
              </wp:positionH>
              <wp:positionV relativeFrom="paragraph">
                <wp:posOffset>15240</wp:posOffset>
              </wp:positionV>
              <wp:extent cx="6635750" cy="0"/>
              <wp:effectExtent l="0" t="0" r="31750" b="19050"/>
              <wp:wrapNone/>
              <wp:docPr id="2" name="Auto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63575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09E36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0;margin-top:1.2pt;width:522.5pt;height:0;z-index:2516613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" strokecolor="#5a5a5a [2109]" strokeweight="1.2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DB9AD" w14:textId="77777777" w:rsidR="00A66D76" w:rsidRDefault="00C835C6">
    <w:pPr>
      <w:tabs>
        <w:tab w:val="left" w:pos="851"/>
        <w:tab w:val="left" w:pos="1134"/>
      </w:tabs>
      <w:spacing w:after="0"/>
      <w:ind w:left="1134" w:right="28" w:hanging="1134"/>
    </w:pPr>
    <w:r>
      <w:rPr>
        <w:noProof/>
        <w:lang w:eastAsia="ru-RU"/>
      </w:rPr>
      <w:drawing>
        <wp:inline distT="0" distB="0" distL="0" distR="0" wp14:anchorId="27D6EEDC" wp14:editId="7B9648E2">
          <wp:extent cx="1596847" cy="1133475"/>
          <wp:effectExtent l="0" t="0" r="3810" b="0"/>
          <wp:docPr id="1849261053" name="Рисунок 23" descr="C:\Users\kambarov\YandexDisk\Скриншоты\2023-07-24_10-33-5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kambarov\YandexDisk\Скриншоты\2023-07-24_10-33-56.png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1635766" cy="11611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2447F" w14:textId="77777777" w:rsidR="00A66D76" w:rsidRDefault="00C835C6">
    <w:pPr>
      <w:tabs>
        <w:tab w:val="left" w:pos="851"/>
        <w:tab w:val="left" w:pos="1134"/>
      </w:tabs>
      <w:spacing w:after="0"/>
      <w:ind w:left="1134" w:right="28" w:hanging="113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2" behindDoc="1" locked="0" layoutInCell="0" allowOverlap="1" wp14:anchorId="2F03D455" wp14:editId="658C43C7">
              <wp:simplePos x="0" y="0"/>
              <wp:positionH relativeFrom="margin">
                <wp:align>left</wp:align>
              </wp:positionH>
              <wp:positionV relativeFrom="topMargin">
                <wp:posOffset>283845</wp:posOffset>
              </wp:positionV>
              <wp:extent cx="3930620" cy="127000"/>
              <wp:effectExtent l="0" t="0" r="13335" b="635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062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3F9468" w14:textId="65DDF141" w:rsidR="00A66D76" w:rsidRDefault="00C835C6" w:rsidP="00331716">
                          <w:pPr>
                            <w:spacing w:line="183" w:lineRule="exact"/>
                            <w:ind w:left="0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OMDV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: Информационные требования заказчика (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EIR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)</w:t>
                          </w:r>
                          <w:r w:rsidR="00561C20"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 xml:space="preserve"> </w:t>
                          </w:r>
                          <w:r w:rsidR="00561C20" w:rsidRPr="00182EB5"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 xml:space="preserve">| </w:t>
                          </w:r>
                          <w:r w:rsidR="00561C20"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В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 xml:space="preserve">ерсия </w:t>
                          </w:r>
                          <w:r w:rsidR="00561C20"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3D45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0;margin-top:22.35pt;width:309.5pt;height:10pt;z-index:-25165823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" o:allowincell="f" filled="f" stroked="f">
              <v:textbox inset="0,0,0,0">
                <w:txbxContent>
                  <w:p w14:paraId="313F9468" w14:textId="65DDF141" w:rsidR="00A66D76" w:rsidRDefault="00C835C6" w:rsidP="00331716">
                    <w:pPr>
                      <w:spacing w:line="183" w:lineRule="exact"/>
                      <w:ind w:left="0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OMDV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: Информационные требования заказчика (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EIR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)</w:t>
                    </w:r>
                    <w:r w:rsidR="00561C20"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 xml:space="preserve"> </w:t>
                    </w:r>
                    <w:r w:rsidR="00561C20" w:rsidRPr="00182EB5"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 xml:space="preserve">| </w:t>
                    </w:r>
                    <w:r w:rsidR="00561C20"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В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 xml:space="preserve">ерсия </w:t>
                    </w:r>
                    <w:r w:rsidR="00561C20"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84061E6" wp14:editId="48F878F7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6635750" cy="0"/>
              <wp:effectExtent l="0" t="0" r="31750" b="19050"/>
              <wp:wrapNone/>
              <wp:docPr id="7" name="Auto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63575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4D6F2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0;margin-top:-.05pt;width:522.5pt;height:0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" strokecolor="#5a5a5a [2109]" strokeweight="1.25pt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16C21" w14:textId="367A0AAC" w:rsidR="000D1E69" w:rsidRDefault="000D1E69">
    <w:pPr>
      <w:tabs>
        <w:tab w:val="left" w:pos="851"/>
        <w:tab w:val="left" w:pos="1134"/>
      </w:tabs>
      <w:spacing w:after="0"/>
      <w:ind w:left="1134" w:right="28" w:hanging="113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9" behindDoc="0" locked="0" layoutInCell="1" allowOverlap="1" wp14:anchorId="620E87BD" wp14:editId="185B1DEA">
              <wp:simplePos x="0" y="0"/>
              <wp:positionH relativeFrom="column">
                <wp:posOffset>3658</wp:posOffset>
              </wp:positionH>
              <wp:positionV relativeFrom="paragraph">
                <wp:posOffset>14453</wp:posOffset>
              </wp:positionV>
              <wp:extent cx="9926726" cy="36576"/>
              <wp:effectExtent l="0" t="0" r="36830" b="20955"/>
              <wp:wrapNone/>
              <wp:docPr id="1270182866" name="Auto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9926726" cy="36576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1DDCE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.3pt;margin-top:1.15pt;width:781.65pt;height:2.9pt;z-index:2516664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" strokecolor="#5a5a5a [2109]" strokeweight="1.25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15" behindDoc="1" locked="0" layoutInCell="0" allowOverlap="1" wp14:anchorId="338E1491" wp14:editId="0A277966">
              <wp:simplePos x="0" y="0"/>
              <wp:positionH relativeFrom="page">
                <wp:posOffset>460858</wp:posOffset>
              </wp:positionH>
              <wp:positionV relativeFrom="margin">
                <wp:posOffset>-309981</wp:posOffset>
              </wp:positionV>
              <wp:extent cx="4469587" cy="153620"/>
              <wp:effectExtent l="0" t="0" r="7620" b="18415"/>
              <wp:wrapNone/>
              <wp:docPr id="40045805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69587" cy="153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3208D4" w14:textId="77777777" w:rsidR="000D1E69" w:rsidRDefault="000D1E69" w:rsidP="00331716">
                          <w:pPr>
                            <w:spacing w:line="183" w:lineRule="exact"/>
                            <w:ind w:left="0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OMDV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: Информационные требования заказчика (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EIR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 xml:space="preserve">) </w:t>
                          </w:r>
                          <w:r w:rsidRPr="00182EB5"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 xml:space="preserve">| 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Версия 2</w:t>
                          </w:r>
                        </w:p>
                        <w:p w14:paraId="2E897745" w14:textId="77777777" w:rsidR="000D1E69" w:rsidRDefault="000D1E69" w:rsidP="00561C20">
                          <w:pPr>
                            <w:spacing w:line="183" w:lineRule="exact"/>
                            <w:ind w:left="0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8E1491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36.3pt;margin-top:-24.4pt;width:351.95pt;height:12.1pt;z-index:-25165106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" o:allowincell="f" filled="f" stroked="f">
              <v:textbox inset="0,0,0,0">
                <w:txbxContent>
                  <w:p w14:paraId="243208D4" w14:textId="77777777" w:rsidR="000D1E69" w:rsidRDefault="000D1E69" w:rsidP="00331716">
                    <w:pPr>
                      <w:spacing w:line="183" w:lineRule="exact"/>
                      <w:ind w:left="0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OMDV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: Информационные требования заказчика (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EIR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 xml:space="preserve">) </w:t>
                    </w:r>
                    <w:r w:rsidRPr="00182EB5"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 xml:space="preserve">| 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Версия 2</w:t>
                    </w:r>
                  </w:p>
                  <w:p w14:paraId="2E897745" w14:textId="77777777" w:rsidR="000D1E69" w:rsidRDefault="000D1E69" w:rsidP="00561C20">
                    <w:pPr>
                      <w:spacing w:line="183" w:lineRule="exact"/>
                      <w:ind w:left="0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13F4" w14:textId="38B02CB5" w:rsidR="000D1E69" w:rsidRDefault="000D1E69">
    <w:pPr>
      <w:tabs>
        <w:tab w:val="left" w:pos="851"/>
        <w:tab w:val="left" w:pos="1134"/>
      </w:tabs>
      <w:spacing w:after="0"/>
      <w:ind w:left="1134" w:right="28" w:hanging="113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9511" behindDoc="0" locked="0" layoutInCell="1" allowOverlap="1" wp14:anchorId="0B44BF79" wp14:editId="5E8B540A">
              <wp:simplePos x="0" y="0"/>
              <wp:positionH relativeFrom="column">
                <wp:posOffset>3657</wp:posOffset>
              </wp:positionH>
              <wp:positionV relativeFrom="paragraph">
                <wp:posOffset>-178</wp:posOffset>
              </wp:positionV>
              <wp:extent cx="10007193" cy="45719"/>
              <wp:effectExtent l="0" t="0" r="32385" b="31115"/>
              <wp:wrapNone/>
              <wp:docPr id="1969748744" name="Auto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10007193" cy="45719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635B1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.3pt;margin-top:0;width:787.95pt;height:3.6pt;z-index:2516695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" strokecolor="#5a5a5a [2109]" strokeweight="1.25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8487" behindDoc="1" locked="0" layoutInCell="0" allowOverlap="1" wp14:anchorId="71804111" wp14:editId="663E55E7">
              <wp:simplePos x="0" y="0"/>
              <wp:positionH relativeFrom="margin">
                <wp:align>left</wp:align>
              </wp:positionH>
              <wp:positionV relativeFrom="topMargin">
                <wp:posOffset>283845</wp:posOffset>
              </wp:positionV>
              <wp:extent cx="3930620" cy="127000"/>
              <wp:effectExtent l="0" t="0" r="13335" b="6350"/>
              <wp:wrapNone/>
              <wp:docPr id="118227449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062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BBEAE4" w14:textId="77777777" w:rsidR="000D1E69" w:rsidRDefault="000D1E69" w:rsidP="00331716">
                          <w:pPr>
                            <w:spacing w:line="183" w:lineRule="exact"/>
                            <w:ind w:left="0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OMDV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: Информационные требования заказчика (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EIR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 xml:space="preserve">) </w:t>
                          </w:r>
                          <w:r w:rsidRPr="00182EB5"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 xml:space="preserve">| 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Версия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80411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0;margin-top:22.35pt;width:309.5pt;height:10pt;z-index:-25164799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" o:allowincell="f" filled="f" stroked="f">
              <v:textbox inset="0,0,0,0">
                <w:txbxContent>
                  <w:p w14:paraId="67BBEAE4" w14:textId="77777777" w:rsidR="000D1E69" w:rsidRDefault="000D1E69" w:rsidP="00331716">
                    <w:pPr>
                      <w:spacing w:line="183" w:lineRule="exact"/>
                      <w:ind w:left="0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OMDV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: Информационные требования заказчика (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EIR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 xml:space="preserve">) </w:t>
                    </w:r>
                    <w:r w:rsidRPr="00182EB5"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 xml:space="preserve">| 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Версия 2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3"/>
      <w:tblW w:w="2211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2"/>
      <w:gridCol w:w="5813"/>
      <w:gridCol w:w="5813"/>
      <w:gridCol w:w="5813"/>
    </w:tblGrid>
    <w:tr w:rsidR="00A66D76" w14:paraId="24F864D8" w14:textId="77777777">
      <w:tc>
        <w:tcPr>
          <w:tcW w:w="4672" w:type="dxa"/>
        </w:tcPr>
        <w:p w14:paraId="02942B32" w14:textId="77777777" w:rsidR="00A66D76" w:rsidRDefault="00C835C6">
          <w:pPr>
            <w:tabs>
              <w:tab w:val="right" w:pos="9072"/>
            </w:tabs>
            <w:rPr>
              <w:rFonts w:ascii="Calibri Light" w:hAnsi="Calibri Light"/>
              <w:color w:val="525252"/>
              <w:sz w:val="16"/>
              <w:szCs w:val="16"/>
              <w:lang w:val="en-US"/>
            </w:rPr>
          </w:pP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8247" behindDoc="0" locked="0" layoutInCell="1" allowOverlap="1" wp14:anchorId="7F456F59" wp14:editId="34EBBCDC">
                    <wp:simplePos x="0" y="0"/>
                    <wp:positionH relativeFrom="column">
                      <wp:posOffset>-2511</wp:posOffset>
                    </wp:positionH>
                    <wp:positionV relativeFrom="paragraph">
                      <wp:posOffset>8152</wp:posOffset>
                    </wp:positionV>
                    <wp:extent cx="6572324" cy="45719"/>
                    <wp:effectExtent l="0" t="0" r="19050" b="31115"/>
                    <wp:wrapNone/>
                    <wp:docPr id="8" name="AutoShap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 bwMode="auto">
                            <a:xfrm>
                              <a:off x="0" y="0"/>
                              <a:ext cx="6572324" cy="45719"/>
                            </a:xfrm>
                            <a:prstGeom prst="straightConnector1">
                              <a:avLst/>
                            </a:prstGeom>
                            <a:noFill/>
                            <a:ln w="1587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0ACFC8B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4" o:spid="_x0000_s1026" type="#_x0000_t32" style="position:absolute;margin-left:-.2pt;margin-top:.65pt;width:517.5pt;height:3.6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" strokecolor="#5a5a5a [2109]" strokeweight="1.25pt"/>
                </w:pict>
              </mc:Fallback>
            </mc:AlternateContent>
          </w:r>
        </w:p>
      </w:tc>
      <w:tc>
        <w:tcPr>
          <w:tcW w:w="5813" w:type="dxa"/>
        </w:tcPr>
        <w:p w14:paraId="0949BFB6" w14:textId="77777777" w:rsidR="00A66D76" w:rsidRDefault="00A66D76">
          <w:pPr>
            <w:tabs>
              <w:tab w:val="right" w:pos="9072"/>
            </w:tabs>
            <w:jc w:val="center"/>
            <w:rPr>
              <w:rFonts w:ascii="Calibri Light" w:hAnsi="Calibri Light"/>
              <w:color w:val="525252"/>
              <w:sz w:val="16"/>
              <w:szCs w:val="16"/>
              <w:lang w:val="en-US"/>
            </w:rPr>
          </w:pPr>
        </w:p>
      </w:tc>
      <w:tc>
        <w:tcPr>
          <w:tcW w:w="5813" w:type="dxa"/>
        </w:tcPr>
        <w:p w14:paraId="6D4C6979" w14:textId="77777777" w:rsidR="00A66D76" w:rsidRDefault="00A66D76">
          <w:pPr>
            <w:tabs>
              <w:tab w:val="right" w:pos="9072"/>
            </w:tabs>
            <w:jc w:val="center"/>
            <w:rPr>
              <w:rFonts w:ascii="Calibri Light" w:hAnsi="Calibri Light"/>
              <w:color w:val="525252"/>
              <w:sz w:val="16"/>
              <w:szCs w:val="16"/>
              <w:lang w:val="en-US"/>
            </w:rPr>
          </w:pPr>
        </w:p>
      </w:tc>
      <w:tc>
        <w:tcPr>
          <w:tcW w:w="5813" w:type="dxa"/>
        </w:tcPr>
        <w:p w14:paraId="277740A9" w14:textId="77777777" w:rsidR="00A66D76" w:rsidRDefault="00A66D76">
          <w:pPr>
            <w:tabs>
              <w:tab w:val="right" w:pos="9072"/>
            </w:tabs>
            <w:jc w:val="center"/>
            <w:rPr>
              <w:rFonts w:ascii="Calibri Light" w:hAnsi="Calibri Light"/>
              <w:color w:val="525252"/>
              <w:sz w:val="16"/>
              <w:szCs w:val="16"/>
              <w:lang w:val="en-US"/>
            </w:rPr>
          </w:pPr>
        </w:p>
      </w:tc>
    </w:tr>
  </w:tbl>
  <w:p w14:paraId="684176F3" w14:textId="77777777" w:rsidR="00A66D76" w:rsidRDefault="00C835C6">
    <w:pPr>
      <w:pStyle w:val="af6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7" behindDoc="1" locked="0" layoutInCell="0" allowOverlap="1" wp14:anchorId="5C4451A8" wp14:editId="16ADFF2F">
              <wp:simplePos x="0" y="0"/>
              <wp:positionH relativeFrom="page">
                <wp:posOffset>526211</wp:posOffset>
              </wp:positionH>
              <wp:positionV relativeFrom="margin">
                <wp:posOffset>-421868</wp:posOffset>
              </wp:positionV>
              <wp:extent cx="3528204" cy="215661"/>
              <wp:effectExtent l="0" t="0" r="15240" b="13335"/>
              <wp:wrapNone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8204" cy="2156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7B21F0" w14:textId="469A5A91" w:rsidR="00A66D76" w:rsidRPr="00331716" w:rsidRDefault="00C835C6" w:rsidP="00331716">
                          <w:pPr>
                            <w:spacing w:line="183" w:lineRule="exact"/>
                            <w:ind w:left="0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OMDV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: Информационные требования заказчика (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EIR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)</w:t>
                          </w:r>
                          <w:r w:rsidR="00841694"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 xml:space="preserve"> </w:t>
                          </w:r>
                          <w:r w:rsidR="00841694" w:rsidRPr="00182EB5"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|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 xml:space="preserve"> версия </w:t>
                          </w:r>
                          <w:r w:rsidR="00841694" w:rsidRPr="00182EB5"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4451A8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41.45pt;margin-top:-33.2pt;width:277.8pt;height:17pt;z-index:-2516531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" o:allowincell="f" filled="f" stroked="f">
              <v:textbox inset="0,0,0,0">
                <w:txbxContent>
                  <w:p w14:paraId="5E7B21F0" w14:textId="469A5A91" w:rsidR="00A66D76" w:rsidRPr="00331716" w:rsidRDefault="00C835C6" w:rsidP="00331716">
                    <w:pPr>
                      <w:spacing w:line="183" w:lineRule="exact"/>
                      <w:ind w:left="0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OMDV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: Информационные требования заказчика (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EIR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)</w:t>
                    </w:r>
                    <w:r w:rsidR="00841694"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 xml:space="preserve"> </w:t>
                    </w:r>
                    <w:r w:rsidR="00841694" w:rsidRPr="00182EB5"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|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 xml:space="preserve"> версия </w:t>
                    </w:r>
                    <w:r w:rsidR="00841694" w:rsidRPr="00182EB5"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CC115" w14:textId="77777777" w:rsidR="000D1E69" w:rsidRDefault="000D1E69">
    <w:pPr>
      <w:tabs>
        <w:tab w:val="left" w:pos="851"/>
        <w:tab w:val="left" w:pos="1134"/>
      </w:tabs>
      <w:spacing w:after="0"/>
      <w:ind w:left="1134" w:right="28" w:hanging="113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2583" behindDoc="0" locked="0" layoutInCell="1" allowOverlap="1" wp14:anchorId="067802FF" wp14:editId="6FC9FB23">
              <wp:simplePos x="0" y="0"/>
              <wp:positionH relativeFrom="column">
                <wp:posOffset>2643</wp:posOffset>
              </wp:positionH>
              <wp:positionV relativeFrom="paragraph">
                <wp:posOffset>2867</wp:posOffset>
              </wp:positionV>
              <wp:extent cx="6665077" cy="45719"/>
              <wp:effectExtent l="0" t="0" r="21590" b="31115"/>
              <wp:wrapNone/>
              <wp:docPr id="1803514832" name="Auto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665077" cy="45719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97CE6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.2pt;margin-top:.25pt;width:524.8pt;height:3.6pt;z-index:2516725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" strokecolor="#5a5a5a [2109]" strokeweight="1.25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9" behindDoc="1" locked="0" layoutInCell="0" allowOverlap="1" wp14:anchorId="372ADC45" wp14:editId="02510502">
              <wp:simplePos x="0" y="0"/>
              <wp:positionH relativeFrom="margin">
                <wp:align>left</wp:align>
              </wp:positionH>
              <wp:positionV relativeFrom="topMargin">
                <wp:posOffset>283845</wp:posOffset>
              </wp:positionV>
              <wp:extent cx="3930620" cy="127000"/>
              <wp:effectExtent l="0" t="0" r="13335" b="6350"/>
              <wp:wrapNone/>
              <wp:docPr id="49577057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062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FB33AF" w14:textId="77777777" w:rsidR="000D1E69" w:rsidRDefault="000D1E69" w:rsidP="00331716">
                          <w:pPr>
                            <w:spacing w:line="183" w:lineRule="exact"/>
                            <w:ind w:left="0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OMDV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: Информационные требования заказчика (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EIR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 xml:space="preserve">) </w:t>
                          </w:r>
                          <w:r w:rsidRPr="00182EB5"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 xml:space="preserve">| 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Версия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2ADC45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0;margin-top:22.35pt;width:309.5pt;height:10pt;z-index:-251644921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" o:allowincell="f" filled="f" stroked="f">
              <v:textbox inset="0,0,0,0">
                <w:txbxContent>
                  <w:p w14:paraId="27FB33AF" w14:textId="77777777" w:rsidR="000D1E69" w:rsidRDefault="000D1E69" w:rsidP="00331716">
                    <w:pPr>
                      <w:spacing w:line="183" w:lineRule="exact"/>
                      <w:ind w:left="0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OMDV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: Информационные требования заказчика (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EIR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 xml:space="preserve">) </w:t>
                    </w:r>
                    <w:r w:rsidRPr="00182EB5"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 xml:space="preserve">| 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Версия 2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AFFF0" w14:textId="77777777" w:rsidR="00A66D76" w:rsidRDefault="00C835C6">
    <w:pPr>
      <w:pStyle w:val="af6"/>
      <w:jc w:val="right"/>
      <w:rPr>
        <w:b/>
      </w:rPr>
    </w:pPr>
    <w:r>
      <w:rPr>
        <w:b/>
      </w:rPr>
      <w:t xml:space="preserve">ПРИЛОЖЕНИЕ </w:t>
    </w:r>
    <w:proofErr w:type="gramStart"/>
    <w:r>
      <w:rPr>
        <w:b/>
      </w:rPr>
      <w:t>А:ПРИМЕР</w:t>
    </w:r>
    <w:proofErr w:type="gramEnd"/>
    <w:r>
      <w:rPr>
        <w:b/>
      </w:rPr>
      <w:t xml:space="preserve"> СТРУКТУРЫ ГРАФИКА ПРОИЗВОДСТВА РАБОТ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26B"/>
    <w:multiLevelType w:val="hybridMultilevel"/>
    <w:tmpl w:val="B7A23126"/>
    <w:lvl w:ilvl="0" w:tplc="018A5496">
      <w:start w:val="1"/>
      <w:numFmt w:val="bullet"/>
      <w:lvlText w:val=""/>
      <w:lvlJc w:val="left"/>
      <w:rPr>
        <w:rFonts w:ascii="Symbol" w:hAnsi="Symbol" w:hint="default"/>
      </w:rPr>
    </w:lvl>
    <w:lvl w:ilvl="1" w:tplc="5278372E">
      <w:start w:val="1"/>
      <w:numFmt w:val="decimal"/>
      <w:lvlText w:val=""/>
      <w:lvlJc w:val="left"/>
    </w:lvl>
    <w:lvl w:ilvl="2" w:tplc="31B41E98">
      <w:start w:val="1"/>
      <w:numFmt w:val="decimal"/>
      <w:lvlText w:val=""/>
      <w:lvlJc w:val="left"/>
    </w:lvl>
    <w:lvl w:ilvl="3" w:tplc="3814E76E">
      <w:start w:val="1"/>
      <w:numFmt w:val="decimal"/>
      <w:lvlText w:val=""/>
      <w:lvlJc w:val="left"/>
    </w:lvl>
    <w:lvl w:ilvl="4" w:tplc="15FA656C">
      <w:start w:val="1"/>
      <w:numFmt w:val="decimal"/>
      <w:lvlText w:val=""/>
      <w:lvlJc w:val="left"/>
    </w:lvl>
    <w:lvl w:ilvl="5" w:tplc="366051B0">
      <w:start w:val="1"/>
      <w:numFmt w:val="decimal"/>
      <w:lvlText w:val=""/>
      <w:lvlJc w:val="left"/>
    </w:lvl>
    <w:lvl w:ilvl="6" w:tplc="2F8C653A">
      <w:start w:val="1"/>
      <w:numFmt w:val="decimal"/>
      <w:lvlText w:val=""/>
      <w:lvlJc w:val="left"/>
    </w:lvl>
    <w:lvl w:ilvl="7" w:tplc="BE14991C">
      <w:start w:val="1"/>
      <w:numFmt w:val="decimal"/>
      <w:lvlText w:val=""/>
      <w:lvlJc w:val="left"/>
    </w:lvl>
    <w:lvl w:ilvl="8" w:tplc="64D22DCA">
      <w:start w:val="1"/>
      <w:numFmt w:val="decimal"/>
      <w:lvlText w:val=""/>
      <w:lvlJc w:val="left"/>
    </w:lvl>
  </w:abstractNum>
  <w:abstractNum w:abstractNumId="1" w15:restartNumberingAfterBreak="0">
    <w:nsid w:val="02C43D60"/>
    <w:multiLevelType w:val="hybridMultilevel"/>
    <w:tmpl w:val="95FECA66"/>
    <w:lvl w:ilvl="0" w:tplc="6820ED16">
      <w:start w:val="1"/>
      <w:numFmt w:val="decimal"/>
      <w:lvlText w:val="1.%1"/>
      <w:lvlJc w:val="left"/>
      <w:pPr>
        <w:ind w:left="6598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0FE07478">
      <w:start w:val="1"/>
      <w:numFmt w:val="bullet"/>
      <w:lvlText w:val=""/>
      <w:lvlJc w:val="left"/>
      <w:pPr>
        <w:ind w:left="7318" w:hanging="360"/>
      </w:pPr>
      <w:rPr>
        <w:rFonts w:ascii="Symbol" w:hAnsi="Symbol" w:hint="default"/>
      </w:rPr>
    </w:lvl>
    <w:lvl w:ilvl="2" w:tplc="993E77D2">
      <w:start w:val="1"/>
      <w:numFmt w:val="lowerRoman"/>
      <w:lvlText w:val="%3."/>
      <w:lvlJc w:val="right"/>
      <w:pPr>
        <w:ind w:left="8038" w:hanging="180"/>
      </w:pPr>
    </w:lvl>
    <w:lvl w:ilvl="3" w:tplc="4EE8B3A6">
      <w:start w:val="1"/>
      <w:numFmt w:val="decimal"/>
      <w:lvlText w:val="%4."/>
      <w:lvlJc w:val="left"/>
      <w:pPr>
        <w:ind w:left="8758" w:hanging="360"/>
      </w:pPr>
    </w:lvl>
    <w:lvl w:ilvl="4" w:tplc="8A76735E">
      <w:start w:val="1"/>
      <w:numFmt w:val="lowerLetter"/>
      <w:lvlText w:val="%5."/>
      <w:lvlJc w:val="left"/>
      <w:pPr>
        <w:ind w:left="9478" w:hanging="360"/>
      </w:pPr>
    </w:lvl>
    <w:lvl w:ilvl="5" w:tplc="7D2C60E6">
      <w:start w:val="1"/>
      <w:numFmt w:val="lowerRoman"/>
      <w:lvlText w:val="%6."/>
      <w:lvlJc w:val="right"/>
      <w:pPr>
        <w:ind w:left="10198" w:hanging="180"/>
      </w:pPr>
    </w:lvl>
    <w:lvl w:ilvl="6" w:tplc="C76619B4">
      <w:start w:val="1"/>
      <w:numFmt w:val="decimal"/>
      <w:lvlText w:val="%7."/>
      <w:lvlJc w:val="left"/>
      <w:pPr>
        <w:ind w:left="10918" w:hanging="360"/>
      </w:pPr>
    </w:lvl>
    <w:lvl w:ilvl="7" w:tplc="8700904C">
      <w:start w:val="1"/>
      <w:numFmt w:val="lowerLetter"/>
      <w:lvlText w:val="%8."/>
      <w:lvlJc w:val="left"/>
      <w:pPr>
        <w:ind w:left="11638" w:hanging="360"/>
      </w:pPr>
    </w:lvl>
    <w:lvl w:ilvl="8" w:tplc="3AE27C4C">
      <w:start w:val="1"/>
      <w:numFmt w:val="lowerRoman"/>
      <w:lvlText w:val="%9."/>
      <w:lvlJc w:val="right"/>
      <w:pPr>
        <w:ind w:left="12358" w:hanging="180"/>
      </w:pPr>
    </w:lvl>
  </w:abstractNum>
  <w:abstractNum w:abstractNumId="2" w15:restartNumberingAfterBreak="0">
    <w:nsid w:val="03917BBE"/>
    <w:multiLevelType w:val="multilevel"/>
    <w:tmpl w:val="A992C0E0"/>
    <w:lvl w:ilvl="0">
      <w:start w:val="1"/>
      <w:numFmt w:val="bullet"/>
      <w:lvlText w:val=""/>
      <w:lvlJc w:val="left"/>
      <w:pPr>
        <w:ind w:left="397" w:hanging="39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134" w:hanging="850"/>
      </w:pPr>
      <w:rPr>
        <w:b w:val="0"/>
        <w:bCs/>
        <w:color w:val="auto"/>
        <w:sz w:val="22"/>
        <w:szCs w:val="22"/>
      </w:rPr>
    </w:lvl>
    <w:lvl w:ilvl="3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65360A4"/>
    <w:multiLevelType w:val="multilevel"/>
    <w:tmpl w:val="5962699E"/>
    <w:lvl w:ilvl="0">
      <w:start w:val="9"/>
      <w:numFmt w:val="decimal"/>
      <w:lvlText w:val="%1."/>
      <w:lvlJc w:val="left"/>
      <w:pPr>
        <w:ind w:left="360" w:hanging="360"/>
      </w:pPr>
      <w:rPr>
        <w:rFonts w:cstheme="minorHAns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theme="minorHAnsi" w:hint="default"/>
        <w:b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theme="minorHAnsi" w:hint="default"/>
        <w:b w:val="0"/>
        <w:i w:val="0"/>
        <w:color w:val="000000" w:themeColor="text1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theme="minorHAnsi" w:hint="default"/>
      </w:rPr>
    </w:lvl>
  </w:abstractNum>
  <w:abstractNum w:abstractNumId="4" w15:restartNumberingAfterBreak="0">
    <w:nsid w:val="073355C2"/>
    <w:multiLevelType w:val="hybridMultilevel"/>
    <w:tmpl w:val="CCAC6388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5" w15:restartNumberingAfterBreak="0">
    <w:nsid w:val="086957A1"/>
    <w:multiLevelType w:val="hybridMultilevel"/>
    <w:tmpl w:val="BFF4793A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6" w15:restartNumberingAfterBreak="0">
    <w:nsid w:val="0A102DE4"/>
    <w:multiLevelType w:val="multilevel"/>
    <w:tmpl w:val="9036D908"/>
    <w:lvl w:ilvl="0">
      <w:start w:val="4"/>
      <w:numFmt w:val="decimal"/>
      <w:lvlText w:val="%1."/>
      <w:lvlJc w:val="left"/>
      <w:pPr>
        <w:ind w:left="432" w:hanging="432"/>
      </w:pPr>
    </w:lvl>
    <w:lvl w:ilvl="1">
      <w:start w:val="10"/>
      <w:numFmt w:val="decimal"/>
      <w:lvlText w:val="%1.%2."/>
      <w:lvlJc w:val="left"/>
      <w:pPr>
        <w:ind w:left="576" w:hanging="576"/>
      </w:pPr>
      <w:rPr>
        <w:b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7" w15:restartNumberingAfterBreak="0">
    <w:nsid w:val="0A905EAD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000000" w:themeColor="text1"/>
        <w:sz w:val="22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0CEC6BA2"/>
    <w:multiLevelType w:val="hybridMultilevel"/>
    <w:tmpl w:val="0AB4FC92"/>
    <w:lvl w:ilvl="0" w:tplc="185E4480">
      <w:start w:val="1"/>
      <w:numFmt w:val="bullet"/>
      <w:lvlText w:val=""/>
      <w:lvlJc w:val="left"/>
      <w:rPr>
        <w:rFonts w:ascii="Symbol" w:hAnsi="Symbol" w:hint="default"/>
      </w:rPr>
    </w:lvl>
    <w:lvl w:ilvl="1" w:tplc="7736F40A">
      <w:start w:val="1"/>
      <w:numFmt w:val="decimal"/>
      <w:lvlText w:val=""/>
      <w:lvlJc w:val="left"/>
    </w:lvl>
    <w:lvl w:ilvl="2" w:tplc="CE5C34C6">
      <w:start w:val="1"/>
      <w:numFmt w:val="decimal"/>
      <w:lvlText w:val=""/>
      <w:lvlJc w:val="left"/>
    </w:lvl>
    <w:lvl w:ilvl="3" w:tplc="FABC8832">
      <w:start w:val="1"/>
      <w:numFmt w:val="decimal"/>
      <w:lvlText w:val=""/>
      <w:lvlJc w:val="left"/>
    </w:lvl>
    <w:lvl w:ilvl="4" w:tplc="58BEF210">
      <w:start w:val="1"/>
      <w:numFmt w:val="decimal"/>
      <w:lvlText w:val=""/>
      <w:lvlJc w:val="left"/>
    </w:lvl>
    <w:lvl w:ilvl="5" w:tplc="E598A82A">
      <w:start w:val="1"/>
      <w:numFmt w:val="decimal"/>
      <w:lvlText w:val=""/>
      <w:lvlJc w:val="left"/>
    </w:lvl>
    <w:lvl w:ilvl="6" w:tplc="04AEF43C">
      <w:start w:val="1"/>
      <w:numFmt w:val="decimal"/>
      <w:lvlText w:val=""/>
      <w:lvlJc w:val="left"/>
    </w:lvl>
    <w:lvl w:ilvl="7" w:tplc="4E22E432">
      <w:start w:val="1"/>
      <w:numFmt w:val="decimal"/>
      <w:lvlText w:val=""/>
      <w:lvlJc w:val="left"/>
    </w:lvl>
    <w:lvl w:ilvl="8" w:tplc="12CA0D3A">
      <w:start w:val="1"/>
      <w:numFmt w:val="decimal"/>
      <w:lvlText w:val=""/>
      <w:lvlJc w:val="left"/>
    </w:lvl>
  </w:abstractNum>
  <w:abstractNum w:abstractNumId="9" w15:restartNumberingAfterBreak="0">
    <w:nsid w:val="0D645FB8"/>
    <w:multiLevelType w:val="multilevel"/>
    <w:tmpl w:val="DBE2E6E8"/>
    <w:lvl w:ilvl="0">
      <w:start w:val="3"/>
      <w:numFmt w:val="decimal"/>
      <w:lvlText w:val="%1."/>
      <w:lvlJc w:val="left"/>
      <w:pPr>
        <w:ind w:left="360" w:hanging="360"/>
      </w:pPr>
      <w:rPr>
        <w:rFonts w:cstheme="minorHAns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theme="minorHAnsi"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theme="minorHAnsi" w:hint="default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theme="minorHAnsi" w:hint="default"/>
      </w:rPr>
    </w:lvl>
  </w:abstractNum>
  <w:abstractNum w:abstractNumId="10" w15:restartNumberingAfterBreak="0">
    <w:nsid w:val="0F1A183A"/>
    <w:multiLevelType w:val="hybridMultilevel"/>
    <w:tmpl w:val="996C4A4A"/>
    <w:lvl w:ilvl="0" w:tplc="3BE885DA">
      <w:start w:val="1"/>
      <w:numFmt w:val="decimal"/>
      <w:lvlText w:val=""/>
      <w:lvlJc w:val="left"/>
    </w:lvl>
    <w:lvl w:ilvl="1" w:tplc="69CE7092">
      <w:start w:val="1"/>
      <w:numFmt w:val="decimal"/>
      <w:lvlText w:val=""/>
      <w:lvlJc w:val="left"/>
    </w:lvl>
    <w:lvl w:ilvl="2" w:tplc="2236BF08">
      <w:start w:val="1"/>
      <w:numFmt w:val="decimal"/>
      <w:lvlText w:val=""/>
      <w:lvlJc w:val="left"/>
    </w:lvl>
    <w:lvl w:ilvl="3" w:tplc="11E4DE26">
      <w:start w:val="1"/>
      <w:numFmt w:val="decimal"/>
      <w:lvlText w:val=""/>
      <w:lvlJc w:val="left"/>
    </w:lvl>
    <w:lvl w:ilvl="4" w:tplc="F01CE5A8">
      <w:start w:val="1"/>
      <w:numFmt w:val="decimal"/>
      <w:pStyle w:val="2"/>
      <w:lvlText w:val=""/>
      <w:lvlJc w:val="left"/>
    </w:lvl>
    <w:lvl w:ilvl="5" w:tplc="FC8E58BE">
      <w:start w:val="1"/>
      <w:numFmt w:val="decimal"/>
      <w:lvlText w:val=""/>
      <w:lvlJc w:val="left"/>
    </w:lvl>
    <w:lvl w:ilvl="6" w:tplc="C8365750">
      <w:start w:val="1"/>
      <w:numFmt w:val="decimal"/>
      <w:lvlText w:val=""/>
      <w:lvlJc w:val="left"/>
    </w:lvl>
    <w:lvl w:ilvl="7" w:tplc="20CEDAEE">
      <w:start w:val="1"/>
      <w:numFmt w:val="decimal"/>
      <w:lvlText w:val=""/>
      <w:lvlJc w:val="left"/>
    </w:lvl>
    <w:lvl w:ilvl="8" w:tplc="6D106998">
      <w:start w:val="1"/>
      <w:numFmt w:val="decimal"/>
      <w:lvlText w:val=""/>
      <w:lvlJc w:val="left"/>
    </w:lvl>
  </w:abstractNum>
  <w:abstractNum w:abstractNumId="11" w15:restartNumberingAfterBreak="0">
    <w:nsid w:val="10454F24"/>
    <w:multiLevelType w:val="hybridMultilevel"/>
    <w:tmpl w:val="44D2AD02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12" w15:restartNumberingAfterBreak="0">
    <w:nsid w:val="161E3341"/>
    <w:multiLevelType w:val="hybridMultilevel"/>
    <w:tmpl w:val="E460E906"/>
    <w:lvl w:ilvl="0" w:tplc="3B42C89C">
      <w:start w:val="1"/>
      <w:numFmt w:val="decimal"/>
      <w:pStyle w:val="a"/>
      <w:lvlText w:val="*"/>
      <w:lvlJc w:val="left"/>
    </w:lvl>
    <w:lvl w:ilvl="1" w:tplc="9C4A5636">
      <w:start w:val="1"/>
      <w:numFmt w:val="decimal"/>
      <w:lvlText w:val=""/>
      <w:lvlJc w:val="left"/>
    </w:lvl>
    <w:lvl w:ilvl="2" w:tplc="B04A759A">
      <w:start w:val="1"/>
      <w:numFmt w:val="decimal"/>
      <w:lvlText w:val=""/>
      <w:lvlJc w:val="left"/>
    </w:lvl>
    <w:lvl w:ilvl="3" w:tplc="0ABAFC1E">
      <w:start w:val="1"/>
      <w:numFmt w:val="decimal"/>
      <w:lvlText w:val=""/>
      <w:lvlJc w:val="left"/>
    </w:lvl>
    <w:lvl w:ilvl="4" w:tplc="962C98F0">
      <w:start w:val="1"/>
      <w:numFmt w:val="decimal"/>
      <w:lvlText w:val=""/>
      <w:lvlJc w:val="left"/>
    </w:lvl>
    <w:lvl w:ilvl="5" w:tplc="D524476A">
      <w:start w:val="1"/>
      <w:numFmt w:val="decimal"/>
      <w:lvlText w:val=""/>
      <w:lvlJc w:val="left"/>
    </w:lvl>
    <w:lvl w:ilvl="6" w:tplc="2E0E46A4">
      <w:start w:val="1"/>
      <w:numFmt w:val="decimal"/>
      <w:lvlText w:val=""/>
      <w:lvlJc w:val="left"/>
    </w:lvl>
    <w:lvl w:ilvl="7" w:tplc="84DA4774">
      <w:start w:val="1"/>
      <w:numFmt w:val="decimal"/>
      <w:lvlText w:val=""/>
      <w:lvlJc w:val="left"/>
    </w:lvl>
    <w:lvl w:ilvl="8" w:tplc="79588ACA">
      <w:start w:val="1"/>
      <w:numFmt w:val="decimal"/>
      <w:lvlText w:val=""/>
      <w:lvlJc w:val="left"/>
    </w:lvl>
  </w:abstractNum>
  <w:abstractNum w:abstractNumId="13" w15:restartNumberingAfterBreak="0">
    <w:nsid w:val="18510192"/>
    <w:multiLevelType w:val="multilevel"/>
    <w:tmpl w:val="FD6A7246"/>
    <w:lvl w:ilvl="0">
      <w:start w:val="4"/>
      <w:numFmt w:val="decimal"/>
      <w:lvlText w:val="%1."/>
      <w:lvlJc w:val="left"/>
      <w:pPr>
        <w:ind w:left="360" w:hanging="360"/>
      </w:pPr>
      <w:rPr>
        <w:rFonts w:cstheme="minorHAnsi" w:hint="default"/>
      </w:rPr>
    </w:lvl>
    <w:lvl w:ilvl="1">
      <w:start w:val="1"/>
      <w:numFmt w:val="decimal"/>
      <w:lvlText w:val="%1.%2."/>
      <w:lvlJc w:val="left"/>
      <w:pPr>
        <w:ind w:left="1287" w:hanging="360"/>
      </w:pPr>
      <w:rPr>
        <w:rFonts w:cstheme="minorHAnsi"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2574" w:hanging="720"/>
      </w:pPr>
      <w:rPr>
        <w:rFonts w:cstheme="minorHAnsi" w:hint="default"/>
        <w:b w:val="0"/>
        <w:i w:val="0"/>
        <w:color w:val="auto"/>
        <w:highlight w:val="white"/>
      </w:rPr>
    </w:lvl>
    <w:lvl w:ilvl="3">
      <w:start w:val="1"/>
      <w:numFmt w:val="bullet"/>
      <w:lvlText w:val=""/>
      <w:lvlJc w:val="left"/>
      <w:pPr>
        <w:ind w:left="3414" w:hanging="7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4788" w:hanging="108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7002" w:hanging="1440"/>
      </w:pPr>
      <w:rPr>
        <w:rFonts w:cstheme="minorHAnsi" w:hint="default"/>
      </w:rPr>
    </w:lvl>
    <w:lvl w:ilvl="7">
      <w:start w:val="1"/>
      <w:numFmt w:val="decimal"/>
      <w:lvlText w:val="%1.%2.%3.%4.%5.%6.%7.%8."/>
      <w:lvlJc w:val="left"/>
      <w:pPr>
        <w:ind w:left="7929" w:hanging="1440"/>
      </w:pPr>
      <w:rPr>
        <w:rFonts w:cstheme="minorHAnsi" w:hint="default"/>
      </w:rPr>
    </w:lvl>
    <w:lvl w:ilvl="8">
      <w:start w:val="1"/>
      <w:numFmt w:val="decimal"/>
      <w:lvlText w:val="%1.%2.%3.%4.%5.%6.%7.%8.%9."/>
      <w:lvlJc w:val="left"/>
      <w:pPr>
        <w:ind w:left="9216" w:hanging="1800"/>
      </w:pPr>
      <w:rPr>
        <w:rFonts w:cstheme="minorHAnsi" w:hint="default"/>
      </w:rPr>
    </w:lvl>
  </w:abstractNum>
  <w:abstractNum w:abstractNumId="14" w15:restartNumberingAfterBreak="0">
    <w:nsid w:val="186C1092"/>
    <w:multiLevelType w:val="multilevel"/>
    <w:tmpl w:val="EBD4A812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EBF2E98"/>
    <w:multiLevelType w:val="multilevel"/>
    <w:tmpl w:val="54FE01D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3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6" w15:restartNumberingAfterBreak="0">
    <w:nsid w:val="1F664268"/>
    <w:multiLevelType w:val="multilevel"/>
    <w:tmpl w:val="13CE26D2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95" w:hanging="5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850"/>
      </w:pPr>
      <w:rPr>
        <w:b w:val="0"/>
        <w:bCs/>
        <w:color w:val="auto"/>
        <w:sz w:val="22"/>
        <w:szCs w:val="22"/>
      </w:rPr>
    </w:lvl>
    <w:lvl w:ilvl="3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02A2CD2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000000" w:themeColor="text1"/>
        <w:sz w:val="22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20BF732B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000000" w:themeColor="text1"/>
        <w:sz w:val="22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23CF6995"/>
    <w:multiLevelType w:val="hybridMultilevel"/>
    <w:tmpl w:val="9D844AAA"/>
    <w:lvl w:ilvl="0" w:tplc="C6E02164">
      <w:start w:val="1"/>
      <w:numFmt w:val="bullet"/>
      <w:lvlText w:val=""/>
      <w:lvlJc w:val="left"/>
      <w:rPr>
        <w:rFonts w:ascii="Symbol" w:hAnsi="Symbol" w:hint="default"/>
      </w:rPr>
    </w:lvl>
    <w:lvl w:ilvl="1" w:tplc="78C49040">
      <w:start w:val="1"/>
      <w:numFmt w:val="decimal"/>
      <w:lvlText w:val=""/>
      <w:lvlJc w:val="left"/>
    </w:lvl>
    <w:lvl w:ilvl="2" w:tplc="4AEA7E0C">
      <w:start w:val="1"/>
      <w:numFmt w:val="decimal"/>
      <w:lvlText w:val=""/>
      <w:lvlJc w:val="left"/>
    </w:lvl>
    <w:lvl w:ilvl="3" w:tplc="F45E6B4C">
      <w:start w:val="1"/>
      <w:numFmt w:val="decimal"/>
      <w:lvlText w:val=""/>
      <w:lvlJc w:val="left"/>
    </w:lvl>
    <w:lvl w:ilvl="4" w:tplc="E2464560">
      <w:start w:val="1"/>
      <w:numFmt w:val="decimal"/>
      <w:lvlText w:val=""/>
      <w:lvlJc w:val="left"/>
    </w:lvl>
    <w:lvl w:ilvl="5" w:tplc="D1BA4200">
      <w:start w:val="1"/>
      <w:numFmt w:val="decimal"/>
      <w:lvlText w:val=""/>
      <w:lvlJc w:val="left"/>
    </w:lvl>
    <w:lvl w:ilvl="6" w:tplc="48F675D0">
      <w:start w:val="1"/>
      <w:numFmt w:val="decimal"/>
      <w:lvlText w:val=""/>
      <w:lvlJc w:val="left"/>
    </w:lvl>
    <w:lvl w:ilvl="7" w:tplc="2A428D80">
      <w:start w:val="1"/>
      <w:numFmt w:val="decimal"/>
      <w:lvlText w:val=""/>
      <w:lvlJc w:val="left"/>
    </w:lvl>
    <w:lvl w:ilvl="8" w:tplc="E8C69576">
      <w:start w:val="1"/>
      <w:numFmt w:val="decimal"/>
      <w:lvlText w:val=""/>
      <w:lvlJc w:val="left"/>
    </w:lvl>
  </w:abstractNum>
  <w:abstractNum w:abstractNumId="20" w15:restartNumberingAfterBreak="0">
    <w:nsid w:val="24F75BF3"/>
    <w:multiLevelType w:val="multilevel"/>
    <w:tmpl w:val="8174E670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269A27B9"/>
    <w:multiLevelType w:val="hybridMultilevel"/>
    <w:tmpl w:val="1DBAD634"/>
    <w:lvl w:ilvl="0" w:tplc="296C64B8">
      <w:start w:val="1"/>
      <w:numFmt w:val="decimal"/>
      <w:lvlText w:val="4.%1"/>
      <w:lvlJc w:val="left"/>
      <w:pPr>
        <w:ind w:left="720" w:hanging="360"/>
      </w:pPr>
      <w:rPr>
        <w:rFonts w:hint="default"/>
        <w:sz w:val="22"/>
        <w:szCs w:val="22"/>
      </w:rPr>
    </w:lvl>
    <w:lvl w:ilvl="1" w:tplc="62CE16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F6A1B82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94CCE9E8">
      <w:start w:val="1"/>
      <w:numFmt w:val="decimal"/>
      <w:lvlText w:val="%4."/>
      <w:lvlJc w:val="left"/>
      <w:pPr>
        <w:ind w:left="2880" w:hanging="360"/>
      </w:pPr>
    </w:lvl>
    <w:lvl w:ilvl="4" w:tplc="142C2EC2">
      <w:start w:val="1"/>
      <w:numFmt w:val="lowerLetter"/>
      <w:lvlText w:val="%5."/>
      <w:lvlJc w:val="left"/>
      <w:pPr>
        <w:ind w:left="3600" w:hanging="360"/>
      </w:pPr>
    </w:lvl>
    <w:lvl w:ilvl="5" w:tplc="469AE54A">
      <w:start w:val="1"/>
      <w:numFmt w:val="lowerRoman"/>
      <w:lvlText w:val="%6."/>
      <w:lvlJc w:val="right"/>
      <w:pPr>
        <w:ind w:left="4320" w:hanging="180"/>
      </w:pPr>
    </w:lvl>
    <w:lvl w:ilvl="6" w:tplc="DF5AFD6A">
      <w:start w:val="1"/>
      <w:numFmt w:val="decimal"/>
      <w:lvlText w:val="%7."/>
      <w:lvlJc w:val="left"/>
      <w:pPr>
        <w:ind w:left="5040" w:hanging="360"/>
      </w:pPr>
    </w:lvl>
    <w:lvl w:ilvl="7" w:tplc="651E99D2">
      <w:start w:val="1"/>
      <w:numFmt w:val="lowerLetter"/>
      <w:lvlText w:val="%8."/>
      <w:lvlJc w:val="left"/>
      <w:pPr>
        <w:ind w:left="5760" w:hanging="360"/>
      </w:pPr>
    </w:lvl>
    <w:lvl w:ilvl="8" w:tplc="B23E7E6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11026A"/>
    <w:multiLevelType w:val="hybridMultilevel"/>
    <w:tmpl w:val="92401FCA"/>
    <w:lvl w:ilvl="0" w:tplc="FC6A21BA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529A5FA2">
      <w:start w:val="1"/>
      <w:numFmt w:val="lowerLetter"/>
      <w:lvlText w:val="%2."/>
      <w:lvlJc w:val="left"/>
      <w:pPr>
        <w:ind w:left="2073" w:hanging="360"/>
      </w:pPr>
    </w:lvl>
    <w:lvl w:ilvl="2" w:tplc="2D6E418A">
      <w:start w:val="1"/>
      <w:numFmt w:val="lowerRoman"/>
      <w:lvlText w:val="%3."/>
      <w:lvlJc w:val="right"/>
      <w:pPr>
        <w:ind w:left="2793" w:hanging="180"/>
      </w:pPr>
    </w:lvl>
    <w:lvl w:ilvl="3" w:tplc="B0B0D6F8">
      <w:start w:val="1"/>
      <w:numFmt w:val="decimal"/>
      <w:lvlText w:val="%4."/>
      <w:lvlJc w:val="left"/>
      <w:pPr>
        <w:ind w:left="3513" w:hanging="360"/>
      </w:pPr>
    </w:lvl>
    <w:lvl w:ilvl="4" w:tplc="725470E6">
      <w:start w:val="1"/>
      <w:numFmt w:val="lowerLetter"/>
      <w:lvlText w:val="%5."/>
      <w:lvlJc w:val="left"/>
      <w:pPr>
        <w:ind w:left="4233" w:hanging="360"/>
      </w:pPr>
    </w:lvl>
    <w:lvl w:ilvl="5" w:tplc="9BACC1EE">
      <w:start w:val="1"/>
      <w:numFmt w:val="lowerRoman"/>
      <w:lvlText w:val="%6."/>
      <w:lvlJc w:val="right"/>
      <w:pPr>
        <w:ind w:left="4953" w:hanging="180"/>
      </w:pPr>
    </w:lvl>
    <w:lvl w:ilvl="6" w:tplc="40AC744A">
      <w:start w:val="1"/>
      <w:numFmt w:val="decimal"/>
      <w:lvlText w:val="%7."/>
      <w:lvlJc w:val="left"/>
      <w:pPr>
        <w:ind w:left="5673" w:hanging="360"/>
      </w:pPr>
    </w:lvl>
    <w:lvl w:ilvl="7" w:tplc="A588C87E">
      <w:start w:val="1"/>
      <w:numFmt w:val="lowerLetter"/>
      <w:lvlText w:val="%8."/>
      <w:lvlJc w:val="left"/>
      <w:pPr>
        <w:ind w:left="6393" w:hanging="360"/>
      </w:pPr>
    </w:lvl>
    <w:lvl w:ilvl="8" w:tplc="33408396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27226F12"/>
    <w:multiLevelType w:val="hybridMultilevel"/>
    <w:tmpl w:val="BCACB962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24" w15:restartNumberingAfterBreak="0">
    <w:nsid w:val="272733AB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2C463DDD"/>
    <w:multiLevelType w:val="multilevel"/>
    <w:tmpl w:val="13CE26D2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95" w:hanging="5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850"/>
      </w:pPr>
      <w:rPr>
        <w:b w:val="0"/>
        <w:bCs/>
        <w:color w:val="auto"/>
        <w:sz w:val="22"/>
        <w:szCs w:val="22"/>
      </w:rPr>
    </w:lvl>
    <w:lvl w:ilvl="3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2E4F37D9"/>
    <w:multiLevelType w:val="hybridMultilevel"/>
    <w:tmpl w:val="64D239AC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27" w15:restartNumberingAfterBreak="0">
    <w:nsid w:val="306D053D"/>
    <w:multiLevelType w:val="hybridMultilevel"/>
    <w:tmpl w:val="4BF2D4AC"/>
    <w:lvl w:ilvl="0" w:tplc="84961748">
      <w:start w:val="1"/>
      <w:numFmt w:val="decimal"/>
      <w:lvlText w:val=""/>
      <w:lvlJc w:val="left"/>
    </w:lvl>
    <w:lvl w:ilvl="1" w:tplc="8A844B48">
      <w:start w:val="1"/>
      <w:numFmt w:val="decimal"/>
      <w:lvlText w:val=""/>
      <w:lvlJc w:val="left"/>
    </w:lvl>
    <w:lvl w:ilvl="2" w:tplc="801049C8">
      <w:start w:val="1"/>
      <w:numFmt w:val="decimal"/>
      <w:lvlText w:val=""/>
      <w:lvlJc w:val="left"/>
    </w:lvl>
    <w:lvl w:ilvl="3" w:tplc="FC9EF812">
      <w:start w:val="1"/>
      <w:numFmt w:val="decimal"/>
      <w:lvlText w:val=""/>
      <w:lvlJc w:val="left"/>
    </w:lvl>
    <w:lvl w:ilvl="4" w:tplc="5980D594">
      <w:start w:val="1"/>
      <w:numFmt w:val="decimal"/>
      <w:lvlText w:val=""/>
      <w:lvlJc w:val="left"/>
    </w:lvl>
    <w:lvl w:ilvl="5" w:tplc="38F0BBF2">
      <w:start w:val="1"/>
      <w:numFmt w:val="decimal"/>
      <w:lvlText w:val=""/>
      <w:lvlJc w:val="left"/>
    </w:lvl>
    <w:lvl w:ilvl="6" w:tplc="D424F69C">
      <w:start w:val="1"/>
      <w:numFmt w:val="decimal"/>
      <w:lvlText w:val=""/>
      <w:lvlJc w:val="left"/>
    </w:lvl>
    <w:lvl w:ilvl="7" w:tplc="61F466F2">
      <w:start w:val="1"/>
      <w:numFmt w:val="decimal"/>
      <w:lvlText w:val=""/>
      <w:lvlJc w:val="left"/>
    </w:lvl>
    <w:lvl w:ilvl="8" w:tplc="D28C0108">
      <w:start w:val="1"/>
      <w:numFmt w:val="decimal"/>
      <w:lvlText w:val=""/>
      <w:lvlJc w:val="left"/>
    </w:lvl>
  </w:abstractNum>
  <w:abstractNum w:abstractNumId="28" w15:restartNumberingAfterBreak="0">
    <w:nsid w:val="32EC3C73"/>
    <w:multiLevelType w:val="hybridMultilevel"/>
    <w:tmpl w:val="758E67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EB600C"/>
    <w:multiLevelType w:val="hybridMultilevel"/>
    <w:tmpl w:val="F76C8DEE"/>
    <w:lvl w:ilvl="0" w:tplc="7CFEB174">
      <w:start w:val="1"/>
      <w:numFmt w:val="decimal"/>
      <w:lvlText w:val="%1)"/>
      <w:lvlJc w:val="left"/>
      <w:pPr>
        <w:ind w:left="1584" w:hanging="360"/>
      </w:pPr>
      <w:rPr>
        <w:rFonts w:hint="default"/>
      </w:rPr>
    </w:lvl>
    <w:lvl w:ilvl="1" w:tplc="1D5E0438">
      <w:start w:val="1"/>
      <w:numFmt w:val="lowerLetter"/>
      <w:lvlText w:val="%2."/>
      <w:lvlJc w:val="left"/>
      <w:pPr>
        <w:ind w:left="2304" w:hanging="360"/>
      </w:pPr>
    </w:lvl>
    <w:lvl w:ilvl="2" w:tplc="486E26BE">
      <w:start w:val="1"/>
      <w:numFmt w:val="lowerRoman"/>
      <w:lvlText w:val="%3."/>
      <w:lvlJc w:val="right"/>
      <w:pPr>
        <w:ind w:left="3024" w:hanging="180"/>
      </w:pPr>
    </w:lvl>
    <w:lvl w:ilvl="3" w:tplc="CDB8AB18">
      <w:start w:val="1"/>
      <w:numFmt w:val="decimal"/>
      <w:lvlText w:val="%4."/>
      <w:lvlJc w:val="left"/>
      <w:pPr>
        <w:ind w:left="3744" w:hanging="360"/>
      </w:pPr>
    </w:lvl>
    <w:lvl w:ilvl="4" w:tplc="27B84B5A">
      <w:start w:val="1"/>
      <w:numFmt w:val="lowerLetter"/>
      <w:lvlText w:val="%5."/>
      <w:lvlJc w:val="left"/>
      <w:pPr>
        <w:ind w:left="4464" w:hanging="360"/>
      </w:pPr>
    </w:lvl>
    <w:lvl w:ilvl="5" w:tplc="3866F128">
      <w:start w:val="1"/>
      <w:numFmt w:val="lowerRoman"/>
      <w:lvlText w:val="%6."/>
      <w:lvlJc w:val="right"/>
      <w:pPr>
        <w:ind w:left="5184" w:hanging="180"/>
      </w:pPr>
    </w:lvl>
    <w:lvl w:ilvl="6" w:tplc="3B185262">
      <w:start w:val="1"/>
      <w:numFmt w:val="decimal"/>
      <w:lvlText w:val="%7."/>
      <w:lvlJc w:val="left"/>
      <w:pPr>
        <w:ind w:left="5904" w:hanging="360"/>
      </w:pPr>
    </w:lvl>
    <w:lvl w:ilvl="7" w:tplc="0DCE01D2">
      <w:start w:val="1"/>
      <w:numFmt w:val="lowerLetter"/>
      <w:lvlText w:val="%8."/>
      <w:lvlJc w:val="left"/>
      <w:pPr>
        <w:ind w:left="6624" w:hanging="360"/>
      </w:pPr>
    </w:lvl>
    <w:lvl w:ilvl="8" w:tplc="2E76AD4C">
      <w:start w:val="1"/>
      <w:numFmt w:val="lowerRoman"/>
      <w:lvlText w:val="%9."/>
      <w:lvlJc w:val="right"/>
      <w:pPr>
        <w:ind w:left="7344" w:hanging="180"/>
      </w:pPr>
    </w:lvl>
  </w:abstractNum>
  <w:abstractNum w:abstractNumId="30" w15:restartNumberingAfterBreak="0">
    <w:nsid w:val="35467FF6"/>
    <w:multiLevelType w:val="multilevel"/>
    <w:tmpl w:val="A0D6D6F4"/>
    <w:lvl w:ilvl="0">
      <w:start w:val="3"/>
      <w:numFmt w:val="decimal"/>
      <w:lvlText w:val="%1."/>
      <w:lvlJc w:val="left"/>
      <w:pPr>
        <w:ind w:left="432" w:hanging="432"/>
      </w:pPr>
    </w:lvl>
    <w:lvl w:ilvl="1">
      <w:start w:val="2"/>
      <w:numFmt w:val="decimal"/>
      <w:lvlText w:val="%1.%2.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."/>
      <w:lvlJc w:val="left"/>
      <w:pPr>
        <w:ind w:left="2137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31" w15:restartNumberingAfterBreak="0">
    <w:nsid w:val="38BE7EF9"/>
    <w:multiLevelType w:val="hybridMultilevel"/>
    <w:tmpl w:val="C4349994"/>
    <w:lvl w:ilvl="0" w:tplc="3990C9A6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96328DCA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88D63E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B5A87024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72905C30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1A0A302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B244284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1F4DB16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902E980C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2" w15:restartNumberingAfterBreak="0">
    <w:nsid w:val="39011793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000000" w:themeColor="text1"/>
        <w:sz w:val="22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3A5F1F0A"/>
    <w:multiLevelType w:val="hybridMultilevel"/>
    <w:tmpl w:val="13CCD562"/>
    <w:lvl w:ilvl="0" w:tplc="C088B06C">
      <w:start w:val="1"/>
      <w:numFmt w:val="bullet"/>
      <w:lvlText w:val=""/>
      <w:lvlJc w:val="left"/>
      <w:rPr>
        <w:rFonts w:ascii="Symbol" w:hAnsi="Symbol" w:hint="default"/>
      </w:rPr>
    </w:lvl>
    <w:lvl w:ilvl="1" w:tplc="CD84F24C">
      <w:start w:val="1"/>
      <w:numFmt w:val="decimal"/>
      <w:lvlText w:val=""/>
      <w:lvlJc w:val="left"/>
    </w:lvl>
    <w:lvl w:ilvl="2" w:tplc="08641E6C">
      <w:start w:val="1"/>
      <w:numFmt w:val="decimal"/>
      <w:lvlText w:val=""/>
      <w:lvlJc w:val="left"/>
    </w:lvl>
    <w:lvl w:ilvl="3" w:tplc="77127B82">
      <w:start w:val="1"/>
      <w:numFmt w:val="decimal"/>
      <w:lvlText w:val=""/>
      <w:lvlJc w:val="left"/>
    </w:lvl>
    <w:lvl w:ilvl="4" w:tplc="9160B84A">
      <w:start w:val="1"/>
      <w:numFmt w:val="decimal"/>
      <w:lvlText w:val=""/>
      <w:lvlJc w:val="left"/>
    </w:lvl>
    <w:lvl w:ilvl="5" w:tplc="7ABAAE4A">
      <w:start w:val="1"/>
      <w:numFmt w:val="decimal"/>
      <w:lvlText w:val=""/>
      <w:lvlJc w:val="left"/>
    </w:lvl>
    <w:lvl w:ilvl="6" w:tplc="C43CE46C">
      <w:start w:val="1"/>
      <w:numFmt w:val="decimal"/>
      <w:lvlText w:val=""/>
      <w:lvlJc w:val="left"/>
    </w:lvl>
    <w:lvl w:ilvl="7" w:tplc="B9BAC448">
      <w:start w:val="1"/>
      <w:numFmt w:val="decimal"/>
      <w:lvlText w:val=""/>
      <w:lvlJc w:val="left"/>
    </w:lvl>
    <w:lvl w:ilvl="8" w:tplc="80A49A56">
      <w:start w:val="1"/>
      <w:numFmt w:val="decimal"/>
      <w:lvlText w:val=""/>
      <w:lvlJc w:val="left"/>
    </w:lvl>
  </w:abstractNum>
  <w:abstractNum w:abstractNumId="34" w15:restartNumberingAfterBreak="0">
    <w:nsid w:val="3D06442E"/>
    <w:multiLevelType w:val="multilevel"/>
    <w:tmpl w:val="A9268E16"/>
    <w:lvl w:ilvl="0">
      <w:start w:val="4"/>
      <w:numFmt w:val="decimal"/>
      <w:lvlText w:val="%1."/>
      <w:lvlJc w:val="left"/>
      <w:pPr>
        <w:ind w:left="360" w:hanging="360"/>
      </w:pPr>
      <w:rPr>
        <w:rFonts w:cstheme="minorHAns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theme="minorHAnsi" w:hint="default"/>
        <w:b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theme="minorHAnsi" w:hint="default"/>
        <w:b w:val="0"/>
        <w:i w:val="0"/>
        <w:color w:val="000000" w:themeColor="text1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theme="minorHAnsi" w:hint="default"/>
      </w:rPr>
    </w:lvl>
  </w:abstractNum>
  <w:abstractNum w:abstractNumId="35" w15:restartNumberingAfterBreak="0">
    <w:nsid w:val="41796DE8"/>
    <w:multiLevelType w:val="hybridMultilevel"/>
    <w:tmpl w:val="6674F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23E049F"/>
    <w:multiLevelType w:val="multilevel"/>
    <w:tmpl w:val="0C0A387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ind w:left="576" w:hanging="576"/>
      </w:pPr>
      <w:rPr>
        <w:rFonts w:hint="default"/>
        <w:b w:val="0"/>
        <w:i w:val="0"/>
      </w:rPr>
    </w:lvl>
    <w:lvl w:ilvl="2">
      <w:start w:val="1"/>
      <w:numFmt w:val="decimal"/>
      <w:lvlRestart w:val="0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427B1D19"/>
    <w:multiLevelType w:val="hybridMultilevel"/>
    <w:tmpl w:val="21D2D9A6"/>
    <w:styleLink w:val="1"/>
    <w:lvl w:ilvl="0" w:tplc="38BE4108">
      <w:start w:val="1"/>
      <w:numFmt w:val="decimal"/>
      <w:pStyle w:val="1"/>
      <w:lvlText w:val=""/>
      <w:lvlJc w:val="left"/>
    </w:lvl>
    <w:lvl w:ilvl="1" w:tplc="440041A2">
      <w:start w:val="1"/>
      <w:numFmt w:val="decimal"/>
      <w:lvlText w:val=""/>
      <w:lvlJc w:val="left"/>
    </w:lvl>
    <w:lvl w:ilvl="2" w:tplc="4000990A">
      <w:start w:val="1"/>
      <w:numFmt w:val="decimal"/>
      <w:lvlText w:val=""/>
      <w:lvlJc w:val="left"/>
    </w:lvl>
    <w:lvl w:ilvl="3" w:tplc="791E16CE">
      <w:start w:val="1"/>
      <w:numFmt w:val="decimal"/>
      <w:lvlText w:val=""/>
      <w:lvlJc w:val="left"/>
    </w:lvl>
    <w:lvl w:ilvl="4" w:tplc="63F2C5AE">
      <w:start w:val="1"/>
      <w:numFmt w:val="decimal"/>
      <w:lvlText w:val=""/>
      <w:lvlJc w:val="left"/>
    </w:lvl>
    <w:lvl w:ilvl="5" w:tplc="5FA00026">
      <w:start w:val="1"/>
      <w:numFmt w:val="decimal"/>
      <w:lvlText w:val=""/>
      <w:lvlJc w:val="left"/>
    </w:lvl>
    <w:lvl w:ilvl="6" w:tplc="F15E25F8">
      <w:start w:val="1"/>
      <w:numFmt w:val="decimal"/>
      <w:lvlText w:val=""/>
      <w:lvlJc w:val="left"/>
    </w:lvl>
    <w:lvl w:ilvl="7" w:tplc="242C30C8">
      <w:start w:val="1"/>
      <w:numFmt w:val="decimal"/>
      <w:lvlText w:val=""/>
      <w:lvlJc w:val="left"/>
    </w:lvl>
    <w:lvl w:ilvl="8" w:tplc="B57CDAD6">
      <w:start w:val="1"/>
      <w:numFmt w:val="decimal"/>
      <w:lvlText w:val=""/>
      <w:lvlJc w:val="left"/>
    </w:lvl>
  </w:abstractNum>
  <w:abstractNum w:abstractNumId="38" w15:restartNumberingAfterBreak="0">
    <w:nsid w:val="437C22DC"/>
    <w:multiLevelType w:val="hybridMultilevel"/>
    <w:tmpl w:val="FDA41EEE"/>
    <w:lvl w:ilvl="0" w:tplc="11C0518E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8241F3C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2" w:tplc="9858044E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7386756A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E286F05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8D2C4AD2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C9C64284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454A658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6E6C466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9" w15:restartNumberingAfterBreak="0">
    <w:nsid w:val="439F7F51"/>
    <w:multiLevelType w:val="hybridMultilevel"/>
    <w:tmpl w:val="BF14175C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40" w15:restartNumberingAfterBreak="0">
    <w:nsid w:val="4852454D"/>
    <w:multiLevelType w:val="multilevel"/>
    <w:tmpl w:val="04466038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576" w:hanging="576"/>
      </w:pPr>
      <w:rPr>
        <w:b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41" w15:restartNumberingAfterBreak="0">
    <w:nsid w:val="49F62C50"/>
    <w:multiLevelType w:val="hybridMultilevel"/>
    <w:tmpl w:val="E190ED36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42" w15:restartNumberingAfterBreak="0">
    <w:nsid w:val="4B2F13B4"/>
    <w:multiLevelType w:val="hybridMultilevel"/>
    <w:tmpl w:val="4B740C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0005F8E"/>
    <w:multiLevelType w:val="multilevel"/>
    <w:tmpl w:val="2BCC9DF0"/>
    <w:lvl w:ilvl="0">
      <w:start w:val="1"/>
      <w:numFmt w:val="decimal"/>
      <w:lvlText w:val="1.%1"/>
      <w:lvlJc w:val="left"/>
      <w:pPr>
        <w:ind w:left="574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2"/>
      <w:numFmt w:val="decimal"/>
      <w:lvlText w:val="%1.%2."/>
      <w:lvlJc w:val="left"/>
      <w:pPr>
        <w:ind w:left="718" w:hanging="576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862" w:hanging="720"/>
      </w:pPr>
    </w:lvl>
    <w:lvl w:ilvl="3">
      <w:start w:val="1"/>
      <w:numFmt w:val="decimal"/>
      <w:lvlText w:val="%1.%2.%3.%4."/>
      <w:lvlJc w:val="left"/>
      <w:pPr>
        <w:ind w:left="1006" w:hanging="864"/>
      </w:pPr>
    </w:lvl>
    <w:lvl w:ilvl="4">
      <w:start w:val="1"/>
      <w:numFmt w:val="decimal"/>
      <w:lvlText w:val="%1.%2.%3.%4.%5."/>
      <w:lvlJc w:val="left"/>
      <w:pPr>
        <w:ind w:left="1150" w:hanging="1008"/>
      </w:pPr>
    </w:lvl>
    <w:lvl w:ilvl="5">
      <w:start w:val="1"/>
      <w:numFmt w:val="decimal"/>
      <w:lvlText w:val="%1.%2.%3.%4.%5.%6."/>
      <w:lvlJc w:val="left"/>
      <w:pPr>
        <w:ind w:left="1294" w:hanging="1152"/>
      </w:pPr>
    </w:lvl>
    <w:lvl w:ilvl="6">
      <w:start w:val="1"/>
      <w:numFmt w:val="decimal"/>
      <w:lvlText w:val="%1.%2.%3.%4.%5.%6.%7."/>
      <w:lvlJc w:val="left"/>
      <w:pPr>
        <w:ind w:left="1438" w:hanging="1296"/>
      </w:pPr>
    </w:lvl>
    <w:lvl w:ilvl="7">
      <w:start w:val="1"/>
      <w:numFmt w:val="decimal"/>
      <w:lvlText w:val="%1.%2.%3.%4.%5.%6.%7.%8."/>
      <w:lvlJc w:val="left"/>
      <w:pPr>
        <w:ind w:left="1582" w:hanging="1440"/>
      </w:pPr>
    </w:lvl>
    <w:lvl w:ilvl="8">
      <w:start w:val="1"/>
      <w:numFmt w:val="decimal"/>
      <w:lvlText w:val="%1.%2.%3.%4.%5.%6.%7.%8.%9."/>
      <w:lvlJc w:val="left"/>
      <w:pPr>
        <w:ind w:left="1726" w:hanging="1584"/>
      </w:pPr>
    </w:lvl>
  </w:abstractNum>
  <w:abstractNum w:abstractNumId="44" w15:restartNumberingAfterBreak="0">
    <w:nsid w:val="527F100A"/>
    <w:multiLevelType w:val="multilevel"/>
    <w:tmpl w:val="FF5C092A"/>
    <w:lvl w:ilvl="0">
      <w:start w:val="5"/>
      <w:numFmt w:val="decimal"/>
      <w:lvlText w:val="%1."/>
      <w:lvlJc w:val="left"/>
      <w:pPr>
        <w:ind w:left="360" w:hanging="360"/>
      </w:pPr>
      <w:rPr>
        <w:rFonts w:cstheme="minorHAnsi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theme="minorHAnsi" w:hint="default"/>
        <w:b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cstheme="minorHAnsi" w:hint="default"/>
        <w:b w:val="0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cstheme="minorHAnsi"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cstheme="minorHAnsi" w:hint="default"/>
        <w:b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cstheme="minorHAnsi" w:hint="default"/>
        <w:b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cstheme="minorHAnsi" w:hint="default"/>
        <w:b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cstheme="minorHAnsi" w:hint="default"/>
        <w:b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cstheme="minorHAnsi" w:hint="default"/>
        <w:b/>
      </w:rPr>
    </w:lvl>
  </w:abstractNum>
  <w:abstractNum w:abstractNumId="45" w15:restartNumberingAfterBreak="0">
    <w:nsid w:val="52816424"/>
    <w:multiLevelType w:val="multilevel"/>
    <w:tmpl w:val="10C6BFA6"/>
    <w:lvl w:ilvl="0">
      <w:start w:val="1"/>
      <w:numFmt w:val="decimal"/>
      <w:pStyle w:val="OMDEV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pStyle w:val="OMDV2"/>
      <w:lvlText w:val="%1.%2"/>
      <w:lvlJc w:val="left"/>
      <w:pPr>
        <w:ind w:left="595" w:hanging="595"/>
      </w:pPr>
      <w:rPr>
        <w:rFonts w:hint="default"/>
      </w:rPr>
    </w:lvl>
    <w:lvl w:ilvl="2">
      <w:start w:val="1"/>
      <w:numFmt w:val="decimal"/>
      <w:pStyle w:val="OMDV3"/>
      <w:lvlText w:val="%1.%2.%3"/>
      <w:lvlJc w:val="left"/>
      <w:pPr>
        <w:ind w:left="1134" w:hanging="850"/>
      </w:pPr>
      <w:rPr>
        <w:b w:val="0"/>
        <w:bCs/>
        <w:color w:val="auto"/>
        <w:sz w:val="22"/>
        <w:szCs w:val="22"/>
      </w:rPr>
    </w:lvl>
    <w:lvl w:ilvl="3">
      <w:start w:val="1"/>
      <w:numFmt w:val="decimal"/>
      <w:pStyle w:val="OMDV4"/>
      <w:lvlText w:val="%1.%2.%3.%4."/>
      <w:lvlJc w:val="left"/>
      <w:pPr>
        <w:ind w:left="1134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46" w15:restartNumberingAfterBreak="0">
    <w:nsid w:val="52FA7661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000000" w:themeColor="text1"/>
        <w:sz w:val="22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7" w15:restartNumberingAfterBreak="0">
    <w:nsid w:val="53703265"/>
    <w:multiLevelType w:val="hybridMultilevel"/>
    <w:tmpl w:val="4704E5C8"/>
    <w:lvl w:ilvl="0" w:tplc="DAFA5788">
      <w:start w:val="1"/>
      <w:numFmt w:val="decimal"/>
      <w:lvlText w:val=""/>
      <w:lvlJc w:val="left"/>
      <w:pPr>
        <w:ind w:left="8157" w:hanging="360"/>
      </w:pPr>
      <w:rPr>
        <w:b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</w:rPr>
    </w:lvl>
    <w:lvl w:ilvl="1" w:tplc="91C6DFEA">
      <w:start w:val="1"/>
      <w:numFmt w:val="decimal"/>
      <w:lvlText w:val=""/>
      <w:lvlJc w:val="left"/>
    </w:lvl>
    <w:lvl w:ilvl="2" w:tplc="97506FB6">
      <w:start w:val="1"/>
      <w:numFmt w:val="decimal"/>
      <w:lvlText w:val=""/>
      <w:lvlJc w:val="left"/>
    </w:lvl>
    <w:lvl w:ilvl="3" w:tplc="12F6C888">
      <w:start w:val="1"/>
      <w:numFmt w:val="decimal"/>
      <w:lvlText w:val=""/>
      <w:lvlJc w:val="left"/>
    </w:lvl>
    <w:lvl w:ilvl="4" w:tplc="ABF457D2">
      <w:start w:val="1"/>
      <w:numFmt w:val="decimal"/>
      <w:lvlText w:val=""/>
      <w:lvlJc w:val="left"/>
    </w:lvl>
    <w:lvl w:ilvl="5" w:tplc="A01E4290">
      <w:start w:val="1"/>
      <w:numFmt w:val="decimal"/>
      <w:lvlText w:val=""/>
      <w:lvlJc w:val="left"/>
    </w:lvl>
    <w:lvl w:ilvl="6" w:tplc="243EC28E">
      <w:start w:val="1"/>
      <w:numFmt w:val="decimal"/>
      <w:lvlText w:val=""/>
      <w:lvlJc w:val="left"/>
    </w:lvl>
    <w:lvl w:ilvl="7" w:tplc="75F6D92E">
      <w:start w:val="1"/>
      <w:numFmt w:val="decimal"/>
      <w:lvlText w:val=""/>
      <w:lvlJc w:val="left"/>
      <w:rPr>
        <w:rFonts w:ascii="Symbol" w:hAnsi="Symbol" w:cstheme="minorBidi" w:hint="default"/>
        <w:b/>
        <w:i w:val="0"/>
        <w:color w:val="auto"/>
        <w:sz w:val="22"/>
        <w:szCs w:val="22"/>
      </w:rPr>
    </w:lvl>
    <w:lvl w:ilvl="8" w:tplc="70AE2632">
      <w:start w:val="1"/>
      <w:numFmt w:val="decimal"/>
      <w:lvlText w:val=""/>
      <w:lvlJc w:val="left"/>
    </w:lvl>
  </w:abstractNum>
  <w:abstractNum w:abstractNumId="48" w15:restartNumberingAfterBreak="0">
    <w:nsid w:val="53966917"/>
    <w:multiLevelType w:val="hybridMultilevel"/>
    <w:tmpl w:val="AFBA02F8"/>
    <w:lvl w:ilvl="0" w:tplc="24BEEEFA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8EE8EDBA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2" w:tplc="B468AF68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ADFE8BAA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9834838E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609C9D90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BA9800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A2808824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7054B546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49" w15:restartNumberingAfterBreak="0">
    <w:nsid w:val="54771F27"/>
    <w:multiLevelType w:val="hybridMultilevel"/>
    <w:tmpl w:val="8D8CD8C4"/>
    <w:lvl w:ilvl="0" w:tplc="4EAC7716">
      <w:start w:val="1"/>
      <w:numFmt w:val="decimal"/>
      <w:lvlText w:val=""/>
      <w:lvlJc w:val="left"/>
    </w:lvl>
    <w:lvl w:ilvl="1" w:tplc="EE20E3DE">
      <w:start w:val="1"/>
      <w:numFmt w:val="decimal"/>
      <w:lvlText w:val=""/>
      <w:lvlJc w:val="left"/>
    </w:lvl>
    <w:lvl w:ilvl="2" w:tplc="4E76785E">
      <w:start w:val="1"/>
      <w:numFmt w:val="decimal"/>
      <w:lvlText w:val=""/>
      <w:lvlJc w:val="left"/>
    </w:lvl>
    <w:lvl w:ilvl="3" w:tplc="251C2A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446C3BF0">
      <w:start w:val="1"/>
      <w:numFmt w:val="decimal"/>
      <w:lvlText w:val=""/>
      <w:lvlJc w:val="left"/>
    </w:lvl>
    <w:lvl w:ilvl="5" w:tplc="D818D386">
      <w:start w:val="1"/>
      <w:numFmt w:val="decimal"/>
      <w:lvlText w:val=""/>
      <w:lvlJc w:val="left"/>
    </w:lvl>
    <w:lvl w:ilvl="6" w:tplc="6AE06D06">
      <w:start w:val="1"/>
      <w:numFmt w:val="decimal"/>
      <w:lvlText w:val=""/>
      <w:lvlJc w:val="left"/>
    </w:lvl>
    <w:lvl w:ilvl="7" w:tplc="0C6A87B6">
      <w:start w:val="1"/>
      <w:numFmt w:val="decimal"/>
      <w:lvlText w:val=""/>
      <w:lvlJc w:val="left"/>
    </w:lvl>
    <w:lvl w:ilvl="8" w:tplc="E000F0C8">
      <w:start w:val="1"/>
      <w:numFmt w:val="decimal"/>
      <w:lvlText w:val=""/>
      <w:lvlJc w:val="left"/>
    </w:lvl>
  </w:abstractNum>
  <w:abstractNum w:abstractNumId="50" w15:restartNumberingAfterBreak="0">
    <w:nsid w:val="5728701B"/>
    <w:multiLevelType w:val="hybridMultilevel"/>
    <w:tmpl w:val="582AA2F6"/>
    <w:lvl w:ilvl="0" w:tplc="7908A95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75BAF5C0">
      <w:start w:val="1"/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/>
      </w:rPr>
    </w:lvl>
    <w:lvl w:ilvl="2" w:tplc="89365356">
      <w:start w:val="1"/>
      <w:numFmt w:val="bullet"/>
      <w:lvlText w:val="▪"/>
      <w:lvlJc w:val="left"/>
      <w:pPr>
        <w:ind w:left="3153" w:hanging="360"/>
      </w:pPr>
      <w:rPr>
        <w:rFonts w:ascii="Noto Sans Symbols" w:eastAsia="Noto Sans Symbols" w:hAnsi="Noto Sans Symbols" w:cs="Noto Sans Symbols"/>
      </w:rPr>
    </w:lvl>
    <w:lvl w:ilvl="3" w:tplc="A440BA30">
      <w:start w:val="1"/>
      <w:numFmt w:val="bullet"/>
      <w:lvlText w:val="●"/>
      <w:lvlJc w:val="left"/>
      <w:pPr>
        <w:ind w:left="3873" w:hanging="360"/>
      </w:pPr>
      <w:rPr>
        <w:rFonts w:ascii="Noto Sans Symbols" w:eastAsia="Noto Sans Symbols" w:hAnsi="Noto Sans Symbols" w:cs="Noto Sans Symbols"/>
      </w:rPr>
    </w:lvl>
    <w:lvl w:ilvl="4" w:tplc="7CD2E9B4">
      <w:start w:val="1"/>
      <w:numFmt w:val="bullet"/>
      <w:lvlText w:val="o"/>
      <w:lvlJc w:val="left"/>
      <w:pPr>
        <w:ind w:left="4593" w:hanging="360"/>
      </w:pPr>
      <w:rPr>
        <w:rFonts w:ascii="Courier New" w:eastAsia="Courier New" w:hAnsi="Courier New" w:cs="Courier New"/>
      </w:rPr>
    </w:lvl>
    <w:lvl w:ilvl="5" w:tplc="5E706874">
      <w:start w:val="1"/>
      <w:numFmt w:val="bullet"/>
      <w:lvlText w:val="▪"/>
      <w:lvlJc w:val="left"/>
      <w:pPr>
        <w:ind w:left="5313" w:hanging="360"/>
      </w:pPr>
      <w:rPr>
        <w:rFonts w:ascii="Noto Sans Symbols" w:eastAsia="Noto Sans Symbols" w:hAnsi="Noto Sans Symbols" w:cs="Noto Sans Symbols"/>
      </w:rPr>
    </w:lvl>
    <w:lvl w:ilvl="6" w:tplc="9EEAEEE4">
      <w:start w:val="1"/>
      <w:numFmt w:val="bullet"/>
      <w:lvlText w:val="●"/>
      <w:lvlJc w:val="left"/>
      <w:pPr>
        <w:ind w:left="6033" w:hanging="360"/>
      </w:pPr>
      <w:rPr>
        <w:rFonts w:ascii="Noto Sans Symbols" w:eastAsia="Noto Sans Symbols" w:hAnsi="Noto Sans Symbols" w:cs="Noto Sans Symbols"/>
      </w:rPr>
    </w:lvl>
    <w:lvl w:ilvl="7" w:tplc="3C783340">
      <w:start w:val="1"/>
      <w:numFmt w:val="bullet"/>
      <w:lvlText w:val="o"/>
      <w:lvlJc w:val="left"/>
      <w:pPr>
        <w:ind w:left="6753" w:hanging="360"/>
      </w:pPr>
      <w:rPr>
        <w:rFonts w:ascii="Courier New" w:eastAsia="Courier New" w:hAnsi="Courier New" w:cs="Courier New"/>
      </w:rPr>
    </w:lvl>
    <w:lvl w:ilvl="8" w:tplc="7C648C3C">
      <w:start w:val="1"/>
      <w:numFmt w:val="bullet"/>
      <w:lvlText w:val="▪"/>
      <w:lvlJc w:val="left"/>
      <w:pPr>
        <w:ind w:left="7473" w:hanging="360"/>
      </w:pPr>
      <w:rPr>
        <w:rFonts w:ascii="Noto Sans Symbols" w:eastAsia="Noto Sans Symbols" w:hAnsi="Noto Sans Symbols" w:cs="Noto Sans Symbols"/>
      </w:rPr>
    </w:lvl>
  </w:abstractNum>
  <w:abstractNum w:abstractNumId="51" w15:restartNumberingAfterBreak="0">
    <w:nsid w:val="5A81571B"/>
    <w:multiLevelType w:val="hybridMultilevel"/>
    <w:tmpl w:val="F4D680AA"/>
    <w:lvl w:ilvl="0" w:tplc="7908A95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C414AB9A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C6F4F8CA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E946C310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D79052E0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B060CBE4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A9B62D0C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A874D96A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54858BE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2" w15:restartNumberingAfterBreak="0">
    <w:nsid w:val="5C115505"/>
    <w:multiLevelType w:val="hybridMultilevel"/>
    <w:tmpl w:val="5A747A7C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53" w15:restartNumberingAfterBreak="0">
    <w:nsid w:val="5DF42BB5"/>
    <w:multiLevelType w:val="multilevel"/>
    <w:tmpl w:val="F8B0FBF6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6054544E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658F760C"/>
    <w:multiLevelType w:val="hybridMultilevel"/>
    <w:tmpl w:val="D256E04E"/>
    <w:lvl w:ilvl="0" w:tplc="CFD252B6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ACA79F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FE654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1C0760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4B6CB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E08659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47A5BB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8EA0D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5ECA7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6" w15:restartNumberingAfterBreak="0">
    <w:nsid w:val="69A65D4A"/>
    <w:multiLevelType w:val="hybridMultilevel"/>
    <w:tmpl w:val="7530313E"/>
    <w:lvl w:ilvl="0" w:tplc="9EAE1CCA">
      <w:start w:val="1"/>
      <w:numFmt w:val="decimal"/>
      <w:lvlText w:val=""/>
      <w:lvlJc w:val="left"/>
    </w:lvl>
    <w:lvl w:ilvl="1" w:tplc="C0504DD6">
      <w:start w:val="1"/>
      <w:numFmt w:val="decimal"/>
      <w:lvlText w:val=""/>
      <w:lvlJc w:val="left"/>
    </w:lvl>
    <w:lvl w:ilvl="2" w:tplc="660C66B4">
      <w:start w:val="1"/>
      <w:numFmt w:val="decimal"/>
      <w:lvlText w:val=""/>
      <w:lvlJc w:val="left"/>
    </w:lvl>
    <w:lvl w:ilvl="3" w:tplc="A5AC3AD6">
      <w:start w:val="1"/>
      <w:numFmt w:val="decimal"/>
      <w:lvlText w:val=""/>
      <w:lvlJc w:val="left"/>
    </w:lvl>
    <w:lvl w:ilvl="4" w:tplc="74E28D92">
      <w:start w:val="1"/>
      <w:numFmt w:val="decimal"/>
      <w:lvlText w:val=""/>
      <w:lvlJc w:val="left"/>
    </w:lvl>
    <w:lvl w:ilvl="5" w:tplc="BB5C2810">
      <w:start w:val="1"/>
      <w:numFmt w:val="decimal"/>
      <w:lvlText w:val=""/>
      <w:lvlJc w:val="left"/>
    </w:lvl>
    <w:lvl w:ilvl="6" w:tplc="67B4048A">
      <w:start w:val="1"/>
      <w:numFmt w:val="decimal"/>
      <w:lvlText w:val=""/>
      <w:lvlJc w:val="left"/>
    </w:lvl>
    <w:lvl w:ilvl="7" w:tplc="89668516">
      <w:start w:val="1"/>
      <w:numFmt w:val="decimal"/>
      <w:lvlText w:val=""/>
      <w:lvlJc w:val="left"/>
    </w:lvl>
    <w:lvl w:ilvl="8" w:tplc="269CA434">
      <w:start w:val="1"/>
      <w:numFmt w:val="decimal"/>
      <w:lvlText w:val=""/>
      <w:lvlJc w:val="left"/>
    </w:lvl>
  </w:abstractNum>
  <w:abstractNum w:abstractNumId="57" w15:restartNumberingAfterBreak="0">
    <w:nsid w:val="6F4612A5"/>
    <w:multiLevelType w:val="multilevel"/>
    <w:tmpl w:val="CDA826A4"/>
    <w:lvl w:ilvl="0">
      <w:start w:val="1"/>
      <w:numFmt w:val="bullet"/>
      <w:lvlText w:val=""/>
      <w:lvlJc w:val="left"/>
      <w:pPr>
        <w:ind w:left="397" w:hanging="397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95" w:hanging="5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850"/>
      </w:pPr>
      <w:rPr>
        <w:b w:val="0"/>
        <w:bCs/>
        <w:color w:val="auto"/>
        <w:sz w:val="22"/>
        <w:szCs w:val="22"/>
      </w:rPr>
    </w:lvl>
    <w:lvl w:ilvl="3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58" w15:restartNumberingAfterBreak="0">
    <w:nsid w:val="703439F6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000000" w:themeColor="text1"/>
        <w:sz w:val="22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9" w15:restartNumberingAfterBreak="0">
    <w:nsid w:val="73597141"/>
    <w:multiLevelType w:val="hybridMultilevel"/>
    <w:tmpl w:val="564AD57E"/>
    <w:lvl w:ilvl="0" w:tplc="E4E84A4C">
      <w:start w:val="1"/>
      <w:numFmt w:val="decimal"/>
      <w:lvlText w:val=""/>
      <w:lvlJc w:val="left"/>
    </w:lvl>
    <w:lvl w:ilvl="1" w:tplc="AC94531A">
      <w:start w:val="1"/>
      <w:numFmt w:val="decimal"/>
      <w:lvlText w:val=""/>
      <w:lvlJc w:val="left"/>
    </w:lvl>
    <w:lvl w:ilvl="2" w:tplc="62C20F40">
      <w:start w:val="1"/>
      <w:numFmt w:val="decimal"/>
      <w:lvlText w:val=""/>
      <w:lvlJc w:val="left"/>
    </w:lvl>
    <w:lvl w:ilvl="3" w:tplc="6CC8CA6C">
      <w:start w:val="1"/>
      <w:numFmt w:val="decimal"/>
      <w:lvlText w:val=""/>
      <w:lvlJc w:val="left"/>
    </w:lvl>
    <w:lvl w:ilvl="4" w:tplc="4BB490D2">
      <w:start w:val="1"/>
      <w:numFmt w:val="decimal"/>
      <w:lvlText w:val=""/>
      <w:lvlJc w:val="left"/>
    </w:lvl>
    <w:lvl w:ilvl="5" w:tplc="4F168D3E">
      <w:start w:val="1"/>
      <w:numFmt w:val="decimal"/>
      <w:lvlText w:val=""/>
      <w:lvlJc w:val="left"/>
    </w:lvl>
    <w:lvl w:ilvl="6" w:tplc="1F36E112">
      <w:start w:val="1"/>
      <w:numFmt w:val="decimal"/>
      <w:lvlText w:val=""/>
      <w:lvlJc w:val="left"/>
    </w:lvl>
    <w:lvl w:ilvl="7" w:tplc="ED9CFD06">
      <w:start w:val="1"/>
      <w:numFmt w:val="decimal"/>
      <w:lvlText w:val=""/>
      <w:lvlJc w:val="left"/>
    </w:lvl>
    <w:lvl w:ilvl="8" w:tplc="527E1A3A">
      <w:start w:val="1"/>
      <w:numFmt w:val="decimal"/>
      <w:lvlText w:val=""/>
      <w:lvlJc w:val="left"/>
    </w:lvl>
  </w:abstractNum>
  <w:abstractNum w:abstractNumId="60" w15:restartNumberingAfterBreak="0">
    <w:nsid w:val="74E83C05"/>
    <w:multiLevelType w:val="hybridMultilevel"/>
    <w:tmpl w:val="823EF710"/>
    <w:lvl w:ilvl="0" w:tplc="BD9C964C">
      <w:start w:val="1"/>
      <w:numFmt w:val="decimal"/>
      <w:lvlText w:val=""/>
      <w:lvlJc w:val="left"/>
    </w:lvl>
    <w:lvl w:ilvl="1" w:tplc="4E0C9168">
      <w:start w:val="1"/>
      <w:numFmt w:val="decimal"/>
      <w:lvlText w:val=""/>
      <w:lvlJc w:val="left"/>
    </w:lvl>
    <w:lvl w:ilvl="2" w:tplc="E500AC34">
      <w:start w:val="1"/>
      <w:numFmt w:val="decimal"/>
      <w:lvlText w:val=""/>
      <w:lvlJc w:val="left"/>
    </w:lvl>
    <w:lvl w:ilvl="3" w:tplc="D3FE5EB6">
      <w:start w:val="1"/>
      <w:numFmt w:val="decimal"/>
      <w:lvlText w:val=""/>
      <w:lvlJc w:val="left"/>
    </w:lvl>
    <w:lvl w:ilvl="4" w:tplc="F8DC94A2">
      <w:start w:val="1"/>
      <w:numFmt w:val="decimal"/>
      <w:lvlText w:val=""/>
      <w:lvlJc w:val="left"/>
    </w:lvl>
    <w:lvl w:ilvl="5" w:tplc="91FE3C4A">
      <w:start w:val="1"/>
      <w:numFmt w:val="decimal"/>
      <w:lvlText w:val=""/>
      <w:lvlJc w:val="left"/>
    </w:lvl>
    <w:lvl w:ilvl="6" w:tplc="76D0AC0C">
      <w:start w:val="1"/>
      <w:numFmt w:val="decimal"/>
      <w:lvlText w:val=""/>
      <w:lvlJc w:val="left"/>
    </w:lvl>
    <w:lvl w:ilvl="7" w:tplc="B5C4A3D6">
      <w:start w:val="1"/>
      <w:numFmt w:val="decimal"/>
      <w:lvlText w:val=""/>
      <w:lvlJc w:val="left"/>
    </w:lvl>
    <w:lvl w:ilvl="8" w:tplc="CF3A728C">
      <w:start w:val="1"/>
      <w:numFmt w:val="decimal"/>
      <w:lvlText w:val=""/>
      <w:lvlJc w:val="left"/>
    </w:lvl>
  </w:abstractNum>
  <w:abstractNum w:abstractNumId="61" w15:restartNumberingAfterBreak="0">
    <w:nsid w:val="756B6A77"/>
    <w:multiLevelType w:val="multilevel"/>
    <w:tmpl w:val="13CE26D2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95" w:hanging="5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850"/>
      </w:pPr>
      <w:rPr>
        <w:b w:val="0"/>
        <w:bCs/>
        <w:color w:val="auto"/>
        <w:sz w:val="22"/>
        <w:szCs w:val="22"/>
      </w:rPr>
    </w:lvl>
    <w:lvl w:ilvl="3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62" w15:restartNumberingAfterBreak="0">
    <w:nsid w:val="7615682F"/>
    <w:multiLevelType w:val="multilevel"/>
    <w:tmpl w:val="27AEAB0A"/>
    <w:lvl w:ilvl="0">
      <w:start w:val="5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576" w:hanging="576"/>
      </w:pPr>
      <w:rPr>
        <w:b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63" w15:restartNumberingAfterBreak="0">
    <w:nsid w:val="781218B7"/>
    <w:multiLevelType w:val="hybridMultilevel"/>
    <w:tmpl w:val="383CB840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64" w15:restartNumberingAfterBreak="0">
    <w:nsid w:val="7B955A2A"/>
    <w:multiLevelType w:val="hybridMultilevel"/>
    <w:tmpl w:val="7FFEB614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65" w15:restartNumberingAfterBreak="0">
    <w:nsid w:val="7C687C51"/>
    <w:multiLevelType w:val="hybridMultilevel"/>
    <w:tmpl w:val="E048CCFC"/>
    <w:lvl w:ilvl="0" w:tplc="91F4CB32">
      <w:start w:val="1"/>
      <w:numFmt w:val="decimal"/>
      <w:pStyle w:val="a1"/>
      <w:lvlText w:val=""/>
      <w:lvlJc w:val="left"/>
    </w:lvl>
    <w:lvl w:ilvl="1" w:tplc="B33EFB3C">
      <w:start w:val="1"/>
      <w:numFmt w:val="decimal"/>
      <w:lvlText w:val=""/>
      <w:lvlJc w:val="left"/>
    </w:lvl>
    <w:lvl w:ilvl="2" w:tplc="B63E04FC">
      <w:start w:val="1"/>
      <w:numFmt w:val="decimal"/>
      <w:lvlText w:val=""/>
      <w:lvlJc w:val="left"/>
    </w:lvl>
    <w:lvl w:ilvl="3" w:tplc="8BC0E9B4">
      <w:start w:val="1"/>
      <w:numFmt w:val="decimal"/>
      <w:lvlText w:val=""/>
      <w:lvlJc w:val="left"/>
    </w:lvl>
    <w:lvl w:ilvl="4" w:tplc="1FFEDE46">
      <w:start w:val="1"/>
      <w:numFmt w:val="decimal"/>
      <w:lvlText w:val=""/>
      <w:lvlJc w:val="left"/>
    </w:lvl>
    <w:lvl w:ilvl="5" w:tplc="B4663D7E">
      <w:start w:val="1"/>
      <w:numFmt w:val="decimal"/>
      <w:lvlText w:val=""/>
      <w:lvlJc w:val="left"/>
    </w:lvl>
    <w:lvl w:ilvl="6" w:tplc="99749B6E">
      <w:start w:val="1"/>
      <w:numFmt w:val="decimal"/>
      <w:lvlText w:val=""/>
      <w:lvlJc w:val="left"/>
    </w:lvl>
    <w:lvl w:ilvl="7" w:tplc="47F61E24">
      <w:start w:val="1"/>
      <w:numFmt w:val="decimal"/>
      <w:lvlText w:val=""/>
      <w:lvlJc w:val="left"/>
    </w:lvl>
    <w:lvl w:ilvl="8" w:tplc="B2E23B78">
      <w:start w:val="1"/>
      <w:numFmt w:val="decimal"/>
      <w:lvlText w:val=""/>
      <w:lvlJc w:val="left"/>
    </w:lvl>
  </w:abstractNum>
  <w:abstractNum w:abstractNumId="66" w15:restartNumberingAfterBreak="0">
    <w:nsid w:val="7F2F7FBE"/>
    <w:multiLevelType w:val="multilevel"/>
    <w:tmpl w:val="CDA826A4"/>
    <w:lvl w:ilvl="0">
      <w:start w:val="1"/>
      <w:numFmt w:val="bullet"/>
      <w:lvlText w:val=""/>
      <w:lvlJc w:val="left"/>
      <w:pPr>
        <w:ind w:left="397" w:hanging="397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95" w:hanging="5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850"/>
      </w:pPr>
      <w:rPr>
        <w:b w:val="0"/>
        <w:bCs/>
        <w:color w:val="auto"/>
        <w:sz w:val="22"/>
        <w:szCs w:val="22"/>
      </w:rPr>
    </w:lvl>
    <w:lvl w:ilvl="3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67" w15:restartNumberingAfterBreak="0">
    <w:nsid w:val="7F47147D"/>
    <w:multiLevelType w:val="hybridMultilevel"/>
    <w:tmpl w:val="582C217A"/>
    <w:lvl w:ilvl="0" w:tplc="BDDC2794">
      <w:start w:val="1"/>
      <w:numFmt w:val="decimal"/>
      <w:lvlText w:val="1.%1"/>
      <w:lvlJc w:val="left"/>
      <w:pPr>
        <w:ind w:left="6598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C388C03C">
      <w:start w:val="1"/>
      <w:numFmt w:val="bullet"/>
      <w:lvlText w:val=""/>
      <w:lvlJc w:val="left"/>
      <w:pPr>
        <w:ind w:left="7318" w:hanging="360"/>
      </w:pPr>
      <w:rPr>
        <w:rFonts w:ascii="Symbol" w:hAnsi="Symbol" w:hint="default"/>
      </w:rPr>
    </w:lvl>
    <w:lvl w:ilvl="2" w:tplc="5AB08488">
      <w:start w:val="1"/>
      <w:numFmt w:val="lowerRoman"/>
      <w:lvlText w:val="%3."/>
      <w:lvlJc w:val="right"/>
      <w:pPr>
        <w:ind w:left="8038" w:hanging="180"/>
      </w:pPr>
    </w:lvl>
    <w:lvl w:ilvl="3" w:tplc="B8202E4C">
      <w:start w:val="1"/>
      <w:numFmt w:val="decimal"/>
      <w:lvlText w:val="%4."/>
      <w:lvlJc w:val="left"/>
      <w:pPr>
        <w:ind w:left="8758" w:hanging="360"/>
      </w:pPr>
    </w:lvl>
    <w:lvl w:ilvl="4" w:tplc="79FC5918">
      <w:start w:val="1"/>
      <w:numFmt w:val="lowerLetter"/>
      <w:lvlText w:val="%5."/>
      <w:lvlJc w:val="left"/>
      <w:pPr>
        <w:ind w:left="9478" w:hanging="360"/>
      </w:pPr>
    </w:lvl>
    <w:lvl w:ilvl="5" w:tplc="526EDC30">
      <w:start w:val="1"/>
      <w:numFmt w:val="lowerRoman"/>
      <w:lvlText w:val="%6."/>
      <w:lvlJc w:val="right"/>
      <w:pPr>
        <w:ind w:left="10198" w:hanging="180"/>
      </w:pPr>
    </w:lvl>
    <w:lvl w:ilvl="6" w:tplc="D310A0B6">
      <w:start w:val="1"/>
      <w:numFmt w:val="decimal"/>
      <w:lvlText w:val="%7."/>
      <w:lvlJc w:val="left"/>
      <w:pPr>
        <w:ind w:left="10918" w:hanging="360"/>
      </w:pPr>
    </w:lvl>
    <w:lvl w:ilvl="7" w:tplc="025E40F4">
      <w:start w:val="1"/>
      <w:numFmt w:val="lowerLetter"/>
      <w:lvlText w:val="%8."/>
      <w:lvlJc w:val="left"/>
      <w:pPr>
        <w:ind w:left="11638" w:hanging="360"/>
      </w:pPr>
    </w:lvl>
    <w:lvl w:ilvl="8" w:tplc="1C1CBAE2">
      <w:start w:val="1"/>
      <w:numFmt w:val="lowerRoman"/>
      <w:lvlText w:val="%9."/>
      <w:lvlJc w:val="right"/>
      <w:pPr>
        <w:ind w:left="12358" w:hanging="180"/>
      </w:pPr>
    </w:lvl>
  </w:abstractNum>
  <w:abstractNum w:abstractNumId="68" w15:restartNumberingAfterBreak="0">
    <w:nsid w:val="7FCD2EFC"/>
    <w:multiLevelType w:val="hybridMultilevel"/>
    <w:tmpl w:val="7AF47A9C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num w:numId="1" w16cid:durableId="1763717582">
    <w:abstractNumId w:val="47"/>
  </w:num>
  <w:num w:numId="2" w16cid:durableId="1748722608">
    <w:abstractNumId w:val="12"/>
    <w:lvlOverride w:ilvl="0">
      <w:lvl w:ilvl="0" w:tplc="3B42C89C">
        <w:start w:val="1"/>
        <w:numFmt w:val="bullet"/>
        <w:pStyle w:val="a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" w16cid:durableId="1972516753">
    <w:abstractNumId w:val="10"/>
  </w:num>
  <w:num w:numId="4" w16cid:durableId="2021812068">
    <w:abstractNumId w:val="61"/>
  </w:num>
  <w:num w:numId="5" w16cid:durableId="2099252449">
    <w:abstractNumId w:val="37"/>
  </w:num>
  <w:num w:numId="6" w16cid:durableId="358240054">
    <w:abstractNumId w:val="55"/>
  </w:num>
  <w:num w:numId="7" w16cid:durableId="456798401">
    <w:abstractNumId w:val="65"/>
  </w:num>
  <w:num w:numId="8" w16cid:durableId="930164396">
    <w:abstractNumId w:val="36"/>
  </w:num>
  <w:num w:numId="9" w16cid:durableId="1324429724">
    <w:abstractNumId w:val="59"/>
  </w:num>
  <w:num w:numId="10" w16cid:durableId="1417433658">
    <w:abstractNumId w:val="27"/>
  </w:num>
  <w:num w:numId="11" w16cid:durableId="1572349947">
    <w:abstractNumId w:val="51"/>
  </w:num>
  <w:num w:numId="12" w16cid:durableId="643318387">
    <w:abstractNumId w:val="56"/>
  </w:num>
  <w:num w:numId="13" w16cid:durableId="1003750860">
    <w:abstractNumId w:val="43"/>
  </w:num>
  <w:num w:numId="14" w16cid:durableId="1658026102">
    <w:abstractNumId w:val="40"/>
  </w:num>
  <w:num w:numId="15" w16cid:durableId="2016110765">
    <w:abstractNumId w:val="48"/>
  </w:num>
  <w:num w:numId="16" w16cid:durableId="420371158">
    <w:abstractNumId w:val="15"/>
  </w:num>
  <w:num w:numId="17" w16cid:durableId="2136756007">
    <w:abstractNumId w:val="9"/>
  </w:num>
  <w:num w:numId="18" w16cid:durableId="10762158">
    <w:abstractNumId w:val="21"/>
  </w:num>
  <w:num w:numId="19" w16cid:durableId="685642860">
    <w:abstractNumId w:val="29"/>
  </w:num>
  <w:num w:numId="20" w16cid:durableId="2022049526">
    <w:abstractNumId w:val="0"/>
  </w:num>
  <w:num w:numId="21" w16cid:durableId="1416129177">
    <w:abstractNumId w:val="33"/>
  </w:num>
  <w:num w:numId="22" w16cid:durableId="954748230">
    <w:abstractNumId w:val="54"/>
  </w:num>
  <w:num w:numId="23" w16cid:durableId="1172525767">
    <w:abstractNumId w:val="8"/>
  </w:num>
  <w:num w:numId="24" w16cid:durableId="1087532446">
    <w:abstractNumId w:val="49"/>
  </w:num>
  <w:num w:numId="25" w16cid:durableId="240987563">
    <w:abstractNumId w:val="44"/>
  </w:num>
  <w:num w:numId="26" w16cid:durableId="436220506">
    <w:abstractNumId w:val="60"/>
  </w:num>
  <w:num w:numId="27" w16cid:durableId="1529685691">
    <w:abstractNumId w:val="6"/>
  </w:num>
  <w:num w:numId="28" w16cid:durableId="1357847599">
    <w:abstractNumId w:val="62"/>
  </w:num>
  <w:num w:numId="29" w16cid:durableId="1122456165">
    <w:abstractNumId w:val="24"/>
  </w:num>
  <w:num w:numId="30" w16cid:durableId="937328606">
    <w:abstractNumId w:val="50"/>
  </w:num>
  <w:num w:numId="31" w16cid:durableId="2037079828">
    <w:abstractNumId w:val="53"/>
  </w:num>
  <w:num w:numId="32" w16cid:durableId="2054772589">
    <w:abstractNumId w:val="34"/>
  </w:num>
  <w:num w:numId="33" w16cid:durableId="595988966">
    <w:abstractNumId w:val="3"/>
  </w:num>
  <w:num w:numId="34" w16cid:durableId="1971087897">
    <w:abstractNumId w:val="30"/>
  </w:num>
  <w:num w:numId="35" w16cid:durableId="1811169935">
    <w:abstractNumId w:val="14"/>
  </w:num>
  <w:num w:numId="36" w16cid:durableId="811751015">
    <w:abstractNumId w:val="1"/>
  </w:num>
  <w:num w:numId="37" w16cid:durableId="465388876">
    <w:abstractNumId w:val="19"/>
  </w:num>
  <w:num w:numId="38" w16cid:durableId="1672370571">
    <w:abstractNumId w:val="13"/>
  </w:num>
  <w:num w:numId="39" w16cid:durableId="925919446">
    <w:abstractNumId w:val="22"/>
  </w:num>
  <w:num w:numId="40" w16cid:durableId="1074546300">
    <w:abstractNumId w:val="67"/>
  </w:num>
  <w:num w:numId="41" w16cid:durableId="1793939344">
    <w:abstractNumId w:val="20"/>
  </w:num>
  <w:num w:numId="42" w16cid:durableId="1616668851">
    <w:abstractNumId w:val="31"/>
  </w:num>
  <w:num w:numId="43" w16cid:durableId="2117827097">
    <w:abstractNumId w:val="38"/>
  </w:num>
  <w:num w:numId="44" w16cid:durableId="47803507">
    <w:abstractNumId w:val="32"/>
  </w:num>
  <w:num w:numId="45" w16cid:durableId="786776235">
    <w:abstractNumId w:val="18"/>
  </w:num>
  <w:num w:numId="46" w16cid:durableId="1122269489">
    <w:abstractNumId w:val="58"/>
  </w:num>
  <w:num w:numId="47" w16cid:durableId="1183010504">
    <w:abstractNumId w:val="17"/>
  </w:num>
  <w:num w:numId="48" w16cid:durableId="1255167421">
    <w:abstractNumId w:val="7"/>
  </w:num>
  <w:num w:numId="49" w16cid:durableId="1849058112">
    <w:abstractNumId w:val="46"/>
  </w:num>
  <w:num w:numId="50" w16cid:durableId="200940122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026058785">
    <w:abstractNumId w:val="45"/>
  </w:num>
  <w:num w:numId="52" w16cid:durableId="661280975">
    <w:abstractNumId w:val="45"/>
  </w:num>
  <w:num w:numId="53" w16cid:durableId="1756977600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577126262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56530941">
    <w:abstractNumId w:val="4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624268224">
    <w:abstractNumId w:val="4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084063173">
    <w:abstractNumId w:val="68"/>
  </w:num>
  <w:num w:numId="58" w16cid:durableId="1471092829">
    <w:abstractNumId w:val="23"/>
  </w:num>
  <w:num w:numId="59" w16cid:durableId="2081634905">
    <w:abstractNumId w:val="45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651515840">
    <w:abstractNumId w:val="45"/>
    <w:lvlOverride w:ilvl="0">
      <w:startOverride w:val="3"/>
    </w:lvlOverride>
    <w:lvlOverride w:ilvl="1">
      <w:startOverride w:val="1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976422036">
    <w:abstractNumId w:val="64"/>
  </w:num>
  <w:num w:numId="62" w16cid:durableId="1947539093">
    <w:abstractNumId w:val="45"/>
  </w:num>
  <w:num w:numId="63" w16cid:durableId="1771117360">
    <w:abstractNumId w:val="45"/>
    <w:lvlOverride w:ilvl="0">
      <w:startOverride w:val="3"/>
    </w:lvlOverride>
    <w:lvlOverride w:ilvl="1">
      <w:startOverride w:val="2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2141991254">
    <w:abstractNumId w:val="45"/>
  </w:num>
  <w:num w:numId="65" w16cid:durableId="1489176666">
    <w:abstractNumId w:val="11"/>
  </w:num>
  <w:num w:numId="66" w16cid:durableId="1160540035">
    <w:abstractNumId w:val="26"/>
  </w:num>
  <w:num w:numId="67" w16cid:durableId="2006860466">
    <w:abstractNumId w:val="5"/>
  </w:num>
  <w:num w:numId="68" w16cid:durableId="1683168708">
    <w:abstractNumId w:val="63"/>
  </w:num>
  <w:num w:numId="69" w16cid:durableId="1495997045">
    <w:abstractNumId w:val="52"/>
  </w:num>
  <w:num w:numId="70" w16cid:durableId="1303774266">
    <w:abstractNumId w:val="4"/>
  </w:num>
  <w:num w:numId="71" w16cid:durableId="696003392">
    <w:abstractNumId w:val="41"/>
  </w:num>
  <w:num w:numId="72" w16cid:durableId="652832757">
    <w:abstractNumId w:val="39"/>
  </w:num>
  <w:num w:numId="73" w16cid:durableId="544604969">
    <w:abstractNumId w:val="45"/>
  </w:num>
  <w:num w:numId="74" w16cid:durableId="1592619455">
    <w:abstractNumId w:val="16"/>
  </w:num>
  <w:num w:numId="75" w16cid:durableId="858547167">
    <w:abstractNumId w:val="25"/>
  </w:num>
  <w:num w:numId="76" w16cid:durableId="2054693892">
    <w:abstractNumId w:val="57"/>
  </w:num>
  <w:num w:numId="77" w16cid:durableId="724253816">
    <w:abstractNumId w:val="66"/>
  </w:num>
  <w:num w:numId="78" w16cid:durableId="2004553156">
    <w:abstractNumId w:val="2"/>
  </w:num>
  <w:num w:numId="79" w16cid:durableId="416093516">
    <w:abstractNumId w:val="42"/>
  </w:num>
  <w:num w:numId="80" w16cid:durableId="1988124509">
    <w:abstractNumId w:val="35"/>
  </w:num>
  <w:num w:numId="81" w16cid:durableId="108857480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D76"/>
    <w:rsid w:val="000033A9"/>
    <w:rsid w:val="000D1E69"/>
    <w:rsid w:val="00100BB9"/>
    <w:rsid w:val="00110A46"/>
    <w:rsid w:val="00125935"/>
    <w:rsid w:val="0016087B"/>
    <w:rsid w:val="00182EB5"/>
    <w:rsid w:val="00246433"/>
    <w:rsid w:val="002833CA"/>
    <w:rsid w:val="0029235D"/>
    <w:rsid w:val="002962FC"/>
    <w:rsid w:val="00331716"/>
    <w:rsid w:val="00350369"/>
    <w:rsid w:val="003525C9"/>
    <w:rsid w:val="003623F2"/>
    <w:rsid w:val="00364632"/>
    <w:rsid w:val="003D02AE"/>
    <w:rsid w:val="003E7803"/>
    <w:rsid w:val="004938CA"/>
    <w:rsid w:val="004A58A5"/>
    <w:rsid w:val="004C3C3D"/>
    <w:rsid w:val="004E7F42"/>
    <w:rsid w:val="00544A0C"/>
    <w:rsid w:val="00561C20"/>
    <w:rsid w:val="00587828"/>
    <w:rsid w:val="005D6480"/>
    <w:rsid w:val="00624E5F"/>
    <w:rsid w:val="006414BD"/>
    <w:rsid w:val="00660B9A"/>
    <w:rsid w:val="00665D23"/>
    <w:rsid w:val="0068193E"/>
    <w:rsid w:val="006A3917"/>
    <w:rsid w:val="006D2844"/>
    <w:rsid w:val="006E35CC"/>
    <w:rsid w:val="0070453F"/>
    <w:rsid w:val="0071591C"/>
    <w:rsid w:val="007407C2"/>
    <w:rsid w:val="007F212C"/>
    <w:rsid w:val="008037B5"/>
    <w:rsid w:val="00841694"/>
    <w:rsid w:val="00853CF4"/>
    <w:rsid w:val="00884A1F"/>
    <w:rsid w:val="008C0F35"/>
    <w:rsid w:val="008C61F2"/>
    <w:rsid w:val="00913075"/>
    <w:rsid w:val="00940F06"/>
    <w:rsid w:val="00964F08"/>
    <w:rsid w:val="00974223"/>
    <w:rsid w:val="00990761"/>
    <w:rsid w:val="00A05342"/>
    <w:rsid w:val="00A22CFA"/>
    <w:rsid w:val="00A66D76"/>
    <w:rsid w:val="00A76662"/>
    <w:rsid w:val="00A91F63"/>
    <w:rsid w:val="00AF4DE3"/>
    <w:rsid w:val="00B17EAA"/>
    <w:rsid w:val="00BA2102"/>
    <w:rsid w:val="00BB5641"/>
    <w:rsid w:val="00BD40CB"/>
    <w:rsid w:val="00C24214"/>
    <w:rsid w:val="00C26BAD"/>
    <w:rsid w:val="00C80840"/>
    <w:rsid w:val="00C835C6"/>
    <w:rsid w:val="00C973C8"/>
    <w:rsid w:val="00CF2A18"/>
    <w:rsid w:val="00D5388D"/>
    <w:rsid w:val="00DB0693"/>
    <w:rsid w:val="00DB0E63"/>
    <w:rsid w:val="00DB758B"/>
    <w:rsid w:val="00DC10FA"/>
    <w:rsid w:val="00DC25FF"/>
    <w:rsid w:val="00DD0F8D"/>
    <w:rsid w:val="00E37731"/>
    <w:rsid w:val="00E55927"/>
    <w:rsid w:val="00E67F50"/>
    <w:rsid w:val="00EA543B"/>
    <w:rsid w:val="00EC3948"/>
    <w:rsid w:val="00F7702E"/>
    <w:rsid w:val="00FB1E3E"/>
    <w:rsid w:val="00FC2835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634320"/>
  <w15:docId w15:val="{C1A611C1-A110-46E6-AC35-CD9CF437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7407C2"/>
    <w:pPr>
      <w:ind w:left="567"/>
      <w:jc w:val="both"/>
    </w:pPr>
  </w:style>
  <w:style w:type="paragraph" w:styleId="10">
    <w:name w:val="heading 1"/>
    <w:basedOn w:val="a2"/>
    <w:next w:val="a2"/>
    <w:link w:val="11"/>
    <w:uiPriority w:val="9"/>
    <w:qFormat/>
    <w:pPr>
      <w:keepNext/>
      <w:shd w:val="clear" w:color="auto" w:fill="58B249"/>
      <w:spacing w:after="0"/>
      <w:outlineLvl w:val="0"/>
    </w:pPr>
    <w:rPr>
      <w:rFonts w:ascii="Arial" w:eastAsia="Times New Roman" w:hAnsi="Arial" w:cs="Arial"/>
      <w:b/>
      <w:bCs/>
      <w:caps/>
      <w:sz w:val="20"/>
      <w:szCs w:val="32"/>
      <w:lang w:val="en-US"/>
    </w:rPr>
  </w:style>
  <w:style w:type="paragraph" w:styleId="20">
    <w:name w:val="heading 2"/>
    <w:basedOn w:val="a2"/>
    <w:next w:val="a2"/>
    <w:link w:val="21"/>
    <w:uiPriority w:val="9"/>
    <w:qFormat/>
    <w:pPr>
      <w:keepNext/>
      <w:spacing w:after="0"/>
      <w:outlineLvl w:val="1"/>
    </w:pPr>
    <w:rPr>
      <w:rFonts w:ascii="Arial" w:eastAsia="Times New Roman" w:hAnsi="Arial" w:cs="Arial"/>
      <w:b/>
      <w:bCs/>
      <w:i/>
      <w:iCs/>
      <w:sz w:val="20"/>
      <w:szCs w:val="28"/>
      <w:lang w:val="en-US"/>
    </w:rPr>
  </w:style>
  <w:style w:type="paragraph" w:styleId="3">
    <w:name w:val="heading 3"/>
    <w:basedOn w:val="a2"/>
    <w:next w:val="a3"/>
    <w:link w:val="30"/>
    <w:qFormat/>
    <w:pPr>
      <w:keepNext/>
      <w:keepLines/>
      <w:jc w:val="center"/>
      <w:outlineLvl w:val="2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4">
    <w:name w:val="heading 4"/>
    <w:basedOn w:val="a2"/>
    <w:next w:val="a2"/>
    <w:link w:val="40"/>
    <w:uiPriority w:val="9"/>
    <w:unhideWhenUsed/>
    <w:qFormat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pPr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pPr>
      <w:spacing w:after="0" w:line="271" w:lineRule="auto"/>
      <w:ind w:left="1152" w:hanging="1152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pPr>
      <w:spacing w:after="0"/>
      <w:ind w:left="1296" w:hanging="1296"/>
      <w:outlineLvl w:val="6"/>
    </w:pPr>
    <w:rPr>
      <w:rFonts w:asciiTheme="majorHAnsi" w:eastAsiaTheme="majorEastAsia" w:hAnsiTheme="majorHAnsi" w:cstheme="majorBidi"/>
      <w:i/>
      <w:iCs/>
      <w:lang w:val="en-US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pPr>
      <w:spacing w:after="0"/>
      <w:ind w:left="1440" w:hanging="1440"/>
      <w:outlineLvl w:val="7"/>
    </w:pPr>
    <w:rPr>
      <w:rFonts w:asciiTheme="majorHAnsi" w:eastAsiaTheme="majorEastAsia" w:hAnsiTheme="majorHAnsi" w:cstheme="majorBidi"/>
      <w:sz w:val="20"/>
      <w:szCs w:val="20"/>
      <w:lang w:val="en-US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pPr>
      <w:spacing w:after="0"/>
      <w:ind w:left="1584" w:hanging="1584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4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4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4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4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4"/>
    <w:uiPriority w:val="10"/>
    <w:rPr>
      <w:sz w:val="48"/>
      <w:szCs w:val="48"/>
    </w:rPr>
  </w:style>
  <w:style w:type="character" w:customStyle="1" w:styleId="SubtitleChar">
    <w:name w:val="Subtitle Char"/>
    <w:basedOn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7">
    <w:name w:val="Subtitle"/>
    <w:basedOn w:val="a2"/>
    <w:next w:val="a2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4"/>
    <w:link w:val="a7"/>
    <w:uiPriority w:val="11"/>
    <w:rPr>
      <w:sz w:val="24"/>
      <w:szCs w:val="24"/>
    </w:rPr>
  </w:style>
  <w:style w:type="paragraph" w:styleId="22">
    <w:name w:val="Quote"/>
    <w:basedOn w:val="a2"/>
    <w:next w:val="a2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2"/>
    <w:next w:val="a2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caption"/>
    <w:basedOn w:val="a2"/>
    <w:next w:val="a2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5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5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styleId="24">
    <w:name w:val="Plain Table 2"/>
    <w:basedOn w:val="a5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41">
    <w:name w:val="Plain Table 4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51">
    <w:name w:val="Plain Table 5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-1">
    <w:name w:val="Grid Table 1 Light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</w:style>
  <w:style w:type="table" w:customStyle="1" w:styleId="GridTable2-Accent2">
    <w:name w:val="Grid Table 2 - Accent 2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2-Accent3">
    <w:name w:val="Grid Table 2 - Accent 3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2-Accent4">
    <w:name w:val="Grid Table 2 - Accent 4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2-Accent5">
    <w:name w:val="Grid Table 2 - Accent 5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2-Accent6">
    <w:name w:val="Grid Table 2 - Accent 6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3">
    <w:name w:val="Grid Table 3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</w:style>
  <w:style w:type="table" w:customStyle="1" w:styleId="GridTable3-Accent2">
    <w:name w:val="Grid Table 3 - Accent 2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3-Accent3">
    <w:name w:val="Grid Table 3 - Accent 3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3-Accent4">
    <w:name w:val="Grid Table 3 - Accent 4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3-Accent5">
    <w:name w:val="Grid Table 3 - Accent 5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3-Accent6">
    <w:name w:val="Grid Table 3 - Accent 6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4">
    <w:name w:val="Grid Table 4"/>
    <w:basedOn w:val="a5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5"/>
    <w:uiPriority w:val="59"/>
    <w:pPr>
      <w:spacing w:after="0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auto"/>
      </w:tcPr>
    </w:tblStylePr>
  </w:style>
  <w:style w:type="table" w:customStyle="1" w:styleId="GridTable4-Accent2">
    <w:name w:val="Grid Table 4 - Accent 2"/>
    <w:basedOn w:val="a5"/>
    <w:uiPriority w:val="59"/>
    <w:pPr>
      <w:spacing w:after="0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4-Accent3">
    <w:name w:val="Grid Table 4 - Accent 3"/>
    <w:basedOn w:val="a5"/>
    <w:uiPriority w:val="59"/>
    <w:pPr>
      <w:spacing w:after="0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4-Accent4">
    <w:name w:val="Grid Table 4 - Accent 4"/>
    <w:basedOn w:val="a5"/>
    <w:uiPriority w:val="59"/>
    <w:pPr>
      <w:spacing w:after="0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4-Accent5">
    <w:name w:val="Grid Table 4 - Accent 5"/>
    <w:basedOn w:val="a5"/>
    <w:uiPriority w:val="59"/>
    <w:pPr>
      <w:spacing w:after="0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4-Accent6">
    <w:name w:val="Grid Table 4 - Accent 6"/>
    <w:basedOn w:val="a5"/>
    <w:uiPriority w:val="59"/>
    <w:pPr>
      <w:spacing w:after="0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5">
    <w:name w:val="Grid Table 5 Dark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band1Vert">
      <w:tblPr/>
      <w:tcPr>
        <w:shd w:val="clear" w:color="B3D0EB" w:themeColor="accent1" w:themeTint="75" w:fill="auto"/>
      </w:tcPr>
    </w:tblStylePr>
    <w:tblStylePr w:type="band1Horz">
      <w:tblPr/>
      <w:tcPr>
        <w:shd w:val="clear" w:color="B3D0EB" w:themeColor="accent1" w:themeTint="75" w:fill="auto"/>
      </w:tcPr>
    </w:tblStylePr>
  </w:style>
  <w:style w:type="table" w:customStyle="1" w:styleId="GridTable5Dark-Accent2">
    <w:name w:val="Grid Table 5 Dark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band1Vert">
      <w:tblPr/>
      <w:tcPr>
        <w:shd w:val="clear" w:color="F6C3A0" w:themeColor="accent2" w:themeTint="75" w:fill="auto"/>
      </w:tcPr>
    </w:tblStylePr>
    <w:tblStylePr w:type="band1Horz">
      <w:tblPr/>
      <w:tcPr>
        <w:shd w:val="clear" w:color="F6C3A0" w:themeColor="accent2" w:themeTint="75" w:fill="auto"/>
      </w:tcPr>
    </w:tblStylePr>
  </w:style>
  <w:style w:type="table" w:customStyle="1" w:styleId="GridTable5Dark-Accent3">
    <w:name w:val="Grid Table 5 Dark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band1Vert">
      <w:tblPr/>
      <w:tcPr>
        <w:shd w:val="clear" w:color="D5D5D5" w:themeColor="accent3" w:themeTint="75" w:fill="auto"/>
      </w:tcPr>
    </w:tblStylePr>
    <w:tblStylePr w:type="band1Horz">
      <w:tblPr/>
      <w:tcPr>
        <w:shd w:val="clear" w:color="D5D5D5" w:themeColor="accent3" w:themeTint="75" w:fill="auto"/>
      </w:tcPr>
    </w:tblStylePr>
  </w:style>
  <w:style w:type="table" w:customStyle="1" w:styleId="GridTable5Dark-Accent4">
    <w:name w:val="Grid Table 5 Dark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band1Vert">
      <w:tblPr/>
      <w:tcPr>
        <w:shd w:val="clear" w:color="FFE28A" w:themeColor="accent4" w:themeTint="75" w:fill="auto"/>
      </w:tcPr>
    </w:tblStylePr>
    <w:tblStylePr w:type="band1Horz">
      <w:tblPr/>
      <w:tcPr>
        <w:shd w:val="clear" w:color="FFE28A" w:themeColor="accent4" w:themeTint="75" w:fill="auto"/>
      </w:tcPr>
    </w:tblStylePr>
  </w:style>
  <w:style w:type="table" w:customStyle="1" w:styleId="GridTable5Dark-Accent5">
    <w:name w:val="Grid Table 5 Dark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band1Vert">
      <w:tblPr/>
      <w:tcPr>
        <w:shd w:val="clear" w:color="A9BEE4" w:themeColor="accent5" w:themeTint="75" w:fill="auto"/>
      </w:tcPr>
    </w:tblStylePr>
    <w:tblStylePr w:type="band1Horz">
      <w:tblPr/>
      <w:tcPr>
        <w:shd w:val="clear" w:color="A9BEE4" w:themeColor="accent5" w:themeTint="75" w:fill="auto"/>
      </w:tcPr>
    </w:tblStylePr>
  </w:style>
  <w:style w:type="table" w:customStyle="1" w:styleId="GridTable5Dark-Accent6">
    <w:name w:val="Grid Table 5 Dark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band1Vert">
      <w:tblPr/>
      <w:tcPr>
        <w:shd w:val="clear" w:color="BCDBA8" w:themeColor="accent6" w:themeTint="75" w:fill="auto"/>
      </w:tcPr>
    </w:tblStylePr>
    <w:tblStylePr w:type="band1Horz">
      <w:tblPr/>
      <w:tcPr>
        <w:shd w:val="clear" w:color="BCDBA8" w:themeColor="accent6" w:themeTint="75" w:fill="auto"/>
      </w:tcPr>
    </w:tblStylePr>
  </w:style>
  <w:style w:type="table" w:styleId="-6">
    <w:name w:val="Grid Table 6 Colorful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auto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auto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auto"/>
      </w:tcPr>
    </w:tblStylePr>
    <w:tblStylePr w:type="band1Horz">
      <w:tblPr/>
      <w:tcPr>
        <w:shd w:val="clear" w:color="D5E5F4" w:themeColor="accent1" w:themeTint="40" w:fill="auto"/>
      </w:tcPr>
    </w:tblStylePr>
  </w:style>
  <w:style w:type="table" w:customStyle="1" w:styleId="ListTable1Light-Accent2">
    <w:name w:val="List Table 1 Light - Accent 2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tblPr/>
      <w:tcPr>
        <w:shd w:val="clear" w:color="FADECB" w:themeColor="accent2" w:themeTint="40" w:fill="auto"/>
      </w:tcPr>
    </w:tblStylePr>
  </w:style>
  <w:style w:type="table" w:customStyle="1" w:styleId="ListTable1Light-Accent3">
    <w:name w:val="List Table 1 Light - Accent 3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tblPr/>
      <w:tcPr>
        <w:shd w:val="clear" w:color="E8E8E8" w:themeColor="accent3" w:themeTint="40" w:fill="auto"/>
      </w:tcPr>
    </w:tblStylePr>
  </w:style>
  <w:style w:type="table" w:customStyle="1" w:styleId="ListTable1Light-Accent4">
    <w:name w:val="List Table 1 Light - Accent 4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tblPr/>
      <w:tcPr>
        <w:shd w:val="clear" w:color="FFEFBF" w:themeColor="accent4" w:themeTint="40" w:fill="auto"/>
      </w:tcPr>
    </w:tblStylePr>
  </w:style>
  <w:style w:type="table" w:customStyle="1" w:styleId="ListTable1Light-Accent5">
    <w:name w:val="List Table 1 Light - Accent 5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auto"/>
      </w:tcPr>
    </w:tblStylePr>
    <w:tblStylePr w:type="band1Horz">
      <w:tblPr/>
      <w:tcPr>
        <w:shd w:val="clear" w:color="CFDBF0" w:themeColor="accent5" w:themeTint="40" w:fill="auto"/>
      </w:tcPr>
    </w:tblStylePr>
  </w:style>
  <w:style w:type="table" w:customStyle="1" w:styleId="ListTable1Light-Accent6">
    <w:name w:val="List Table 1 Light - Accent 6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tblPr/>
      <w:tcPr>
        <w:shd w:val="clear" w:color="DAEBCF" w:themeColor="accent6" w:themeTint="40" w:fill="auto"/>
      </w:tcPr>
    </w:tblStylePr>
  </w:style>
  <w:style w:type="table" w:styleId="-20">
    <w:name w:val="List Table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</w:style>
  <w:style w:type="table" w:customStyle="1" w:styleId="ListTable2-Accent2">
    <w:name w:val="List Table 2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2-Accent3">
    <w:name w:val="List Table 2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2-Accent4">
    <w:name w:val="List Table 2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2-Accent5">
    <w:name w:val="List Table 2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</w:style>
  <w:style w:type="table" w:customStyle="1" w:styleId="ListTable2-Accent6">
    <w:name w:val="List Table 2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styleId="-30">
    <w:name w:val="List Table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</w:style>
  <w:style w:type="table" w:customStyle="1" w:styleId="ListTable4-Accent2">
    <w:name w:val="List Table 4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4-Accent3">
    <w:name w:val="List Table 4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4-Accent4">
    <w:name w:val="List Table 4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4-Accent5">
    <w:name w:val="List Table 4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</w:style>
  <w:style w:type="table" w:customStyle="1" w:styleId="ListTable4-Accent6">
    <w:name w:val="List Table 4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styleId="-50">
    <w:name w:val="List Table 5 Dark"/>
    <w:basedOn w:val="a5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auto"/>
      </w:tcPr>
    </w:tblStylePr>
  </w:style>
  <w:style w:type="table" w:customStyle="1" w:styleId="ListTable5Dark-Accent2">
    <w:name w:val="List Table 5 Dark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</w:style>
  <w:style w:type="table" w:customStyle="1" w:styleId="ListTable5Dark-Accent3">
    <w:name w:val="List Table 5 Dark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</w:style>
  <w:style w:type="table" w:customStyle="1" w:styleId="ListTable5Dark-Accent4">
    <w:name w:val="List Table 5 Dark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</w:style>
  <w:style w:type="table" w:customStyle="1" w:styleId="ListTable5Dark-Accent5">
    <w:name w:val="List Table 5 Dark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auto"/>
      </w:tcPr>
    </w:tblStylePr>
  </w:style>
  <w:style w:type="table" w:customStyle="1" w:styleId="ListTable5Dark-Accent6">
    <w:name w:val="List Table 5 Dark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</w:style>
  <w:style w:type="table" w:styleId="-60">
    <w:name w:val="List Table 6 Colorful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auto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auto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pPr>
      <w:spacing w:after="0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auto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pPr>
      <w:spacing w:after="0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pPr>
      <w:spacing w:after="0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pPr>
      <w:spacing w:after="0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pPr>
      <w:spacing w:after="0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auto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pPr>
      <w:spacing w:after="0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</w:style>
  <w:style w:type="table" w:customStyle="1" w:styleId="Lined-Accent2">
    <w:name w:val="Lined - Accent 2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Lined-Accent3">
    <w:name w:val="Lined - Accent 3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Lined-Accent4">
    <w:name w:val="Lined - Accent 4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Lined-Accent5">
    <w:name w:val="Lined - Accent 5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Lined-Accent6">
    <w:name w:val="Lined - Accent 6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Lined-Accent">
    <w:name w:val="Bordered &amp; Lined - Accent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</w:style>
  <w:style w:type="table" w:customStyle="1" w:styleId="BorderedLined-Accent2">
    <w:name w:val="Bordered &amp; Lined - Accent 2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BorderedLined-Accent3">
    <w:name w:val="Bordered &amp; Lined - Accent 3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BorderedLined-Accent4">
    <w:name w:val="Bordered &amp; Lined - Accent 4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BorderedLined-Accent5">
    <w:name w:val="Bordered &amp; Lined - Accent 5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BorderedLined-Accent6">
    <w:name w:val="Bordered &amp; Lined - Accent 6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">
    <w:name w:val="Bordered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endnote text"/>
    <w:basedOn w:val="a2"/>
    <w:link w:val="ad"/>
    <w:uiPriority w:val="99"/>
    <w:semiHidden/>
    <w:unhideWhenUsed/>
    <w:pPr>
      <w:spacing w:after="0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4"/>
    <w:uiPriority w:val="99"/>
    <w:semiHidden/>
    <w:unhideWhenUsed/>
    <w:rPr>
      <w:vertAlign w:val="superscript"/>
    </w:rPr>
  </w:style>
  <w:style w:type="paragraph" w:styleId="42">
    <w:name w:val="toc 4"/>
    <w:basedOn w:val="a2"/>
    <w:next w:val="a2"/>
    <w:uiPriority w:val="39"/>
    <w:unhideWhenUsed/>
    <w:pPr>
      <w:spacing w:after="57"/>
      <w:ind w:left="850"/>
    </w:pPr>
  </w:style>
  <w:style w:type="paragraph" w:styleId="52">
    <w:name w:val="toc 5"/>
    <w:basedOn w:val="a2"/>
    <w:next w:val="a2"/>
    <w:uiPriority w:val="39"/>
    <w:unhideWhenUsed/>
    <w:pPr>
      <w:spacing w:after="57"/>
      <w:ind w:left="1134"/>
    </w:pPr>
  </w:style>
  <w:style w:type="paragraph" w:styleId="61">
    <w:name w:val="toc 6"/>
    <w:basedOn w:val="a2"/>
    <w:next w:val="a2"/>
    <w:uiPriority w:val="39"/>
    <w:unhideWhenUsed/>
    <w:pPr>
      <w:spacing w:after="57"/>
      <w:ind w:left="1417"/>
    </w:pPr>
  </w:style>
  <w:style w:type="paragraph" w:styleId="71">
    <w:name w:val="toc 7"/>
    <w:basedOn w:val="a2"/>
    <w:next w:val="a2"/>
    <w:uiPriority w:val="39"/>
    <w:unhideWhenUsed/>
    <w:pPr>
      <w:spacing w:after="57"/>
      <w:ind w:left="1701"/>
    </w:pPr>
  </w:style>
  <w:style w:type="paragraph" w:styleId="81">
    <w:name w:val="toc 8"/>
    <w:basedOn w:val="a2"/>
    <w:next w:val="a2"/>
    <w:uiPriority w:val="39"/>
    <w:unhideWhenUsed/>
    <w:pPr>
      <w:spacing w:after="57"/>
      <w:ind w:left="1984"/>
    </w:pPr>
  </w:style>
  <w:style w:type="paragraph" w:styleId="91">
    <w:name w:val="toc 9"/>
    <w:basedOn w:val="a2"/>
    <w:next w:val="a2"/>
    <w:uiPriority w:val="39"/>
    <w:unhideWhenUsed/>
    <w:pPr>
      <w:spacing w:after="57"/>
      <w:ind w:left="2268"/>
    </w:pPr>
  </w:style>
  <w:style w:type="paragraph" w:styleId="af">
    <w:name w:val="table of figures"/>
    <w:basedOn w:val="a2"/>
    <w:next w:val="a2"/>
    <w:uiPriority w:val="99"/>
    <w:unhideWhenUsed/>
    <w:pPr>
      <w:spacing w:after="0"/>
    </w:pPr>
  </w:style>
  <w:style w:type="character" w:customStyle="1" w:styleId="11">
    <w:name w:val="Заголовок 1 Знак"/>
    <w:basedOn w:val="a4"/>
    <w:link w:val="10"/>
    <w:uiPriority w:val="9"/>
    <w:rPr>
      <w:rFonts w:ascii="Arial" w:eastAsia="Times New Roman" w:hAnsi="Arial" w:cs="Arial"/>
      <w:b/>
      <w:bCs/>
      <w:caps/>
      <w:sz w:val="20"/>
      <w:szCs w:val="32"/>
      <w:shd w:val="clear" w:color="auto" w:fill="58B249"/>
      <w:lang w:val="en-US"/>
    </w:rPr>
  </w:style>
  <w:style w:type="character" w:customStyle="1" w:styleId="21">
    <w:name w:val="Заголовок 2 Знак"/>
    <w:basedOn w:val="a4"/>
    <w:link w:val="20"/>
    <w:uiPriority w:val="9"/>
    <w:rPr>
      <w:rFonts w:ascii="Arial" w:eastAsia="Times New Roman" w:hAnsi="Arial" w:cs="Arial"/>
      <w:b/>
      <w:bCs/>
      <w:i/>
      <w:iCs/>
      <w:sz w:val="20"/>
      <w:szCs w:val="28"/>
      <w:lang w:val="en-US"/>
    </w:rPr>
  </w:style>
  <w:style w:type="paragraph" w:styleId="a3">
    <w:name w:val="Body Text"/>
    <w:basedOn w:val="a2"/>
    <w:link w:val="af0"/>
    <w:pPr>
      <w:spacing w:after="0"/>
      <w:ind w:firstLine="567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0">
    <w:name w:val="Основной текст Знак"/>
    <w:basedOn w:val="a4"/>
    <w:link w:val="a3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30">
    <w:name w:val="Заголовок 3 Знак"/>
    <w:basedOn w:val="a4"/>
    <w:link w:val="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40">
    <w:name w:val="Заголовок 4 Знак"/>
    <w:basedOn w:val="a4"/>
    <w:link w:val="4"/>
    <w:uiPriority w:val="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character" w:customStyle="1" w:styleId="60">
    <w:name w:val="Заголовок 6 Знак"/>
    <w:basedOn w:val="a4"/>
    <w:link w:val="6"/>
    <w:uiPriority w:val="9"/>
    <w:semiHidden/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character" w:customStyle="1" w:styleId="70">
    <w:name w:val="Заголовок 7 Знак"/>
    <w:basedOn w:val="a4"/>
    <w:link w:val="7"/>
    <w:uiPriority w:val="9"/>
    <w:semiHidden/>
    <w:rPr>
      <w:rFonts w:asciiTheme="majorHAnsi" w:eastAsiaTheme="majorEastAsia" w:hAnsiTheme="majorHAnsi" w:cstheme="majorBidi"/>
      <w:i/>
      <w:iCs/>
      <w:lang w:val="en-US"/>
    </w:rPr>
  </w:style>
  <w:style w:type="character" w:customStyle="1" w:styleId="80">
    <w:name w:val="Заголовок 8 Знак"/>
    <w:basedOn w:val="a4"/>
    <w:link w:val="8"/>
    <w:uiPriority w:val="9"/>
    <w:semiHidden/>
    <w:rPr>
      <w:rFonts w:asciiTheme="majorHAnsi" w:eastAsiaTheme="majorEastAsia" w:hAnsiTheme="majorHAnsi" w:cstheme="majorBidi"/>
      <w:sz w:val="20"/>
      <w:szCs w:val="20"/>
      <w:lang w:val="en-US"/>
    </w:rPr>
  </w:style>
  <w:style w:type="character" w:customStyle="1" w:styleId="90">
    <w:name w:val="Заголовок 9 Знак"/>
    <w:basedOn w:val="a4"/>
    <w:link w:val="9"/>
    <w:uiPriority w:val="9"/>
    <w:semiHidden/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paragraph" w:styleId="af1">
    <w:name w:val="List Paragraph"/>
    <w:basedOn w:val="a2"/>
    <w:link w:val="af2"/>
    <w:uiPriority w:val="34"/>
    <w:qFormat/>
    <w:pPr>
      <w:ind w:left="720"/>
      <w:contextualSpacing/>
    </w:pPr>
  </w:style>
  <w:style w:type="character" w:customStyle="1" w:styleId="af2">
    <w:name w:val="Абзац списка Знак"/>
    <w:basedOn w:val="a4"/>
    <w:link w:val="af1"/>
    <w:uiPriority w:val="34"/>
  </w:style>
  <w:style w:type="table" w:styleId="af3">
    <w:name w:val="Table Grid"/>
    <w:basedOn w:val="a5"/>
    <w:uiPriority w:val="5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4">
    <w:name w:val="Balloon Text"/>
    <w:basedOn w:val="a2"/>
    <w:link w:val="af5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4"/>
    <w:link w:val="af4"/>
    <w:uiPriority w:val="99"/>
    <w:semiHidden/>
    <w:rPr>
      <w:rFonts w:ascii="Tahoma" w:hAnsi="Tahoma" w:cs="Tahoma"/>
      <w:sz w:val="16"/>
      <w:szCs w:val="16"/>
    </w:rPr>
  </w:style>
  <w:style w:type="paragraph" w:styleId="af6">
    <w:name w:val="header"/>
    <w:basedOn w:val="a2"/>
    <w:link w:val="af7"/>
    <w:uiPriority w:val="99"/>
    <w:unhideWhenUsed/>
    <w:pPr>
      <w:tabs>
        <w:tab w:val="center" w:pos="4677"/>
        <w:tab w:val="right" w:pos="9355"/>
      </w:tabs>
      <w:spacing w:after="0"/>
    </w:pPr>
  </w:style>
  <w:style w:type="character" w:customStyle="1" w:styleId="af7">
    <w:name w:val="Верхний колонтитул Знак"/>
    <w:basedOn w:val="a4"/>
    <w:link w:val="af6"/>
    <w:uiPriority w:val="99"/>
  </w:style>
  <w:style w:type="paragraph" w:styleId="af8">
    <w:name w:val="footer"/>
    <w:basedOn w:val="a2"/>
    <w:link w:val="af9"/>
    <w:uiPriority w:val="99"/>
    <w:unhideWhenUsed/>
    <w:pPr>
      <w:tabs>
        <w:tab w:val="center" w:pos="4677"/>
        <w:tab w:val="right" w:pos="9355"/>
      </w:tabs>
      <w:spacing w:after="0"/>
    </w:pPr>
  </w:style>
  <w:style w:type="character" w:customStyle="1" w:styleId="af9">
    <w:name w:val="Нижний колонтитул Знак"/>
    <w:basedOn w:val="a4"/>
    <w:link w:val="af8"/>
    <w:uiPriority w:val="99"/>
  </w:style>
  <w:style w:type="paragraph" w:styleId="afa">
    <w:name w:val="Title"/>
    <w:basedOn w:val="a2"/>
    <w:next w:val="a2"/>
    <w:link w:val="afb"/>
    <w:uiPriority w:val="10"/>
    <w:qFormat/>
    <w:pPr>
      <w:spacing w:before="240" w:after="60"/>
      <w:outlineLvl w:val="0"/>
    </w:pPr>
    <w:rPr>
      <w:rFonts w:ascii="Arial" w:eastAsia="Times New Roman" w:hAnsi="Arial" w:cs="Arial"/>
      <w:b/>
      <w:bCs/>
      <w:smallCaps/>
      <w:sz w:val="40"/>
      <w:szCs w:val="32"/>
      <w:lang w:val="en-US"/>
    </w:rPr>
  </w:style>
  <w:style w:type="character" w:customStyle="1" w:styleId="afb">
    <w:name w:val="Заголовок Знак"/>
    <w:basedOn w:val="a4"/>
    <w:link w:val="afa"/>
    <w:uiPriority w:val="10"/>
    <w:rPr>
      <w:rFonts w:ascii="Arial" w:eastAsia="Times New Roman" w:hAnsi="Arial" w:cs="Arial"/>
      <w:b/>
      <w:bCs/>
      <w:smallCaps/>
      <w:sz w:val="40"/>
      <w:szCs w:val="32"/>
      <w:lang w:val="en-US"/>
    </w:rPr>
  </w:style>
  <w:style w:type="character" w:customStyle="1" w:styleId="apple-converted-space">
    <w:name w:val="apple-converted-space"/>
    <w:basedOn w:val="a4"/>
  </w:style>
  <w:style w:type="character" w:styleId="afc">
    <w:name w:val="Hyperlink"/>
    <w:basedOn w:val="a4"/>
    <w:uiPriority w:val="99"/>
    <w:unhideWhenUsed/>
    <w:rPr>
      <w:color w:val="0000FF"/>
      <w:u w:val="single"/>
    </w:rPr>
  </w:style>
  <w:style w:type="character" w:styleId="afd">
    <w:name w:val="FollowedHyperlink"/>
    <w:basedOn w:val="a4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5">
    <w:name w:val="font5"/>
    <w:basedOn w:val="a2"/>
    <w:pP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8">
    <w:name w:val="xl68"/>
    <w:basedOn w:val="a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2"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2"/>
    <w:pPr>
      <w:pBdr>
        <w:bottom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2"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2">
    <w:name w:val="xl72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3">
    <w:name w:val="xl73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4">
    <w:name w:val="xl74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5">
    <w:name w:val="xl75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color w:val="FF0000"/>
      <w:sz w:val="24"/>
      <w:szCs w:val="24"/>
      <w:lang w:eastAsia="ru-RU"/>
    </w:rPr>
  </w:style>
  <w:style w:type="paragraph" w:customStyle="1" w:styleId="xl76">
    <w:name w:val="xl76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77">
    <w:name w:val="xl77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8">
    <w:name w:val="xl78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9">
    <w:name w:val="xl79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80">
    <w:name w:val="xl80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color w:val="FF0000"/>
      <w:sz w:val="24"/>
      <w:szCs w:val="24"/>
      <w:lang w:eastAsia="ru-RU"/>
    </w:rPr>
  </w:style>
  <w:style w:type="paragraph" w:customStyle="1" w:styleId="xl81">
    <w:name w:val="xl81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82">
    <w:name w:val="xl82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3">
    <w:name w:val="xl83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4">
    <w:name w:val="xl84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5">
    <w:name w:val="xl85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6">
    <w:name w:val="xl86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7">
    <w:name w:val="xl87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8">
    <w:name w:val="xl88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89">
    <w:name w:val="xl89"/>
    <w:basedOn w:val="a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90">
    <w:name w:val="xl90"/>
    <w:basedOn w:val="a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1">
    <w:name w:val="xl91"/>
    <w:basedOn w:val="a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2">
    <w:name w:val="xl92"/>
    <w:basedOn w:val="a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3">
    <w:name w:val="xl93"/>
    <w:basedOn w:val="a2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4">
    <w:name w:val="xl94"/>
    <w:basedOn w:val="a2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fe">
    <w:name w:val="TOC Heading"/>
    <w:basedOn w:val="10"/>
    <w:next w:val="a2"/>
    <w:uiPriority w:val="39"/>
    <w:unhideWhenUsed/>
    <w:qFormat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lang w:val="ru-RU" w:eastAsia="ru-RU"/>
    </w:rPr>
  </w:style>
  <w:style w:type="character" w:customStyle="1" w:styleId="aff">
    <w:name w:val="Определения"/>
    <w:basedOn w:val="a4"/>
    <w:rPr>
      <w:rFonts w:ascii="Courier New" w:hAnsi="Courier New"/>
      <w:i/>
      <w:caps/>
      <w:sz w:val="24"/>
      <w:u w:val="none"/>
    </w:rPr>
  </w:style>
  <w:style w:type="paragraph" w:styleId="a">
    <w:name w:val="List"/>
    <w:basedOn w:val="a2"/>
    <w:pPr>
      <w:numPr>
        <w:numId w:val="2"/>
      </w:numPr>
      <w:spacing w:after="0"/>
    </w:pPr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Default">
    <w:name w:val="Default"/>
    <w:basedOn w:val="a2"/>
    <w:pPr>
      <w:spacing w:after="220" w:line="288" w:lineRule="auto"/>
      <w:ind w:left="0"/>
    </w:pPr>
    <w:rPr>
      <w:rFonts w:ascii="Arial" w:eastAsiaTheme="minorEastAsia" w:hAnsi="Arial" w:cs="Arial"/>
      <w:color w:val="404040" w:themeColor="text1" w:themeTint="BF"/>
      <w:lang w:eastAsia="ru-RU"/>
    </w:rPr>
  </w:style>
  <w:style w:type="paragraph" w:customStyle="1" w:styleId="2">
    <w:name w:val="МАРКИРОВАННЫЙ СПИСОК 2"/>
    <w:basedOn w:val="af1"/>
    <w:qFormat/>
    <w:pPr>
      <w:numPr>
        <w:ilvl w:val="4"/>
        <w:numId w:val="3"/>
      </w:numPr>
      <w:spacing w:after="220" w:line="288" w:lineRule="auto"/>
    </w:pPr>
    <w:rPr>
      <w:rFonts w:ascii="Arial" w:eastAsiaTheme="minorEastAsia" w:hAnsi="Arial" w:cs="Arial"/>
      <w:color w:val="404040" w:themeColor="text1" w:themeTint="BF"/>
      <w:lang w:eastAsia="ru-RU"/>
    </w:rPr>
  </w:style>
  <w:style w:type="paragraph" w:styleId="13">
    <w:name w:val="toc 1"/>
    <w:basedOn w:val="a2"/>
    <w:next w:val="a2"/>
    <w:uiPriority w:val="39"/>
    <w:unhideWhenUsed/>
    <w:pPr>
      <w:tabs>
        <w:tab w:val="left" w:pos="440"/>
        <w:tab w:val="right" w:leader="dot" w:pos="10456"/>
      </w:tabs>
      <w:spacing w:after="0"/>
    </w:pPr>
  </w:style>
  <w:style w:type="paragraph" w:styleId="aff0">
    <w:name w:val="No Spacing"/>
    <w:link w:val="aff1"/>
    <w:uiPriority w:val="1"/>
    <w:qFormat/>
    <w:pPr>
      <w:spacing w:after="0"/>
    </w:pPr>
    <w:rPr>
      <w:rFonts w:eastAsiaTheme="minorEastAsia"/>
      <w:lang w:eastAsia="ru-RU"/>
    </w:rPr>
  </w:style>
  <w:style w:type="character" w:customStyle="1" w:styleId="aff1">
    <w:name w:val="Без интервала Знак"/>
    <w:basedOn w:val="a4"/>
    <w:link w:val="aff0"/>
    <w:uiPriority w:val="1"/>
    <w:rPr>
      <w:rFonts w:eastAsiaTheme="minorEastAsia"/>
      <w:lang w:eastAsia="ru-RU"/>
    </w:rPr>
  </w:style>
  <w:style w:type="paragraph" w:styleId="25">
    <w:name w:val="toc 2"/>
    <w:basedOn w:val="a2"/>
    <w:next w:val="a2"/>
    <w:uiPriority w:val="39"/>
    <w:unhideWhenUsed/>
    <w:pPr>
      <w:tabs>
        <w:tab w:val="left" w:pos="880"/>
        <w:tab w:val="right" w:leader="dot" w:pos="10466"/>
      </w:tabs>
      <w:spacing w:after="100" w:line="259" w:lineRule="auto"/>
      <w:ind w:left="220"/>
    </w:pPr>
    <w:rPr>
      <w:rFonts w:eastAsiaTheme="minorEastAsia" w:cs="Times New Roman"/>
      <w:lang w:eastAsia="ru-RU"/>
    </w:rPr>
  </w:style>
  <w:style w:type="paragraph" w:styleId="32">
    <w:name w:val="toc 3"/>
    <w:basedOn w:val="a2"/>
    <w:next w:val="a2"/>
    <w:uiPriority w:val="39"/>
    <w:unhideWhenUsed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character" w:styleId="aff2">
    <w:name w:val="Strong"/>
    <w:uiPriority w:val="22"/>
    <w:qFormat/>
    <w:rPr>
      <w:b/>
      <w:bCs/>
    </w:rPr>
  </w:style>
  <w:style w:type="paragraph" w:styleId="aff3">
    <w:name w:val="footnote text"/>
    <w:basedOn w:val="a2"/>
    <w:link w:val="aff4"/>
    <w:uiPriority w:val="99"/>
    <w:semiHidden/>
    <w:unhideWhenUsed/>
    <w:pPr>
      <w:spacing w:after="0"/>
    </w:pPr>
    <w:rPr>
      <w:sz w:val="20"/>
      <w:szCs w:val="20"/>
      <w:lang w:val="en-US"/>
    </w:rPr>
  </w:style>
  <w:style w:type="character" w:customStyle="1" w:styleId="aff4">
    <w:name w:val="Текст сноски Знак"/>
    <w:basedOn w:val="a4"/>
    <w:link w:val="aff3"/>
    <w:uiPriority w:val="99"/>
    <w:semiHidden/>
    <w:rPr>
      <w:sz w:val="20"/>
      <w:szCs w:val="20"/>
      <w:lang w:val="en-US"/>
    </w:rPr>
  </w:style>
  <w:style w:type="character" w:styleId="aff5">
    <w:name w:val="footnote reference"/>
    <w:basedOn w:val="a4"/>
    <w:uiPriority w:val="99"/>
    <w:semiHidden/>
    <w:unhideWhenUsed/>
    <w:rPr>
      <w:vertAlign w:val="superscript"/>
    </w:rPr>
  </w:style>
  <w:style w:type="character" w:customStyle="1" w:styleId="alt-edited">
    <w:name w:val="alt-edited"/>
    <w:basedOn w:val="a4"/>
  </w:style>
  <w:style w:type="character" w:customStyle="1" w:styleId="shorttext">
    <w:name w:val="short_text"/>
    <w:basedOn w:val="a4"/>
  </w:style>
  <w:style w:type="paragraph" w:customStyle="1" w:styleId="bul">
    <w:name w:val="bul"/>
    <w:basedOn w:val="a2"/>
    <w:pPr>
      <w:widowControl w:val="0"/>
      <w:spacing w:after="0"/>
      <w:ind w:left="456" w:hanging="208"/>
    </w:pPr>
    <w:rPr>
      <w:rFonts w:ascii="Arial" w:eastAsia="Times New Roman" w:hAnsi="Arial" w:cs="Times New Roman"/>
      <w:color w:val="000000"/>
      <w:sz w:val="18"/>
      <w:szCs w:val="18"/>
      <w:lang w:bidi="en-US"/>
    </w:rPr>
  </w:style>
  <w:style w:type="character" w:styleId="aff6">
    <w:name w:val="annotation reference"/>
    <w:basedOn w:val="a4"/>
    <w:uiPriority w:val="99"/>
    <w:semiHidden/>
    <w:unhideWhenUsed/>
    <w:rPr>
      <w:sz w:val="16"/>
      <w:szCs w:val="16"/>
    </w:rPr>
  </w:style>
  <w:style w:type="paragraph" w:styleId="aff7">
    <w:name w:val="annotation text"/>
    <w:basedOn w:val="a2"/>
    <w:link w:val="aff8"/>
    <w:uiPriority w:val="99"/>
    <w:unhideWhenUsed/>
    <w:rPr>
      <w:sz w:val="20"/>
      <w:szCs w:val="20"/>
    </w:rPr>
  </w:style>
  <w:style w:type="character" w:customStyle="1" w:styleId="aff8">
    <w:name w:val="Текст примечания Знак"/>
    <w:basedOn w:val="a4"/>
    <w:link w:val="aff7"/>
    <w:uiPriority w:val="99"/>
    <w:rPr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Pr>
      <w:b/>
      <w:bCs/>
      <w:sz w:val="20"/>
      <w:szCs w:val="20"/>
    </w:rPr>
  </w:style>
  <w:style w:type="character" w:customStyle="1" w:styleId="affb">
    <w:name w:val="Примечание"/>
    <w:basedOn w:val="a4"/>
    <w:uiPriority w:val="1"/>
    <w:qFormat/>
    <w:rPr>
      <w:b/>
      <w:i/>
    </w:rPr>
  </w:style>
  <w:style w:type="paragraph" w:customStyle="1" w:styleId="affc">
    <w:name w:val="Изображение"/>
    <w:basedOn w:val="a2"/>
    <w:qFormat/>
    <w:pPr>
      <w:spacing w:before="240" w:after="240"/>
      <w:jc w:val="center"/>
    </w:pPr>
    <w:rPr>
      <w:rFonts w:ascii="Segoe UI" w:hAnsi="Segoe UI"/>
      <w:color w:val="262626" w:themeColor="text1" w:themeTint="D9"/>
      <w:lang w:eastAsia="ru-RU"/>
    </w:rPr>
  </w:style>
  <w:style w:type="numbering" w:customStyle="1" w:styleId="1">
    <w:name w:val="Стиль1"/>
    <w:uiPriority w:val="99"/>
    <w:pPr>
      <w:numPr>
        <w:numId w:val="5"/>
      </w:numPr>
    </w:pPr>
  </w:style>
  <w:style w:type="paragraph" w:styleId="a0">
    <w:name w:val="List Bullet"/>
    <w:basedOn w:val="a2"/>
    <w:uiPriority w:val="99"/>
    <w:unhideWhenUsed/>
    <w:pPr>
      <w:numPr>
        <w:numId w:val="6"/>
      </w:numPr>
      <w:contextualSpacing/>
    </w:pPr>
  </w:style>
  <w:style w:type="paragraph" w:customStyle="1" w:styleId="affd">
    <w:name w:val="Ссылка"/>
    <w:basedOn w:val="a2"/>
    <w:qFormat/>
    <w:pPr>
      <w:pBdr>
        <w:top w:val="single" w:sz="12" w:space="1" w:color="2E74B5" w:themeColor="accent1" w:themeShade="BF"/>
        <w:left w:val="single" w:sz="12" w:space="4" w:color="2E74B5" w:themeColor="accent1" w:themeShade="BF"/>
        <w:bottom w:val="single" w:sz="12" w:space="1" w:color="2E74B5" w:themeColor="accent1" w:themeShade="BF"/>
        <w:right w:val="single" w:sz="12" w:space="4" w:color="2E74B5" w:themeColor="accent1" w:themeShade="BF"/>
      </w:pBdr>
      <w:spacing w:before="120"/>
      <w:jc w:val="center"/>
    </w:pPr>
    <w:rPr>
      <w:rFonts w:ascii="Segoe UI" w:hAnsi="Segoe UI"/>
      <w:color w:val="2E74B5" w:themeColor="accent1" w:themeShade="BF"/>
      <w:sz w:val="20"/>
      <w:lang w:val="en-US"/>
    </w:rPr>
  </w:style>
  <w:style w:type="paragraph" w:customStyle="1" w:styleId="affe">
    <w:name w:val="Таблица"/>
    <w:basedOn w:val="a2"/>
    <w:qFormat/>
    <w:pPr>
      <w:spacing w:before="240" w:after="0"/>
    </w:pPr>
    <w:rPr>
      <w:rFonts w:ascii="Segoe UI" w:hAnsi="Segoe UI"/>
      <w:color w:val="262626" w:themeColor="text1" w:themeTint="D9"/>
      <w:sz w:val="20"/>
    </w:rPr>
  </w:style>
  <w:style w:type="paragraph" w:customStyle="1" w:styleId="afff">
    <w:name w:val="Рисунок"/>
    <w:basedOn w:val="a2"/>
    <w:qFormat/>
    <w:pPr>
      <w:spacing w:before="240" w:after="240"/>
      <w:jc w:val="center"/>
    </w:pPr>
    <w:rPr>
      <w:rFonts w:ascii="Open Sans" w:hAnsi="Open Sans"/>
      <w:color w:val="282828"/>
      <w:sz w:val="20"/>
    </w:rPr>
  </w:style>
  <w:style w:type="paragraph" w:customStyle="1" w:styleId="afff0">
    <w:name w:val="Таблица_Основной"/>
    <w:basedOn w:val="a2"/>
    <w:qFormat/>
    <w:pPr>
      <w:spacing w:after="0"/>
    </w:pPr>
    <w:rPr>
      <w:rFonts w:ascii="Open Sans" w:hAnsi="Open Sans"/>
      <w:color w:val="282828"/>
      <w:sz w:val="20"/>
    </w:rPr>
  </w:style>
  <w:style w:type="paragraph" w:customStyle="1" w:styleId="afff1">
    <w:name w:val="Таблица_Заголовок"/>
    <w:basedOn w:val="afff0"/>
    <w:qFormat/>
    <w:pPr>
      <w:jc w:val="center"/>
    </w:pPr>
    <w:rPr>
      <w:lang w:val="en-US"/>
    </w:rPr>
  </w:style>
  <w:style w:type="paragraph" w:customStyle="1" w:styleId="a1">
    <w:name w:val="Таблица_Нумерация"/>
    <w:basedOn w:val="afff0"/>
    <w:qFormat/>
    <w:pPr>
      <w:numPr>
        <w:numId w:val="7"/>
      </w:numPr>
      <w:jc w:val="center"/>
    </w:pPr>
    <w:rPr>
      <w:sz w:val="16"/>
      <w:szCs w:val="16"/>
    </w:rPr>
  </w:style>
  <w:style w:type="paragraph" w:customStyle="1" w:styleId="OMDEV">
    <w:name w:val="OMDEV"/>
    <w:basedOn w:val="10"/>
    <w:link w:val="OMDEV0"/>
    <w:autoRedefine/>
    <w:qFormat/>
    <w:pPr>
      <w:keepLines/>
      <w:numPr>
        <w:numId w:val="64"/>
      </w:numPr>
      <w:pBdr>
        <w:top w:val="single" w:sz="18" w:space="0" w:color="58B249"/>
        <w:bottom w:val="single" w:sz="18" w:space="1" w:color="58B249"/>
      </w:pBdr>
      <w:shd w:val="clear" w:color="auto" w:fill="auto"/>
      <w:spacing w:before="240" w:after="240" w:line="259" w:lineRule="auto"/>
    </w:pPr>
    <w:rPr>
      <w:rFonts w:asciiTheme="minorHAnsi" w:hAnsiTheme="minorHAnsi" w:cstheme="minorHAnsi"/>
      <w:spacing w:val="-1"/>
      <w:sz w:val="32"/>
      <w:lang w:val="ru-RU"/>
    </w:rPr>
  </w:style>
  <w:style w:type="paragraph" w:customStyle="1" w:styleId="OMDEV1">
    <w:name w:val="OMDEV_Для оглавления"/>
    <w:basedOn w:val="OMDEV"/>
    <w:link w:val="OMDEV2"/>
    <w:qFormat/>
    <w:pPr>
      <w:numPr>
        <w:numId w:val="0"/>
      </w:numPr>
    </w:pPr>
  </w:style>
  <w:style w:type="character" w:customStyle="1" w:styleId="OMDEV0">
    <w:name w:val="OMDEV Знак"/>
    <w:basedOn w:val="11"/>
    <w:link w:val="OMDEV"/>
    <w:rPr>
      <w:rFonts w:ascii="Arial" w:eastAsia="Times New Roman" w:hAnsi="Arial" w:cstheme="minorHAnsi"/>
      <w:b/>
      <w:bCs/>
      <w:caps/>
      <w:spacing w:val="-1"/>
      <w:sz w:val="32"/>
      <w:szCs w:val="32"/>
      <w:shd w:val="clear" w:color="auto" w:fill="58B249"/>
      <w:lang w:val="en-US"/>
    </w:rPr>
  </w:style>
  <w:style w:type="character" w:customStyle="1" w:styleId="OMDEV2">
    <w:name w:val="OMDEV_Для оглавления Знак"/>
    <w:basedOn w:val="OMDEV0"/>
    <w:link w:val="OMDEV1"/>
    <w:rPr>
      <w:rFonts w:ascii="Arial" w:eastAsia="Times New Roman" w:hAnsi="Arial" w:cstheme="minorHAnsi"/>
      <w:b/>
      <w:bCs/>
      <w:caps/>
      <w:spacing w:val="-1"/>
      <w:sz w:val="32"/>
      <w:szCs w:val="32"/>
      <w:shd w:val="clear" w:color="auto" w:fill="FDC50A"/>
      <w:lang w:val="en-US"/>
    </w:rPr>
  </w:style>
  <w:style w:type="paragraph" w:customStyle="1" w:styleId="OM">
    <w:name w:val="OM список"/>
    <w:basedOn w:val="53"/>
    <w:link w:val="OM0"/>
    <w:qFormat/>
    <w:pPr>
      <w:ind w:left="0" w:firstLine="0"/>
    </w:pPr>
  </w:style>
  <w:style w:type="character" w:customStyle="1" w:styleId="OM0">
    <w:name w:val="OM список Знак"/>
    <w:basedOn w:val="af2"/>
    <w:link w:val="OM"/>
  </w:style>
  <w:style w:type="paragraph" w:styleId="53">
    <w:name w:val="List 5"/>
    <w:basedOn w:val="a2"/>
    <w:uiPriority w:val="99"/>
    <w:semiHidden/>
    <w:unhideWhenUsed/>
    <w:pPr>
      <w:ind w:left="1415" w:hanging="283"/>
      <w:contextualSpacing/>
    </w:pPr>
  </w:style>
  <w:style w:type="paragraph" w:customStyle="1" w:styleId="OMDEV20">
    <w:name w:val="OMDEV2"/>
    <w:basedOn w:val="OMDEV"/>
    <w:link w:val="OMDEV21"/>
    <w:autoRedefine/>
    <w:qFormat/>
    <w:pPr>
      <w:pBdr>
        <w:top w:val="none" w:sz="0" w:space="0" w:color="000000"/>
        <w:left w:val="single" w:sz="18" w:space="4" w:color="58B249"/>
        <w:bottom w:val="none" w:sz="0" w:space="0" w:color="000000"/>
      </w:pBdr>
    </w:pPr>
    <w:rPr>
      <w:rFonts w:asciiTheme="majorHAnsi" w:hAnsiTheme="majorHAnsi"/>
      <w:b w:val="0"/>
      <w:sz w:val="22"/>
    </w:rPr>
  </w:style>
  <w:style w:type="character" w:customStyle="1" w:styleId="OMDEV21">
    <w:name w:val="OMDEV2 Знак"/>
    <w:basedOn w:val="a4"/>
    <w:link w:val="OMDEV20"/>
    <w:rPr>
      <w:rFonts w:asciiTheme="majorHAnsi" w:eastAsia="Times New Roman" w:hAnsiTheme="majorHAnsi" w:cstheme="minorHAnsi"/>
      <w:bCs/>
      <w:caps/>
      <w:spacing w:val="-1"/>
      <w:szCs w:val="32"/>
    </w:rPr>
  </w:style>
  <w:style w:type="character" w:customStyle="1" w:styleId="14">
    <w:name w:val="Неразрешенное упоминание1"/>
    <w:basedOn w:val="a4"/>
    <w:uiPriority w:val="99"/>
    <w:semiHidden/>
    <w:unhideWhenUsed/>
    <w:rPr>
      <w:color w:val="605E5C"/>
      <w:shd w:val="clear" w:color="auto" w:fill="E1DFDD"/>
    </w:rPr>
  </w:style>
  <w:style w:type="paragraph" w:styleId="afff2">
    <w:name w:val="Revision"/>
    <w:hidden/>
    <w:uiPriority w:val="99"/>
    <w:semiHidden/>
    <w:pPr>
      <w:spacing w:after="0"/>
    </w:pPr>
  </w:style>
  <w:style w:type="character" w:customStyle="1" w:styleId="docdata">
    <w:name w:val="docdata"/>
    <w:basedOn w:val="a4"/>
  </w:style>
  <w:style w:type="paragraph" w:customStyle="1" w:styleId="T">
    <w:name w:val="Tабл. заголовок"/>
    <w:qFormat/>
    <w:pPr>
      <w:spacing w:before="60" w:after="60"/>
      <w:jc w:val="center"/>
    </w:pPr>
    <w:rPr>
      <w:rFonts w:ascii="Tahoma" w:eastAsia="Times New Roman" w:hAnsi="Tahoma" w:cs="Tahoma"/>
      <w:b/>
      <w:szCs w:val="24"/>
      <w:lang w:eastAsia="ru-RU" w:bidi="ru-RU"/>
    </w:rPr>
  </w:style>
  <w:style w:type="character" w:styleId="afff3">
    <w:name w:val="Subtle Emphasis"/>
    <w:basedOn w:val="a4"/>
    <w:uiPriority w:val="19"/>
    <w:qFormat/>
    <w:rPr>
      <w:i/>
      <w:iCs/>
      <w:color w:val="404040" w:themeColor="text1" w:themeTint="BF"/>
    </w:rPr>
  </w:style>
  <w:style w:type="character" w:styleId="afff4">
    <w:name w:val="Emphasis"/>
    <w:basedOn w:val="a4"/>
    <w:uiPriority w:val="20"/>
    <w:qFormat/>
    <w:rPr>
      <w:i/>
      <w:iCs/>
    </w:rPr>
  </w:style>
  <w:style w:type="character" w:styleId="afff5">
    <w:name w:val="Unresolved Mention"/>
    <w:basedOn w:val="a4"/>
    <w:uiPriority w:val="99"/>
    <w:semiHidden/>
    <w:unhideWhenUsed/>
    <w:rsid w:val="00BA2102"/>
    <w:rPr>
      <w:color w:val="605E5C"/>
      <w:shd w:val="clear" w:color="auto" w:fill="E1DFDD"/>
    </w:rPr>
  </w:style>
  <w:style w:type="paragraph" w:customStyle="1" w:styleId="OMDV2">
    <w:name w:val="OMDV_Уровень 2"/>
    <w:basedOn w:val="a2"/>
    <w:next w:val="a2"/>
    <w:link w:val="OMDV20"/>
    <w:autoRedefine/>
    <w:qFormat/>
    <w:rsid w:val="00587828"/>
    <w:pPr>
      <w:numPr>
        <w:ilvl w:val="1"/>
        <w:numId w:val="64"/>
      </w:numPr>
    </w:pPr>
    <w:rPr>
      <w:rFonts w:eastAsiaTheme="minorEastAsia"/>
      <w:lang w:val="en-US" w:eastAsia="fr-FR"/>
    </w:rPr>
  </w:style>
  <w:style w:type="character" w:customStyle="1" w:styleId="OMDV20">
    <w:name w:val="OMDV_Уровень 2 Знак"/>
    <w:basedOn w:val="OMDEV0"/>
    <w:link w:val="OMDV2"/>
    <w:rsid w:val="00587828"/>
    <w:rPr>
      <w:rFonts w:ascii="Arial" w:eastAsiaTheme="minorEastAsia" w:hAnsi="Arial" w:cstheme="minorHAnsi"/>
      <w:b w:val="0"/>
      <w:bCs w:val="0"/>
      <w:caps w:val="0"/>
      <w:spacing w:val="-1"/>
      <w:sz w:val="32"/>
      <w:szCs w:val="32"/>
      <w:shd w:val="clear" w:color="auto" w:fill="58B249"/>
      <w:lang w:val="en-US" w:eastAsia="fr-FR"/>
    </w:rPr>
  </w:style>
  <w:style w:type="paragraph" w:customStyle="1" w:styleId="OMDV3">
    <w:name w:val="OMDV_Уровень 3"/>
    <w:basedOn w:val="OMDV2"/>
    <w:link w:val="OMDV30"/>
    <w:autoRedefine/>
    <w:qFormat/>
    <w:rsid w:val="00990761"/>
    <w:pPr>
      <w:numPr>
        <w:ilvl w:val="2"/>
      </w:numPr>
    </w:pPr>
  </w:style>
  <w:style w:type="character" w:customStyle="1" w:styleId="OMDV30">
    <w:name w:val="OMDV_Уровень 3 Знак"/>
    <w:basedOn w:val="OMDV20"/>
    <w:link w:val="OMDV3"/>
    <w:rsid w:val="00990761"/>
    <w:rPr>
      <w:rFonts w:ascii="Arial" w:eastAsiaTheme="minorEastAsia" w:hAnsi="Arial" w:cstheme="minorHAnsi"/>
      <w:b w:val="0"/>
      <w:bCs w:val="0"/>
      <w:caps w:val="0"/>
      <w:spacing w:val="-1"/>
      <w:sz w:val="32"/>
      <w:szCs w:val="32"/>
      <w:shd w:val="clear" w:color="auto" w:fill="58B249"/>
      <w:lang w:val="en-US" w:eastAsia="fr-FR"/>
    </w:rPr>
  </w:style>
  <w:style w:type="paragraph" w:customStyle="1" w:styleId="OMDV">
    <w:name w:val="OMDV_Таблица"/>
    <w:basedOn w:val="a2"/>
    <w:link w:val="OMDV0"/>
    <w:qFormat/>
    <w:rsid w:val="00841694"/>
    <w:pPr>
      <w:spacing w:after="0"/>
      <w:ind w:left="0"/>
      <w:jc w:val="center"/>
    </w:pPr>
  </w:style>
  <w:style w:type="character" w:customStyle="1" w:styleId="OMDV0">
    <w:name w:val="OMDV_Таблица Знак"/>
    <w:basedOn w:val="a4"/>
    <w:link w:val="OMDV"/>
    <w:rsid w:val="00841694"/>
  </w:style>
  <w:style w:type="paragraph" w:customStyle="1" w:styleId="OMDV4">
    <w:name w:val="OMDV_Уровень 4"/>
    <w:basedOn w:val="OMDV3"/>
    <w:link w:val="OMDV40"/>
    <w:qFormat/>
    <w:rsid w:val="00853CF4"/>
    <w:pPr>
      <w:numPr>
        <w:ilvl w:val="3"/>
      </w:numPr>
    </w:pPr>
    <w:rPr>
      <w:rFonts w:cstheme="minorHAnsi"/>
    </w:rPr>
  </w:style>
  <w:style w:type="character" w:customStyle="1" w:styleId="OMDV40">
    <w:name w:val="OMDV_Уровень 4 Знак"/>
    <w:basedOn w:val="OMDV30"/>
    <w:link w:val="OMDV4"/>
    <w:rsid w:val="00853CF4"/>
    <w:rPr>
      <w:rFonts w:ascii="Arial" w:eastAsiaTheme="minorEastAsia" w:hAnsi="Arial" w:cstheme="minorHAnsi"/>
      <w:b w:val="0"/>
      <w:bCs w:val="0"/>
      <w:caps w:val="0"/>
      <w:spacing w:val="-1"/>
      <w:sz w:val="32"/>
      <w:szCs w:val="32"/>
      <w:shd w:val="clear" w:color="auto" w:fill="58B249"/>
      <w:lang w:val="en-US" w:eastAsia="fr-FR"/>
    </w:rPr>
  </w:style>
  <w:style w:type="paragraph" w:styleId="afff6">
    <w:name w:val="Normal (Web)"/>
    <w:basedOn w:val="a2"/>
    <w:uiPriority w:val="99"/>
    <w:semiHidden/>
    <w:unhideWhenUsed/>
    <w:rsid w:val="00624E5F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4"/>
    <w:uiPriority w:val="99"/>
    <w:semiHidden/>
    <w:unhideWhenUsed/>
    <w:rsid w:val="00624E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3.png"/><Relationship Id="rId26" Type="http://schemas.openxmlformats.org/officeDocument/2006/relationships/image" Target="media/image9.jpg"/><Relationship Id="rId39" Type="http://schemas.openxmlformats.org/officeDocument/2006/relationships/theme" Target="theme/theme1.xml"/><Relationship Id="rId21" Type="http://schemas.openxmlformats.org/officeDocument/2006/relationships/image" Target="media/image6.jpg"/><Relationship Id="rId34" Type="http://schemas.openxmlformats.org/officeDocument/2006/relationships/header" Target="header7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2.jpg"/><Relationship Id="rId25" Type="http://schemas.openxmlformats.org/officeDocument/2006/relationships/header" Target="header4.xml"/><Relationship Id="rId33" Type="http://schemas.openxmlformats.org/officeDocument/2006/relationships/footer" Target="footer3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5.png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eader" Target="header3.xml"/><Relationship Id="rId32" Type="http://schemas.openxmlformats.org/officeDocument/2006/relationships/header" Target="header6.xml"/><Relationship Id="rId37" Type="http://schemas.openxmlformats.org/officeDocument/2006/relationships/header" Target="header8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image" Target="media/image8.jpeg"/><Relationship Id="rId28" Type="http://schemas.openxmlformats.org/officeDocument/2006/relationships/image" Target="media/image11.jpg"/><Relationship Id="rId36" Type="http://schemas.openxmlformats.org/officeDocument/2006/relationships/footer" Target="footer5.xml"/><Relationship Id="rId10" Type="http://schemas.openxmlformats.org/officeDocument/2006/relationships/webSettings" Target="webSettings.xml"/><Relationship Id="rId19" Type="http://schemas.openxmlformats.org/officeDocument/2006/relationships/image" Target="media/image4.png"/><Relationship Id="rId31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image" Target="media/image7.jpg"/><Relationship Id="rId27" Type="http://schemas.openxmlformats.org/officeDocument/2006/relationships/image" Target="media/image10.jpeg"/><Relationship Id="rId30" Type="http://schemas.openxmlformats.org/officeDocument/2006/relationships/hyperlink" Target="https://lk.sarex.io/documentations/533429" TargetMode="External"/><Relationship Id="rId35" Type="http://schemas.openxmlformats.org/officeDocument/2006/relationships/footer" Target="footer4.xml"/><Relationship Id="rId8" Type="http://schemas.openxmlformats.org/officeDocument/2006/relationships/styles" Target="style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2016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47B2A23922943A66F6344FD96F504" ma:contentTypeVersion="11" ma:contentTypeDescription="Create a new document." ma:contentTypeScope="" ma:versionID="a86849b850189f43f1583fd5b5d232ce">
  <xsd:schema xmlns:xsd="http://www.w3.org/2001/XMLSchema" xmlns:xs="http://www.w3.org/2001/XMLSchema" xmlns:p="http://schemas.microsoft.com/office/2006/metadata/properties" xmlns:ns2="fbc4826c-7b91-4f34-b16a-38705a3da1b3" xmlns:ns3="7ce66bc7-80dc-4931-a714-5d8bc3a7880c" targetNamespace="http://schemas.microsoft.com/office/2006/metadata/properties" ma:root="true" ma:fieldsID="76d14381d577df98e3a9b7400c7bb60e" ns2:_="" ns3:_="">
    <xsd:import namespace="fbc4826c-7b91-4f34-b16a-38705a3da1b3"/>
    <xsd:import namespace="7ce66bc7-80dc-4931-a714-5d8bc3a788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_x0413__x0438__x043f__x0435__x0440__x0441__x0441__x044b__x043b__x043a__x043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c4826c-7b91-4f34-b16a-38705a3da1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x0413__x0438__x043f__x0435__x0440__x0441__x0441__x044b__x043b__x043a__x0430_" ma:index="18" nillable="true" ma:displayName="Гиперссылка" ma:format="Hyperlink" ma:internalName="_x0413__x0438__x043f__x0435__x0440__x0441__x0441__x044b__x043b__x043a__x0430_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e66bc7-80dc-4931-a714-5d8bc3a7880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w:settings xmlns:w="http://schemas.openxmlformats.org/wordprocessingml/2006/main">
  <w:SpecialFormsHighlight w:val="c9c8ff"/>
</w:setting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3__x0438__x043f__x0435__x0440__x0441__x0441__x044b__x043b__x043a__x0430_ xmlns="fbc4826c-7b91-4f34-b16a-38705a3da1b3">
      <Url xsi:nil="true"/>
      <Description xsi:nil="true"/>
    </_x0413__x0438__x043f__x0435__x0440__x0441__x0441__x044b__x043b__x043a__x0430_>
  </documentManagement>
</p:properties>
</file>

<file path=customXml/itemProps1.xml><?xml version="1.0" encoding="utf-8"?>
<ds:datastoreItem xmlns:ds="http://schemas.openxmlformats.org/officeDocument/2006/customXml" ds:itemID="{84E1F4A7-CFF4-4E96-BE36-938FC183E6CC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D2672B-FD93-4425-B6C2-A5827111AA6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621D78-5BF9-465F-A974-B7EA434E58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c4826c-7b91-4f34-b16a-38705a3da1b3"/>
    <ds:schemaRef ds:uri="7ce66bc7-80dc-4931-a714-5d8bc3a788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5.xml><?xml version="1.0" encoding="utf-8"?>
<ds:datastoreItem xmlns:ds="http://schemas.openxmlformats.org/officeDocument/2006/customXml" ds:itemID="{4C2E9CF3-1E6B-468F-8C3F-F57281A43DBC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35F3CCB2-002B-43E5-8DCB-FEAAFCA9B973}">
  <ds:schemaRefs>
    <ds:schemaRef ds:uri="http://schemas.microsoft.com/office/2006/metadata/properties"/>
    <ds:schemaRef ds:uri="http://schemas.microsoft.com/office/infopath/2007/PartnerControls"/>
    <ds:schemaRef ds:uri="fbc4826c-7b91-4f34-b16a-38705a3da1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48</Pages>
  <Words>15135</Words>
  <Characters>86273</Characters>
  <Application>Microsoft Office Word</Application>
  <DocSecurity>0</DocSecurity>
  <Lines>718</Lines>
  <Paragraphs>202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Буцыкин Роман Юрьевич</dc:creator>
  <cp:keywords/>
  <dc:description/>
  <cp:lastModifiedBy>D.Kambarov</cp:lastModifiedBy>
  <cp:revision>2</cp:revision>
  <dcterms:created xsi:type="dcterms:W3CDTF">2025-07-29T13:28:00Z</dcterms:created>
  <dcterms:modified xsi:type="dcterms:W3CDTF">2025-07-29T13:28:00Z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0x010100D1247B2A23922943A66F6344FD96F504</vt:lpwstr>
  </property>
  <property fmtid="{D5CDD505-2E9C-101B-9397-08002B2CF9AE}" pid="3" name="Гиперссылка">
    <vt:lpwstr>, </vt:lpwstr>
  </property>
</Properties>
</file>