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1B6" w:rsidRDefault="00D443E8">
      <w:pPr>
        <w:rPr>
          <w:rFonts w:asciiTheme="majorBidi" w:hAnsiTheme="majorBidi" w:cstheme="majorBidi"/>
          <w:sz w:val="24"/>
          <w:szCs w:val="24"/>
        </w:rPr>
      </w:pPr>
      <w:r>
        <w:rPr>
          <w:rFonts w:asciiTheme="majorBidi" w:hAnsiTheme="majorBidi" w:cstheme="majorBidi"/>
          <w:sz w:val="24"/>
          <w:szCs w:val="24"/>
        </w:rPr>
        <w:tab/>
      </w:r>
      <w:proofErr w:type="spellStart"/>
      <w:r>
        <w:rPr>
          <w:rFonts w:asciiTheme="majorBidi" w:hAnsiTheme="majorBidi" w:cstheme="majorBidi"/>
          <w:sz w:val="24"/>
          <w:szCs w:val="24"/>
        </w:rPr>
        <w:t>DashCop</w:t>
      </w:r>
      <w:proofErr w:type="spellEnd"/>
      <w:r>
        <w:rPr>
          <w:rFonts w:asciiTheme="majorBidi" w:hAnsiTheme="majorBidi" w:cstheme="majorBidi"/>
          <w:sz w:val="24"/>
          <w:szCs w:val="24"/>
        </w:rPr>
        <w:t xml:space="preserve"> is a recording application that is used to record poor traffic etiquette, as well as provide footage of incidents as needed by the user. The goal of the test our team devised was to measure the functionality and flow of the </w:t>
      </w:r>
      <w:proofErr w:type="spellStart"/>
      <w:r>
        <w:rPr>
          <w:rFonts w:asciiTheme="majorBidi" w:hAnsiTheme="majorBidi" w:cstheme="majorBidi"/>
          <w:sz w:val="24"/>
          <w:szCs w:val="24"/>
        </w:rPr>
        <w:t>DashCop</w:t>
      </w:r>
      <w:proofErr w:type="spellEnd"/>
      <w:r>
        <w:rPr>
          <w:rFonts w:asciiTheme="majorBidi" w:hAnsiTheme="majorBidi" w:cstheme="majorBidi"/>
          <w:sz w:val="24"/>
          <w:szCs w:val="24"/>
        </w:rPr>
        <w:t xml:space="preserve"> application to an uninitiated user. We decided that providing a minimal amount of information would thus give us the best possible take on the application’s flaws which we would then use to devise a set of solutions. Since a user would already have a bare understanding of what the purpose of the app is if they have already downloaded it, we provided a basic understanding of the application and its use to the user prior to conducting the tests. We did not test for audio ques, such as asking the user to </w:t>
      </w:r>
      <w:proofErr w:type="gramStart"/>
      <w:r>
        <w:rPr>
          <w:rFonts w:asciiTheme="majorBidi" w:hAnsiTheme="majorBidi" w:cstheme="majorBidi"/>
          <w:sz w:val="24"/>
          <w:szCs w:val="24"/>
        </w:rPr>
        <w:t>say</w:t>
      </w:r>
      <w:proofErr w:type="gramEnd"/>
      <w:r>
        <w:rPr>
          <w:rFonts w:asciiTheme="majorBidi" w:hAnsiTheme="majorBidi" w:cstheme="majorBidi"/>
          <w:sz w:val="24"/>
          <w:szCs w:val="24"/>
        </w:rPr>
        <w:t xml:space="preserve"> “Start recording” aloud, as that was outside of the scope of the prototype and its limited functionality in Axure.</w:t>
      </w:r>
    </w:p>
    <w:p w:rsidR="00D443E8" w:rsidRDefault="00D443E8">
      <w:pPr>
        <w:rPr>
          <w:rFonts w:asciiTheme="majorBidi" w:hAnsiTheme="majorBidi" w:cstheme="majorBidi"/>
          <w:b/>
          <w:bCs/>
          <w:sz w:val="28"/>
          <w:szCs w:val="28"/>
        </w:rPr>
      </w:pPr>
      <w:bookmarkStart w:id="0" w:name="_GoBack"/>
      <w:r>
        <w:rPr>
          <w:rFonts w:asciiTheme="majorBidi" w:hAnsiTheme="majorBidi" w:cstheme="majorBidi"/>
          <w:b/>
          <w:bCs/>
          <w:sz w:val="28"/>
          <w:szCs w:val="28"/>
        </w:rPr>
        <w:t>Tester 3</w:t>
      </w:r>
    </w:p>
    <w:p w:rsidR="00D443E8" w:rsidRDefault="00D443E8">
      <w:pPr>
        <w:rPr>
          <w:rFonts w:asciiTheme="majorBidi" w:hAnsiTheme="majorBidi" w:cstheme="majorBidi"/>
          <w:sz w:val="24"/>
          <w:szCs w:val="24"/>
        </w:rPr>
      </w:pPr>
      <w:r>
        <w:rPr>
          <w:rFonts w:asciiTheme="majorBidi" w:hAnsiTheme="majorBidi" w:cstheme="majorBidi"/>
          <w:b/>
          <w:bCs/>
          <w:sz w:val="28"/>
          <w:szCs w:val="28"/>
        </w:rPr>
        <w:tab/>
      </w:r>
      <w:r>
        <w:rPr>
          <w:rFonts w:asciiTheme="majorBidi" w:hAnsiTheme="majorBidi" w:cstheme="majorBidi"/>
          <w:sz w:val="24"/>
          <w:szCs w:val="24"/>
        </w:rPr>
        <w:t>On setup, the tester navigated through the application without any</w:t>
      </w:r>
      <w:r w:rsidR="00957ADE">
        <w:rPr>
          <w:rFonts w:asciiTheme="majorBidi" w:hAnsiTheme="majorBidi" w:cstheme="majorBidi"/>
          <w:sz w:val="24"/>
          <w:szCs w:val="24"/>
        </w:rPr>
        <w:t xml:space="preserve"> problems, but proved unable to find the Setup Name box at the top of the setup screen. They expressed dissatisfaction when they found that they could not actually see their newly created setup on the selection screen, or from any other screen.</w:t>
      </w:r>
    </w:p>
    <w:p w:rsidR="00957ADE" w:rsidRDefault="00957ADE">
      <w:pPr>
        <w:rPr>
          <w:rFonts w:asciiTheme="majorBidi" w:hAnsiTheme="majorBidi" w:cstheme="majorBidi"/>
          <w:sz w:val="24"/>
          <w:szCs w:val="24"/>
        </w:rPr>
      </w:pPr>
      <w:r>
        <w:rPr>
          <w:rFonts w:asciiTheme="majorBidi" w:hAnsiTheme="majorBidi" w:cstheme="majorBidi"/>
          <w:sz w:val="24"/>
          <w:szCs w:val="24"/>
        </w:rPr>
        <w:tab/>
        <w:t>They had no trouble whatsoever activating the application and understanding how to reach the start button, although once again they expressed dissatisfaction with the prototype’s limited functionality.</w:t>
      </w:r>
    </w:p>
    <w:p w:rsidR="00957ADE" w:rsidRDefault="00957ADE">
      <w:pPr>
        <w:rPr>
          <w:rFonts w:asciiTheme="majorBidi" w:hAnsiTheme="majorBidi" w:cstheme="majorBidi"/>
          <w:sz w:val="24"/>
          <w:szCs w:val="24"/>
        </w:rPr>
      </w:pPr>
      <w:r>
        <w:rPr>
          <w:rFonts w:asciiTheme="majorBidi" w:hAnsiTheme="majorBidi" w:cstheme="majorBidi"/>
          <w:sz w:val="24"/>
          <w:szCs w:val="24"/>
        </w:rPr>
        <w:tab/>
        <w:t xml:space="preserve">When asked to switch the active setup, they experienced a slight delay as they searched the home screen for the button, but </w:t>
      </w:r>
      <w:proofErr w:type="gramStart"/>
      <w:r>
        <w:rPr>
          <w:rFonts w:asciiTheme="majorBidi" w:hAnsiTheme="majorBidi" w:cstheme="majorBidi"/>
          <w:sz w:val="24"/>
          <w:szCs w:val="24"/>
        </w:rPr>
        <w:t>were able to</w:t>
      </w:r>
      <w:proofErr w:type="gramEnd"/>
      <w:r>
        <w:rPr>
          <w:rFonts w:asciiTheme="majorBidi" w:hAnsiTheme="majorBidi" w:cstheme="majorBidi"/>
          <w:sz w:val="24"/>
          <w:szCs w:val="24"/>
        </w:rPr>
        <w:t xml:space="preserve"> find it nonetheless. However, </w:t>
      </w:r>
      <w:proofErr w:type="gramStart"/>
      <w:r>
        <w:rPr>
          <w:rFonts w:asciiTheme="majorBidi" w:hAnsiTheme="majorBidi" w:cstheme="majorBidi"/>
          <w:sz w:val="24"/>
          <w:szCs w:val="24"/>
        </w:rPr>
        <w:t>in the course of</w:t>
      </w:r>
      <w:proofErr w:type="gramEnd"/>
      <w:r>
        <w:rPr>
          <w:rFonts w:asciiTheme="majorBidi" w:hAnsiTheme="majorBidi" w:cstheme="majorBidi"/>
          <w:sz w:val="24"/>
          <w:szCs w:val="24"/>
        </w:rPr>
        <w:t xml:space="preserve"> this they reviewed the active cameras, and noted that having the active cameras denoted by checkboxes was confusing and out of place.</w:t>
      </w:r>
    </w:p>
    <w:p w:rsidR="00957ADE" w:rsidRPr="00D443E8" w:rsidRDefault="00957ADE">
      <w:pPr>
        <w:rPr>
          <w:rFonts w:asciiTheme="majorBidi" w:hAnsiTheme="majorBidi" w:cstheme="majorBidi"/>
          <w:sz w:val="24"/>
          <w:szCs w:val="24"/>
        </w:rPr>
      </w:pPr>
      <w:r>
        <w:rPr>
          <w:rFonts w:asciiTheme="majorBidi" w:hAnsiTheme="majorBidi" w:cstheme="majorBidi"/>
          <w:sz w:val="24"/>
          <w:szCs w:val="24"/>
        </w:rPr>
        <w:tab/>
        <w:t>When asked to review a recording, they once again navigated from the home page easily to the video view page, and were also just as easily able to find the button to return themselves to the home page proper. They used the review button at the bottom of the screen rather than clicking the individual video’s review button.</w:t>
      </w:r>
      <w:bookmarkEnd w:id="0"/>
    </w:p>
    <w:sectPr w:rsidR="00957ADE" w:rsidRPr="00D44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3E8"/>
    <w:rsid w:val="00727E75"/>
    <w:rsid w:val="00957ADE"/>
    <w:rsid w:val="00CA21B6"/>
    <w:rsid w:val="00D443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D862"/>
  <w15:chartTrackingRefBased/>
  <w15:docId w15:val="{2DF0196F-A9FB-4BEE-85E5-F0E3F8E9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Xander</dc:creator>
  <cp:keywords/>
  <dc:description/>
  <cp:lastModifiedBy>Xander</cp:lastModifiedBy>
  <cp:revision>1</cp:revision>
  <dcterms:created xsi:type="dcterms:W3CDTF">2018-04-07T02:24:00Z</dcterms:created>
  <dcterms:modified xsi:type="dcterms:W3CDTF">2018-04-07T02:40:00Z</dcterms:modified>
</cp:coreProperties>
</file>