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848" w:rsidRPr="00411B42" w:rsidRDefault="00015848" w:rsidP="00015848">
      <w:pPr>
        <w:contextualSpacing/>
        <w:jc w:val="center"/>
        <w:rPr>
          <w:rFonts w:eastAsia="Times New Roman" w:cstheme="minorHAnsi"/>
          <w:sz w:val="24"/>
        </w:rPr>
      </w:pPr>
      <w:r w:rsidRPr="00411B42">
        <w:rPr>
          <w:rFonts w:eastAsia="Times New Roman" w:cstheme="minorHAnsi"/>
          <w:sz w:val="24"/>
        </w:rPr>
        <w:t>МИНИСТЕРСТВО ОБРАЗОВАНИЯ И НАУКИ РОССИЙСКОЙ ФЕДЕРАЦИИ</w:t>
      </w:r>
    </w:p>
    <w:p w:rsidR="00015848" w:rsidRPr="00411B42" w:rsidRDefault="00015848" w:rsidP="00015848">
      <w:pPr>
        <w:contextualSpacing/>
        <w:jc w:val="center"/>
        <w:rPr>
          <w:rFonts w:eastAsia="Times New Roman" w:cstheme="minorHAnsi"/>
          <w:sz w:val="24"/>
        </w:rPr>
      </w:pPr>
      <w:r w:rsidRPr="00411B42">
        <w:rPr>
          <w:rFonts w:eastAsia="Times New Roman" w:cstheme="minorHAnsi"/>
          <w:sz w:val="24"/>
        </w:rPr>
        <w:t>Федеральное государственное автономное образовательное учреждение</w:t>
      </w:r>
    </w:p>
    <w:p w:rsidR="00015848" w:rsidRPr="00411B42" w:rsidRDefault="00015848" w:rsidP="00015848">
      <w:pPr>
        <w:contextualSpacing/>
        <w:jc w:val="center"/>
        <w:rPr>
          <w:rFonts w:eastAsia="Times New Roman" w:cstheme="minorHAnsi"/>
          <w:sz w:val="24"/>
        </w:rPr>
      </w:pPr>
      <w:proofErr w:type="gramStart"/>
      <w:r w:rsidRPr="00411B42">
        <w:rPr>
          <w:rFonts w:eastAsia="Times New Roman" w:cstheme="minorHAnsi"/>
          <w:sz w:val="24"/>
        </w:rPr>
        <w:t>высшего</w:t>
      </w:r>
      <w:proofErr w:type="gramEnd"/>
      <w:r w:rsidRPr="00411B42">
        <w:rPr>
          <w:rFonts w:eastAsia="Times New Roman" w:cstheme="minorHAnsi"/>
          <w:sz w:val="24"/>
        </w:rPr>
        <w:t xml:space="preserve"> профессионального образования</w:t>
      </w:r>
    </w:p>
    <w:p w:rsidR="00015848" w:rsidRPr="00411B42" w:rsidRDefault="00015848" w:rsidP="00015848">
      <w:pPr>
        <w:pBdr>
          <w:bottom w:val="single" w:sz="12" w:space="1" w:color="auto"/>
        </w:pBdr>
        <w:ind w:left="284"/>
        <w:contextualSpacing/>
        <w:jc w:val="center"/>
        <w:rPr>
          <w:rFonts w:eastAsia="Times New Roman" w:cstheme="minorHAnsi"/>
          <w:b/>
          <w:sz w:val="28"/>
        </w:rPr>
      </w:pPr>
      <w:r w:rsidRPr="00411B42">
        <w:rPr>
          <w:rFonts w:eastAsia="Times New Roman" w:cstheme="minorHAnsi"/>
          <w:b/>
          <w:sz w:val="28"/>
        </w:rPr>
        <w:t>«Дальневосточный федеральный университет»</w:t>
      </w:r>
    </w:p>
    <w:p w:rsidR="00015848" w:rsidRPr="00411B42" w:rsidRDefault="00015848" w:rsidP="00015848">
      <w:pPr>
        <w:ind w:left="284"/>
        <w:contextualSpacing/>
        <w:jc w:val="center"/>
        <w:rPr>
          <w:rFonts w:eastAsia="Times New Roman" w:cstheme="minorHAnsi"/>
          <w:b/>
        </w:rPr>
      </w:pPr>
    </w:p>
    <w:p w:rsidR="00015848" w:rsidRPr="00411B42" w:rsidRDefault="00015848" w:rsidP="00015848">
      <w:pPr>
        <w:ind w:firstLine="284"/>
        <w:contextualSpacing/>
        <w:jc w:val="center"/>
        <w:rPr>
          <w:rFonts w:cstheme="minorHAnsi"/>
          <w:b/>
          <w:sz w:val="28"/>
          <w:szCs w:val="28"/>
        </w:rPr>
      </w:pPr>
      <w:r w:rsidRPr="00411B42">
        <w:rPr>
          <w:rFonts w:eastAsia="Times New Roman" w:cstheme="minorHAnsi"/>
          <w:b/>
          <w:sz w:val="28"/>
          <w:szCs w:val="28"/>
        </w:rPr>
        <w:t>ШКОЛА ЕСТЕСТВЕННЫХ НАУК</w:t>
      </w:r>
    </w:p>
    <w:p w:rsidR="00982194" w:rsidRPr="00411B42" w:rsidRDefault="00015848" w:rsidP="00015848">
      <w:pPr>
        <w:ind w:firstLine="284"/>
        <w:contextualSpacing/>
        <w:jc w:val="center"/>
        <w:rPr>
          <w:rFonts w:eastAsia="Times New Roman" w:cstheme="minorHAnsi"/>
          <w:b/>
          <w:sz w:val="28"/>
          <w:szCs w:val="28"/>
        </w:rPr>
      </w:pPr>
      <w:r w:rsidRPr="00411B42">
        <w:rPr>
          <w:rFonts w:eastAsia="Times New Roman" w:cstheme="minorHAnsi"/>
          <w:b/>
          <w:sz w:val="28"/>
          <w:szCs w:val="28"/>
        </w:rPr>
        <w:t xml:space="preserve">Кафедра прикладной математики, механики, управления и </w:t>
      </w:r>
    </w:p>
    <w:p w:rsidR="00015848" w:rsidRPr="00411B42" w:rsidRDefault="00015848" w:rsidP="00015848">
      <w:pPr>
        <w:ind w:firstLine="284"/>
        <w:contextualSpacing/>
        <w:jc w:val="center"/>
        <w:rPr>
          <w:rFonts w:eastAsia="Times New Roman" w:cstheme="minorHAnsi"/>
          <w:b/>
          <w:sz w:val="28"/>
          <w:szCs w:val="28"/>
        </w:rPr>
      </w:pPr>
      <w:proofErr w:type="gramStart"/>
      <w:r w:rsidRPr="00411B42">
        <w:rPr>
          <w:rFonts w:eastAsia="Times New Roman" w:cstheme="minorHAnsi"/>
          <w:b/>
          <w:sz w:val="28"/>
          <w:szCs w:val="28"/>
        </w:rPr>
        <w:t>программного</w:t>
      </w:r>
      <w:proofErr w:type="gramEnd"/>
      <w:r w:rsidRPr="00411B42">
        <w:rPr>
          <w:rFonts w:eastAsia="Times New Roman" w:cstheme="minorHAnsi"/>
          <w:b/>
          <w:sz w:val="28"/>
          <w:szCs w:val="28"/>
        </w:rPr>
        <w:t xml:space="preserve"> обеспечения</w:t>
      </w:r>
    </w:p>
    <w:p w:rsidR="00015848" w:rsidRPr="00411B42" w:rsidRDefault="00015848" w:rsidP="00015848">
      <w:pPr>
        <w:ind w:firstLine="284"/>
        <w:contextualSpacing/>
        <w:jc w:val="center"/>
        <w:rPr>
          <w:rFonts w:eastAsia="Times New Roman" w:cstheme="minorHAnsi"/>
          <w:szCs w:val="28"/>
        </w:rPr>
      </w:pPr>
    </w:p>
    <w:p w:rsidR="00015848" w:rsidRPr="00411B42" w:rsidRDefault="00015848" w:rsidP="00015848">
      <w:pPr>
        <w:ind w:firstLine="284"/>
        <w:contextualSpacing/>
        <w:jc w:val="center"/>
        <w:rPr>
          <w:rFonts w:eastAsia="Times New Roman" w:cstheme="minorHAnsi"/>
          <w:szCs w:val="28"/>
        </w:rPr>
      </w:pPr>
    </w:p>
    <w:p w:rsidR="00015848" w:rsidRPr="00411B42" w:rsidRDefault="00713FFF" w:rsidP="00015848">
      <w:pPr>
        <w:contextualSpacing/>
        <w:jc w:val="center"/>
        <w:rPr>
          <w:rFonts w:eastAsia="Times New Roman" w:cstheme="minorHAnsi"/>
          <w:sz w:val="28"/>
          <w:szCs w:val="28"/>
        </w:rPr>
      </w:pPr>
      <w:r w:rsidRPr="00411B42">
        <w:rPr>
          <w:rFonts w:eastAsia="Times New Roman" w:cstheme="minorHAnsi"/>
          <w:sz w:val="28"/>
          <w:szCs w:val="28"/>
        </w:rPr>
        <w:t>Войтенко Юлия Викторовна</w:t>
      </w:r>
    </w:p>
    <w:p w:rsidR="00015848" w:rsidRPr="00411B42" w:rsidRDefault="00015848" w:rsidP="00015848">
      <w:pPr>
        <w:ind w:firstLine="284"/>
        <w:contextualSpacing/>
        <w:jc w:val="center"/>
        <w:rPr>
          <w:rFonts w:eastAsia="Times New Roman" w:cstheme="minorHAnsi"/>
          <w:sz w:val="28"/>
          <w:szCs w:val="26"/>
        </w:rPr>
      </w:pPr>
    </w:p>
    <w:p w:rsidR="00015848" w:rsidRPr="00411B42" w:rsidRDefault="00713FFF" w:rsidP="00015848">
      <w:pPr>
        <w:jc w:val="center"/>
        <w:rPr>
          <w:rFonts w:eastAsia="Times New Roman" w:cstheme="minorHAnsi"/>
          <w:sz w:val="28"/>
          <w:szCs w:val="26"/>
        </w:rPr>
      </w:pPr>
      <w:r w:rsidRPr="00411B42">
        <w:rPr>
          <w:rFonts w:eastAsia="Times New Roman" w:cstheme="minorHAnsi"/>
          <w:sz w:val="28"/>
          <w:szCs w:val="26"/>
        </w:rPr>
        <w:t>ЭКСПЕРТНАЯ СИСТЕМА АНАЛИЗА ТАМОЖЕННЫХ РИСКОВ</w:t>
      </w:r>
    </w:p>
    <w:p w:rsidR="00713FFF" w:rsidRPr="00411B42" w:rsidRDefault="00713FFF" w:rsidP="00015848">
      <w:pPr>
        <w:jc w:val="center"/>
        <w:rPr>
          <w:rFonts w:cstheme="minorHAnsi"/>
          <w:b/>
          <w:sz w:val="32"/>
          <w:szCs w:val="28"/>
        </w:rPr>
      </w:pPr>
    </w:p>
    <w:p w:rsidR="00015848" w:rsidRPr="00411B42" w:rsidRDefault="00015848" w:rsidP="00015848">
      <w:pPr>
        <w:jc w:val="center"/>
        <w:rPr>
          <w:rFonts w:cstheme="minorHAnsi"/>
          <w:sz w:val="32"/>
          <w:szCs w:val="28"/>
        </w:rPr>
      </w:pPr>
      <w:r w:rsidRPr="00411B42">
        <w:rPr>
          <w:rFonts w:cstheme="minorHAnsi"/>
          <w:b/>
          <w:sz w:val="32"/>
          <w:szCs w:val="28"/>
        </w:rPr>
        <w:t>ВЫПУСКНАЯ КВАЛИФИКАЦИОННАЯ РАБОТА</w:t>
      </w:r>
    </w:p>
    <w:p w:rsidR="00015848" w:rsidRPr="00411B42" w:rsidRDefault="00015848" w:rsidP="00015848">
      <w:pPr>
        <w:jc w:val="center"/>
        <w:rPr>
          <w:rFonts w:eastAsia="Times New Roman" w:cstheme="minorHAnsi"/>
          <w:sz w:val="28"/>
          <w:szCs w:val="26"/>
        </w:rPr>
      </w:pPr>
      <w:proofErr w:type="gramStart"/>
      <w:r w:rsidRPr="00411B42">
        <w:rPr>
          <w:rFonts w:eastAsia="Times New Roman" w:cstheme="minorHAnsi"/>
          <w:sz w:val="28"/>
          <w:szCs w:val="26"/>
        </w:rPr>
        <w:t>по</w:t>
      </w:r>
      <w:proofErr w:type="gramEnd"/>
      <w:r w:rsidRPr="00411B42">
        <w:rPr>
          <w:rFonts w:eastAsia="Times New Roman" w:cstheme="minorHAnsi"/>
          <w:sz w:val="28"/>
          <w:szCs w:val="26"/>
        </w:rPr>
        <w:t xml:space="preserve"> образовательной программе подготовки специалистов</w:t>
      </w:r>
    </w:p>
    <w:p w:rsidR="001B6471" w:rsidRPr="00411B42" w:rsidRDefault="00015848" w:rsidP="00015848">
      <w:pPr>
        <w:jc w:val="center"/>
        <w:rPr>
          <w:rFonts w:cstheme="minorHAnsi"/>
          <w:sz w:val="28"/>
          <w:szCs w:val="28"/>
        </w:rPr>
      </w:pPr>
      <w:proofErr w:type="gramStart"/>
      <w:r w:rsidRPr="00411B42">
        <w:rPr>
          <w:rFonts w:eastAsia="Times New Roman" w:cstheme="minorHAnsi"/>
          <w:sz w:val="28"/>
          <w:szCs w:val="26"/>
        </w:rPr>
        <w:t>по</w:t>
      </w:r>
      <w:proofErr w:type="gramEnd"/>
      <w:r w:rsidRPr="00411B42">
        <w:rPr>
          <w:rFonts w:eastAsia="Times New Roman" w:cstheme="minorHAnsi"/>
          <w:sz w:val="28"/>
          <w:szCs w:val="26"/>
        </w:rPr>
        <w:t xml:space="preserve"> направлению </w:t>
      </w:r>
      <w:r w:rsidRPr="00411B42">
        <w:rPr>
          <w:rFonts w:cstheme="minorHAnsi"/>
          <w:sz w:val="28"/>
          <w:szCs w:val="28"/>
        </w:rPr>
        <w:t xml:space="preserve">010503.65 «Математическое обеспечение и </w:t>
      </w:r>
    </w:p>
    <w:p w:rsidR="00015848" w:rsidRPr="00411B42" w:rsidRDefault="00015848" w:rsidP="00015848">
      <w:pPr>
        <w:jc w:val="center"/>
        <w:rPr>
          <w:rFonts w:cstheme="minorHAnsi"/>
          <w:sz w:val="28"/>
          <w:szCs w:val="28"/>
        </w:rPr>
      </w:pPr>
      <w:proofErr w:type="gramStart"/>
      <w:r w:rsidRPr="00411B42">
        <w:rPr>
          <w:rFonts w:cstheme="minorHAnsi"/>
          <w:sz w:val="28"/>
          <w:szCs w:val="28"/>
        </w:rPr>
        <w:t>администрирование</w:t>
      </w:r>
      <w:proofErr w:type="gramEnd"/>
      <w:r w:rsidRPr="00411B42">
        <w:rPr>
          <w:rFonts w:cstheme="minorHAnsi"/>
          <w:sz w:val="28"/>
          <w:szCs w:val="28"/>
        </w:rPr>
        <w:t xml:space="preserve"> информационных систем»</w:t>
      </w:r>
    </w:p>
    <w:p w:rsidR="00015848" w:rsidRPr="00411B42" w:rsidRDefault="00015848" w:rsidP="00015848">
      <w:pPr>
        <w:jc w:val="center"/>
        <w:rPr>
          <w:rFonts w:cstheme="minorHAnsi"/>
          <w:b/>
          <w:szCs w:val="28"/>
        </w:rPr>
      </w:pPr>
    </w:p>
    <w:p w:rsidR="00015848" w:rsidRPr="00411B42" w:rsidRDefault="00015848" w:rsidP="00015848">
      <w:pPr>
        <w:jc w:val="center"/>
        <w:rPr>
          <w:rFonts w:cstheme="minorHAnsi"/>
          <w:b/>
          <w:szCs w:val="28"/>
        </w:rPr>
      </w:pPr>
    </w:p>
    <w:p w:rsidR="00015848" w:rsidRPr="00411B42" w:rsidRDefault="00015848" w:rsidP="00015848">
      <w:pPr>
        <w:jc w:val="center"/>
        <w:rPr>
          <w:rFonts w:cstheme="minorHAnsi"/>
          <w:b/>
          <w:szCs w:val="28"/>
        </w:rPr>
      </w:pPr>
    </w:p>
    <w:p w:rsidR="00015848" w:rsidRPr="00411B42" w:rsidRDefault="00015848" w:rsidP="00015848">
      <w:pPr>
        <w:jc w:val="center"/>
        <w:rPr>
          <w:rFonts w:cstheme="minorHAnsi"/>
          <w:b/>
          <w:szCs w:val="28"/>
        </w:rPr>
      </w:pPr>
    </w:p>
    <w:p w:rsidR="00015848" w:rsidRPr="00411B42" w:rsidRDefault="00015848" w:rsidP="00015848">
      <w:pPr>
        <w:jc w:val="center"/>
        <w:rPr>
          <w:rFonts w:cstheme="minorHAnsi"/>
          <w:b/>
          <w:szCs w:val="28"/>
        </w:rPr>
      </w:pPr>
    </w:p>
    <w:p w:rsidR="00015848" w:rsidRPr="00411B42" w:rsidRDefault="00015848" w:rsidP="00015848">
      <w:pPr>
        <w:jc w:val="center"/>
        <w:rPr>
          <w:rFonts w:cstheme="minorHAnsi"/>
          <w:b/>
          <w:szCs w:val="28"/>
        </w:rPr>
      </w:pPr>
    </w:p>
    <w:p w:rsidR="00015848" w:rsidRPr="00411B42" w:rsidRDefault="00015848" w:rsidP="00015848">
      <w:pPr>
        <w:jc w:val="center"/>
        <w:rPr>
          <w:rFonts w:cstheme="minorHAnsi"/>
          <w:b/>
          <w:szCs w:val="28"/>
        </w:rPr>
      </w:pPr>
    </w:p>
    <w:p w:rsidR="00015848" w:rsidRPr="00411B42" w:rsidRDefault="00015848" w:rsidP="00015848">
      <w:pPr>
        <w:jc w:val="center"/>
        <w:rPr>
          <w:rFonts w:cstheme="minorHAnsi"/>
          <w:b/>
          <w:szCs w:val="28"/>
        </w:rPr>
      </w:pPr>
    </w:p>
    <w:p w:rsidR="00015848" w:rsidRPr="00411B42" w:rsidRDefault="00015848" w:rsidP="00015848">
      <w:pPr>
        <w:jc w:val="center"/>
        <w:rPr>
          <w:rFonts w:cstheme="minorHAnsi"/>
          <w:b/>
          <w:szCs w:val="28"/>
        </w:rPr>
      </w:pPr>
    </w:p>
    <w:p w:rsidR="00015848" w:rsidRPr="00411B42" w:rsidRDefault="00015848" w:rsidP="00015848">
      <w:pPr>
        <w:jc w:val="center"/>
        <w:rPr>
          <w:rFonts w:eastAsia="Times New Roman" w:cstheme="minorHAnsi"/>
          <w:szCs w:val="26"/>
        </w:rPr>
      </w:pPr>
    </w:p>
    <w:p w:rsidR="00015848" w:rsidRPr="00411B42" w:rsidRDefault="00015848" w:rsidP="00015848">
      <w:pPr>
        <w:jc w:val="center"/>
        <w:rPr>
          <w:rFonts w:eastAsia="Times New Roman" w:cstheme="minorHAnsi"/>
          <w:szCs w:val="26"/>
        </w:rPr>
      </w:pPr>
    </w:p>
    <w:p w:rsidR="00015848" w:rsidRPr="00411B42" w:rsidRDefault="00015848" w:rsidP="00015848">
      <w:pPr>
        <w:jc w:val="center"/>
        <w:rPr>
          <w:rFonts w:eastAsia="Times New Roman" w:cstheme="minorHAnsi"/>
          <w:szCs w:val="26"/>
        </w:rPr>
      </w:pPr>
    </w:p>
    <w:p w:rsidR="00015848" w:rsidRPr="00411B42" w:rsidRDefault="00015848" w:rsidP="00015848">
      <w:pPr>
        <w:jc w:val="center"/>
        <w:rPr>
          <w:rFonts w:eastAsia="Times New Roman" w:cstheme="minorHAnsi"/>
          <w:szCs w:val="26"/>
        </w:rPr>
      </w:pPr>
    </w:p>
    <w:p w:rsidR="00015848" w:rsidRPr="00411B42" w:rsidRDefault="00015848" w:rsidP="00015848">
      <w:pPr>
        <w:jc w:val="center"/>
        <w:rPr>
          <w:rFonts w:eastAsia="Times New Roman" w:cstheme="minorHAnsi"/>
          <w:sz w:val="28"/>
          <w:szCs w:val="26"/>
        </w:rPr>
      </w:pPr>
      <w:r w:rsidRPr="00411B42">
        <w:rPr>
          <w:rFonts w:eastAsia="Times New Roman" w:cstheme="minorHAnsi"/>
          <w:sz w:val="28"/>
          <w:szCs w:val="26"/>
        </w:rPr>
        <w:t>Владивосток</w:t>
      </w:r>
    </w:p>
    <w:p w:rsidR="00015848" w:rsidRPr="00411B42" w:rsidRDefault="00015848" w:rsidP="00015848">
      <w:pPr>
        <w:jc w:val="center"/>
        <w:rPr>
          <w:rFonts w:eastAsia="Times New Roman" w:cstheme="minorHAnsi"/>
          <w:sz w:val="28"/>
          <w:szCs w:val="26"/>
        </w:rPr>
      </w:pPr>
      <w:r w:rsidRPr="00411B42">
        <w:rPr>
          <w:rFonts w:eastAsia="Times New Roman" w:cstheme="minorHAnsi"/>
          <w:sz w:val="28"/>
          <w:szCs w:val="26"/>
        </w:rPr>
        <w:t>2013</w:t>
      </w:r>
    </w:p>
    <w:p w:rsidR="00015848" w:rsidRPr="00411B42" w:rsidRDefault="00015848" w:rsidP="00015848">
      <w:pPr>
        <w:ind w:left="4820"/>
        <w:rPr>
          <w:rFonts w:eastAsia="Times New Roman" w:cstheme="minorHAnsi"/>
          <w:sz w:val="24"/>
          <w:szCs w:val="26"/>
        </w:rPr>
      </w:pPr>
      <w:r w:rsidRPr="00411B42">
        <w:rPr>
          <w:rFonts w:eastAsia="Times New Roman" w:cstheme="minorHAnsi"/>
          <w:sz w:val="24"/>
          <w:szCs w:val="26"/>
        </w:rPr>
        <w:lastRenderedPageBreak/>
        <w:t>Автор работы __________________</w:t>
      </w:r>
    </w:p>
    <w:p w:rsidR="00015848" w:rsidRPr="00411B42" w:rsidRDefault="00015848" w:rsidP="00015848">
      <w:pPr>
        <w:ind w:left="4820" w:right="559"/>
        <w:rPr>
          <w:rFonts w:eastAsia="Times New Roman" w:cstheme="minorHAnsi"/>
          <w:sz w:val="18"/>
        </w:rPr>
      </w:pPr>
      <w:r w:rsidRPr="00411B42">
        <w:rPr>
          <w:rFonts w:eastAsia="Times New Roman" w:cstheme="minorHAnsi"/>
          <w:sz w:val="24"/>
          <w:szCs w:val="26"/>
        </w:rPr>
        <w:tab/>
      </w:r>
      <w:r w:rsidRPr="00411B42">
        <w:rPr>
          <w:rFonts w:eastAsia="Times New Roman" w:cstheme="minorHAnsi"/>
          <w:sz w:val="24"/>
          <w:szCs w:val="26"/>
        </w:rPr>
        <w:tab/>
      </w:r>
      <w:r w:rsidRPr="00411B42">
        <w:rPr>
          <w:rFonts w:eastAsia="Times New Roman" w:cstheme="minorHAnsi"/>
          <w:sz w:val="24"/>
          <w:szCs w:val="26"/>
        </w:rPr>
        <w:tab/>
      </w:r>
      <w:proofErr w:type="gramStart"/>
      <w:r w:rsidRPr="00411B42">
        <w:rPr>
          <w:rFonts w:eastAsia="Times New Roman" w:cstheme="minorHAnsi"/>
          <w:sz w:val="18"/>
        </w:rPr>
        <w:t>подпись</w:t>
      </w:r>
      <w:proofErr w:type="gramEnd"/>
      <w:r w:rsidRPr="00411B42">
        <w:rPr>
          <w:rFonts w:eastAsia="Times New Roman" w:cstheme="minorHAnsi"/>
          <w:sz w:val="18"/>
        </w:rPr>
        <w:t xml:space="preserve">    </w:t>
      </w:r>
    </w:p>
    <w:p w:rsidR="00015848" w:rsidRPr="00411B42" w:rsidRDefault="00015848" w:rsidP="00015848">
      <w:pPr>
        <w:ind w:left="4820"/>
        <w:rPr>
          <w:rFonts w:eastAsia="Times New Roman" w:cstheme="minorHAnsi"/>
          <w:sz w:val="24"/>
          <w:szCs w:val="26"/>
        </w:rPr>
      </w:pPr>
      <w:r w:rsidRPr="00411B42">
        <w:rPr>
          <w:rFonts w:eastAsia="Times New Roman" w:cstheme="minorHAnsi"/>
          <w:sz w:val="24"/>
          <w:szCs w:val="26"/>
        </w:rPr>
        <w:t>«___»  __________________ 2013 г.</w:t>
      </w:r>
    </w:p>
    <w:p w:rsidR="00015848" w:rsidRPr="00411B42" w:rsidRDefault="00015848" w:rsidP="00015848">
      <w:pPr>
        <w:ind w:left="4820"/>
        <w:rPr>
          <w:rFonts w:eastAsia="Times New Roman" w:cstheme="minorHAnsi"/>
          <w:sz w:val="24"/>
          <w:szCs w:val="26"/>
        </w:rPr>
      </w:pPr>
      <w:r w:rsidRPr="00411B42">
        <w:rPr>
          <w:rFonts w:eastAsia="Times New Roman" w:cstheme="minorHAnsi"/>
          <w:sz w:val="24"/>
          <w:szCs w:val="26"/>
        </w:rPr>
        <w:t>Консультант (если имеется) ______</w:t>
      </w:r>
    </w:p>
    <w:p w:rsidR="00015848" w:rsidRPr="00411B42" w:rsidRDefault="00015848" w:rsidP="00015848">
      <w:pPr>
        <w:ind w:left="4820" w:right="134"/>
        <w:rPr>
          <w:rFonts w:eastAsia="Times New Roman" w:cstheme="minorHAnsi"/>
          <w:sz w:val="24"/>
          <w:szCs w:val="26"/>
        </w:rPr>
      </w:pPr>
      <w:proofErr w:type="gramStart"/>
      <w:r w:rsidRPr="00411B42">
        <w:rPr>
          <w:rFonts w:eastAsia="Times New Roman" w:cstheme="minorHAnsi"/>
          <w:sz w:val="18"/>
        </w:rPr>
        <w:t>подпись</w:t>
      </w:r>
      <w:proofErr w:type="gramEnd"/>
      <w:r w:rsidRPr="00411B42">
        <w:rPr>
          <w:rFonts w:eastAsia="Times New Roman" w:cstheme="minorHAnsi"/>
          <w:sz w:val="18"/>
        </w:rPr>
        <w:t xml:space="preserve">    </w:t>
      </w:r>
    </w:p>
    <w:p w:rsidR="00015848" w:rsidRPr="00411B42" w:rsidRDefault="00015848" w:rsidP="00015848">
      <w:pPr>
        <w:ind w:left="4820"/>
        <w:rPr>
          <w:rFonts w:eastAsia="Times New Roman" w:cstheme="minorHAnsi"/>
          <w:sz w:val="24"/>
          <w:szCs w:val="26"/>
        </w:rPr>
      </w:pPr>
      <w:r w:rsidRPr="00411B42">
        <w:rPr>
          <w:rFonts w:eastAsia="Times New Roman" w:cstheme="minorHAnsi"/>
          <w:sz w:val="24"/>
          <w:szCs w:val="26"/>
        </w:rPr>
        <w:t>______________________________</w:t>
      </w:r>
    </w:p>
    <w:p w:rsidR="00015848" w:rsidRPr="00411B42" w:rsidRDefault="00015848" w:rsidP="00015848">
      <w:pPr>
        <w:tabs>
          <w:tab w:val="left" w:pos="8789"/>
        </w:tabs>
        <w:ind w:left="4820" w:right="559"/>
        <w:rPr>
          <w:rFonts w:eastAsia="Times New Roman" w:cstheme="minorHAnsi"/>
          <w:sz w:val="18"/>
        </w:rPr>
      </w:pPr>
      <w:r w:rsidRPr="00411B42">
        <w:rPr>
          <w:rFonts w:eastAsia="Times New Roman" w:cstheme="minorHAnsi"/>
          <w:sz w:val="18"/>
        </w:rPr>
        <w:t>(</w:t>
      </w:r>
      <w:proofErr w:type="gramStart"/>
      <w:r w:rsidRPr="00411B42">
        <w:rPr>
          <w:rFonts w:eastAsia="Times New Roman" w:cstheme="minorHAnsi"/>
          <w:sz w:val="18"/>
        </w:rPr>
        <w:t>должность</w:t>
      </w:r>
      <w:proofErr w:type="gramEnd"/>
      <w:r w:rsidRPr="00411B42">
        <w:rPr>
          <w:rFonts w:eastAsia="Times New Roman" w:cstheme="minorHAnsi"/>
          <w:sz w:val="18"/>
        </w:rPr>
        <w:t>, ФИО, уч. степень, уч. звание)</w:t>
      </w:r>
    </w:p>
    <w:p w:rsidR="00015848" w:rsidRPr="00411B42" w:rsidRDefault="00015848" w:rsidP="00015848">
      <w:pPr>
        <w:ind w:left="4820"/>
        <w:rPr>
          <w:rFonts w:eastAsia="Times New Roman" w:cstheme="minorHAnsi"/>
          <w:sz w:val="24"/>
          <w:szCs w:val="26"/>
        </w:rPr>
      </w:pPr>
      <w:r w:rsidRPr="00411B42">
        <w:rPr>
          <w:rFonts w:eastAsia="Times New Roman" w:cstheme="minorHAnsi"/>
          <w:sz w:val="24"/>
          <w:szCs w:val="26"/>
        </w:rPr>
        <w:t>«___»  __________________ 2013 г.</w:t>
      </w:r>
    </w:p>
    <w:p w:rsidR="00015848" w:rsidRPr="00411B42" w:rsidRDefault="00015848" w:rsidP="00015848">
      <w:pPr>
        <w:ind w:left="4820"/>
        <w:rPr>
          <w:rFonts w:cstheme="minorHAnsi"/>
          <w:sz w:val="24"/>
          <w:szCs w:val="28"/>
        </w:rPr>
      </w:pPr>
    </w:p>
    <w:p w:rsidR="00015848" w:rsidRPr="00411B42" w:rsidRDefault="00015848" w:rsidP="00015848">
      <w:pPr>
        <w:ind w:left="4820"/>
        <w:rPr>
          <w:rFonts w:cstheme="minorHAnsi"/>
          <w:sz w:val="24"/>
          <w:szCs w:val="28"/>
        </w:rPr>
      </w:pPr>
      <w:r w:rsidRPr="00411B42">
        <w:rPr>
          <w:rFonts w:cstheme="minorHAnsi"/>
          <w:sz w:val="24"/>
          <w:szCs w:val="28"/>
        </w:rPr>
        <w:t>Руководитель ВКР</w:t>
      </w:r>
    </w:p>
    <w:p w:rsidR="00015848" w:rsidRPr="00411B42" w:rsidRDefault="00D57928" w:rsidP="00015848">
      <w:pPr>
        <w:ind w:left="4820"/>
        <w:rPr>
          <w:rFonts w:cstheme="minorHAnsi"/>
          <w:sz w:val="24"/>
          <w:szCs w:val="28"/>
        </w:rPr>
      </w:pPr>
      <w:proofErr w:type="gramStart"/>
      <w:r w:rsidRPr="00411B42">
        <w:rPr>
          <w:rFonts w:eastAsia="Times New Roman" w:cstheme="minorHAnsi"/>
          <w:sz w:val="24"/>
          <w:szCs w:val="28"/>
        </w:rPr>
        <w:t>доцент</w:t>
      </w:r>
      <w:proofErr w:type="gramEnd"/>
      <w:r w:rsidRPr="00411B42">
        <w:rPr>
          <w:rFonts w:eastAsia="Times New Roman" w:cstheme="minorHAnsi"/>
          <w:sz w:val="24"/>
          <w:szCs w:val="28"/>
        </w:rPr>
        <w:t xml:space="preserve"> кафедры </w:t>
      </w:r>
      <w:r w:rsidR="00015848" w:rsidRPr="00411B42">
        <w:rPr>
          <w:rFonts w:eastAsia="Times New Roman" w:cstheme="minorHAnsi"/>
          <w:sz w:val="24"/>
          <w:szCs w:val="28"/>
        </w:rPr>
        <w:t>ПММУПО ДВФУ</w:t>
      </w:r>
      <w:r w:rsidR="00015848" w:rsidRPr="00411B42">
        <w:rPr>
          <w:rFonts w:cstheme="minorHAnsi"/>
          <w:sz w:val="24"/>
          <w:szCs w:val="28"/>
        </w:rPr>
        <w:t xml:space="preserve">, </w:t>
      </w:r>
      <w:r w:rsidRPr="00411B42">
        <w:rPr>
          <w:rFonts w:eastAsia="Times New Roman" w:cstheme="minorHAnsi"/>
          <w:sz w:val="24"/>
          <w:szCs w:val="28"/>
        </w:rPr>
        <w:t>к.т.н.</w:t>
      </w:r>
    </w:p>
    <w:p w:rsidR="00015848" w:rsidRPr="00411B42" w:rsidRDefault="002C6761" w:rsidP="00015848">
      <w:pPr>
        <w:ind w:left="4820"/>
        <w:rPr>
          <w:rFonts w:cstheme="minorHAnsi"/>
          <w:sz w:val="24"/>
          <w:szCs w:val="28"/>
        </w:rPr>
      </w:pPr>
      <w:r w:rsidRPr="00411B42">
        <w:rPr>
          <w:rFonts w:cstheme="minorHAnsi"/>
          <w:sz w:val="24"/>
          <w:szCs w:val="28"/>
        </w:rPr>
        <w:t>Антонова Елена Ивановна</w:t>
      </w:r>
    </w:p>
    <w:p w:rsidR="00015848" w:rsidRPr="00411B42" w:rsidRDefault="00015848" w:rsidP="00015848">
      <w:pPr>
        <w:ind w:left="4820"/>
        <w:rPr>
          <w:rFonts w:eastAsia="Times New Roman" w:cstheme="minorHAnsi"/>
          <w:sz w:val="24"/>
          <w:szCs w:val="26"/>
        </w:rPr>
      </w:pPr>
      <w:r w:rsidRPr="00411B42">
        <w:rPr>
          <w:rFonts w:eastAsia="Times New Roman" w:cstheme="minorHAnsi"/>
          <w:sz w:val="24"/>
          <w:szCs w:val="26"/>
        </w:rPr>
        <w:t>_______________________________</w:t>
      </w:r>
    </w:p>
    <w:p w:rsidR="00015848" w:rsidRPr="00411B42" w:rsidRDefault="00015848" w:rsidP="00015848">
      <w:pPr>
        <w:ind w:left="4820" w:right="559"/>
        <w:rPr>
          <w:rFonts w:eastAsia="Times New Roman" w:cstheme="minorHAnsi"/>
          <w:sz w:val="18"/>
        </w:rPr>
      </w:pPr>
      <w:r w:rsidRPr="00411B42">
        <w:rPr>
          <w:rFonts w:eastAsia="Times New Roman" w:cstheme="minorHAnsi"/>
          <w:sz w:val="24"/>
          <w:szCs w:val="26"/>
        </w:rPr>
        <w:tab/>
      </w:r>
      <w:r w:rsidRPr="00411B42">
        <w:rPr>
          <w:rFonts w:eastAsia="Times New Roman" w:cstheme="minorHAnsi"/>
          <w:sz w:val="24"/>
          <w:szCs w:val="26"/>
        </w:rPr>
        <w:tab/>
      </w:r>
      <w:r w:rsidRPr="00411B42">
        <w:rPr>
          <w:rFonts w:eastAsia="Times New Roman" w:cstheme="minorHAnsi"/>
          <w:sz w:val="24"/>
          <w:szCs w:val="26"/>
        </w:rPr>
        <w:tab/>
      </w:r>
      <w:proofErr w:type="gramStart"/>
      <w:r w:rsidRPr="00411B42">
        <w:rPr>
          <w:rFonts w:eastAsia="Times New Roman" w:cstheme="minorHAnsi"/>
          <w:sz w:val="18"/>
        </w:rPr>
        <w:t>подпись</w:t>
      </w:r>
      <w:proofErr w:type="gramEnd"/>
      <w:r w:rsidRPr="00411B42">
        <w:rPr>
          <w:rFonts w:eastAsia="Times New Roman" w:cstheme="minorHAnsi"/>
          <w:sz w:val="18"/>
        </w:rPr>
        <w:t xml:space="preserve">    </w:t>
      </w:r>
    </w:p>
    <w:p w:rsidR="00015848" w:rsidRPr="00411B42" w:rsidRDefault="00015848" w:rsidP="00015848">
      <w:pPr>
        <w:ind w:left="4820"/>
        <w:rPr>
          <w:rFonts w:cstheme="minorHAnsi"/>
          <w:sz w:val="24"/>
          <w:szCs w:val="28"/>
        </w:rPr>
      </w:pPr>
      <w:r w:rsidRPr="00411B42">
        <w:rPr>
          <w:rFonts w:cstheme="minorHAnsi"/>
          <w:sz w:val="24"/>
          <w:szCs w:val="28"/>
        </w:rPr>
        <w:t>«_____»__________________2013 г.</w:t>
      </w:r>
    </w:p>
    <w:p w:rsidR="00015848" w:rsidRPr="00411B42" w:rsidRDefault="00015848" w:rsidP="00015848">
      <w:pPr>
        <w:ind w:left="4820"/>
        <w:rPr>
          <w:rFonts w:eastAsia="Times New Roman" w:cstheme="minorHAnsi"/>
          <w:sz w:val="24"/>
          <w:szCs w:val="26"/>
        </w:rPr>
      </w:pPr>
      <w:r w:rsidRPr="00411B42">
        <w:rPr>
          <w:rFonts w:eastAsia="Times New Roman" w:cstheme="minorHAnsi"/>
          <w:sz w:val="24"/>
          <w:szCs w:val="26"/>
        </w:rPr>
        <w:t>Назначен рецензент _____________</w:t>
      </w:r>
    </w:p>
    <w:p w:rsidR="00015848" w:rsidRPr="00411B42" w:rsidRDefault="00015848" w:rsidP="00015848">
      <w:pPr>
        <w:ind w:left="4820" w:right="134"/>
        <w:rPr>
          <w:rFonts w:eastAsia="Times New Roman" w:cstheme="minorHAnsi"/>
          <w:sz w:val="24"/>
          <w:szCs w:val="26"/>
        </w:rPr>
      </w:pPr>
      <w:r w:rsidRPr="00411B42">
        <w:rPr>
          <w:rFonts w:eastAsia="Times New Roman" w:cstheme="minorHAnsi"/>
          <w:sz w:val="18"/>
        </w:rPr>
        <w:tab/>
      </w:r>
      <w:r w:rsidRPr="00411B42">
        <w:rPr>
          <w:rFonts w:eastAsia="Times New Roman" w:cstheme="minorHAnsi"/>
          <w:sz w:val="18"/>
        </w:rPr>
        <w:tab/>
      </w:r>
      <w:r w:rsidRPr="00411B42">
        <w:rPr>
          <w:rFonts w:eastAsia="Times New Roman" w:cstheme="minorHAnsi"/>
          <w:sz w:val="18"/>
        </w:rPr>
        <w:tab/>
      </w:r>
      <w:r w:rsidRPr="00411B42">
        <w:rPr>
          <w:rFonts w:eastAsia="Times New Roman" w:cstheme="minorHAnsi"/>
          <w:sz w:val="18"/>
        </w:rPr>
        <w:tab/>
        <w:t xml:space="preserve">     (</w:t>
      </w:r>
      <w:proofErr w:type="gramStart"/>
      <w:r w:rsidRPr="00411B42">
        <w:rPr>
          <w:rFonts w:eastAsia="Times New Roman" w:cstheme="minorHAnsi"/>
          <w:sz w:val="18"/>
        </w:rPr>
        <w:t>должность</w:t>
      </w:r>
      <w:proofErr w:type="gramEnd"/>
      <w:r w:rsidRPr="00411B42">
        <w:rPr>
          <w:rFonts w:eastAsia="Times New Roman" w:cstheme="minorHAnsi"/>
          <w:sz w:val="18"/>
        </w:rPr>
        <w:t xml:space="preserve">  </w:t>
      </w:r>
    </w:p>
    <w:p w:rsidR="00015848" w:rsidRPr="00411B42" w:rsidRDefault="00015848" w:rsidP="00015848">
      <w:pPr>
        <w:ind w:left="4820"/>
        <w:rPr>
          <w:rFonts w:eastAsia="Times New Roman" w:cstheme="minorHAnsi"/>
          <w:sz w:val="24"/>
          <w:szCs w:val="26"/>
        </w:rPr>
      </w:pPr>
      <w:r w:rsidRPr="00411B42">
        <w:rPr>
          <w:rFonts w:eastAsia="Times New Roman" w:cstheme="minorHAnsi"/>
          <w:sz w:val="24"/>
          <w:szCs w:val="26"/>
        </w:rPr>
        <w:t>______________________________</w:t>
      </w:r>
    </w:p>
    <w:p w:rsidR="00015848" w:rsidRPr="00411B42" w:rsidRDefault="00015848" w:rsidP="00015848">
      <w:pPr>
        <w:tabs>
          <w:tab w:val="left" w:pos="8789"/>
        </w:tabs>
        <w:ind w:left="4820" w:right="559"/>
        <w:rPr>
          <w:rFonts w:eastAsia="Times New Roman" w:cstheme="minorHAnsi"/>
          <w:sz w:val="18"/>
        </w:rPr>
      </w:pPr>
      <w:r w:rsidRPr="00411B42">
        <w:rPr>
          <w:rFonts w:eastAsia="Times New Roman" w:cstheme="minorHAnsi"/>
          <w:sz w:val="18"/>
        </w:rPr>
        <w:t>ФИО, уч. степень, уч. звание)</w:t>
      </w:r>
    </w:p>
    <w:p w:rsidR="00015848" w:rsidRPr="00411B42" w:rsidRDefault="00015848" w:rsidP="00015848">
      <w:pPr>
        <w:ind w:left="4820"/>
        <w:rPr>
          <w:rFonts w:cstheme="minorHAnsi"/>
          <w:sz w:val="24"/>
          <w:szCs w:val="28"/>
        </w:rPr>
      </w:pPr>
    </w:p>
    <w:p w:rsidR="00015848" w:rsidRPr="00411B42" w:rsidRDefault="00015848" w:rsidP="00015848">
      <w:pPr>
        <w:ind w:left="4820"/>
        <w:rPr>
          <w:rFonts w:cstheme="minorHAnsi"/>
          <w:sz w:val="24"/>
          <w:szCs w:val="28"/>
        </w:rPr>
      </w:pPr>
    </w:p>
    <w:p w:rsidR="00015848" w:rsidRPr="00411B42" w:rsidRDefault="00015848" w:rsidP="00015848">
      <w:pPr>
        <w:rPr>
          <w:rFonts w:eastAsia="Times New Roman" w:cstheme="minorHAnsi"/>
          <w:sz w:val="24"/>
          <w:szCs w:val="28"/>
        </w:rPr>
      </w:pPr>
      <w:r w:rsidRPr="00411B42">
        <w:rPr>
          <w:rFonts w:cstheme="minorHAnsi"/>
          <w:sz w:val="24"/>
          <w:szCs w:val="28"/>
        </w:rPr>
        <w:t xml:space="preserve">Защищена в ГАК с оценкой ____________   </w:t>
      </w:r>
      <w:proofErr w:type="gramStart"/>
      <w:r w:rsidRPr="00411B42">
        <w:rPr>
          <w:rFonts w:cstheme="minorHAnsi"/>
          <w:sz w:val="24"/>
          <w:szCs w:val="28"/>
        </w:rPr>
        <w:t xml:space="preserve">   «</w:t>
      </w:r>
      <w:proofErr w:type="gramEnd"/>
      <w:r w:rsidRPr="00411B42">
        <w:rPr>
          <w:rFonts w:cstheme="minorHAnsi"/>
          <w:sz w:val="24"/>
          <w:szCs w:val="28"/>
        </w:rPr>
        <w:t>Допустить к защите»</w:t>
      </w:r>
    </w:p>
    <w:p w:rsidR="00015848" w:rsidRPr="00411B42" w:rsidRDefault="00015848" w:rsidP="00015848">
      <w:pPr>
        <w:ind w:left="4248"/>
        <w:rPr>
          <w:rFonts w:cstheme="minorHAnsi"/>
          <w:sz w:val="24"/>
          <w:szCs w:val="28"/>
        </w:rPr>
      </w:pPr>
      <w:r w:rsidRPr="00411B42">
        <w:rPr>
          <w:rFonts w:cstheme="minorHAnsi"/>
          <w:b/>
          <w:sz w:val="24"/>
          <w:szCs w:val="28"/>
        </w:rPr>
        <w:t xml:space="preserve">        </w:t>
      </w:r>
      <w:r w:rsidRPr="00411B42">
        <w:rPr>
          <w:rFonts w:cstheme="minorHAnsi"/>
          <w:sz w:val="24"/>
          <w:szCs w:val="28"/>
        </w:rPr>
        <w:t xml:space="preserve">Заведующий кафедрой </w:t>
      </w:r>
    </w:p>
    <w:p w:rsidR="00015848" w:rsidRPr="00411B42" w:rsidRDefault="00015848" w:rsidP="00015848">
      <w:pPr>
        <w:rPr>
          <w:rFonts w:eastAsia="Times New Roman" w:cstheme="minorHAnsi"/>
          <w:sz w:val="24"/>
          <w:szCs w:val="28"/>
        </w:rPr>
      </w:pPr>
      <w:r w:rsidRPr="00411B42">
        <w:rPr>
          <w:rFonts w:eastAsia="Times New Roman" w:cstheme="minorHAnsi"/>
          <w:sz w:val="24"/>
          <w:szCs w:val="28"/>
        </w:rPr>
        <w:t>Секретарь ГАК_______________________      д.т.н., профессор Артемьева И. Л.</w:t>
      </w:r>
    </w:p>
    <w:p w:rsidR="00015848" w:rsidRPr="00411B42" w:rsidRDefault="00015848" w:rsidP="00015848">
      <w:pPr>
        <w:rPr>
          <w:rFonts w:eastAsia="Times New Roman" w:cstheme="minorHAnsi"/>
          <w:sz w:val="24"/>
          <w:szCs w:val="28"/>
        </w:rPr>
      </w:pPr>
      <w:r w:rsidRPr="00411B42">
        <w:rPr>
          <w:rFonts w:eastAsia="Times New Roman" w:cstheme="minorHAnsi"/>
          <w:sz w:val="24"/>
          <w:szCs w:val="28"/>
        </w:rPr>
        <w:t>____________________________________       _______________________________</w:t>
      </w:r>
    </w:p>
    <w:p w:rsidR="00015848" w:rsidRPr="00411B42" w:rsidRDefault="00015848" w:rsidP="00015848">
      <w:pPr>
        <w:rPr>
          <w:rFonts w:eastAsia="Times New Roman" w:cstheme="minorHAnsi"/>
          <w:sz w:val="24"/>
          <w:szCs w:val="28"/>
        </w:rPr>
      </w:pPr>
      <w:r w:rsidRPr="00411B42">
        <w:rPr>
          <w:rFonts w:eastAsia="Times New Roman" w:cstheme="minorHAnsi"/>
          <w:sz w:val="18"/>
        </w:rPr>
        <w:t xml:space="preserve">     (И.О. </w:t>
      </w:r>
      <w:proofErr w:type="gramStart"/>
      <w:r w:rsidRPr="00411B42">
        <w:rPr>
          <w:rFonts w:eastAsia="Times New Roman" w:cstheme="minorHAnsi"/>
          <w:sz w:val="18"/>
        </w:rPr>
        <w:t xml:space="preserve">Фамилия)  </w:t>
      </w:r>
      <w:r w:rsidRPr="00411B42">
        <w:rPr>
          <w:rFonts w:eastAsia="Times New Roman" w:cstheme="minorHAnsi"/>
          <w:sz w:val="18"/>
        </w:rPr>
        <w:tab/>
      </w:r>
      <w:proofErr w:type="gramEnd"/>
      <w:r w:rsidRPr="00411B42">
        <w:rPr>
          <w:rFonts w:eastAsia="Times New Roman" w:cstheme="minorHAnsi"/>
          <w:sz w:val="18"/>
        </w:rPr>
        <w:tab/>
      </w:r>
      <w:r w:rsidRPr="00411B42">
        <w:rPr>
          <w:rFonts w:eastAsia="Times New Roman" w:cstheme="minorHAnsi"/>
          <w:sz w:val="18"/>
        </w:rPr>
        <w:tab/>
      </w:r>
      <w:r w:rsidRPr="00411B42">
        <w:rPr>
          <w:rFonts w:eastAsia="Times New Roman" w:cstheme="minorHAnsi"/>
          <w:sz w:val="18"/>
        </w:rPr>
        <w:tab/>
      </w:r>
      <w:r w:rsidRPr="00411B42">
        <w:rPr>
          <w:rFonts w:eastAsia="Times New Roman" w:cstheme="minorHAnsi"/>
          <w:sz w:val="18"/>
        </w:rPr>
        <w:tab/>
      </w:r>
      <w:r w:rsidRPr="00411B42">
        <w:rPr>
          <w:rFonts w:eastAsia="Times New Roman" w:cstheme="minorHAnsi"/>
          <w:sz w:val="18"/>
        </w:rPr>
        <w:tab/>
      </w:r>
      <w:r w:rsidRPr="00411B42">
        <w:rPr>
          <w:rFonts w:eastAsia="Times New Roman" w:cstheme="minorHAnsi"/>
          <w:sz w:val="18"/>
        </w:rPr>
        <w:tab/>
        <w:t xml:space="preserve">подпись    </w:t>
      </w:r>
    </w:p>
    <w:p w:rsidR="00015848" w:rsidRPr="00411B42" w:rsidRDefault="00015848" w:rsidP="00015848">
      <w:pPr>
        <w:rPr>
          <w:rFonts w:cstheme="minorHAnsi"/>
          <w:b/>
          <w:sz w:val="24"/>
          <w:szCs w:val="28"/>
        </w:rPr>
      </w:pPr>
      <w:r w:rsidRPr="00411B42">
        <w:rPr>
          <w:rFonts w:eastAsia="Times New Roman" w:cstheme="minorHAnsi"/>
          <w:sz w:val="24"/>
          <w:szCs w:val="28"/>
        </w:rPr>
        <w:t xml:space="preserve">«________» ____________________ 2013г.      «________» __________________2013г.   </w:t>
      </w:r>
    </w:p>
    <w:p w:rsidR="00327EBB" w:rsidRPr="00411B42" w:rsidRDefault="00DA2323" w:rsidP="007B671D">
      <w:pPr>
        <w:jc w:val="both"/>
        <w:rPr>
          <w:rFonts w:cstheme="minorHAnsi"/>
          <w:b/>
          <w:sz w:val="28"/>
          <w:szCs w:val="28"/>
        </w:rPr>
      </w:pPr>
      <w:r w:rsidRPr="00411B42">
        <w:rPr>
          <w:rFonts w:cstheme="minorHAnsi"/>
          <w:sz w:val="28"/>
          <w:szCs w:val="28"/>
        </w:rPr>
        <w:tab/>
      </w:r>
      <w:r w:rsidR="00327EBB" w:rsidRPr="00411B42">
        <w:rPr>
          <w:rFonts w:cstheme="minorHAnsi"/>
          <w:b/>
          <w:sz w:val="28"/>
          <w:szCs w:val="28"/>
        </w:rPr>
        <w:br w:type="page"/>
      </w:r>
    </w:p>
    <w:sdt>
      <w:sdtPr>
        <w:rPr>
          <w:rFonts w:asciiTheme="minorHAnsi" w:eastAsiaTheme="minorHAnsi" w:hAnsiTheme="minorHAnsi" w:cstheme="minorHAnsi"/>
          <w:color w:val="auto"/>
          <w:sz w:val="28"/>
          <w:szCs w:val="28"/>
          <w:lang w:eastAsia="en-US"/>
        </w:rPr>
        <w:id w:val="1417823151"/>
        <w:docPartObj>
          <w:docPartGallery w:val="Table of Contents"/>
          <w:docPartUnique/>
        </w:docPartObj>
      </w:sdtPr>
      <w:sdtEndPr>
        <w:rPr>
          <w:b/>
          <w:bCs/>
        </w:rPr>
      </w:sdtEndPr>
      <w:sdtContent>
        <w:p w:rsidR="00327EBB" w:rsidRPr="00411B42" w:rsidRDefault="00327EBB" w:rsidP="0097572C">
          <w:pPr>
            <w:pStyle w:val="a7"/>
            <w:spacing w:line="240" w:lineRule="auto"/>
            <w:jc w:val="both"/>
            <w:rPr>
              <w:rFonts w:asciiTheme="minorHAnsi" w:hAnsiTheme="minorHAnsi" w:cstheme="minorHAnsi"/>
              <w:color w:val="auto"/>
              <w:sz w:val="28"/>
              <w:szCs w:val="28"/>
            </w:rPr>
          </w:pPr>
          <w:r w:rsidRPr="00411B42">
            <w:rPr>
              <w:rFonts w:asciiTheme="minorHAnsi" w:hAnsiTheme="minorHAnsi" w:cstheme="minorHAnsi"/>
              <w:color w:val="auto"/>
              <w:sz w:val="28"/>
              <w:szCs w:val="28"/>
            </w:rPr>
            <w:t>Оглавление</w:t>
          </w:r>
        </w:p>
        <w:p w:rsidR="00083F14" w:rsidRDefault="002A02C7" w:rsidP="0097572C">
          <w:pPr>
            <w:pStyle w:val="11"/>
            <w:tabs>
              <w:tab w:val="right" w:leader="dot" w:pos="9628"/>
            </w:tabs>
            <w:spacing w:line="240" w:lineRule="auto"/>
            <w:rPr>
              <w:rFonts w:eastAsiaTheme="minorEastAsia"/>
              <w:noProof/>
              <w:lang w:eastAsia="ru-RU"/>
            </w:rPr>
          </w:pPr>
          <w:r w:rsidRPr="00411B42">
            <w:rPr>
              <w:rFonts w:cstheme="minorHAnsi"/>
              <w:sz w:val="28"/>
              <w:szCs w:val="28"/>
            </w:rPr>
            <w:fldChar w:fldCharType="begin"/>
          </w:r>
          <w:r w:rsidRPr="00411B42">
            <w:rPr>
              <w:rFonts w:cstheme="minorHAnsi"/>
              <w:sz w:val="28"/>
              <w:szCs w:val="28"/>
            </w:rPr>
            <w:instrText xml:space="preserve"> TOC \o "1-4" \h \z \u </w:instrText>
          </w:r>
          <w:r w:rsidRPr="00411B42">
            <w:rPr>
              <w:rFonts w:cstheme="minorHAnsi"/>
              <w:sz w:val="28"/>
              <w:szCs w:val="28"/>
            </w:rPr>
            <w:fldChar w:fldCharType="separate"/>
          </w:r>
          <w:hyperlink w:anchor="_Toc358244255" w:history="1">
            <w:r w:rsidR="00083F14" w:rsidRPr="007824BE">
              <w:rPr>
                <w:rStyle w:val="a8"/>
                <w:rFonts w:cstheme="minorHAnsi"/>
                <w:noProof/>
              </w:rPr>
              <w:t>Глоссарий</w:t>
            </w:r>
            <w:r w:rsidR="00083F14">
              <w:rPr>
                <w:noProof/>
                <w:webHidden/>
              </w:rPr>
              <w:tab/>
            </w:r>
            <w:r w:rsidR="00083F14">
              <w:rPr>
                <w:noProof/>
                <w:webHidden/>
              </w:rPr>
              <w:fldChar w:fldCharType="begin"/>
            </w:r>
            <w:r w:rsidR="00083F14">
              <w:rPr>
                <w:noProof/>
                <w:webHidden/>
              </w:rPr>
              <w:instrText xml:space="preserve"> PAGEREF _Toc358244255 \h </w:instrText>
            </w:r>
            <w:r w:rsidR="00083F14">
              <w:rPr>
                <w:noProof/>
                <w:webHidden/>
              </w:rPr>
            </w:r>
            <w:r w:rsidR="00083F14">
              <w:rPr>
                <w:noProof/>
                <w:webHidden/>
              </w:rPr>
              <w:fldChar w:fldCharType="separate"/>
            </w:r>
            <w:r w:rsidR="00083F14">
              <w:rPr>
                <w:noProof/>
                <w:webHidden/>
              </w:rPr>
              <w:t>5</w:t>
            </w:r>
            <w:r w:rsidR="00083F14">
              <w:rPr>
                <w:noProof/>
                <w:webHidden/>
              </w:rPr>
              <w:fldChar w:fldCharType="end"/>
            </w:r>
          </w:hyperlink>
        </w:p>
        <w:p w:rsidR="00083F14" w:rsidRDefault="00567E7D" w:rsidP="0097572C">
          <w:pPr>
            <w:pStyle w:val="11"/>
            <w:tabs>
              <w:tab w:val="right" w:leader="dot" w:pos="9628"/>
            </w:tabs>
            <w:spacing w:line="240" w:lineRule="auto"/>
            <w:rPr>
              <w:rFonts w:eastAsiaTheme="minorEastAsia"/>
              <w:noProof/>
              <w:lang w:eastAsia="ru-RU"/>
            </w:rPr>
          </w:pPr>
          <w:hyperlink w:anchor="_Toc358244256" w:history="1">
            <w:r w:rsidR="00083F14" w:rsidRPr="007824BE">
              <w:rPr>
                <w:rStyle w:val="a8"/>
                <w:rFonts w:cstheme="minorHAnsi"/>
                <w:noProof/>
              </w:rPr>
              <w:t>Введение</w:t>
            </w:r>
            <w:r w:rsidR="00083F14">
              <w:rPr>
                <w:noProof/>
                <w:webHidden/>
              </w:rPr>
              <w:tab/>
            </w:r>
            <w:r w:rsidR="00083F14">
              <w:rPr>
                <w:noProof/>
                <w:webHidden/>
              </w:rPr>
              <w:fldChar w:fldCharType="begin"/>
            </w:r>
            <w:r w:rsidR="00083F14">
              <w:rPr>
                <w:noProof/>
                <w:webHidden/>
              </w:rPr>
              <w:instrText xml:space="preserve"> PAGEREF _Toc358244256 \h </w:instrText>
            </w:r>
            <w:r w:rsidR="00083F14">
              <w:rPr>
                <w:noProof/>
                <w:webHidden/>
              </w:rPr>
            </w:r>
            <w:r w:rsidR="00083F14">
              <w:rPr>
                <w:noProof/>
                <w:webHidden/>
              </w:rPr>
              <w:fldChar w:fldCharType="separate"/>
            </w:r>
            <w:r w:rsidR="00083F14">
              <w:rPr>
                <w:noProof/>
                <w:webHidden/>
              </w:rPr>
              <w:t>6</w:t>
            </w:r>
            <w:r w:rsidR="00083F14">
              <w:rPr>
                <w:noProof/>
                <w:webHidden/>
              </w:rPr>
              <w:fldChar w:fldCharType="end"/>
            </w:r>
          </w:hyperlink>
        </w:p>
        <w:p w:rsidR="00083F14" w:rsidRDefault="00567E7D" w:rsidP="0097572C">
          <w:pPr>
            <w:pStyle w:val="11"/>
            <w:tabs>
              <w:tab w:val="right" w:leader="dot" w:pos="9628"/>
            </w:tabs>
            <w:spacing w:line="240" w:lineRule="auto"/>
            <w:rPr>
              <w:rFonts w:eastAsiaTheme="minorEastAsia"/>
              <w:noProof/>
              <w:lang w:eastAsia="ru-RU"/>
            </w:rPr>
          </w:pPr>
          <w:hyperlink w:anchor="_Toc358244257" w:history="1">
            <w:r w:rsidR="00083F14" w:rsidRPr="007824BE">
              <w:rPr>
                <w:rStyle w:val="a8"/>
                <w:rFonts w:cstheme="minorHAnsi"/>
                <w:noProof/>
              </w:rPr>
              <w:t>1 Системы управления рисками и анализ рисков, их применение и</w:t>
            </w:r>
            <w:r w:rsidR="00083F14">
              <w:rPr>
                <w:noProof/>
                <w:webHidden/>
              </w:rPr>
              <w:tab/>
            </w:r>
            <w:r w:rsidR="00083F14">
              <w:rPr>
                <w:noProof/>
                <w:webHidden/>
              </w:rPr>
              <w:fldChar w:fldCharType="begin"/>
            </w:r>
            <w:r w:rsidR="00083F14">
              <w:rPr>
                <w:noProof/>
                <w:webHidden/>
              </w:rPr>
              <w:instrText xml:space="preserve"> PAGEREF _Toc358244257 \h </w:instrText>
            </w:r>
            <w:r w:rsidR="00083F14">
              <w:rPr>
                <w:noProof/>
                <w:webHidden/>
              </w:rPr>
            </w:r>
            <w:r w:rsidR="00083F14">
              <w:rPr>
                <w:noProof/>
                <w:webHidden/>
              </w:rPr>
              <w:fldChar w:fldCharType="separate"/>
            </w:r>
            <w:r w:rsidR="00083F14">
              <w:rPr>
                <w:noProof/>
                <w:webHidden/>
              </w:rPr>
              <w:t>9</w:t>
            </w:r>
            <w:r w:rsidR="00083F14">
              <w:rPr>
                <w:noProof/>
                <w:webHidden/>
              </w:rPr>
              <w:fldChar w:fldCharType="end"/>
            </w:r>
          </w:hyperlink>
        </w:p>
        <w:p w:rsidR="00083F14" w:rsidRDefault="00567E7D" w:rsidP="0097572C">
          <w:pPr>
            <w:pStyle w:val="11"/>
            <w:tabs>
              <w:tab w:val="right" w:leader="dot" w:pos="9628"/>
            </w:tabs>
            <w:spacing w:line="240" w:lineRule="auto"/>
            <w:rPr>
              <w:rFonts w:eastAsiaTheme="minorEastAsia"/>
              <w:noProof/>
              <w:lang w:eastAsia="ru-RU"/>
            </w:rPr>
          </w:pPr>
          <w:hyperlink w:anchor="_Toc358244258" w:history="1">
            <w:r w:rsidR="00083F14" w:rsidRPr="007824BE">
              <w:rPr>
                <w:rStyle w:val="a8"/>
                <w:rFonts w:cstheme="minorHAnsi"/>
                <w:noProof/>
              </w:rPr>
              <w:t>степень автоматизации в таможенном деле. Обзор литературы.</w:t>
            </w:r>
            <w:r w:rsidR="00083F14">
              <w:rPr>
                <w:noProof/>
                <w:webHidden/>
              </w:rPr>
              <w:tab/>
            </w:r>
            <w:r w:rsidR="00083F14">
              <w:rPr>
                <w:noProof/>
                <w:webHidden/>
              </w:rPr>
              <w:fldChar w:fldCharType="begin"/>
            </w:r>
            <w:r w:rsidR="00083F14">
              <w:rPr>
                <w:noProof/>
                <w:webHidden/>
              </w:rPr>
              <w:instrText xml:space="preserve"> PAGEREF _Toc358244258 \h </w:instrText>
            </w:r>
            <w:r w:rsidR="00083F14">
              <w:rPr>
                <w:noProof/>
                <w:webHidden/>
              </w:rPr>
            </w:r>
            <w:r w:rsidR="00083F14">
              <w:rPr>
                <w:noProof/>
                <w:webHidden/>
              </w:rPr>
              <w:fldChar w:fldCharType="separate"/>
            </w:r>
            <w:r w:rsidR="00083F14">
              <w:rPr>
                <w:noProof/>
                <w:webHidden/>
              </w:rPr>
              <w:t>9</w:t>
            </w:r>
            <w:r w:rsidR="00083F14">
              <w:rPr>
                <w:noProof/>
                <w:webHidden/>
              </w:rPr>
              <w:fldChar w:fldCharType="end"/>
            </w:r>
          </w:hyperlink>
        </w:p>
        <w:p w:rsidR="00083F14" w:rsidRDefault="00567E7D" w:rsidP="0097572C">
          <w:pPr>
            <w:pStyle w:val="23"/>
            <w:tabs>
              <w:tab w:val="left" w:pos="1100"/>
              <w:tab w:val="right" w:leader="dot" w:pos="9628"/>
            </w:tabs>
            <w:spacing w:line="240" w:lineRule="auto"/>
            <w:rPr>
              <w:rFonts w:eastAsiaTheme="minorEastAsia"/>
              <w:noProof/>
              <w:lang w:eastAsia="ru-RU"/>
            </w:rPr>
          </w:pPr>
          <w:hyperlink w:anchor="_Toc358244259" w:history="1">
            <w:r w:rsidR="00083F14" w:rsidRPr="007824BE">
              <w:rPr>
                <w:rStyle w:val="a8"/>
                <w:rFonts w:cstheme="minorHAnsi"/>
                <w:b/>
                <w:noProof/>
              </w:rPr>
              <w:t>1.1</w:t>
            </w:r>
            <w:r w:rsidR="00083F14">
              <w:rPr>
                <w:rFonts w:eastAsiaTheme="minorEastAsia"/>
                <w:noProof/>
                <w:lang w:eastAsia="ru-RU"/>
              </w:rPr>
              <w:tab/>
            </w:r>
            <w:r w:rsidR="00083F14" w:rsidRPr="007824BE">
              <w:rPr>
                <w:rStyle w:val="a8"/>
                <w:rFonts w:cstheme="minorHAnsi"/>
                <w:b/>
                <w:noProof/>
              </w:rPr>
              <w:t>Введение</w:t>
            </w:r>
            <w:r w:rsidR="00083F14">
              <w:rPr>
                <w:noProof/>
                <w:webHidden/>
              </w:rPr>
              <w:tab/>
            </w:r>
            <w:r w:rsidR="00083F14">
              <w:rPr>
                <w:noProof/>
                <w:webHidden/>
              </w:rPr>
              <w:fldChar w:fldCharType="begin"/>
            </w:r>
            <w:r w:rsidR="00083F14">
              <w:rPr>
                <w:noProof/>
                <w:webHidden/>
              </w:rPr>
              <w:instrText xml:space="preserve"> PAGEREF _Toc358244259 \h </w:instrText>
            </w:r>
            <w:r w:rsidR="00083F14">
              <w:rPr>
                <w:noProof/>
                <w:webHidden/>
              </w:rPr>
            </w:r>
            <w:r w:rsidR="00083F14">
              <w:rPr>
                <w:noProof/>
                <w:webHidden/>
              </w:rPr>
              <w:fldChar w:fldCharType="separate"/>
            </w:r>
            <w:r w:rsidR="00083F14">
              <w:rPr>
                <w:noProof/>
                <w:webHidden/>
              </w:rPr>
              <w:t>9</w:t>
            </w:r>
            <w:r w:rsidR="00083F14">
              <w:rPr>
                <w:noProof/>
                <w:webHidden/>
              </w:rPr>
              <w:fldChar w:fldCharType="end"/>
            </w:r>
          </w:hyperlink>
        </w:p>
        <w:p w:rsidR="00083F14" w:rsidRDefault="00567E7D" w:rsidP="0097572C">
          <w:pPr>
            <w:pStyle w:val="23"/>
            <w:tabs>
              <w:tab w:val="left" w:pos="1100"/>
              <w:tab w:val="right" w:leader="dot" w:pos="9628"/>
            </w:tabs>
            <w:spacing w:line="240" w:lineRule="auto"/>
            <w:rPr>
              <w:rFonts w:eastAsiaTheme="minorEastAsia"/>
              <w:noProof/>
              <w:lang w:eastAsia="ru-RU"/>
            </w:rPr>
          </w:pPr>
          <w:hyperlink w:anchor="_Toc358244260" w:history="1">
            <w:r w:rsidR="00083F14" w:rsidRPr="007824BE">
              <w:rPr>
                <w:rStyle w:val="a8"/>
                <w:rFonts w:cstheme="minorHAnsi"/>
                <w:b/>
                <w:noProof/>
              </w:rPr>
              <w:t>1.2</w:t>
            </w:r>
            <w:r w:rsidR="00083F14">
              <w:rPr>
                <w:rFonts w:eastAsiaTheme="minorEastAsia"/>
                <w:noProof/>
                <w:lang w:eastAsia="ru-RU"/>
              </w:rPr>
              <w:tab/>
            </w:r>
            <w:r w:rsidR="00083F14" w:rsidRPr="007824BE">
              <w:rPr>
                <w:rStyle w:val="a8"/>
                <w:rFonts w:cstheme="minorHAnsi"/>
                <w:b/>
                <w:noProof/>
              </w:rPr>
              <w:t>Риски и системы управления рисками</w:t>
            </w:r>
            <w:r w:rsidR="00083F14">
              <w:rPr>
                <w:noProof/>
                <w:webHidden/>
              </w:rPr>
              <w:tab/>
            </w:r>
            <w:r w:rsidR="00083F14">
              <w:rPr>
                <w:noProof/>
                <w:webHidden/>
              </w:rPr>
              <w:fldChar w:fldCharType="begin"/>
            </w:r>
            <w:r w:rsidR="00083F14">
              <w:rPr>
                <w:noProof/>
                <w:webHidden/>
              </w:rPr>
              <w:instrText xml:space="preserve"> PAGEREF _Toc358244260 \h </w:instrText>
            </w:r>
            <w:r w:rsidR="00083F14">
              <w:rPr>
                <w:noProof/>
                <w:webHidden/>
              </w:rPr>
            </w:r>
            <w:r w:rsidR="00083F14">
              <w:rPr>
                <w:noProof/>
                <w:webHidden/>
              </w:rPr>
              <w:fldChar w:fldCharType="separate"/>
            </w:r>
            <w:r w:rsidR="00083F14">
              <w:rPr>
                <w:noProof/>
                <w:webHidden/>
              </w:rPr>
              <w:t>10</w:t>
            </w:r>
            <w:r w:rsidR="00083F14">
              <w:rPr>
                <w:noProof/>
                <w:webHidden/>
              </w:rPr>
              <w:fldChar w:fldCharType="end"/>
            </w:r>
          </w:hyperlink>
        </w:p>
        <w:p w:rsidR="00083F14" w:rsidRDefault="00567E7D" w:rsidP="0097572C">
          <w:pPr>
            <w:pStyle w:val="33"/>
            <w:tabs>
              <w:tab w:val="right" w:leader="dot" w:pos="9628"/>
            </w:tabs>
            <w:spacing w:line="240" w:lineRule="auto"/>
            <w:rPr>
              <w:rFonts w:eastAsiaTheme="minorEastAsia"/>
              <w:noProof/>
              <w:lang w:eastAsia="ru-RU"/>
            </w:rPr>
          </w:pPr>
          <w:hyperlink w:anchor="_Toc358244261" w:history="1">
            <w:r w:rsidR="00083F14" w:rsidRPr="007824BE">
              <w:rPr>
                <w:rStyle w:val="a8"/>
                <w:rFonts w:cstheme="minorHAnsi"/>
                <w:b/>
                <w:noProof/>
              </w:rPr>
              <w:t>1.2.1 Понятие риска</w:t>
            </w:r>
            <w:r w:rsidR="00083F14">
              <w:rPr>
                <w:noProof/>
                <w:webHidden/>
              </w:rPr>
              <w:tab/>
            </w:r>
            <w:r w:rsidR="00083F14">
              <w:rPr>
                <w:noProof/>
                <w:webHidden/>
              </w:rPr>
              <w:fldChar w:fldCharType="begin"/>
            </w:r>
            <w:r w:rsidR="00083F14">
              <w:rPr>
                <w:noProof/>
                <w:webHidden/>
              </w:rPr>
              <w:instrText xml:space="preserve"> PAGEREF _Toc358244261 \h </w:instrText>
            </w:r>
            <w:r w:rsidR="00083F14">
              <w:rPr>
                <w:noProof/>
                <w:webHidden/>
              </w:rPr>
            </w:r>
            <w:r w:rsidR="00083F14">
              <w:rPr>
                <w:noProof/>
                <w:webHidden/>
              </w:rPr>
              <w:fldChar w:fldCharType="separate"/>
            </w:r>
            <w:r w:rsidR="00083F14">
              <w:rPr>
                <w:noProof/>
                <w:webHidden/>
              </w:rPr>
              <w:t>10</w:t>
            </w:r>
            <w:r w:rsidR="00083F14">
              <w:rPr>
                <w:noProof/>
                <w:webHidden/>
              </w:rPr>
              <w:fldChar w:fldCharType="end"/>
            </w:r>
          </w:hyperlink>
        </w:p>
        <w:p w:rsidR="00083F14" w:rsidRDefault="00567E7D" w:rsidP="0097572C">
          <w:pPr>
            <w:pStyle w:val="33"/>
            <w:tabs>
              <w:tab w:val="right" w:leader="dot" w:pos="9628"/>
            </w:tabs>
            <w:spacing w:line="240" w:lineRule="auto"/>
            <w:rPr>
              <w:rFonts w:eastAsiaTheme="minorEastAsia"/>
              <w:noProof/>
              <w:lang w:eastAsia="ru-RU"/>
            </w:rPr>
          </w:pPr>
          <w:hyperlink w:anchor="_Toc358244262" w:history="1">
            <w:r w:rsidR="00083F14" w:rsidRPr="007824BE">
              <w:rPr>
                <w:rStyle w:val="a8"/>
                <w:rFonts w:eastAsia="Times New Roman" w:cstheme="minorHAnsi"/>
                <w:b/>
                <w:noProof/>
                <w:lang w:eastAsia="ru-RU"/>
              </w:rPr>
              <w:t>1.2.2 Управление рисками</w:t>
            </w:r>
            <w:r w:rsidR="00083F14">
              <w:rPr>
                <w:noProof/>
                <w:webHidden/>
              </w:rPr>
              <w:tab/>
            </w:r>
            <w:r w:rsidR="00083F14">
              <w:rPr>
                <w:noProof/>
                <w:webHidden/>
              </w:rPr>
              <w:fldChar w:fldCharType="begin"/>
            </w:r>
            <w:r w:rsidR="00083F14">
              <w:rPr>
                <w:noProof/>
                <w:webHidden/>
              </w:rPr>
              <w:instrText xml:space="preserve"> PAGEREF _Toc358244262 \h </w:instrText>
            </w:r>
            <w:r w:rsidR="00083F14">
              <w:rPr>
                <w:noProof/>
                <w:webHidden/>
              </w:rPr>
            </w:r>
            <w:r w:rsidR="00083F14">
              <w:rPr>
                <w:noProof/>
                <w:webHidden/>
              </w:rPr>
              <w:fldChar w:fldCharType="separate"/>
            </w:r>
            <w:r w:rsidR="00083F14">
              <w:rPr>
                <w:noProof/>
                <w:webHidden/>
              </w:rPr>
              <w:t>11</w:t>
            </w:r>
            <w:r w:rsidR="00083F14">
              <w:rPr>
                <w:noProof/>
                <w:webHidden/>
              </w:rPr>
              <w:fldChar w:fldCharType="end"/>
            </w:r>
          </w:hyperlink>
        </w:p>
        <w:p w:rsidR="00083F14" w:rsidRDefault="00567E7D" w:rsidP="0097572C">
          <w:pPr>
            <w:pStyle w:val="33"/>
            <w:tabs>
              <w:tab w:val="right" w:leader="dot" w:pos="9628"/>
            </w:tabs>
            <w:spacing w:line="240" w:lineRule="auto"/>
            <w:rPr>
              <w:rFonts w:eastAsiaTheme="minorEastAsia"/>
              <w:noProof/>
              <w:lang w:eastAsia="ru-RU"/>
            </w:rPr>
          </w:pPr>
          <w:hyperlink w:anchor="_Toc358244263" w:history="1">
            <w:r w:rsidR="00083F14" w:rsidRPr="007824BE">
              <w:rPr>
                <w:rStyle w:val="a8"/>
                <w:rFonts w:cstheme="minorHAnsi"/>
                <w:b/>
                <w:noProof/>
              </w:rPr>
              <w:t>1.2.3 Системы управления рисками</w:t>
            </w:r>
            <w:r w:rsidR="00083F14">
              <w:rPr>
                <w:noProof/>
                <w:webHidden/>
              </w:rPr>
              <w:tab/>
            </w:r>
            <w:r w:rsidR="00083F14">
              <w:rPr>
                <w:noProof/>
                <w:webHidden/>
              </w:rPr>
              <w:fldChar w:fldCharType="begin"/>
            </w:r>
            <w:r w:rsidR="00083F14">
              <w:rPr>
                <w:noProof/>
                <w:webHidden/>
              </w:rPr>
              <w:instrText xml:space="preserve"> PAGEREF _Toc358244263 \h </w:instrText>
            </w:r>
            <w:r w:rsidR="00083F14">
              <w:rPr>
                <w:noProof/>
                <w:webHidden/>
              </w:rPr>
            </w:r>
            <w:r w:rsidR="00083F14">
              <w:rPr>
                <w:noProof/>
                <w:webHidden/>
              </w:rPr>
              <w:fldChar w:fldCharType="separate"/>
            </w:r>
            <w:r w:rsidR="00083F14">
              <w:rPr>
                <w:noProof/>
                <w:webHidden/>
              </w:rPr>
              <w:t>18</w:t>
            </w:r>
            <w:r w:rsidR="00083F14">
              <w:rPr>
                <w:noProof/>
                <w:webHidden/>
              </w:rPr>
              <w:fldChar w:fldCharType="end"/>
            </w:r>
          </w:hyperlink>
        </w:p>
        <w:p w:rsidR="00083F14" w:rsidRDefault="00567E7D" w:rsidP="0097572C">
          <w:pPr>
            <w:pStyle w:val="33"/>
            <w:tabs>
              <w:tab w:val="right" w:leader="dot" w:pos="9628"/>
            </w:tabs>
            <w:spacing w:line="240" w:lineRule="auto"/>
            <w:rPr>
              <w:rFonts w:eastAsiaTheme="minorEastAsia"/>
              <w:noProof/>
              <w:lang w:eastAsia="ru-RU"/>
            </w:rPr>
          </w:pPr>
          <w:hyperlink w:anchor="_Toc358244264" w:history="1">
            <w:r w:rsidR="00083F14" w:rsidRPr="007824BE">
              <w:rPr>
                <w:rStyle w:val="a8"/>
                <w:rFonts w:cstheme="minorHAnsi"/>
                <w:b/>
                <w:noProof/>
              </w:rPr>
              <w:t>1.3.1 Основные понятия</w:t>
            </w:r>
            <w:r w:rsidR="00083F14">
              <w:rPr>
                <w:noProof/>
                <w:webHidden/>
              </w:rPr>
              <w:tab/>
            </w:r>
            <w:r w:rsidR="00083F14">
              <w:rPr>
                <w:noProof/>
                <w:webHidden/>
              </w:rPr>
              <w:fldChar w:fldCharType="begin"/>
            </w:r>
            <w:r w:rsidR="00083F14">
              <w:rPr>
                <w:noProof/>
                <w:webHidden/>
              </w:rPr>
              <w:instrText xml:space="preserve"> PAGEREF _Toc358244264 \h </w:instrText>
            </w:r>
            <w:r w:rsidR="00083F14">
              <w:rPr>
                <w:noProof/>
                <w:webHidden/>
              </w:rPr>
            </w:r>
            <w:r w:rsidR="00083F14">
              <w:rPr>
                <w:noProof/>
                <w:webHidden/>
              </w:rPr>
              <w:fldChar w:fldCharType="separate"/>
            </w:r>
            <w:r w:rsidR="00083F14">
              <w:rPr>
                <w:noProof/>
                <w:webHidden/>
              </w:rPr>
              <w:t>20</w:t>
            </w:r>
            <w:r w:rsidR="00083F14">
              <w:rPr>
                <w:noProof/>
                <w:webHidden/>
              </w:rPr>
              <w:fldChar w:fldCharType="end"/>
            </w:r>
          </w:hyperlink>
        </w:p>
        <w:p w:rsidR="00083F14" w:rsidRDefault="00567E7D" w:rsidP="0097572C">
          <w:pPr>
            <w:pStyle w:val="33"/>
            <w:tabs>
              <w:tab w:val="right" w:leader="dot" w:pos="9628"/>
            </w:tabs>
            <w:spacing w:line="240" w:lineRule="auto"/>
            <w:rPr>
              <w:rFonts w:eastAsiaTheme="minorEastAsia"/>
              <w:noProof/>
              <w:lang w:eastAsia="ru-RU"/>
            </w:rPr>
          </w:pPr>
          <w:hyperlink w:anchor="_Toc358244265" w:history="1">
            <w:r w:rsidR="00083F14" w:rsidRPr="007824BE">
              <w:rPr>
                <w:rStyle w:val="a8"/>
                <w:rFonts w:cstheme="minorHAnsi"/>
                <w:b/>
                <w:noProof/>
              </w:rPr>
              <w:t>1.3.2 Анализ зарубежного опыта</w:t>
            </w:r>
            <w:r w:rsidR="00083F14">
              <w:rPr>
                <w:noProof/>
                <w:webHidden/>
              </w:rPr>
              <w:tab/>
            </w:r>
            <w:r w:rsidR="00083F14">
              <w:rPr>
                <w:noProof/>
                <w:webHidden/>
              </w:rPr>
              <w:fldChar w:fldCharType="begin"/>
            </w:r>
            <w:r w:rsidR="00083F14">
              <w:rPr>
                <w:noProof/>
                <w:webHidden/>
              </w:rPr>
              <w:instrText xml:space="preserve"> PAGEREF _Toc358244265 \h </w:instrText>
            </w:r>
            <w:r w:rsidR="00083F14">
              <w:rPr>
                <w:noProof/>
                <w:webHidden/>
              </w:rPr>
            </w:r>
            <w:r w:rsidR="00083F14">
              <w:rPr>
                <w:noProof/>
                <w:webHidden/>
              </w:rPr>
              <w:fldChar w:fldCharType="separate"/>
            </w:r>
            <w:r w:rsidR="00083F14">
              <w:rPr>
                <w:noProof/>
                <w:webHidden/>
              </w:rPr>
              <w:t>22</w:t>
            </w:r>
            <w:r w:rsidR="00083F14">
              <w:rPr>
                <w:noProof/>
                <w:webHidden/>
              </w:rPr>
              <w:fldChar w:fldCharType="end"/>
            </w:r>
          </w:hyperlink>
        </w:p>
        <w:p w:rsidR="00083F14" w:rsidRDefault="00567E7D" w:rsidP="0097572C">
          <w:pPr>
            <w:pStyle w:val="41"/>
            <w:tabs>
              <w:tab w:val="right" w:leader="dot" w:pos="9628"/>
            </w:tabs>
            <w:spacing w:line="240" w:lineRule="auto"/>
            <w:rPr>
              <w:rFonts w:eastAsiaTheme="minorEastAsia"/>
              <w:noProof/>
              <w:lang w:eastAsia="ru-RU"/>
            </w:rPr>
          </w:pPr>
          <w:hyperlink w:anchor="_Toc358244266" w:history="1">
            <w:r w:rsidR="00083F14" w:rsidRPr="007824BE">
              <w:rPr>
                <w:rStyle w:val="a8"/>
                <w:rFonts w:cstheme="minorHAnsi"/>
                <w:b/>
                <w:noProof/>
              </w:rPr>
              <w:t>1.3.2.1 Опыт применения СУР в таможенных службах ЕС</w:t>
            </w:r>
            <w:r w:rsidR="00083F14">
              <w:rPr>
                <w:noProof/>
                <w:webHidden/>
              </w:rPr>
              <w:tab/>
            </w:r>
            <w:r w:rsidR="00083F14">
              <w:rPr>
                <w:noProof/>
                <w:webHidden/>
              </w:rPr>
              <w:fldChar w:fldCharType="begin"/>
            </w:r>
            <w:r w:rsidR="00083F14">
              <w:rPr>
                <w:noProof/>
                <w:webHidden/>
              </w:rPr>
              <w:instrText xml:space="preserve"> PAGEREF _Toc358244266 \h </w:instrText>
            </w:r>
            <w:r w:rsidR="00083F14">
              <w:rPr>
                <w:noProof/>
                <w:webHidden/>
              </w:rPr>
            </w:r>
            <w:r w:rsidR="00083F14">
              <w:rPr>
                <w:noProof/>
                <w:webHidden/>
              </w:rPr>
              <w:fldChar w:fldCharType="separate"/>
            </w:r>
            <w:r w:rsidR="00083F14">
              <w:rPr>
                <w:noProof/>
                <w:webHidden/>
              </w:rPr>
              <w:t>23</w:t>
            </w:r>
            <w:r w:rsidR="00083F14">
              <w:rPr>
                <w:noProof/>
                <w:webHidden/>
              </w:rPr>
              <w:fldChar w:fldCharType="end"/>
            </w:r>
          </w:hyperlink>
        </w:p>
        <w:p w:rsidR="00083F14" w:rsidRDefault="00567E7D" w:rsidP="0097572C">
          <w:pPr>
            <w:pStyle w:val="41"/>
            <w:tabs>
              <w:tab w:val="right" w:leader="dot" w:pos="9628"/>
            </w:tabs>
            <w:spacing w:line="240" w:lineRule="auto"/>
            <w:rPr>
              <w:rFonts w:eastAsiaTheme="minorEastAsia"/>
              <w:noProof/>
              <w:lang w:eastAsia="ru-RU"/>
            </w:rPr>
          </w:pPr>
          <w:hyperlink w:anchor="_Toc358244267" w:history="1">
            <w:r w:rsidR="00083F14" w:rsidRPr="007824BE">
              <w:rPr>
                <w:rStyle w:val="a8"/>
                <w:rFonts w:cstheme="minorHAnsi"/>
                <w:b/>
                <w:noProof/>
              </w:rPr>
              <w:t>1.3.2.2 Опыт применения СУР в таможенных службах Австралии</w:t>
            </w:r>
            <w:r w:rsidR="00083F14">
              <w:rPr>
                <w:noProof/>
                <w:webHidden/>
              </w:rPr>
              <w:tab/>
            </w:r>
            <w:r w:rsidR="00083F14">
              <w:rPr>
                <w:noProof/>
                <w:webHidden/>
              </w:rPr>
              <w:fldChar w:fldCharType="begin"/>
            </w:r>
            <w:r w:rsidR="00083F14">
              <w:rPr>
                <w:noProof/>
                <w:webHidden/>
              </w:rPr>
              <w:instrText xml:space="preserve"> PAGEREF _Toc358244267 \h </w:instrText>
            </w:r>
            <w:r w:rsidR="00083F14">
              <w:rPr>
                <w:noProof/>
                <w:webHidden/>
              </w:rPr>
            </w:r>
            <w:r w:rsidR="00083F14">
              <w:rPr>
                <w:noProof/>
                <w:webHidden/>
              </w:rPr>
              <w:fldChar w:fldCharType="separate"/>
            </w:r>
            <w:r w:rsidR="00083F14">
              <w:rPr>
                <w:noProof/>
                <w:webHidden/>
              </w:rPr>
              <w:t>38</w:t>
            </w:r>
            <w:r w:rsidR="00083F14">
              <w:rPr>
                <w:noProof/>
                <w:webHidden/>
              </w:rPr>
              <w:fldChar w:fldCharType="end"/>
            </w:r>
          </w:hyperlink>
        </w:p>
        <w:p w:rsidR="00083F14" w:rsidRDefault="00567E7D" w:rsidP="0097572C">
          <w:pPr>
            <w:pStyle w:val="41"/>
            <w:tabs>
              <w:tab w:val="right" w:leader="dot" w:pos="9628"/>
            </w:tabs>
            <w:spacing w:line="240" w:lineRule="auto"/>
            <w:rPr>
              <w:rFonts w:eastAsiaTheme="minorEastAsia"/>
              <w:noProof/>
              <w:lang w:eastAsia="ru-RU"/>
            </w:rPr>
          </w:pPr>
          <w:hyperlink w:anchor="_Toc358244268" w:history="1">
            <w:r w:rsidR="00083F14" w:rsidRPr="007824BE">
              <w:rPr>
                <w:rStyle w:val="a8"/>
                <w:rFonts w:cstheme="minorHAnsi"/>
                <w:b/>
                <w:noProof/>
              </w:rPr>
              <w:t>1.3.2.3 Опыт применения СУР в таможенных службах США</w:t>
            </w:r>
            <w:r w:rsidR="00083F14">
              <w:rPr>
                <w:noProof/>
                <w:webHidden/>
              </w:rPr>
              <w:tab/>
            </w:r>
            <w:r w:rsidR="00083F14">
              <w:rPr>
                <w:noProof/>
                <w:webHidden/>
              </w:rPr>
              <w:fldChar w:fldCharType="begin"/>
            </w:r>
            <w:r w:rsidR="00083F14">
              <w:rPr>
                <w:noProof/>
                <w:webHidden/>
              </w:rPr>
              <w:instrText xml:space="preserve"> PAGEREF _Toc358244268 \h </w:instrText>
            </w:r>
            <w:r w:rsidR="00083F14">
              <w:rPr>
                <w:noProof/>
                <w:webHidden/>
              </w:rPr>
            </w:r>
            <w:r w:rsidR="00083F14">
              <w:rPr>
                <w:noProof/>
                <w:webHidden/>
              </w:rPr>
              <w:fldChar w:fldCharType="separate"/>
            </w:r>
            <w:r w:rsidR="00083F14">
              <w:rPr>
                <w:noProof/>
                <w:webHidden/>
              </w:rPr>
              <w:t>42</w:t>
            </w:r>
            <w:r w:rsidR="00083F14">
              <w:rPr>
                <w:noProof/>
                <w:webHidden/>
              </w:rPr>
              <w:fldChar w:fldCharType="end"/>
            </w:r>
          </w:hyperlink>
        </w:p>
        <w:p w:rsidR="00083F14" w:rsidRDefault="00567E7D" w:rsidP="0097572C">
          <w:pPr>
            <w:pStyle w:val="33"/>
            <w:tabs>
              <w:tab w:val="right" w:leader="dot" w:pos="9628"/>
            </w:tabs>
            <w:spacing w:line="240" w:lineRule="auto"/>
            <w:rPr>
              <w:rFonts w:eastAsiaTheme="minorEastAsia"/>
              <w:noProof/>
              <w:lang w:eastAsia="ru-RU"/>
            </w:rPr>
          </w:pPr>
          <w:hyperlink w:anchor="_Toc358244269" w:history="1">
            <w:r w:rsidR="00083F14" w:rsidRPr="007824BE">
              <w:rPr>
                <w:rStyle w:val="a8"/>
                <w:rFonts w:cstheme="minorHAnsi"/>
                <w:b/>
                <w:noProof/>
              </w:rPr>
              <w:t>1.3.3 Анализ отечественного опыта</w:t>
            </w:r>
            <w:r w:rsidR="00083F14">
              <w:rPr>
                <w:noProof/>
                <w:webHidden/>
              </w:rPr>
              <w:tab/>
            </w:r>
            <w:r w:rsidR="00083F14">
              <w:rPr>
                <w:noProof/>
                <w:webHidden/>
              </w:rPr>
              <w:fldChar w:fldCharType="begin"/>
            </w:r>
            <w:r w:rsidR="00083F14">
              <w:rPr>
                <w:noProof/>
                <w:webHidden/>
              </w:rPr>
              <w:instrText xml:space="preserve"> PAGEREF _Toc358244269 \h </w:instrText>
            </w:r>
            <w:r w:rsidR="00083F14">
              <w:rPr>
                <w:noProof/>
                <w:webHidden/>
              </w:rPr>
            </w:r>
            <w:r w:rsidR="00083F14">
              <w:rPr>
                <w:noProof/>
                <w:webHidden/>
              </w:rPr>
              <w:fldChar w:fldCharType="separate"/>
            </w:r>
            <w:r w:rsidR="00083F14">
              <w:rPr>
                <w:noProof/>
                <w:webHidden/>
              </w:rPr>
              <w:t>45</w:t>
            </w:r>
            <w:r w:rsidR="00083F14">
              <w:rPr>
                <w:noProof/>
                <w:webHidden/>
              </w:rPr>
              <w:fldChar w:fldCharType="end"/>
            </w:r>
          </w:hyperlink>
        </w:p>
        <w:p w:rsidR="00083F14" w:rsidRDefault="00567E7D" w:rsidP="0097572C">
          <w:pPr>
            <w:pStyle w:val="23"/>
            <w:tabs>
              <w:tab w:val="left" w:pos="1100"/>
              <w:tab w:val="right" w:leader="dot" w:pos="9628"/>
            </w:tabs>
            <w:spacing w:line="240" w:lineRule="auto"/>
            <w:rPr>
              <w:rFonts w:eastAsiaTheme="minorEastAsia"/>
              <w:noProof/>
              <w:lang w:eastAsia="ru-RU"/>
            </w:rPr>
          </w:pPr>
          <w:hyperlink w:anchor="_Toc358244270" w:history="1">
            <w:r w:rsidR="00083F14" w:rsidRPr="007824BE">
              <w:rPr>
                <w:rStyle w:val="a8"/>
                <w:rFonts w:cstheme="minorHAnsi"/>
                <w:b/>
                <w:noProof/>
              </w:rPr>
              <w:t>1.3</w:t>
            </w:r>
            <w:r w:rsidR="00083F14">
              <w:rPr>
                <w:rFonts w:eastAsiaTheme="minorEastAsia"/>
                <w:noProof/>
                <w:lang w:eastAsia="ru-RU"/>
              </w:rPr>
              <w:tab/>
            </w:r>
            <w:r w:rsidR="00083F14" w:rsidRPr="007824BE">
              <w:rPr>
                <w:rStyle w:val="a8"/>
                <w:rFonts w:cstheme="minorHAnsi"/>
                <w:b/>
                <w:noProof/>
              </w:rPr>
              <w:t>Заключение</w:t>
            </w:r>
            <w:r w:rsidR="00083F14">
              <w:rPr>
                <w:noProof/>
                <w:webHidden/>
              </w:rPr>
              <w:tab/>
            </w:r>
            <w:r w:rsidR="00083F14">
              <w:rPr>
                <w:noProof/>
                <w:webHidden/>
              </w:rPr>
              <w:fldChar w:fldCharType="begin"/>
            </w:r>
            <w:r w:rsidR="00083F14">
              <w:rPr>
                <w:noProof/>
                <w:webHidden/>
              </w:rPr>
              <w:instrText xml:space="preserve"> PAGEREF _Toc358244270 \h </w:instrText>
            </w:r>
            <w:r w:rsidR="00083F14">
              <w:rPr>
                <w:noProof/>
                <w:webHidden/>
              </w:rPr>
            </w:r>
            <w:r w:rsidR="00083F14">
              <w:rPr>
                <w:noProof/>
                <w:webHidden/>
              </w:rPr>
              <w:fldChar w:fldCharType="separate"/>
            </w:r>
            <w:r w:rsidR="00083F14">
              <w:rPr>
                <w:noProof/>
                <w:webHidden/>
              </w:rPr>
              <w:t>52</w:t>
            </w:r>
            <w:r w:rsidR="00083F14">
              <w:rPr>
                <w:noProof/>
                <w:webHidden/>
              </w:rPr>
              <w:fldChar w:fldCharType="end"/>
            </w:r>
          </w:hyperlink>
        </w:p>
        <w:p w:rsidR="00083F14" w:rsidRDefault="00567E7D" w:rsidP="0097572C">
          <w:pPr>
            <w:pStyle w:val="11"/>
            <w:tabs>
              <w:tab w:val="right" w:leader="dot" w:pos="9628"/>
            </w:tabs>
            <w:spacing w:line="240" w:lineRule="auto"/>
            <w:rPr>
              <w:rFonts w:eastAsiaTheme="minorEastAsia"/>
              <w:noProof/>
              <w:lang w:eastAsia="ru-RU"/>
            </w:rPr>
          </w:pPr>
          <w:hyperlink w:anchor="_Toc358244271" w:history="1">
            <w:r w:rsidR="00083F14" w:rsidRPr="007824BE">
              <w:rPr>
                <w:rStyle w:val="a8"/>
                <w:rFonts w:cstheme="minorHAnsi"/>
                <w:noProof/>
              </w:rPr>
              <w:t>2 Анализ предметной области</w:t>
            </w:r>
            <w:r w:rsidR="00083F14">
              <w:rPr>
                <w:noProof/>
                <w:webHidden/>
              </w:rPr>
              <w:tab/>
            </w:r>
            <w:r w:rsidR="00083F14">
              <w:rPr>
                <w:noProof/>
                <w:webHidden/>
              </w:rPr>
              <w:fldChar w:fldCharType="begin"/>
            </w:r>
            <w:r w:rsidR="00083F14">
              <w:rPr>
                <w:noProof/>
                <w:webHidden/>
              </w:rPr>
              <w:instrText xml:space="preserve"> PAGEREF _Toc358244271 \h </w:instrText>
            </w:r>
            <w:r w:rsidR="00083F14">
              <w:rPr>
                <w:noProof/>
                <w:webHidden/>
              </w:rPr>
            </w:r>
            <w:r w:rsidR="00083F14">
              <w:rPr>
                <w:noProof/>
                <w:webHidden/>
              </w:rPr>
              <w:fldChar w:fldCharType="separate"/>
            </w:r>
            <w:r w:rsidR="00083F14">
              <w:rPr>
                <w:noProof/>
                <w:webHidden/>
              </w:rPr>
              <w:t>55</w:t>
            </w:r>
            <w:r w:rsidR="00083F14">
              <w:rPr>
                <w:noProof/>
                <w:webHidden/>
              </w:rPr>
              <w:fldChar w:fldCharType="end"/>
            </w:r>
          </w:hyperlink>
        </w:p>
        <w:p w:rsidR="00083F14" w:rsidRDefault="00567E7D" w:rsidP="0097572C">
          <w:pPr>
            <w:pStyle w:val="23"/>
            <w:tabs>
              <w:tab w:val="right" w:leader="dot" w:pos="9628"/>
            </w:tabs>
            <w:spacing w:line="240" w:lineRule="auto"/>
            <w:rPr>
              <w:rFonts w:eastAsiaTheme="minorEastAsia"/>
              <w:noProof/>
              <w:lang w:eastAsia="ru-RU"/>
            </w:rPr>
          </w:pPr>
          <w:hyperlink w:anchor="_Toc358244272" w:history="1">
            <w:r w:rsidR="00083F14" w:rsidRPr="007824BE">
              <w:rPr>
                <w:rStyle w:val="a8"/>
                <w:rFonts w:cstheme="minorHAnsi"/>
                <w:b/>
                <w:noProof/>
              </w:rPr>
              <w:t>2.1</w:t>
            </w:r>
            <w:r w:rsidR="00083F14" w:rsidRPr="007824BE">
              <w:rPr>
                <w:rStyle w:val="a8"/>
                <w:rFonts w:cstheme="minorHAnsi"/>
                <w:noProof/>
              </w:rPr>
              <w:t xml:space="preserve"> </w:t>
            </w:r>
            <w:r w:rsidR="00083F14" w:rsidRPr="007824BE">
              <w:rPr>
                <w:rStyle w:val="a8"/>
                <w:rFonts w:cstheme="minorHAnsi"/>
                <w:b/>
                <w:noProof/>
              </w:rPr>
              <w:t>Описание предметной области</w:t>
            </w:r>
            <w:r w:rsidR="00083F14">
              <w:rPr>
                <w:noProof/>
                <w:webHidden/>
              </w:rPr>
              <w:tab/>
            </w:r>
            <w:r w:rsidR="00083F14">
              <w:rPr>
                <w:noProof/>
                <w:webHidden/>
              </w:rPr>
              <w:fldChar w:fldCharType="begin"/>
            </w:r>
            <w:r w:rsidR="00083F14">
              <w:rPr>
                <w:noProof/>
                <w:webHidden/>
              </w:rPr>
              <w:instrText xml:space="preserve"> PAGEREF _Toc358244272 \h </w:instrText>
            </w:r>
            <w:r w:rsidR="00083F14">
              <w:rPr>
                <w:noProof/>
                <w:webHidden/>
              </w:rPr>
            </w:r>
            <w:r w:rsidR="00083F14">
              <w:rPr>
                <w:noProof/>
                <w:webHidden/>
              </w:rPr>
              <w:fldChar w:fldCharType="separate"/>
            </w:r>
            <w:r w:rsidR="00083F14">
              <w:rPr>
                <w:noProof/>
                <w:webHidden/>
              </w:rPr>
              <w:t>55</w:t>
            </w:r>
            <w:r w:rsidR="00083F14">
              <w:rPr>
                <w:noProof/>
                <w:webHidden/>
              </w:rPr>
              <w:fldChar w:fldCharType="end"/>
            </w:r>
          </w:hyperlink>
        </w:p>
        <w:p w:rsidR="00083F14" w:rsidRDefault="00567E7D" w:rsidP="0097572C">
          <w:pPr>
            <w:pStyle w:val="23"/>
            <w:tabs>
              <w:tab w:val="right" w:leader="dot" w:pos="9628"/>
            </w:tabs>
            <w:spacing w:line="240" w:lineRule="auto"/>
            <w:rPr>
              <w:rFonts w:eastAsiaTheme="minorEastAsia"/>
              <w:noProof/>
              <w:lang w:eastAsia="ru-RU"/>
            </w:rPr>
          </w:pPr>
          <w:hyperlink w:anchor="_Toc358244273" w:history="1">
            <w:r w:rsidR="00083F14" w:rsidRPr="007824BE">
              <w:rPr>
                <w:rStyle w:val="a8"/>
                <w:rFonts w:cstheme="minorHAnsi"/>
                <w:b/>
                <w:noProof/>
              </w:rPr>
              <w:t>2.2 Описание объектов предметной области</w:t>
            </w:r>
            <w:r w:rsidR="00083F14">
              <w:rPr>
                <w:noProof/>
                <w:webHidden/>
              </w:rPr>
              <w:tab/>
            </w:r>
            <w:r w:rsidR="00083F14">
              <w:rPr>
                <w:noProof/>
                <w:webHidden/>
              </w:rPr>
              <w:fldChar w:fldCharType="begin"/>
            </w:r>
            <w:r w:rsidR="00083F14">
              <w:rPr>
                <w:noProof/>
                <w:webHidden/>
              </w:rPr>
              <w:instrText xml:space="preserve"> PAGEREF _Toc358244273 \h </w:instrText>
            </w:r>
            <w:r w:rsidR="00083F14">
              <w:rPr>
                <w:noProof/>
                <w:webHidden/>
              </w:rPr>
            </w:r>
            <w:r w:rsidR="00083F14">
              <w:rPr>
                <w:noProof/>
                <w:webHidden/>
              </w:rPr>
              <w:fldChar w:fldCharType="separate"/>
            </w:r>
            <w:r w:rsidR="00083F14">
              <w:rPr>
                <w:noProof/>
                <w:webHidden/>
              </w:rPr>
              <w:t>58</w:t>
            </w:r>
            <w:r w:rsidR="00083F14">
              <w:rPr>
                <w:noProof/>
                <w:webHidden/>
              </w:rPr>
              <w:fldChar w:fldCharType="end"/>
            </w:r>
          </w:hyperlink>
        </w:p>
        <w:p w:rsidR="00083F14" w:rsidRDefault="00567E7D" w:rsidP="0097572C">
          <w:pPr>
            <w:pStyle w:val="23"/>
            <w:tabs>
              <w:tab w:val="right" w:leader="dot" w:pos="9628"/>
            </w:tabs>
            <w:spacing w:line="240" w:lineRule="auto"/>
            <w:rPr>
              <w:rFonts w:eastAsiaTheme="minorEastAsia"/>
              <w:noProof/>
              <w:lang w:eastAsia="ru-RU"/>
            </w:rPr>
          </w:pPr>
          <w:hyperlink w:anchor="_Toc358244274" w:history="1">
            <w:r w:rsidR="00083F14" w:rsidRPr="007824BE">
              <w:rPr>
                <w:rStyle w:val="a8"/>
                <w:rFonts w:cstheme="minorHAnsi"/>
                <w:b/>
                <w:noProof/>
              </w:rPr>
              <w:t>2.3 Моделирование объектов ПО и связей между ними</w:t>
            </w:r>
            <w:r w:rsidR="00083F14">
              <w:rPr>
                <w:noProof/>
                <w:webHidden/>
              </w:rPr>
              <w:tab/>
            </w:r>
            <w:r w:rsidR="00083F14">
              <w:rPr>
                <w:noProof/>
                <w:webHidden/>
              </w:rPr>
              <w:fldChar w:fldCharType="begin"/>
            </w:r>
            <w:r w:rsidR="00083F14">
              <w:rPr>
                <w:noProof/>
                <w:webHidden/>
              </w:rPr>
              <w:instrText xml:space="preserve"> PAGEREF _Toc358244274 \h </w:instrText>
            </w:r>
            <w:r w:rsidR="00083F14">
              <w:rPr>
                <w:noProof/>
                <w:webHidden/>
              </w:rPr>
            </w:r>
            <w:r w:rsidR="00083F14">
              <w:rPr>
                <w:noProof/>
                <w:webHidden/>
              </w:rPr>
              <w:fldChar w:fldCharType="separate"/>
            </w:r>
            <w:r w:rsidR="00083F14">
              <w:rPr>
                <w:noProof/>
                <w:webHidden/>
              </w:rPr>
              <w:t>59</w:t>
            </w:r>
            <w:r w:rsidR="00083F14">
              <w:rPr>
                <w:noProof/>
                <w:webHidden/>
              </w:rPr>
              <w:fldChar w:fldCharType="end"/>
            </w:r>
          </w:hyperlink>
        </w:p>
        <w:p w:rsidR="00083F14" w:rsidRDefault="00567E7D" w:rsidP="0097572C">
          <w:pPr>
            <w:pStyle w:val="23"/>
            <w:tabs>
              <w:tab w:val="right" w:leader="dot" w:pos="9628"/>
            </w:tabs>
            <w:spacing w:line="240" w:lineRule="auto"/>
            <w:rPr>
              <w:rFonts w:eastAsiaTheme="minorEastAsia"/>
              <w:noProof/>
              <w:lang w:eastAsia="ru-RU"/>
            </w:rPr>
          </w:pPr>
          <w:hyperlink w:anchor="_Toc358244275" w:history="1">
            <w:r w:rsidR="00083F14" w:rsidRPr="007824BE">
              <w:rPr>
                <w:rStyle w:val="a8"/>
                <w:rFonts w:cstheme="minorHAnsi"/>
                <w:b/>
                <w:noProof/>
              </w:rPr>
              <w:t>2.4 Постановка задачи на модели</w:t>
            </w:r>
            <w:r w:rsidR="00083F14">
              <w:rPr>
                <w:noProof/>
                <w:webHidden/>
              </w:rPr>
              <w:tab/>
            </w:r>
            <w:r w:rsidR="00083F14">
              <w:rPr>
                <w:noProof/>
                <w:webHidden/>
              </w:rPr>
              <w:fldChar w:fldCharType="begin"/>
            </w:r>
            <w:r w:rsidR="00083F14">
              <w:rPr>
                <w:noProof/>
                <w:webHidden/>
              </w:rPr>
              <w:instrText xml:space="preserve"> PAGEREF _Toc358244275 \h </w:instrText>
            </w:r>
            <w:r w:rsidR="00083F14">
              <w:rPr>
                <w:noProof/>
                <w:webHidden/>
              </w:rPr>
            </w:r>
            <w:r w:rsidR="00083F14">
              <w:rPr>
                <w:noProof/>
                <w:webHidden/>
              </w:rPr>
              <w:fldChar w:fldCharType="separate"/>
            </w:r>
            <w:r w:rsidR="00083F14">
              <w:rPr>
                <w:noProof/>
                <w:webHidden/>
              </w:rPr>
              <w:t>62</w:t>
            </w:r>
            <w:r w:rsidR="00083F14">
              <w:rPr>
                <w:noProof/>
                <w:webHidden/>
              </w:rPr>
              <w:fldChar w:fldCharType="end"/>
            </w:r>
          </w:hyperlink>
        </w:p>
        <w:p w:rsidR="00083F14" w:rsidRDefault="00567E7D" w:rsidP="0097572C">
          <w:pPr>
            <w:pStyle w:val="11"/>
            <w:tabs>
              <w:tab w:val="left" w:pos="880"/>
              <w:tab w:val="right" w:leader="dot" w:pos="9628"/>
            </w:tabs>
            <w:spacing w:line="240" w:lineRule="auto"/>
            <w:rPr>
              <w:rFonts w:eastAsiaTheme="minorEastAsia"/>
              <w:noProof/>
              <w:lang w:eastAsia="ru-RU"/>
            </w:rPr>
          </w:pPr>
          <w:hyperlink w:anchor="_Toc358244276" w:history="1">
            <w:r w:rsidR="00083F14" w:rsidRPr="007824BE">
              <w:rPr>
                <w:rStyle w:val="a8"/>
                <w:rFonts w:cstheme="minorHAnsi"/>
                <w:noProof/>
              </w:rPr>
              <w:t>3</w:t>
            </w:r>
            <w:r w:rsidR="00083F14">
              <w:rPr>
                <w:rFonts w:eastAsiaTheme="minorEastAsia"/>
                <w:noProof/>
                <w:lang w:eastAsia="ru-RU"/>
              </w:rPr>
              <w:tab/>
            </w:r>
            <w:r w:rsidR="00083F14" w:rsidRPr="007824BE">
              <w:rPr>
                <w:rStyle w:val="a8"/>
                <w:rFonts w:cstheme="minorHAnsi"/>
                <w:noProof/>
              </w:rPr>
              <w:t>Проектирование и реализация системы</w:t>
            </w:r>
            <w:r w:rsidR="00083F14">
              <w:rPr>
                <w:noProof/>
                <w:webHidden/>
              </w:rPr>
              <w:tab/>
            </w:r>
            <w:r w:rsidR="00083F14">
              <w:rPr>
                <w:noProof/>
                <w:webHidden/>
              </w:rPr>
              <w:fldChar w:fldCharType="begin"/>
            </w:r>
            <w:r w:rsidR="00083F14">
              <w:rPr>
                <w:noProof/>
                <w:webHidden/>
              </w:rPr>
              <w:instrText xml:space="preserve"> PAGEREF _Toc358244276 \h </w:instrText>
            </w:r>
            <w:r w:rsidR="00083F14">
              <w:rPr>
                <w:noProof/>
                <w:webHidden/>
              </w:rPr>
            </w:r>
            <w:r w:rsidR="00083F14">
              <w:rPr>
                <w:noProof/>
                <w:webHidden/>
              </w:rPr>
              <w:fldChar w:fldCharType="separate"/>
            </w:r>
            <w:r w:rsidR="00083F14">
              <w:rPr>
                <w:noProof/>
                <w:webHidden/>
              </w:rPr>
              <w:t>63</w:t>
            </w:r>
            <w:r w:rsidR="00083F14">
              <w:rPr>
                <w:noProof/>
                <w:webHidden/>
              </w:rPr>
              <w:fldChar w:fldCharType="end"/>
            </w:r>
          </w:hyperlink>
        </w:p>
        <w:p w:rsidR="00083F14" w:rsidRDefault="00567E7D" w:rsidP="0097572C">
          <w:pPr>
            <w:pStyle w:val="23"/>
            <w:tabs>
              <w:tab w:val="left" w:pos="1100"/>
              <w:tab w:val="right" w:leader="dot" w:pos="9628"/>
            </w:tabs>
            <w:spacing w:line="240" w:lineRule="auto"/>
            <w:rPr>
              <w:rFonts w:eastAsiaTheme="minorEastAsia"/>
              <w:noProof/>
              <w:lang w:eastAsia="ru-RU"/>
            </w:rPr>
          </w:pPr>
          <w:hyperlink w:anchor="_Toc358244277" w:history="1">
            <w:r w:rsidR="00083F14" w:rsidRPr="007824BE">
              <w:rPr>
                <w:rStyle w:val="a8"/>
                <w:rFonts w:cstheme="minorHAnsi"/>
                <w:b/>
                <w:noProof/>
              </w:rPr>
              <w:t>3.1</w:t>
            </w:r>
            <w:r w:rsidR="00083F14">
              <w:rPr>
                <w:rFonts w:eastAsiaTheme="minorEastAsia"/>
                <w:noProof/>
                <w:lang w:eastAsia="ru-RU"/>
              </w:rPr>
              <w:tab/>
            </w:r>
            <w:r w:rsidR="00083F14" w:rsidRPr="007824BE">
              <w:rPr>
                <w:rStyle w:val="a8"/>
                <w:rFonts w:cstheme="minorHAnsi"/>
                <w:b/>
                <w:noProof/>
              </w:rPr>
              <w:t>Проектные решения</w:t>
            </w:r>
            <w:r w:rsidR="00083F14">
              <w:rPr>
                <w:noProof/>
                <w:webHidden/>
              </w:rPr>
              <w:tab/>
            </w:r>
            <w:r w:rsidR="00083F14">
              <w:rPr>
                <w:noProof/>
                <w:webHidden/>
              </w:rPr>
              <w:fldChar w:fldCharType="begin"/>
            </w:r>
            <w:r w:rsidR="00083F14">
              <w:rPr>
                <w:noProof/>
                <w:webHidden/>
              </w:rPr>
              <w:instrText xml:space="preserve"> PAGEREF _Toc358244277 \h </w:instrText>
            </w:r>
            <w:r w:rsidR="00083F14">
              <w:rPr>
                <w:noProof/>
                <w:webHidden/>
              </w:rPr>
            </w:r>
            <w:r w:rsidR="00083F14">
              <w:rPr>
                <w:noProof/>
                <w:webHidden/>
              </w:rPr>
              <w:fldChar w:fldCharType="separate"/>
            </w:r>
            <w:r w:rsidR="00083F14">
              <w:rPr>
                <w:noProof/>
                <w:webHidden/>
              </w:rPr>
              <w:t>63</w:t>
            </w:r>
            <w:r w:rsidR="00083F14">
              <w:rPr>
                <w:noProof/>
                <w:webHidden/>
              </w:rPr>
              <w:fldChar w:fldCharType="end"/>
            </w:r>
          </w:hyperlink>
        </w:p>
        <w:p w:rsidR="00083F14" w:rsidRDefault="00567E7D" w:rsidP="0097572C">
          <w:pPr>
            <w:pStyle w:val="23"/>
            <w:tabs>
              <w:tab w:val="left" w:pos="1100"/>
              <w:tab w:val="right" w:leader="dot" w:pos="9628"/>
            </w:tabs>
            <w:spacing w:line="240" w:lineRule="auto"/>
            <w:rPr>
              <w:rFonts w:eastAsiaTheme="minorEastAsia"/>
              <w:noProof/>
              <w:lang w:eastAsia="ru-RU"/>
            </w:rPr>
          </w:pPr>
          <w:hyperlink w:anchor="_Toc358244278" w:history="1">
            <w:r w:rsidR="00083F14" w:rsidRPr="007824BE">
              <w:rPr>
                <w:rStyle w:val="a8"/>
                <w:rFonts w:cstheme="minorHAnsi"/>
                <w:b/>
                <w:noProof/>
              </w:rPr>
              <w:t>3.2</w:t>
            </w:r>
            <w:r w:rsidR="00083F14">
              <w:rPr>
                <w:rFonts w:eastAsiaTheme="minorEastAsia"/>
                <w:noProof/>
                <w:lang w:eastAsia="ru-RU"/>
              </w:rPr>
              <w:tab/>
            </w:r>
            <w:r w:rsidR="00083F14" w:rsidRPr="007824BE">
              <w:rPr>
                <w:rStyle w:val="a8"/>
                <w:rFonts w:cstheme="minorHAnsi"/>
                <w:b/>
                <w:noProof/>
              </w:rPr>
              <w:t>Спецификация требований</w:t>
            </w:r>
            <w:r w:rsidR="00083F14">
              <w:rPr>
                <w:noProof/>
                <w:webHidden/>
              </w:rPr>
              <w:tab/>
            </w:r>
            <w:r w:rsidR="00083F14">
              <w:rPr>
                <w:noProof/>
                <w:webHidden/>
              </w:rPr>
              <w:fldChar w:fldCharType="begin"/>
            </w:r>
            <w:r w:rsidR="00083F14">
              <w:rPr>
                <w:noProof/>
                <w:webHidden/>
              </w:rPr>
              <w:instrText xml:space="preserve"> PAGEREF _Toc358244278 \h </w:instrText>
            </w:r>
            <w:r w:rsidR="00083F14">
              <w:rPr>
                <w:noProof/>
                <w:webHidden/>
              </w:rPr>
            </w:r>
            <w:r w:rsidR="00083F14">
              <w:rPr>
                <w:noProof/>
                <w:webHidden/>
              </w:rPr>
              <w:fldChar w:fldCharType="separate"/>
            </w:r>
            <w:r w:rsidR="00083F14">
              <w:rPr>
                <w:noProof/>
                <w:webHidden/>
              </w:rPr>
              <w:t>64</w:t>
            </w:r>
            <w:r w:rsidR="00083F14">
              <w:rPr>
                <w:noProof/>
                <w:webHidden/>
              </w:rPr>
              <w:fldChar w:fldCharType="end"/>
            </w:r>
          </w:hyperlink>
        </w:p>
        <w:p w:rsidR="00083F14" w:rsidRDefault="00567E7D" w:rsidP="0097572C">
          <w:pPr>
            <w:pStyle w:val="33"/>
            <w:tabs>
              <w:tab w:val="left" w:pos="1540"/>
              <w:tab w:val="right" w:leader="dot" w:pos="9628"/>
            </w:tabs>
            <w:spacing w:line="240" w:lineRule="auto"/>
            <w:rPr>
              <w:rFonts w:eastAsiaTheme="minorEastAsia"/>
              <w:noProof/>
              <w:lang w:eastAsia="ru-RU"/>
            </w:rPr>
          </w:pPr>
          <w:hyperlink w:anchor="_Toc358244284" w:history="1">
            <w:r w:rsidR="00083F14" w:rsidRPr="007824BE">
              <w:rPr>
                <w:rStyle w:val="a8"/>
                <w:rFonts w:cstheme="minorHAnsi"/>
                <w:b/>
                <w:noProof/>
              </w:rPr>
              <w:t>3.1.2</w:t>
            </w:r>
            <w:r w:rsidR="00083F14">
              <w:rPr>
                <w:rFonts w:eastAsiaTheme="minorEastAsia"/>
                <w:noProof/>
                <w:lang w:eastAsia="ru-RU"/>
              </w:rPr>
              <w:tab/>
            </w:r>
            <w:r w:rsidR="00083F14" w:rsidRPr="007824BE">
              <w:rPr>
                <w:rStyle w:val="a8"/>
                <w:rFonts w:cstheme="minorHAnsi"/>
                <w:b/>
                <w:noProof/>
              </w:rPr>
              <w:t>Пользовательские требования</w:t>
            </w:r>
            <w:r w:rsidR="00083F14">
              <w:rPr>
                <w:noProof/>
                <w:webHidden/>
              </w:rPr>
              <w:tab/>
            </w:r>
            <w:r w:rsidR="00083F14">
              <w:rPr>
                <w:noProof/>
                <w:webHidden/>
              </w:rPr>
              <w:fldChar w:fldCharType="begin"/>
            </w:r>
            <w:r w:rsidR="00083F14">
              <w:rPr>
                <w:noProof/>
                <w:webHidden/>
              </w:rPr>
              <w:instrText xml:space="preserve"> PAGEREF _Toc358244284 \h </w:instrText>
            </w:r>
            <w:r w:rsidR="00083F14">
              <w:rPr>
                <w:noProof/>
                <w:webHidden/>
              </w:rPr>
            </w:r>
            <w:r w:rsidR="00083F14">
              <w:rPr>
                <w:noProof/>
                <w:webHidden/>
              </w:rPr>
              <w:fldChar w:fldCharType="separate"/>
            </w:r>
            <w:r w:rsidR="00083F14">
              <w:rPr>
                <w:noProof/>
                <w:webHidden/>
              </w:rPr>
              <w:t>64</w:t>
            </w:r>
            <w:r w:rsidR="00083F14">
              <w:rPr>
                <w:noProof/>
                <w:webHidden/>
              </w:rPr>
              <w:fldChar w:fldCharType="end"/>
            </w:r>
          </w:hyperlink>
        </w:p>
        <w:p w:rsidR="00083F14" w:rsidRDefault="00567E7D" w:rsidP="0097572C">
          <w:pPr>
            <w:pStyle w:val="33"/>
            <w:tabs>
              <w:tab w:val="left" w:pos="1540"/>
              <w:tab w:val="right" w:leader="dot" w:pos="9628"/>
            </w:tabs>
            <w:spacing w:line="240" w:lineRule="auto"/>
            <w:rPr>
              <w:rFonts w:eastAsiaTheme="minorEastAsia"/>
              <w:noProof/>
              <w:lang w:eastAsia="ru-RU"/>
            </w:rPr>
          </w:pPr>
          <w:hyperlink w:anchor="_Toc358244285" w:history="1">
            <w:r w:rsidR="00083F14" w:rsidRPr="007824BE">
              <w:rPr>
                <w:rStyle w:val="a8"/>
                <w:rFonts w:cstheme="minorHAnsi"/>
                <w:b/>
                <w:noProof/>
              </w:rPr>
              <w:t>3.1.3</w:t>
            </w:r>
            <w:r w:rsidR="00083F14">
              <w:rPr>
                <w:rFonts w:eastAsiaTheme="minorEastAsia"/>
                <w:noProof/>
                <w:lang w:eastAsia="ru-RU"/>
              </w:rPr>
              <w:tab/>
            </w:r>
            <w:r w:rsidR="00083F14" w:rsidRPr="007824BE">
              <w:rPr>
                <w:rStyle w:val="a8"/>
                <w:rFonts w:cstheme="minorHAnsi"/>
                <w:b/>
                <w:noProof/>
              </w:rPr>
              <w:t>Функциональные требования</w:t>
            </w:r>
            <w:r w:rsidR="00083F14">
              <w:rPr>
                <w:noProof/>
                <w:webHidden/>
              </w:rPr>
              <w:tab/>
            </w:r>
            <w:r w:rsidR="00083F14">
              <w:rPr>
                <w:noProof/>
                <w:webHidden/>
              </w:rPr>
              <w:fldChar w:fldCharType="begin"/>
            </w:r>
            <w:r w:rsidR="00083F14">
              <w:rPr>
                <w:noProof/>
                <w:webHidden/>
              </w:rPr>
              <w:instrText xml:space="preserve"> PAGEREF _Toc358244285 \h </w:instrText>
            </w:r>
            <w:r w:rsidR="00083F14">
              <w:rPr>
                <w:noProof/>
                <w:webHidden/>
              </w:rPr>
            </w:r>
            <w:r w:rsidR="00083F14">
              <w:rPr>
                <w:noProof/>
                <w:webHidden/>
              </w:rPr>
              <w:fldChar w:fldCharType="separate"/>
            </w:r>
            <w:r w:rsidR="00083F14">
              <w:rPr>
                <w:noProof/>
                <w:webHidden/>
              </w:rPr>
              <w:t>64</w:t>
            </w:r>
            <w:r w:rsidR="00083F14">
              <w:rPr>
                <w:noProof/>
                <w:webHidden/>
              </w:rPr>
              <w:fldChar w:fldCharType="end"/>
            </w:r>
          </w:hyperlink>
        </w:p>
        <w:p w:rsidR="00083F14" w:rsidRDefault="00567E7D" w:rsidP="0097572C">
          <w:pPr>
            <w:pStyle w:val="33"/>
            <w:tabs>
              <w:tab w:val="left" w:pos="1540"/>
              <w:tab w:val="right" w:leader="dot" w:pos="9628"/>
            </w:tabs>
            <w:spacing w:line="240" w:lineRule="auto"/>
            <w:rPr>
              <w:rFonts w:eastAsiaTheme="minorEastAsia"/>
              <w:noProof/>
              <w:lang w:eastAsia="ru-RU"/>
            </w:rPr>
          </w:pPr>
          <w:hyperlink w:anchor="_Toc358244286" w:history="1">
            <w:r w:rsidR="00083F14" w:rsidRPr="007824BE">
              <w:rPr>
                <w:rStyle w:val="a8"/>
                <w:rFonts w:cstheme="minorHAnsi"/>
                <w:b/>
                <w:noProof/>
              </w:rPr>
              <w:t>3.1.4</w:t>
            </w:r>
            <w:r w:rsidR="00083F14">
              <w:rPr>
                <w:rFonts w:eastAsiaTheme="minorEastAsia"/>
                <w:noProof/>
                <w:lang w:eastAsia="ru-RU"/>
              </w:rPr>
              <w:tab/>
            </w:r>
            <w:r w:rsidR="00083F14" w:rsidRPr="007824BE">
              <w:rPr>
                <w:rStyle w:val="a8"/>
                <w:rFonts w:cstheme="minorHAnsi"/>
                <w:b/>
                <w:noProof/>
              </w:rPr>
              <w:t>Требования к надёжности и мобильности</w:t>
            </w:r>
            <w:r w:rsidR="00083F14">
              <w:rPr>
                <w:noProof/>
                <w:webHidden/>
              </w:rPr>
              <w:tab/>
            </w:r>
            <w:r w:rsidR="00083F14">
              <w:rPr>
                <w:noProof/>
                <w:webHidden/>
              </w:rPr>
              <w:fldChar w:fldCharType="begin"/>
            </w:r>
            <w:r w:rsidR="00083F14">
              <w:rPr>
                <w:noProof/>
                <w:webHidden/>
              </w:rPr>
              <w:instrText xml:space="preserve"> PAGEREF _Toc358244286 \h </w:instrText>
            </w:r>
            <w:r w:rsidR="00083F14">
              <w:rPr>
                <w:noProof/>
                <w:webHidden/>
              </w:rPr>
            </w:r>
            <w:r w:rsidR="00083F14">
              <w:rPr>
                <w:noProof/>
                <w:webHidden/>
              </w:rPr>
              <w:fldChar w:fldCharType="separate"/>
            </w:r>
            <w:r w:rsidR="00083F14">
              <w:rPr>
                <w:noProof/>
                <w:webHidden/>
              </w:rPr>
              <w:t>65</w:t>
            </w:r>
            <w:r w:rsidR="00083F14">
              <w:rPr>
                <w:noProof/>
                <w:webHidden/>
              </w:rPr>
              <w:fldChar w:fldCharType="end"/>
            </w:r>
          </w:hyperlink>
        </w:p>
        <w:p w:rsidR="00083F14" w:rsidRDefault="00567E7D" w:rsidP="0097572C">
          <w:pPr>
            <w:pStyle w:val="33"/>
            <w:tabs>
              <w:tab w:val="right" w:leader="dot" w:pos="9628"/>
            </w:tabs>
            <w:spacing w:line="240" w:lineRule="auto"/>
            <w:rPr>
              <w:rFonts w:eastAsiaTheme="minorEastAsia"/>
              <w:noProof/>
              <w:lang w:eastAsia="ru-RU"/>
            </w:rPr>
          </w:pPr>
          <w:hyperlink w:anchor="_Toc358244287" w:history="1">
            <w:r w:rsidR="00083F14" w:rsidRPr="007824BE">
              <w:rPr>
                <w:rStyle w:val="a8"/>
                <w:rFonts w:cstheme="minorHAnsi"/>
                <w:b/>
                <w:noProof/>
              </w:rPr>
              <w:t>3.1.5 Требования к среде</w:t>
            </w:r>
            <w:r w:rsidR="00083F14">
              <w:rPr>
                <w:noProof/>
                <w:webHidden/>
              </w:rPr>
              <w:tab/>
            </w:r>
            <w:r w:rsidR="00083F14">
              <w:rPr>
                <w:noProof/>
                <w:webHidden/>
              </w:rPr>
              <w:fldChar w:fldCharType="begin"/>
            </w:r>
            <w:r w:rsidR="00083F14">
              <w:rPr>
                <w:noProof/>
                <w:webHidden/>
              </w:rPr>
              <w:instrText xml:space="preserve"> PAGEREF _Toc358244287 \h </w:instrText>
            </w:r>
            <w:r w:rsidR="00083F14">
              <w:rPr>
                <w:noProof/>
                <w:webHidden/>
              </w:rPr>
            </w:r>
            <w:r w:rsidR="00083F14">
              <w:rPr>
                <w:noProof/>
                <w:webHidden/>
              </w:rPr>
              <w:fldChar w:fldCharType="separate"/>
            </w:r>
            <w:r w:rsidR="00083F14">
              <w:rPr>
                <w:noProof/>
                <w:webHidden/>
              </w:rPr>
              <w:t>65</w:t>
            </w:r>
            <w:r w:rsidR="00083F14">
              <w:rPr>
                <w:noProof/>
                <w:webHidden/>
              </w:rPr>
              <w:fldChar w:fldCharType="end"/>
            </w:r>
          </w:hyperlink>
        </w:p>
        <w:p w:rsidR="00083F14" w:rsidRDefault="00567E7D" w:rsidP="0097572C">
          <w:pPr>
            <w:pStyle w:val="33"/>
            <w:tabs>
              <w:tab w:val="left" w:pos="1540"/>
              <w:tab w:val="right" w:leader="dot" w:pos="9628"/>
            </w:tabs>
            <w:spacing w:line="240" w:lineRule="auto"/>
            <w:rPr>
              <w:rFonts w:eastAsiaTheme="minorEastAsia"/>
              <w:noProof/>
              <w:lang w:eastAsia="ru-RU"/>
            </w:rPr>
          </w:pPr>
          <w:hyperlink w:anchor="_Toc358244288" w:history="1">
            <w:r w:rsidR="00083F14" w:rsidRPr="007824BE">
              <w:rPr>
                <w:rStyle w:val="a8"/>
                <w:rFonts w:cstheme="minorHAnsi"/>
                <w:b/>
                <w:noProof/>
              </w:rPr>
              <w:t>3.1.5</w:t>
            </w:r>
            <w:r w:rsidR="00083F14">
              <w:rPr>
                <w:rFonts w:eastAsiaTheme="minorEastAsia"/>
                <w:noProof/>
                <w:lang w:eastAsia="ru-RU"/>
              </w:rPr>
              <w:tab/>
            </w:r>
            <w:r w:rsidR="00083F14" w:rsidRPr="007824BE">
              <w:rPr>
                <w:rStyle w:val="a8"/>
                <w:rFonts w:cstheme="minorHAnsi"/>
                <w:b/>
                <w:noProof/>
              </w:rPr>
              <w:t>Требования к интерфейсу</w:t>
            </w:r>
            <w:r w:rsidR="00083F14">
              <w:rPr>
                <w:noProof/>
                <w:webHidden/>
              </w:rPr>
              <w:tab/>
            </w:r>
            <w:r w:rsidR="00083F14">
              <w:rPr>
                <w:noProof/>
                <w:webHidden/>
              </w:rPr>
              <w:fldChar w:fldCharType="begin"/>
            </w:r>
            <w:r w:rsidR="00083F14">
              <w:rPr>
                <w:noProof/>
                <w:webHidden/>
              </w:rPr>
              <w:instrText xml:space="preserve"> PAGEREF _Toc358244288 \h </w:instrText>
            </w:r>
            <w:r w:rsidR="00083F14">
              <w:rPr>
                <w:noProof/>
                <w:webHidden/>
              </w:rPr>
            </w:r>
            <w:r w:rsidR="00083F14">
              <w:rPr>
                <w:noProof/>
                <w:webHidden/>
              </w:rPr>
              <w:fldChar w:fldCharType="separate"/>
            </w:r>
            <w:r w:rsidR="00083F14">
              <w:rPr>
                <w:noProof/>
                <w:webHidden/>
              </w:rPr>
              <w:t>66</w:t>
            </w:r>
            <w:r w:rsidR="00083F14">
              <w:rPr>
                <w:noProof/>
                <w:webHidden/>
              </w:rPr>
              <w:fldChar w:fldCharType="end"/>
            </w:r>
          </w:hyperlink>
        </w:p>
        <w:p w:rsidR="00083F14" w:rsidRDefault="00567E7D" w:rsidP="0097572C">
          <w:pPr>
            <w:pStyle w:val="23"/>
            <w:tabs>
              <w:tab w:val="left" w:pos="1100"/>
              <w:tab w:val="right" w:leader="dot" w:pos="9628"/>
            </w:tabs>
            <w:spacing w:line="240" w:lineRule="auto"/>
            <w:rPr>
              <w:rFonts w:eastAsiaTheme="minorEastAsia"/>
              <w:noProof/>
              <w:lang w:eastAsia="ru-RU"/>
            </w:rPr>
          </w:pPr>
          <w:hyperlink w:anchor="_Toc358244289" w:history="1">
            <w:r w:rsidR="00083F14" w:rsidRPr="007824BE">
              <w:rPr>
                <w:rStyle w:val="a8"/>
                <w:rFonts w:cstheme="minorHAnsi"/>
                <w:b/>
                <w:noProof/>
              </w:rPr>
              <w:t>3.2</w:t>
            </w:r>
            <w:r w:rsidR="00083F14">
              <w:rPr>
                <w:rFonts w:eastAsiaTheme="minorEastAsia"/>
                <w:noProof/>
                <w:lang w:eastAsia="ru-RU"/>
              </w:rPr>
              <w:tab/>
            </w:r>
            <w:r w:rsidR="00083F14" w:rsidRPr="007824BE">
              <w:rPr>
                <w:rStyle w:val="a8"/>
                <w:rFonts w:cstheme="minorHAnsi"/>
                <w:b/>
                <w:noProof/>
              </w:rPr>
              <w:t>Варианты использования</w:t>
            </w:r>
            <w:r w:rsidR="00083F14">
              <w:rPr>
                <w:noProof/>
                <w:webHidden/>
              </w:rPr>
              <w:tab/>
            </w:r>
            <w:r w:rsidR="00083F14">
              <w:rPr>
                <w:noProof/>
                <w:webHidden/>
              </w:rPr>
              <w:fldChar w:fldCharType="begin"/>
            </w:r>
            <w:r w:rsidR="00083F14">
              <w:rPr>
                <w:noProof/>
                <w:webHidden/>
              </w:rPr>
              <w:instrText xml:space="preserve"> PAGEREF _Toc358244289 \h </w:instrText>
            </w:r>
            <w:r w:rsidR="00083F14">
              <w:rPr>
                <w:noProof/>
                <w:webHidden/>
              </w:rPr>
            </w:r>
            <w:r w:rsidR="00083F14">
              <w:rPr>
                <w:noProof/>
                <w:webHidden/>
              </w:rPr>
              <w:fldChar w:fldCharType="separate"/>
            </w:r>
            <w:r w:rsidR="00083F14">
              <w:rPr>
                <w:noProof/>
                <w:webHidden/>
              </w:rPr>
              <w:t>66</w:t>
            </w:r>
            <w:r w:rsidR="00083F14">
              <w:rPr>
                <w:noProof/>
                <w:webHidden/>
              </w:rPr>
              <w:fldChar w:fldCharType="end"/>
            </w:r>
          </w:hyperlink>
        </w:p>
        <w:p w:rsidR="00083F14" w:rsidRDefault="00567E7D" w:rsidP="0097572C">
          <w:pPr>
            <w:pStyle w:val="23"/>
            <w:tabs>
              <w:tab w:val="left" w:pos="1100"/>
              <w:tab w:val="right" w:leader="dot" w:pos="9628"/>
            </w:tabs>
            <w:spacing w:line="240" w:lineRule="auto"/>
            <w:rPr>
              <w:rFonts w:eastAsiaTheme="minorEastAsia"/>
              <w:noProof/>
              <w:lang w:eastAsia="ru-RU"/>
            </w:rPr>
          </w:pPr>
          <w:hyperlink w:anchor="_Toc358244290" w:history="1">
            <w:r w:rsidR="00083F14" w:rsidRPr="007824BE">
              <w:rPr>
                <w:rStyle w:val="a8"/>
                <w:rFonts w:cstheme="minorHAnsi"/>
                <w:b/>
                <w:noProof/>
              </w:rPr>
              <w:t>3.3</w:t>
            </w:r>
            <w:r w:rsidR="00083F14">
              <w:rPr>
                <w:rFonts w:eastAsiaTheme="minorEastAsia"/>
                <w:noProof/>
                <w:lang w:eastAsia="ru-RU"/>
              </w:rPr>
              <w:tab/>
            </w:r>
            <w:r w:rsidR="00083F14" w:rsidRPr="007824BE">
              <w:rPr>
                <w:rStyle w:val="a8"/>
                <w:rFonts w:cstheme="minorHAnsi"/>
                <w:b/>
                <w:noProof/>
              </w:rPr>
              <w:t>Архитектурно-контекстная диаграмма</w:t>
            </w:r>
            <w:r w:rsidR="00083F14">
              <w:rPr>
                <w:noProof/>
                <w:webHidden/>
              </w:rPr>
              <w:tab/>
            </w:r>
            <w:r w:rsidR="00083F14">
              <w:rPr>
                <w:noProof/>
                <w:webHidden/>
              </w:rPr>
              <w:fldChar w:fldCharType="begin"/>
            </w:r>
            <w:r w:rsidR="00083F14">
              <w:rPr>
                <w:noProof/>
                <w:webHidden/>
              </w:rPr>
              <w:instrText xml:space="preserve"> PAGEREF _Toc358244290 \h </w:instrText>
            </w:r>
            <w:r w:rsidR="00083F14">
              <w:rPr>
                <w:noProof/>
                <w:webHidden/>
              </w:rPr>
            </w:r>
            <w:r w:rsidR="00083F14">
              <w:rPr>
                <w:noProof/>
                <w:webHidden/>
              </w:rPr>
              <w:fldChar w:fldCharType="separate"/>
            </w:r>
            <w:r w:rsidR="00083F14">
              <w:rPr>
                <w:noProof/>
                <w:webHidden/>
              </w:rPr>
              <w:t>68</w:t>
            </w:r>
            <w:r w:rsidR="00083F14">
              <w:rPr>
                <w:noProof/>
                <w:webHidden/>
              </w:rPr>
              <w:fldChar w:fldCharType="end"/>
            </w:r>
          </w:hyperlink>
        </w:p>
        <w:p w:rsidR="00083F14" w:rsidRDefault="00567E7D" w:rsidP="0097572C">
          <w:pPr>
            <w:pStyle w:val="23"/>
            <w:tabs>
              <w:tab w:val="left" w:pos="1100"/>
              <w:tab w:val="right" w:leader="dot" w:pos="9628"/>
            </w:tabs>
            <w:spacing w:line="240" w:lineRule="auto"/>
            <w:rPr>
              <w:rFonts w:eastAsiaTheme="minorEastAsia"/>
              <w:noProof/>
              <w:lang w:eastAsia="ru-RU"/>
            </w:rPr>
          </w:pPr>
          <w:hyperlink w:anchor="_Toc358244291" w:history="1">
            <w:r w:rsidR="00083F14" w:rsidRPr="007824BE">
              <w:rPr>
                <w:rStyle w:val="a8"/>
                <w:rFonts w:cstheme="minorHAnsi"/>
                <w:b/>
                <w:noProof/>
              </w:rPr>
              <w:t>3.4</w:t>
            </w:r>
            <w:r w:rsidR="00083F14">
              <w:rPr>
                <w:rFonts w:eastAsiaTheme="minorEastAsia"/>
                <w:noProof/>
                <w:lang w:eastAsia="ru-RU"/>
              </w:rPr>
              <w:tab/>
            </w:r>
            <w:r w:rsidR="00083F14" w:rsidRPr="007824BE">
              <w:rPr>
                <w:rStyle w:val="a8"/>
                <w:rFonts w:cstheme="minorHAnsi"/>
                <w:b/>
                <w:noProof/>
              </w:rPr>
              <w:t>Проектирование базы данных</w:t>
            </w:r>
            <w:r w:rsidR="00083F14">
              <w:rPr>
                <w:noProof/>
                <w:webHidden/>
              </w:rPr>
              <w:tab/>
            </w:r>
            <w:r w:rsidR="00083F14">
              <w:rPr>
                <w:noProof/>
                <w:webHidden/>
              </w:rPr>
              <w:fldChar w:fldCharType="begin"/>
            </w:r>
            <w:r w:rsidR="00083F14">
              <w:rPr>
                <w:noProof/>
                <w:webHidden/>
              </w:rPr>
              <w:instrText xml:space="preserve"> PAGEREF _Toc358244291 \h </w:instrText>
            </w:r>
            <w:r w:rsidR="00083F14">
              <w:rPr>
                <w:noProof/>
                <w:webHidden/>
              </w:rPr>
            </w:r>
            <w:r w:rsidR="00083F14">
              <w:rPr>
                <w:noProof/>
                <w:webHidden/>
              </w:rPr>
              <w:fldChar w:fldCharType="separate"/>
            </w:r>
            <w:r w:rsidR="00083F14">
              <w:rPr>
                <w:noProof/>
                <w:webHidden/>
              </w:rPr>
              <w:t>69</w:t>
            </w:r>
            <w:r w:rsidR="00083F14">
              <w:rPr>
                <w:noProof/>
                <w:webHidden/>
              </w:rPr>
              <w:fldChar w:fldCharType="end"/>
            </w:r>
          </w:hyperlink>
        </w:p>
        <w:p w:rsidR="00083F14" w:rsidRDefault="00567E7D" w:rsidP="0097572C">
          <w:pPr>
            <w:pStyle w:val="23"/>
            <w:tabs>
              <w:tab w:val="left" w:pos="1100"/>
              <w:tab w:val="right" w:leader="dot" w:pos="9628"/>
            </w:tabs>
            <w:spacing w:line="240" w:lineRule="auto"/>
            <w:rPr>
              <w:rFonts w:eastAsiaTheme="minorEastAsia"/>
              <w:noProof/>
              <w:lang w:eastAsia="ru-RU"/>
            </w:rPr>
          </w:pPr>
          <w:hyperlink w:anchor="_Toc358244292" w:history="1">
            <w:r w:rsidR="00083F14" w:rsidRPr="007824BE">
              <w:rPr>
                <w:rStyle w:val="a8"/>
                <w:rFonts w:cstheme="minorHAnsi"/>
                <w:b/>
                <w:noProof/>
              </w:rPr>
              <w:t>3.5</w:t>
            </w:r>
            <w:r w:rsidR="00083F14">
              <w:rPr>
                <w:rFonts w:eastAsiaTheme="minorEastAsia"/>
                <w:noProof/>
                <w:lang w:eastAsia="ru-RU"/>
              </w:rPr>
              <w:tab/>
            </w:r>
            <w:r w:rsidR="00083F14" w:rsidRPr="007824BE">
              <w:rPr>
                <w:rStyle w:val="a8"/>
                <w:rFonts w:cstheme="minorHAnsi"/>
                <w:b/>
                <w:noProof/>
              </w:rPr>
              <w:t>Проект системы</w:t>
            </w:r>
            <w:r w:rsidR="00083F14">
              <w:rPr>
                <w:noProof/>
                <w:webHidden/>
              </w:rPr>
              <w:tab/>
            </w:r>
            <w:r w:rsidR="00083F14">
              <w:rPr>
                <w:noProof/>
                <w:webHidden/>
              </w:rPr>
              <w:fldChar w:fldCharType="begin"/>
            </w:r>
            <w:r w:rsidR="00083F14">
              <w:rPr>
                <w:noProof/>
                <w:webHidden/>
              </w:rPr>
              <w:instrText xml:space="preserve"> PAGEREF _Toc358244292 \h </w:instrText>
            </w:r>
            <w:r w:rsidR="00083F14">
              <w:rPr>
                <w:noProof/>
                <w:webHidden/>
              </w:rPr>
            </w:r>
            <w:r w:rsidR="00083F14">
              <w:rPr>
                <w:noProof/>
                <w:webHidden/>
              </w:rPr>
              <w:fldChar w:fldCharType="separate"/>
            </w:r>
            <w:r w:rsidR="00083F14">
              <w:rPr>
                <w:noProof/>
                <w:webHidden/>
              </w:rPr>
              <w:t>71</w:t>
            </w:r>
            <w:r w:rsidR="00083F14">
              <w:rPr>
                <w:noProof/>
                <w:webHidden/>
              </w:rPr>
              <w:fldChar w:fldCharType="end"/>
            </w:r>
          </w:hyperlink>
        </w:p>
        <w:p w:rsidR="00083F14" w:rsidRDefault="00567E7D" w:rsidP="0097572C">
          <w:pPr>
            <w:pStyle w:val="33"/>
            <w:tabs>
              <w:tab w:val="left" w:pos="1540"/>
              <w:tab w:val="right" w:leader="dot" w:pos="9628"/>
            </w:tabs>
            <w:spacing w:line="240" w:lineRule="auto"/>
            <w:rPr>
              <w:rFonts w:eastAsiaTheme="minorEastAsia"/>
              <w:noProof/>
              <w:lang w:eastAsia="ru-RU"/>
            </w:rPr>
          </w:pPr>
          <w:hyperlink w:anchor="_Toc358244293" w:history="1">
            <w:r w:rsidR="00083F14" w:rsidRPr="007824BE">
              <w:rPr>
                <w:rStyle w:val="a8"/>
                <w:rFonts w:cstheme="minorHAnsi"/>
                <w:b/>
                <w:noProof/>
              </w:rPr>
              <w:t>3.5.1</w:t>
            </w:r>
            <w:r w:rsidR="00083F14">
              <w:rPr>
                <w:rFonts w:eastAsiaTheme="minorEastAsia"/>
                <w:noProof/>
                <w:lang w:eastAsia="ru-RU"/>
              </w:rPr>
              <w:tab/>
            </w:r>
            <w:r w:rsidR="00083F14" w:rsidRPr="007824BE">
              <w:rPr>
                <w:rStyle w:val="a8"/>
                <w:rFonts w:cstheme="minorHAnsi"/>
                <w:b/>
                <w:noProof/>
              </w:rPr>
              <w:t>Архитектура системы</w:t>
            </w:r>
            <w:r w:rsidR="00083F14">
              <w:rPr>
                <w:noProof/>
                <w:webHidden/>
              </w:rPr>
              <w:tab/>
            </w:r>
            <w:r w:rsidR="00083F14">
              <w:rPr>
                <w:noProof/>
                <w:webHidden/>
              </w:rPr>
              <w:fldChar w:fldCharType="begin"/>
            </w:r>
            <w:r w:rsidR="00083F14">
              <w:rPr>
                <w:noProof/>
                <w:webHidden/>
              </w:rPr>
              <w:instrText xml:space="preserve"> PAGEREF _Toc358244293 \h </w:instrText>
            </w:r>
            <w:r w:rsidR="00083F14">
              <w:rPr>
                <w:noProof/>
                <w:webHidden/>
              </w:rPr>
            </w:r>
            <w:r w:rsidR="00083F14">
              <w:rPr>
                <w:noProof/>
                <w:webHidden/>
              </w:rPr>
              <w:fldChar w:fldCharType="separate"/>
            </w:r>
            <w:r w:rsidR="00083F14">
              <w:rPr>
                <w:noProof/>
                <w:webHidden/>
              </w:rPr>
              <w:t>71</w:t>
            </w:r>
            <w:r w:rsidR="00083F14">
              <w:rPr>
                <w:noProof/>
                <w:webHidden/>
              </w:rPr>
              <w:fldChar w:fldCharType="end"/>
            </w:r>
          </w:hyperlink>
        </w:p>
        <w:p w:rsidR="00083F14" w:rsidRDefault="00567E7D" w:rsidP="0097572C">
          <w:pPr>
            <w:pStyle w:val="33"/>
            <w:tabs>
              <w:tab w:val="left" w:pos="1540"/>
              <w:tab w:val="right" w:leader="dot" w:pos="9628"/>
            </w:tabs>
            <w:spacing w:line="240" w:lineRule="auto"/>
            <w:rPr>
              <w:rFonts w:eastAsiaTheme="minorEastAsia"/>
              <w:noProof/>
              <w:lang w:eastAsia="ru-RU"/>
            </w:rPr>
          </w:pPr>
          <w:hyperlink w:anchor="_Toc358244294" w:history="1">
            <w:r w:rsidR="00083F14" w:rsidRPr="007824BE">
              <w:rPr>
                <w:rStyle w:val="a8"/>
                <w:rFonts w:cstheme="minorHAnsi"/>
                <w:b/>
                <w:noProof/>
              </w:rPr>
              <w:t>3.5.2</w:t>
            </w:r>
            <w:r w:rsidR="00083F14">
              <w:rPr>
                <w:rFonts w:eastAsiaTheme="minorEastAsia"/>
                <w:noProof/>
                <w:lang w:eastAsia="ru-RU"/>
              </w:rPr>
              <w:tab/>
            </w:r>
            <w:r w:rsidR="00083F14" w:rsidRPr="007824BE">
              <w:rPr>
                <w:rStyle w:val="a8"/>
                <w:rFonts w:cstheme="minorHAnsi"/>
                <w:b/>
                <w:noProof/>
              </w:rPr>
              <w:t>Архитектура фреймворка</w:t>
            </w:r>
            <w:r w:rsidR="00083F14">
              <w:rPr>
                <w:noProof/>
                <w:webHidden/>
              </w:rPr>
              <w:tab/>
            </w:r>
            <w:r w:rsidR="00083F14">
              <w:rPr>
                <w:noProof/>
                <w:webHidden/>
              </w:rPr>
              <w:fldChar w:fldCharType="begin"/>
            </w:r>
            <w:r w:rsidR="00083F14">
              <w:rPr>
                <w:noProof/>
                <w:webHidden/>
              </w:rPr>
              <w:instrText xml:space="preserve"> PAGEREF _Toc358244294 \h </w:instrText>
            </w:r>
            <w:r w:rsidR="00083F14">
              <w:rPr>
                <w:noProof/>
                <w:webHidden/>
              </w:rPr>
            </w:r>
            <w:r w:rsidR="00083F14">
              <w:rPr>
                <w:noProof/>
                <w:webHidden/>
              </w:rPr>
              <w:fldChar w:fldCharType="separate"/>
            </w:r>
            <w:r w:rsidR="00083F14">
              <w:rPr>
                <w:noProof/>
                <w:webHidden/>
              </w:rPr>
              <w:t>72</w:t>
            </w:r>
            <w:r w:rsidR="00083F14">
              <w:rPr>
                <w:noProof/>
                <w:webHidden/>
              </w:rPr>
              <w:fldChar w:fldCharType="end"/>
            </w:r>
          </w:hyperlink>
        </w:p>
        <w:p w:rsidR="00083F14" w:rsidRDefault="00567E7D" w:rsidP="0097572C">
          <w:pPr>
            <w:pStyle w:val="33"/>
            <w:tabs>
              <w:tab w:val="left" w:pos="1540"/>
              <w:tab w:val="right" w:leader="dot" w:pos="9628"/>
            </w:tabs>
            <w:spacing w:line="240" w:lineRule="auto"/>
            <w:rPr>
              <w:rFonts w:eastAsiaTheme="minorEastAsia"/>
              <w:noProof/>
              <w:lang w:eastAsia="ru-RU"/>
            </w:rPr>
          </w:pPr>
          <w:hyperlink w:anchor="_Toc358244295" w:history="1">
            <w:r w:rsidR="00083F14" w:rsidRPr="007824BE">
              <w:rPr>
                <w:rStyle w:val="a8"/>
                <w:rFonts w:cstheme="minorHAnsi"/>
                <w:b/>
                <w:noProof/>
              </w:rPr>
              <w:t>3.5.3</w:t>
            </w:r>
            <w:r w:rsidR="00083F14">
              <w:rPr>
                <w:rFonts w:eastAsiaTheme="minorEastAsia"/>
                <w:noProof/>
                <w:lang w:eastAsia="ru-RU"/>
              </w:rPr>
              <w:tab/>
            </w:r>
            <w:r w:rsidR="00083F14" w:rsidRPr="007824BE">
              <w:rPr>
                <w:rStyle w:val="a8"/>
                <w:rFonts w:cstheme="minorHAnsi"/>
                <w:b/>
                <w:noProof/>
              </w:rPr>
              <w:t>Описание контроллеров</w:t>
            </w:r>
            <w:r w:rsidR="00083F14">
              <w:rPr>
                <w:noProof/>
                <w:webHidden/>
              </w:rPr>
              <w:tab/>
            </w:r>
            <w:r w:rsidR="00083F14">
              <w:rPr>
                <w:noProof/>
                <w:webHidden/>
              </w:rPr>
              <w:fldChar w:fldCharType="begin"/>
            </w:r>
            <w:r w:rsidR="00083F14">
              <w:rPr>
                <w:noProof/>
                <w:webHidden/>
              </w:rPr>
              <w:instrText xml:space="preserve"> PAGEREF _Toc358244295 \h </w:instrText>
            </w:r>
            <w:r w:rsidR="00083F14">
              <w:rPr>
                <w:noProof/>
                <w:webHidden/>
              </w:rPr>
            </w:r>
            <w:r w:rsidR="00083F14">
              <w:rPr>
                <w:noProof/>
                <w:webHidden/>
              </w:rPr>
              <w:fldChar w:fldCharType="separate"/>
            </w:r>
            <w:r w:rsidR="00083F14">
              <w:rPr>
                <w:noProof/>
                <w:webHidden/>
              </w:rPr>
              <w:t>77</w:t>
            </w:r>
            <w:r w:rsidR="00083F14">
              <w:rPr>
                <w:noProof/>
                <w:webHidden/>
              </w:rPr>
              <w:fldChar w:fldCharType="end"/>
            </w:r>
          </w:hyperlink>
        </w:p>
        <w:p w:rsidR="00083F14" w:rsidRDefault="00567E7D" w:rsidP="0097572C">
          <w:pPr>
            <w:pStyle w:val="33"/>
            <w:tabs>
              <w:tab w:val="left" w:pos="1540"/>
              <w:tab w:val="right" w:leader="dot" w:pos="9628"/>
            </w:tabs>
            <w:spacing w:line="240" w:lineRule="auto"/>
            <w:rPr>
              <w:rFonts w:eastAsiaTheme="minorEastAsia"/>
              <w:noProof/>
              <w:lang w:eastAsia="ru-RU"/>
            </w:rPr>
          </w:pPr>
          <w:hyperlink w:anchor="_Toc358244296" w:history="1">
            <w:r w:rsidR="00083F14" w:rsidRPr="007824BE">
              <w:rPr>
                <w:rStyle w:val="a8"/>
                <w:rFonts w:cstheme="minorHAnsi"/>
                <w:b/>
                <w:noProof/>
              </w:rPr>
              <w:t>3.5.4</w:t>
            </w:r>
            <w:r w:rsidR="00083F14">
              <w:rPr>
                <w:rFonts w:eastAsiaTheme="minorEastAsia"/>
                <w:noProof/>
                <w:lang w:eastAsia="ru-RU"/>
              </w:rPr>
              <w:tab/>
            </w:r>
            <w:r w:rsidR="00083F14" w:rsidRPr="007824BE">
              <w:rPr>
                <w:rStyle w:val="a8"/>
                <w:rFonts w:cstheme="minorHAnsi"/>
                <w:b/>
                <w:noProof/>
              </w:rPr>
              <w:t>Описание шаблонов</w:t>
            </w:r>
            <w:r w:rsidR="00083F14">
              <w:rPr>
                <w:noProof/>
                <w:webHidden/>
              </w:rPr>
              <w:tab/>
            </w:r>
            <w:r w:rsidR="00083F14">
              <w:rPr>
                <w:noProof/>
                <w:webHidden/>
              </w:rPr>
              <w:fldChar w:fldCharType="begin"/>
            </w:r>
            <w:r w:rsidR="00083F14">
              <w:rPr>
                <w:noProof/>
                <w:webHidden/>
              </w:rPr>
              <w:instrText xml:space="preserve"> PAGEREF _Toc358244296 \h </w:instrText>
            </w:r>
            <w:r w:rsidR="00083F14">
              <w:rPr>
                <w:noProof/>
                <w:webHidden/>
              </w:rPr>
            </w:r>
            <w:r w:rsidR="00083F14">
              <w:rPr>
                <w:noProof/>
                <w:webHidden/>
              </w:rPr>
              <w:fldChar w:fldCharType="separate"/>
            </w:r>
            <w:r w:rsidR="00083F14">
              <w:rPr>
                <w:noProof/>
                <w:webHidden/>
              </w:rPr>
              <w:t>82</w:t>
            </w:r>
            <w:r w:rsidR="00083F14">
              <w:rPr>
                <w:noProof/>
                <w:webHidden/>
              </w:rPr>
              <w:fldChar w:fldCharType="end"/>
            </w:r>
          </w:hyperlink>
        </w:p>
        <w:p w:rsidR="00083F14" w:rsidRDefault="00567E7D" w:rsidP="0097572C">
          <w:pPr>
            <w:pStyle w:val="33"/>
            <w:tabs>
              <w:tab w:val="left" w:pos="1540"/>
              <w:tab w:val="right" w:leader="dot" w:pos="9628"/>
            </w:tabs>
            <w:spacing w:line="240" w:lineRule="auto"/>
            <w:rPr>
              <w:rFonts w:eastAsiaTheme="minorEastAsia"/>
              <w:noProof/>
              <w:lang w:eastAsia="ru-RU"/>
            </w:rPr>
          </w:pPr>
          <w:hyperlink w:anchor="_Toc358244297" w:history="1">
            <w:r w:rsidR="00083F14" w:rsidRPr="007824BE">
              <w:rPr>
                <w:rStyle w:val="a8"/>
                <w:rFonts w:ascii="Times New Roman" w:hAnsi="Times New Roman" w:cs="Times New Roman"/>
                <w:b/>
                <w:noProof/>
                <w:lang w:val="en-US"/>
              </w:rPr>
              <w:t>3.5.5</w:t>
            </w:r>
            <w:r w:rsidR="00083F14">
              <w:rPr>
                <w:rFonts w:eastAsiaTheme="minorEastAsia"/>
                <w:noProof/>
                <w:lang w:eastAsia="ru-RU"/>
              </w:rPr>
              <w:tab/>
            </w:r>
            <w:r w:rsidR="00083F14" w:rsidRPr="007824BE">
              <w:rPr>
                <w:rStyle w:val="a8"/>
                <w:rFonts w:ascii="Times New Roman" w:hAnsi="Times New Roman" w:cs="Times New Roman"/>
                <w:b/>
                <w:noProof/>
              </w:rPr>
              <w:t>Диаграмма последовательности событий</w:t>
            </w:r>
            <w:r w:rsidR="00083F14">
              <w:rPr>
                <w:noProof/>
                <w:webHidden/>
              </w:rPr>
              <w:tab/>
            </w:r>
            <w:r w:rsidR="00083F14">
              <w:rPr>
                <w:noProof/>
                <w:webHidden/>
              </w:rPr>
              <w:fldChar w:fldCharType="begin"/>
            </w:r>
            <w:r w:rsidR="00083F14">
              <w:rPr>
                <w:noProof/>
                <w:webHidden/>
              </w:rPr>
              <w:instrText xml:space="preserve"> PAGEREF _Toc358244297 \h </w:instrText>
            </w:r>
            <w:r w:rsidR="00083F14">
              <w:rPr>
                <w:noProof/>
                <w:webHidden/>
              </w:rPr>
            </w:r>
            <w:r w:rsidR="00083F14">
              <w:rPr>
                <w:noProof/>
                <w:webHidden/>
              </w:rPr>
              <w:fldChar w:fldCharType="separate"/>
            </w:r>
            <w:r w:rsidR="00083F14">
              <w:rPr>
                <w:noProof/>
                <w:webHidden/>
              </w:rPr>
              <w:t>83</w:t>
            </w:r>
            <w:r w:rsidR="00083F14">
              <w:rPr>
                <w:noProof/>
                <w:webHidden/>
              </w:rPr>
              <w:fldChar w:fldCharType="end"/>
            </w:r>
          </w:hyperlink>
        </w:p>
        <w:p w:rsidR="00083F14" w:rsidRPr="00275B16" w:rsidRDefault="00567E7D" w:rsidP="0097572C">
          <w:pPr>
            <w:pStyle w:val="33"/>
            <w:tabs>
              <w:tab w:val="left" w:pos="1540"/>
              <w:tab w:val="right" w:leader="dot" w:pos="9628"/>
            </w:tabs>
            <w:spacing w:line="240" w:lineRule="auto"/>
            <w:rPr>
              <w:rFonts w:eastAsiaTheme="minorEastAsia"/>
              <w:noProof/>
              <w:lang w:val="en-US" w:eastAsia="ru-RU"/>
            </w:rPr>
          </w:pPr>
          <w:hyperlink w:anchor="_Toc358244298" w:history="1">
            <w:r w:rsidR="00083F14" w:rsidRPr="007824BE">
              <w:rPr>
                <w:rStyle w:val="a8"/>
                <w:rFonts w:ascii="Times New Roman" w:hAnsi="Times New Roman" w:cs="Times New Roman"/>
                <w:b/>
                <w:noProof/>
              </w:rPr>
              <w:t>3.5.6</w:t>
            </w:r>
            <w:r w:rsidR="00083F14">
              <w:rPr>
                <w:rFonts w:eastAsiaTheme="minorEastAsia"/>
                <w:noProof/>
                <w:lang w:eastAsia="ru-RU"/>
              </w:rPr>
              <w:tab/>
            </w:r>
            <w:r w:rsidR="00083F14" w:rsidRPr="007824BE">
              <w:rPr>
                <w:rStyle w:val="a8"/>
                <w:rFonts w:ascii="Times New Roman" w:hAnsi="Times New Roman" w:cs="Times New Roman"/>
                <w:b/>
                <w:noProof/>
              </w:rPr>
              <w:t>Сценарий диалога с пользователем</w:t>
            </w:r>
            <w:r w:rsidR="00083F14">
              <w:rPr>
                <w:noProof/>
                <w:webHidden/>
              </w:rPr>
              <w:tab/>
            </w:r>
            <w:r w:rsidR="00083F14">
              <w:rPr>
                <w:noProof/>
                <w:webHidden/>
              </w:rPr>
              <w:fldChar w:fldCharType="begin"/>
            </w:r>
            <w:r w:rsidR="00083F14">
              <w:rPr>
                <w:noProof/>
                <w:webHidden/>
              </w:rPr>
              <w:instrText xml:space="preserve"> PAGEREF _Toc358244298 \h </w:instrText>
            </w:r>
            <w:r w:rsidR="00083F14">
              <w:rPr>
                <w:noProof/>
                <w:webHidden/>
              </w:rPr>
            </w:r>
            <w:r w:rsidR="00083F14">
              <w:rPr>
                <w:noProof/>
                <w:webHidden/>
              </w:rPr>
              <w:fldChar w:fldCharType="separate"/>
            </w:r>
            <w:r w:rsidR="00083F14">
              <w:rPr>
                <w:noProof/>
                <w:webHidden/>
              </w:rPr>
              <w:t>83</w:t>
            </w:r>
            <w:r w:rsidR="00083F14">
              <w:rPr>
                <w:noProof/>
                <w:webHidden/>
              </w:rPr>
              <w:fldChar w:fldCharType="end"/>
            </w:r>
          </w:hyperlink>
        </w:p>
        <w:p w:rsidR="00083F14" w:rsidRDefault="00567E7D" w:rsidP="0097572C">
          <w:pPr>
            <w:pStyle w:val="11"/>
            <w:tabs>
              <w:tab w:val="left" w:pos="880"/>
              <w:tab w:val="right" w:leader="dot" w:pos="9628"/>
            </w:tabs>
            <w:spacing w:line="240" w:lineRule="auto"/>
            <w:rPr>
              <w:rFonts w:eastAsiaTheme="minorEastAsia"/>
              <w:noProof/>
              <w:lang w:eastAsia="ru-RU"/>
            </w:rPr>
          </w:pPr>
          <w:hyperlink w:anchor="_Toc358244299" w:history="1">
            <w:r w:rsidR="00083F14" w:rsidRPr="007824BE">
              <w:rPr>
                <w:rStyle w:val="a8"/>
                <w:rFonts w:cstheme="minorHAnsi"/>
                <w:noProof/>
              </w:rPr>
              <w:t>4</w:t>
            </w:r>
            <w:r w:rsidR="00083F14">
              <w:rPr>
                <w:rFonts w:eastAsiaTheme="minorEastAsia"/>
                <w:noProof/>
                <w:lang w:eastAsia="ru-RU"/>
              </w:rPr>
              <w:tab/>
            </w:r>
            <w:r w:rsidR="00083F14" w:rsidRPr="007824BE">
              <w:rPr>
                <w:rStyle w:val="a8"/>
                <w:rFonts w:cstheme="minorHAnsi"/>
                <w:noProof/>
              </w:rPr>
              <w:t>Испытание системы</w:t>
            </w:r>
            <w:r w:rsidR="00083F14">
              <w:rPr>
                <w:noProof/>
                <w:webHidden/>
              </w:rPr>
              <w:tab/>
            </w:r>
            <w:r w:rsidR="00083F14">
              <w:rPr>
                <w:noProof/>
                <w:webHidden/>
              </w:rPr>
              <w:fldChar w:fldCharType="begin"/>
            </w:r>
            <w:r w:rsidR="00083F14">
              <w:rPr>
                <w:noProof/>
                <w:webHidden/>
              </w:rPr>
              <w:instrText xml:space="preserve"> PAGEREF _Toc358244299 \h </w:instrText>
            </w:r>
            <w:r w:rsidR="00083F14">
              <w:rPr>
                <w:noProof/>
                <w:webHidden/>
              </w:rPr>
            </w:r>
            <w:r w:rsidR="00083F14">
              <w:rPr>
                <w:noProof/>
                <w:webHidden/>
              </w:rPr>
              <w:fldChar w:fldCharType="separate"/>
            </w:r>
            <w:r w:rsidR="00083F14">
              <w:rPr>
                <w:noProof/>
                <w:webHidden/>
              </w:rPr>
              <w:t>85</w:t>
            </w:r>
            <w:r w:rsidR="00083F14">
              <w:rPr>
                <w:noProof/>
                <w:webHidden/>
              </w:rPr>
              <w:fldChar w:fldCharType="end"/>
            </w:r>
          </w:hyperlink>
        </w:p>
        <w:p w:rsidR="00083F14" w:rsidRDefault="00567E7D" w:rsidP="0097572C">
          <w:pPr>
            <w:pStyle w:val="11"/>
            <w:tabs>
              <w:tab w:val="right" w:leader="dot" w:pos="9628"/>
            </w:tabs>
            <w:spacing w:line="240" w:lineRule="auto"/>
            <w:rPr>
              <w:rFonts w:eastAsiaTheme="minorEastAsia"/>
              <w:noProof/>
              <w:lang w:eastAsia="ru-RU"/>
            </w:rPr>
          </w:pPr>
          <w:hyperlink w:anchor="_Toc358244300" w:history="1">
            <w:r w:rsidR="00083F14" w:rsidRPr="007824BE">
              <w:rPr>
                <w:rStyle w:val="a8"/>
                <w:rFonts w:cstheme="minorHAnsi"/>
                <w:noProof/>
              </w:rPr>
              <w:t>Заключение</w:t>
            </w:r>
            <w:r w:rsidR="00083F14">
              <w:rPr>
                <w:noProof/>
                <w:webHidden/>
              </w:rPr>
              <w:tab/>
            </w:r>
            <w:r w:rsidR="00083F14">
              <w:rPr>
                <w:noProof/>
                <w:webHidden/>
              </w:rPr>
              <w:fldChar w:fldCharType="begin"/>
            </w:r>
            <w:r w:rsidR="00083F14">
              <w:rPr>
                <w:noProof/>
                <w:webHidden/>
              </w:rPr>
              <w:instrText xml:space="preserve"> PAGEREF _Toc358244300 \h </w:instrText>
            </w:r>
            <w:r w:rsidR="00083F14">
              <w:rPr>
                <w:noProof/>
                <w:webHidden/>
              </w:rPr>
            </w:r>
            <w:r w:rsidR="00083F14">
              <w:rPr>
                <w:noProof/>
                <w:webHidden/>
              </w:rPr>
              <w:fldChar w:fldCharType="separate"/>
            </w:r>
            <w:r w:rsidR="00083F14">
              <w:rPr>
                <w:noProof/>
                <w:webHidden/>
              </w:rPr>
              <w:t>86</w:t>
            </w:r>
            <w:r w:rsidR="00083F14">
              <w:rPr>
                <w:noProof/>
                <w:webHidden/>
              </w:rPr>
              <w:fldChar w:fldCharType="end"/>
            </w:r>
          </w:hyperlink>
        </w:p>
        <w:p w:rsidR="00083F14" w:rsidRDefault="00567E7D" w:rsidP="0097572C">
          <w:pPr>
            <w:pStyle w:val="11"/>
            <w:tabs>
              <w:tab w:val="right" w:leader="dot" w:pos="9628"/>
            </w:tabs>
            <w:spacing w:line="240" w:lineRule="auto"/>
            <w:rPr>
              <w:rFonts w:eastAsiaTheme="minorEastAsia"/>
              <w:noProof/>
              <w:lang w:eastAsia="ru-RU"/>
            </w:rPr>
          </w:pPr>
          <w:hyperlink w:anchor="_Toc358244301" w:history="1">
            <w:r w:rsidR="00083F14" w:rsidRPr="007824BE">
              <w:rPr>
                <w:rStyle w:val="a8"/>
                <w:rFonts w:cstheme="minorHAnsi"/>
                <w:noProof/>
              </w:rPr>
              <w:t>Список литературы</w:t>
            </w:r>
            <w:r w:rsidR="00083F14">
              <w:rPr>
                <w:noProof/>
                <w:webHidden/>
              </w:rPr>
              <w:tab/>
            </w:r>
            <w:r w:rsidR="00083F14">
              <w:rPr>
                <w:noProof/>
                <w:webHidden/>
              </w:rPr>
              <w:fldChar w:fldCharType="begin"/>
            </w:r>
            <w:r w:rsidR="00083F14">
              <w:rPr>
                <w:noProof/>
                <w:webHidden/>
              </w:rPr>
              <w:instrText xml:space="preserve"> PAGEREF _Toc358244301 \h </w:instrText>
            </w:r>
            <w:r w:rsidR="00083F14">
              <w:rPr>
                <w:noProof/>
                <w:webHidden/>
              </w:rPr>
            </w:r>
            <w:r w:rsidR="00083F14">
              <w:rPr>
                <w:noProof/>
                <w:webHidden/>
              </w:rPr>
              <w:fldChar w:fldCharType="separate"/>
            </w:r>
            <w:r w:rsidR="00083F14">
              <w:rPr>
                <w:noProof/>
                <w:webHidden/>
              </w:rPr>
              <w:t>88</w:t>
            </w:r>
            <w:r w:rsidR="00083F14">
              <w:rPr>
                <w:noProof/>
                <w:webHidden/>
              </w:rPr>
              <w:fldChar w:fldCharType="end"/>
            </w:r>
          </w:hyperlink>
        </w:p>
        <w:p w:rsidR="00327EBB" w:rsidRPr="00411B42" w:rsidRDefault="002A02C7" w:rsidP="0097572C">
          <w:pPr>
            <w:spacing w:line="240" w:lineRule="auto"/>
            <w:jc w:val="both"/>
            <w:rPr>
              <w:rFonts w:cstheme="minorHAnsi"/>
              <w:sz w:val="28"/>
              <w:szCs w:val="28"/>
            </w:rPr>
          </w:pPr>
          <w:r w:rsidRPr="00411B42">
            <w:rPr>
              <w:rFonts w:cstheme="minorHAnsi"/>
              <w:sz w:val="28"/>
              <w:szCs w:val="28"/>
            </w:rPr>
            <w:fldChar w:fldCharType="end"/>
          </w:r>
        </w:p>
      </w:sdtContent>
    </w:sdt>
    <w:p w:rsidR="00A43F0A" w:rsidRDefault="00A43F0A">
      <w:pPr>
        <w:rPr>
          <w:rFonts w:eastAsia="Times New Roman" w:cstheme="minorHAnsi"/>
          <w:b/>
          <w:sz w:val="28"/>
          <w:szCs w:val="28"/>
          <w:lang w:eastAsia="ru-RU"/>
        </w:rPr>
      </w:pPr>
      <w:r>
        <w:rPr>
          <w:rFonts w:cstheme="minorHAnsi"/>
          <w:sz w:val="28"/>
          <w:szCs w:val="28"/>
        </w:rPr>
        <w:br w:type="page"/>
      </w:r>
    </w:p>
    <w:p w:rsidR="00A666F3" w:rsidRPr="00411B42" w:rsidRDefault="00A666F3" w:rsidP="007B671D">
      <w:pPr>
        <w:pStyle w:val="1"/>
        <w:jc w:val="both"/>
        <w:rPr>
          <w:rFonts w:asciiTheme="minorHAnsi" w:hAnsiTheme="minorHAnsi" w:cstheme="minorHAnsi"/>
          <w:sz w:val="28"/>
          <w:szCs w:val="28"/>
        </w:rPr>
      </w:pPr>
      <w:bookmarkStart w:id="0" w:name="_Toc358244255"/>
      <w:r w:rsidRPr="00411B42">
        <w:rPr>
          <w:rFonts w:asciiTheme="minorHAnsi" w:hAnsiTheme="minorHAnsi" w:cstheme="minorHAnsi"/>
          <w:sz w:val="28"/>
          <w:szCs w:val="28"/>
        </w:rPr>
        <w:lastRenderedPageBreak/>
        <w:t>Глоссарий</w:t>
      </w:r>
      <w:bookmarkEnd w:id="0"/>
    </w:p>
    <w:p w:rsidR="008303B8" w:rsidRPr="00411B42" w:rsidRDefault="008303B8" w:rsidP="007B671D">
      <w:pPr>
        <w:pStyle w:val="a3"/>
        <w:jc w:val="both"/>
        <w:rPr>
          <w:rFonts w:asciiTheme="minorHAnsi" w:hAnsiTheme="minorHAnsi" w:cstheme="minorHAnsi"/>
          <w:sz w:val="28"/>
          <w:szCs w:val="28"/>
        </w:rPr>
      </w:pPr>
      <w:r w:rsidRPr="00411B42">
        <w:rPr>
          <w:rFonts w:asciiTheme="minorHAnsi" w:hAnsiTheme="minorHAnsi" w:cstheme="minorHAnsi"/>
          <w:sz w:val="28"/>
          <w:szCs w:val="28"/>
        </w:rPr>
        <w:t>БД – база данных.</w:t>
      </w:r>
    </w:p>
    <w:p w:rsidR="008303B8" w:rsidRPr="00411B42" w:rsidRDefault="008303B8" w:rsidP="007B671D">
      <w:pPr>
        <w:pStyle w:val="a3"/>
        <w:jc w:val="both"/>
        <w:rPr>
          <w:rFonts w:asciiTheme="minorHAnsi" w:hAnsiTheme="minorHAnsi" w:cstheme="minorHAnsi"/>
          <w:sz w:val="28"/>
          <w:szCs w:val="28"/>
        </w:rPr>
      </w:pPr>
      <w:r w:rsidRPr="00411B42">
        <w:rPr>
          <w:rFonts w:asciiTheme="minorHAnsi" w:hAnsiTheme="minorHAnsi" w:cstheme="minorHAnsi"/>
          <w:sz w:val="28"/>
          <w:szCs w:val="28"/>
        </w:rPr>
        <w:t>ВТО – всемирная торговая организация</w:t>
      </w:r>
      <w:r w:rsidR="00686A96" w:rsidRPr="00411B42">
        <w:rPr>
          <w:rFonts w:asciiTheme="minorHAnsi" w:hAnsiTheme="minorHAnsi" w:cstheme="minorHAnsi"/>
          <w:sz w:val="28"/>
          <w:szCs w:val="28"/>
        </w:rPr>
        <w:t>.</w:t>
      </w:r>
    </w:p>
    <w:p w:rsidR="00686A96" w:rsidRPr="00411B42" w:rsidRDefault="00686A96" w:rsidP="007B671D">
      <w:pPr>
        <w:pStyle w:val="a3"/>
        <w:jc w:val="both"/>
        <w:rPr>
          <w:rFonts w:asciiTheme="minorHAnsi" w:hAnsiTheme="minorHAnsi" w:cstheme="minorHAnsi"/>
          <w:sz w:val="28"/>
          <w:szCs w:val="28"/>
        </w:rPr>
      </w:pPr>
      <w:r w:rsidRPr="00411B42">
        <w:rPr>
          <w:rFonts w:asciiTheme="minorHAnsi" w:hAnsiTheme="minorHAnsi" w:cstheme="minorHAnsi"/>
          <w:sz w:val="28"/>
          <w:szCs w:val="28"/>
        </w:rPr>
        <w:t>ВЭД – внешнеэкономическая деятельность.</w:t>
      </w:r>
    </w:p>
    <w:p w:rsidR="008303B8" w:rsidRPr="00411B42" w:rsidRDefault="008303B8" w:rsidP="007B671D">
      <w:pPr>
        <w:pStyle w:val="a3"/>
        <w:jc w:val="both"/>
        <w:rPr>
          <w:rFonts w:asciiTheme="minorHAnsi" w:hAnsiTheme="minorHAnsi" w:cstheme="minorHAnsi"/>
          <w:sz w:val="28"/>
          <w:szCs w:val="28"/>
        </w:rPr>
      </w:pPr>
      <w:r w:rsidRPr="00411B42">
        <w:rPr>
          <w:rFonts w:asciiTheme="minorHAnsi" w:hAnsiTheme="minorHAnsi" w:cstheme="minorHAnsi"/>
          <w:sz w:val="28"/>
          <w:szCs w:val="28"/>
        </w:rPr>
        <w:t>ПС – программное средство.</w:t>
      </w:r>
    </w:p>
    <w:p w:rsidR="008303B8" w:rsidRPr="00411B42" w:rsidRDefault="008303B8" w:rsidP="007B671D">
      <w:pPr>
        <w:pStyle w:val="a3"/>
        <w:jc w:val="both"/>
        <w:rPr>
          <w:rFonts w:asciiTheme="minorHAnsi" w:hAnsiTheme="minorHAnsi" w:cstheme="minorHAnsi"/>
          <w:sz w:val="28"/>
          <w:szCs w:val="28"/>
        </w:rPr>
      </w:pPr>
      <w:r w:rsidRPr="00411B42">
        <w:rPr>
          <w:rFonts w:asciiTheme="minorHAnsi" w:hAnsiTheme="minorHAnsi" w:cstheme="minorHAnsi"/>
          <w:sz w:val="28"/>
          <w:szCs w:val="28"/>
        </w:rPr>
        <w:t>СУР – система управления рисками.</w:t>
      </w:r>
    </w:p>
    <w:p w:rsidR="00A666F3" w:rsidRPr="00411B42" w:rsidRDefault="00A666F3" w:rsidP="007B671D">
      <w:pPr>
        <w:pStyle w:val="a3"/>
        <w:jc w:val="both"/>
        <w:rPr>
          <w:rFonts w:asciiTheme="minorHAnsi" w:hAnsiTheme="minorHAnsi" w:cstheme="minorHAnsi"/>
          <w:sz w:val="28"/>
          <w:szCs w:val="28"/>
        </w:rPr>
      </w:pPr>
      <w:r w:rsidRPr="00411B42">
        <w:rPr>
          <w:rFonts w:asciiTheme="minorHAnsi" w:hAnsiTheme="minorHAnsi" w:cstheme="minorHAnsi"/>
          <w:sz w:val="28"/>
          <w:szCs w:val="28"/>
        </w:rPr>
        <w:t>ТКТС –</w:t>
      </w:r>
      <w:r w:rsidR="008303B8" w:rsidRPr="00411B42">
        <w:rPr>
          <w:rFonts w:asciiTheme="minorHAnsi" w:hAnsiTheme="minorHAnsi" w:cstheme="minorHAnsi"/>
          <w:sz w:val="28"/>
          <w:szCs w:val="28"/>
        </w:rPr>
        <w:t xml:space="preserve"> т</w:t>
      </w:r>
      <w:r w:rsidRPr="00411B42">
        <w:rPr>
          <w:rFonts w:asciiTheme="minorHAnsi" w:hAnsiTheme="minorHAnsi" w:cstheme="minorHAnsi"/>
          <w:sz w:val="28"/>
          <w:szCs w:val="28"/>
        </w:rPr>
        <w:t>аможенный кодекс таможенного союза.</w:t>
      </w:r>
    </w:p>
    <w:p w:rsidR="00B001F3" w:rsidRPr="00411B42" w:rsidRDefault="00B001F3" w:rsidP="007B671D">
      <w:pPr>
        <w:pStyle w:val="a3"/>
        <w:jc w:val="both"/>
        <w:rPr>
          <w:rFonts w:asciiTheme="minorHAnsi" w:hAnsiTheme="minorHAnsi" w:cstheme="minorHAnsi"/>
          <w:sz w:val="28"/>
          <w:szCs w:val="28"/>
        </w:rPr>
      </w:pPr>
      <w:r w:rsidRPr="00411B42">
        <w:rPr>
          <w:rFonts w:asciiTheme="minorHAnsi" w:hAnsiTheme="minorHAnsi" w:cstheme="minorHAnsi"/>
          <w:sz w:val="28"/>
          <w:szCs w:val="28"/>
        </w:rPr>
        <w:t>ФТС – федеральная таможенная служба.</w:t>
      </w:r>
    </w:p>
    <w:p w:rsidR="00B001F3" w:rsidRPr="00411B42" w:rsidRDefault="00B001F3" w:rsidP="007B671D">
      <w:pPr>
        <w:pStyle w:val="a3"/>
        <w:jc w:val="both"/>
        <w:rPr>
          <w:rFonts w:asciiTheme="minorHAnsi" w:hAnsiTheme="minorHAnsi" w:cstheme="minorHAnsi"/>
          <w:sz w:val="28"/>
          <w:szCs w:val="28"/>
        </w:rPr>
      </w:pPr>
      <w:r w:rsidRPr="00411B42">
        <w:rPr>
          <w:rFonts w:asciiTheme="minorHAnsi" w:hAnsiTheme="minorHAnsi" w:cstheme="minorHAnsi"/>
          <w:sz w:val="28"/>
          <w:szCs w:val="28"/>
        </w:rPr>
        <w:t>ЕС – Европейский союз.</w:t>
      </w:r>
    </w:p>
    <w:p w:rsidR="00A666F3" w:rsidRPr="00411B42" w:rsidRDefault="00A666F3" w:rsidP="007B671D">
      <w:pPr>
        <w:jc w:val="both"/>
        <w:rPr>
          <w:rFonts w:eastAsia="Times New Roman" w:cstheme="minorHAnsi"/>
          <w:b/>
          <w:sz w:val="28"/>
          <w:szCs w:val="28"/>
          <w:lang w:eastAsia="ru-RU"/>
        </w:rPr>
      </w:pPr>
      <w:r w:rsidRPr="00411B42">
        <w:rPr>
          <w:rFonts w:cstheme="minorHAnsi"/>
          <w:sz w:val="28"/>
          <w:szCs w:val="28"/>
        </w:rPr>
        <w:br w:type="page"/>
      </w:r>
    </w:p>
    <w:p w:rsidR="005B4E63" w:rsidRPr="00411B42" w:rsidRDefault="005B4E63" w:rsidP="007B671D">
      <w:pPr>
        <w:pStyle w:val="1"/>
        <w:ind w:firstLine="540"/>
        <w:jc w:val="both"/>
        <w:rPr>
          <w:rFonts w:asciiTheme="minorHAnsi" w:hAnsiTheme="minorHAnsi" w:cstheme="minorHAnsi"/>
          <w:sz w:val="28"/>
          <w:szCs w:val="28"/>
        </w:rPr>
      </w:pPr>
      <w:bookmarkStart w:id="1" w:name="_Toc358244256"/>
      <w:r w:rsidRPr="00411B42">
        <w:rPr>
          <w:rFonts w:asciiTheme="minorHAnsi" w:hAnsiTheme="minorHAnsi" w:cstheme="minorHAnsi"/>
          <w:sz w:val="28"/>
          <w:szCs w:val="28"/>
        </w:rPr>
        <w:lastRenderedPageBreak/>
        <w:t>Введение</w:t>
      </w:r>
      <w:bookmarkEnd w:id="1"/>
    </w:p>
    <w:p w:rsidR="00327EBB" w:rsidRPr="00411B42" w:rsidRDefault="00327EBB" w:rsidP="007B671D">
      <w:pPr>
        <w:jc w:val="both"/>
        <w:rPr>
          <w:rFonts w:cstheme="minorHAnsi"/>
          <w:sz w:val="28"/>
          <w:szCs w:val="28"/>
          <w:lang w:eastAsia="ru-RU"/>
        </w:rPr>
      </w:pPr>
    </w:p>
    <w:p w:rsidR="005B4E63" w:rsidRPr="00411B42" w:rsidRDefault="005B4E63" w:rsidP="007B671D">
      <w:pPr>
        <w:pStyle w:val="ConsPlusNormal"/>
        <w:widowControl/>
        <w:ind w:firstLine="540"/>
        <w:jc w:val="both"/>
        <w:rPr>
          <w:rFonts w:asciiTheme="minorHAnsi" w:hAnsiTheme="minorHAnsi" w:cstheme="minorHAnsi"/>
          <w:sz w:val="28"/>
          <w:szCs w:val="28"/>
        </w:rPr>
      </w:pPr>
      <w:r w:rsidRPr="00411B42">
        <w:rPr>
          <w:rFonts w:asciiTheme="minorHAnsi" w:hAnsiTheme="minorHAnsi" w:cstheme="minorHAnsi"/>
          <w:sz w:val="28"/>
          <w:szCs w:val="28"/>
        </w:rPr>
        <w:t>Российская таможенная служба играет важную роль в регулировании внешней торговли страны. Ее основной задачей является обеспечение соблюдения мер таможенно-тарифного регулирования, а также создание условий, способствующих ускорению товарооборота через таможенную границу.</w:t>
      </w:r>
    </w:p>
    <w:p w:rsidR="005B4E63" w:rsidRPr="00411B42" w:rsidRDefault="005B4E63" w:rsidP="007B671D">
      <w:pPr>
        <w:ind w:firstLine="540"/>
        <w:jc w:val="both"/>
        <w:rPr>
          <w:rFonts w:cstheme="minorHAnsi"/>
          <w:sz w:val="28"/>
          <w:szCs w:val="28"/>
        </w:rPr>
      </w:pPr>
      <w:r w:rsidRPr="00411B42">
        <w:rPr>
          <w:rFonts w:cstheme="minorHAnsi"/>
          <w:sz w:val="28"/>
          <w:szCs w:val="28"/>
        </w:rPr>
        <w:t>При проведении таможенного контроля таможенные органы должны исходить из принципа выборочности и, как правило, ограничиваться только теми формами таможенного контроля, которые достаточны для обеспечения соблюдения таможенного законодательства Российской Федерации.</w:t>
      </w:r>
    </w:p>
    <w:p w:rsidR="005B4E63" w:rsidRPr="00411B42" w:rsidRDefault="005B4E63" w:rsidP="007B671D">
      <w:pPr>
        <w:ind w:firstLine="540"/>
        <w:jc w:val="both"/>
        <w:rPr>
          <w:rFonts w:cstheme="minorHAnsi"/>
          <w:sz w:val="28"/>
          <w:szCs w:val="28"/>
        </w:rPr>
      </w:pPr>
      <w:r w:rsidRPr="00411B42">
        <w:rPr>
          <w:rFonts w:cstheme="minorHAnsi"/>
          <w:sz w:val="28"/>
          <w:szCs w:val="28"/>
        </w:rPr>
        <w:t>Управление рисками - это основной базисный принцип современных методов таможенного контроля. Этот метод позволяет оптимально использовать ресурсы таможенных органов, не уменьшая эффективности таможенного контроля, и освобождает большинство участников внешнеэкономической деятельности от излишнего бюрократического контроля. Процедуры, основанные на управлении рисками, позволяют контролировать совершение таможенных операций на участках, где существует наибольший риск, позволяя основной массе товаров и физических лиц сравнительно свободно проходить через таможню.</w:t>
      </w:r>
    </w:p>
    <w:p w:rsidR="005B4E63" w:rsidRPr="00411B42" w:rsidRDefault="005B4E63" w:rsidP="007B671D">
      <w:pPr>
        <w:ind w:firstLine="540"/>
        <w:jc w:val="both"/>
        <w:rPr>
          <w:rFonts w:cstheme="minorHAnsi"/>
          <w:sz w:val="28"/>
          <w:szCs w:val="28"/>
        </w:rPr>
      </w:pPr>
      <w:r w:rsidRPr="00411B42">
        <w:rPr>
          <w:rFonts w:cstheme="minorHAnsi"/>
          <w:sz w:val="28"/>
          <w:szCs w:val="28"/>
        </w:rPr>
        <w:t>В настоящее время этот метод успешно реализован во многих странах и уже показал свою эффективность. Для внедрения и автоматизации управления таможенными рисками этим странам понадобилось много времени, чтобы разработать нормативно-правовую базу, провести анализ существующих рисков, определить меры по их минимизации, создать СУР и внедрить её повсеместно.</w:t>
      </w:r>
    </w:p>
    <w:p w:rsidR="005B4E63" w:rsidRPr="00411B42" w:rsidRDefault="005B4E63" w:rsidP="007B671D">
      <w:pPr>
        <w:ind w:firstLine="540"/>
        <w:jc w:val="both"/>
        <w:rPr>
          <w:rFonts w:cstheme="minorHAnsi"/>
          <w:sz w:val="28"/>
          <w:szCs w:val="28"/>
        </w:rPr>
      </w:pPr>
      <w:r w:rsidRPr="00411B42">
        <w:rPr>
          <w:rFonts w:cstheme="minorHAnsi"/>
          <w:sz w:val="28"/>
          <w:szCs w:val="28"/>
        </w:rPr>
        <w:t>На территории РФ этот метод начал применяться сравнительно недавно, в настоящее время уже разработана нормативно-правовая база и концепция СУ</w:t>
      </w:r>
      <w:r w:rsidR="004015DD" w:rsidRPr="00411B42">
        <w:rPr>
          <w:rFonts w:cstheme="minorHAnsi"/>
          <w:sz w:val="28"/>
          <w:szCs w:val="28"/>
        </w:rPr>
        <w:t xml:space="preserve">Р.  В основе определения риска </w:t>
      </w:r>
      <w:r w:rsidRPr="00411B42">
        <w:rPr>
          <w:rFonts w:cstheme="minorHAnsi"/>
          <w:sz w:val="28"/>
          <w:szCs w:val="28"/>
        </w:rPr>
        <w:t>этой концепции лежат профили риска. Профили риска по сути являются неформализованным описанием риска.</w:t>
      </w:r>
    </w:p>
    <w:p w:rsidR="005B4E63" w:rsidRPr="00411B42" w:rsidRDefault="005B4E63" w:rsidP="007B671D">
      <w:pPr>
        <w:ind w:firstLine="540"/>
        <w:jc w:val="both"/>
        <w:rPr>
          <w:rFonts w:cstheme="minorHAnsi"/>
          <w:sz w:val="28"/>
          <w:szCs w:val="28"/>
        </w:rPr>
      </w:pPr>
      <w:r w:rsidRPr="00411B42">
        <w:rPr>
          <w:rFonts w:cstheme="minorHAnsi"/>
          <w:sz w:val="28"/>
          <w:szCs w:val="28"/>
        </w:rPr>
        <w:t xml:space="preserve">Риск также может определяться экспертом на основании анализа различных таможенных баз данных, информации СМИ, сети Интернет и собственного </w:t>
      </w:r>
      <w:r w:rsidRPr="00411B42">
        <w:rPr>
          <w:rFonts w:cstheme="minorHAnsi"/>
          <w:sz w:val="28"/>
          <w:szCs w:val="28"/>
        </w:rPr>
        <w:lastRenderedPageBreak/>
        <w:t xml:space="preserve">опыта. Под экспертом будем понимать </w:t>
      </w:r>
      <w:r w:rsidRPr="00411B42">
        <w:rPr>
          <w:rFonts w:cstheme="minorHAnsi"/>
          <w:sz w:val="28"/>
          <w:szCs w:val="28"/>
          <w:shd w:val="clear" w:color="auto" w:fill="FFFFFF"/>
        </w:rPr>
        <w:t>специалист</w:t>
      </w:r>
      <w:r w:rsidRPr="00411B42">
        <w:rPr>
          <w:rStyle w:val="apple-converted-space"/>
          <w:rFonts w:cstheme="minorHAnsi"/>
          <w:sz w:val="28"/>
          <w:szCs w:val="28"/>
          <w:shd w:val="clear" w:color="auto" w:fill="FFFFFF"/>
        </w:rPr>
        <w:t>а</w:t>
      </w:r>
      <w:r w:rsidRPr="00411B42">
        <w:rPr>
          <w:rFonts w:cstheme="minorHAnsi"/>
          <w:sz w:val="28"/>
          <w:szCs w:val="28"/>
        </w:rPr>
        <w:t>, который обладает большим опытом и знаниями</w:t>
      </w:r>
      <w:r w:rsidR="00D14611" w:rsidRPr="00411B42">
        <w:rPr>
          <w:rStyle w:val="apple-converted-space"/>
          <w:rFonts w:cstheme="minorHAnsi"/>
          <w:sz w:val="28"/>
          <w:szCs w:val="28"/>
          <w:shd w:val="clear" w:color="auto" w:fill="FFFFFF"/>
        </w:rPr>
        <w:t xml:space="preserve"> в области таможенного контроля</w:t>
      </w:r>
      <w:r w:rsidRPr="00411B42">
        <w:rPr>
          <w:rFonts w:cstheme="minorHAnsi"/>
          <w:sz w:val="28"/>
          <w:szCs w:val="28"/>
        </w:rPr>
        <w:t>.</w:t>
      </w:r>
      <w:r w:rsidR="00692C0B" w:rsidRPr="00411B42">
        <w:rPr>
          <w:rFonts w:cstheme="minorHAnsi"/>
          <w:sz w:val="28"/>
          <w:szCs w:val="28"/>
        </w:rPr>
        <w:t xml:space="preserve"> Чтобы создать хорошо проработанные профили рисков</w:t>
      </w:r>
      <w:r w:rsidRPr="00411B42">
        <w:rPr>
          <w:rFonts w:cstheme="minorHAnsi"/>
          <w:sz w:val="28"/>
          <w:szCs w:val="28"/>
        </w:rPr>
        <w:t xml:space="preserve"> </w:t>
      </w:r>
      <w:r w:rsidR="005E427D" w:rsidRPr="00411B42">
        <w:rPr>
          <w:rFonts w:cstheme="minorHAnsi"/>
          <w:sz w:val="28"/>
          <w:szCs w:val="28"/>
        </w:rPr>
        <w:t>нужно привлечь экспертов.</w:t>
      </w:r>
      <w:r w:rsidR="00FD27FB" w:rsidRPr="00411B42">
        <w:rPr>
          <w:rFonts w:cstheme="minorHAnsi"/>
          <w:sz w:val="28"/>
          <w:szCs w:val="28"/>
        </w:rPr>
        <w:t xml:space="preserve"> </w:t>
      </w:r>
      <w:r w:rsidRPr="00411B42">
        <w:rPr>
          <w:rFonts w:cstheme="minorHAnsi"/>
          <w:sz w:val="28"/>
          <w:szCs w:val="28"/>
        </w:rPr>
        <w:t xml:space="preserve">Для этого нужно предоставить эксперту возможность </w:t>
      </w:r>
      <w:r w:rsidR="00786307" w:rsidRPr="00411B42">
        <w:rPr>
          <w:rFonts w:cstheme="minorHAnsi"/>
          <w:sz w:val="28"/>
          <w:szCs w:val="28"/>
        </w:rPr>
        <w:t xml:space="preserve">поделиться </w:t>
      </w:r>
      <w:r w:rsidRPr="00411B42">
        <w:rPr>
          <w:rFonts w:cstheme="minorHAnsi"/>
          <w:sz w:val="28"/>
          <w:szCs w:val="28"/>
        </w:rPr>
        <w:t>свои</w:t>
      </w:r>
      <w:r w:rsidR="00786307" w:rsidRPr="00411B42">
        <w:rPr>
          <w:rFonts w:cstheme="minorHAnsi"/>
          <w:sz w:val="28"/>
          <w:szCs w:val="28"/>
        </w:rPr>
        <w:t>ми</w:t>
      </w:r>
      <w:r w:rsidRPr="00411B42">
        <w:rPr>
          <w:rFonts w:cstheme="minorHAnsi"/>
          <w:sz w:val="28"/>
          <w:szCs w:val="28"/>
        </w:rPr>
        <w:t xml:space="preserve"> знания</w:t>
      </w:r>
      <w:r w:rsidR="00786307" w:rsidRPr="00411B42">
        <w:rPr>
          <w:rFonts w:cstheme="minorHAnsi"/>
          <w:sz w:val="28"/>
          <w:szCs w:val="28"/>
        </w:rPr>
        <w:t>ми</w:t>
      </w:r>
      <w:r w:rsidRPr="00411B42">
        <w:rPr>
          <w:rFonts w:cstheme="minorHAnsi"/>
          <w:sz w:val="28"/>
          <w:szCs w:val="28"/>
        </w:rPr>
        <w:t xml:space="preserve"> и опыт</w:t>
      </w:r>
      <w:r w:rsidR="00786307" w:rsidRPr="00411B42">
        <w:rPr>
          <w:rFonts w:cstheme="minorHAnsi"/>
          <w:sz w:val="28"/>
          <w:szCs w:val="28"/>
        </w:rPr>
        <w:t>ом</w:t>
      </w:r>
      <w:r w:rsidRPr="00411B42">
        <w:rPr>
          <w:rFonts w:cstheme="minorHAnsi"/>
          <w:sz w:val="28"/>
          <w:szCs w:val="28"/>
        </w:rPr>
        <w:t xml:space="preserve"> в </w:t>
      </w:r>
      <w:r w:rsidRPr="00411B42">
        <w:rPr>
          <w:rStyle w:val="apple-converted-space"/>
          <w:rFonts w:cstheme="minorHAnsi"/>
          <w:sz w:val="28"/>
          <w:szCs w:val="28"/>
          <w:shd w:val="clear" w:color="auto" w:fill="FFFFFF"/>
        </w:rPr>
        <w:t>области таможенных рисков</w:t>
      </w:r>
      <w:r w:rsidR="00786307" w:rsidRPr="00411B42">
        <w:rPr>
          <w:rFonts w:cstheme="minorHAnsi"/>
          <w:sz w:val="28"/>
          <w:szCs w:val="28"/>
        </w:rPr>
        <w:t>, чтобы эти знания в дальнейшем могли использоваться, быть проанализированными и дополненными.</w:t>
      </w:r>
    </w:p>
    <w:p w:rsidR="005B4E63" w:rsidRPr="00411B42" w:rsidRDefault="005B4E63" w:rsidP="007B671D">
      <w:pPr>
        <w:ind w:firstLine="709"/>
        <w:jc w:val="both"/>
        <w:rPr>
          <w:rFonts w:cstheme="minorHAnsi"/>
          <w:bCs/>
          <w:sz w:val="28"/>
          <w:szCs w:val="28"/>
        </w:rPr>
      </w:pPr>
      <w:r w:rsidRPr="00411B42">
        <w:rPr>
          <w:rFonts w:cstheme="minorHAnsi"/>
          <w:bCs/>
          <w:sz w:val="28"/>
          <w:szCs w:val="28"/>
        </w:rPr>
        <w:t>Целью дипломной работы является разработка и реализация</w:t>
      </w:r>
      <w:r w:rsidR="00083F14">
        <w:rPr>
          <w:rFonts w:cstheme="minorHAnsi"/>
          <w:bCs/>
          <w:sz w:val="28"/>
          <w:szCs w:val="28"/>
        </w:rPr>
        <w:t xml:space="preserve"> экспертной</w:t>
      </w:r>
      <w:r w:rsidRPr="00411B42">
        <w:rPr>
          <w:rFonts w:cstheme="minorHAnsi"/>
          <w:bCs/>
          <w:sz w:val="28"/>
          <w:szCs w:val="28"/>
        </w:rPr>
        <w:t xml:space="preserve"> системы </w:t>
      </w:r>
      <w:r w:rsidR="00C328D3">
        <w:rPr>
          <w:rFonts w:cstheme="minorHAnsi"/>
          <w:bCs/>
          <w:sz w:val="28"/>
          <w:szCs w:val="28"/>
        </w:rPr>
        <w:t>анализа</w:t>
      </w:r>
      <w:r w:rsidRPr="00411B42">
        <w:rPr>
          <w:rFonts w:cstheme="minorHAnsi"/>
          <w:bCs/>
          <w:sz w:val="28"/>
          <w:szCs w:val="28"/>
        </w:rPr>
        <w:t xml:space="preserve"> таможенных рисков. Для достижения поставленных целей необходимо решить следующие задачи:</w:t>
      </w:r>
    </w:p>
    <w:p w:rsidR="0064641B" w:rsidRPr="0064641B" w:rsidRDefault="0064641B" w:rsidP="00275B16">
      <w:pPr>
        <w:numPr>
          <w:ilvl w:val="0"/>
          <w:numId w:val="1"/>
        </w:numPr>
        <w:jc w:val="both"/>
        <w:rPr>
          <w:rFonts w:cstheme="minorHAnsi"/>
          <w:bCs/>
          <w:sz w:val="28"/>
          <w:szCs w:val="28"/>
        </w:rPr>
      </w:pPr>
      <w:proofErr w:type="gramStart"/>
      <w:r>
        <w:rPr>
          <w:rFonts w:cstheme="minorHAnsi"/>
          <w:bCs/>
          <w:sz w:val="28"/>
          <w:szCs w:val="28"/>
        </w:rPr>
        <w:t>п</w:t>
      </w:r>
      <w:r w:rsidR="00D10C6D" w:rsidRPr="0064641B">
        <w:rPr>
          <w:rFonts w:cstheme="minorHAnsi"/>
          <w:bCs/>
          <w:sz w:val="28"/>
          <w:szCs w:val="28"/>
        </w:rPr>
        <w:t>ровести</w:t>
      </w:r>
      <w:proofErr w:type="gramEnd"/>
      <w:r w:rsidR="00D10C6D" w:rsidRPr="0064641B">
        <w:rPr>
          <w:rFonts w:cstheme="minorHAnsi"/>
          <w:bCs/>
          <w:sz w:val="28"/>
          <w:szCs w:val="28"/>
        </w:rPr>
        <w:t xml:space="preserve"> обзор основных понятий риск-анализа и предметной области «Таможенный контроль»;</w:t>
      </w:r>
    </w:p>
    <w:p w:rsidR="005B4E63" w:rsidRPr="00411B42" w:rsidRDefault="005B4E63" w:rsidP="007B671D">
      <w:pPr>
        <w:numPr>
          <w:ilvl w:val="0"/>
          <w:numId w:val="1"/>
        </w:numPr>
        <w:jc w:val="both"/>
        <w:rPr>
          <w:rFonts w:cstheme="minorHAnsi"/>
          <w:bCs/>
          <w:sz w:val="28"/>
          <w:szCs w:val="28"/>
        </w:rPr>
      </w:pPr>
      <w:proofErr w:type="gramStart"/>
      <w:r w:rsidRPr="00411B42">
        <w:rPr>
          <w:rFonts w:cstheme="minorHAnsi"/>
          <w:sz w:val="28"/>
          <w:szCs w:val="28"/>
        </w:rPr>
        <w:t>провести</w:t>
      </w:r>
      <w:proofErr w:type="gramEnd"/>
      <w:r w:rsidRPr="00411B42">
        <w:rPr>
          <w:rFonts w:cstheme="minorHAnsi"/>
          <w:sz w:val="28"/>
          <w:szCs w:val="28"/>
        </w:rPr>
        <w:t xml:space="preserve"> анализ </w:t>
      </w:r>
      <w:r w:rsidR="00DE07DE">
        <w:rPr>
          <w:rFonts w:cstheme="minorHAnsi"/>
          <w:sz w:val="28"/>
          <w:szCs w:val="28"/>
        </w:rPr>
        <w:t>зарубежного и отечественного опыта применения систем управления рисками</w:t>
      </w:r>
      <w:r w:rsidRPr="00411B42">
        <w:rPr>
          <w:rFonts w:cstheme="minorHAnsi"/>
          <w:sz w:val="28"/>
          <w:szCs w:val="28"/>
        </w:rPr>
        <w:t>;</w:t>
      </w:r>
    </w:p>
    <w:p w:rsidR="005B4E63" w:rsidRPr="00411B42" w:rsidRDefault="005B4E63" w:rsidP="007B671D">
      <w:pPr>
        <w:pStyle w:val="a4"/>
        <w:numPr>
          <w:ilvl w:val="0"/>
          <w:numId w:val="1"/>
        </w:numPr>
        <w:jc w:val="both"/>
        <w:rPr>
          <w:rFonts w:cstheme="minorHAnsi"/>
          <w:bCs/>
          <w:sz w:val="28"/>
          <w:szCs w:val="28"/>
        </w:rPr>
      </w:pPr>
      <w:proofErr w:type="gramStart"/>
      <w:r w:rsidRPr="00411B42">
        <w:rPr>
          <w:rFonts w:cstheme="minorHAnsi"/>
          <w:bCs/>
          <w:sz w:val="28"/>
          <w:szCs w:val="28"/>
        </w:rPr>
        <w:t>провести</w:t>
      </w:r>
      <w:proofErr w:type="gramEnd"/>
      <w:r w:rsidRPr="00411B42">
        <w:rPr>
          <w:rFonts w:cstheme="minorHAnsi"/>
          <w:bCs/>
          <w:sz w:val="28"/>
          <w:szCs w:val="28"/>
        </w:rPr>
        <w:t xml:space="preserve"> анализ предметной области «Таможенн</w:t>
      </w:r>
      <w:r w:rsidR="003A0878" w:rsidRPr="00411B42">
        <w:rPr>
          <w:rFonts w:cstheme="minorHAnsi"/>
          <w:bCs/>
          <w:sz w:val="28"/>
          <w:szCs w:val="28"/>
        </w:rPr>
        <w:t>ый контроль</w:t>
      </w:r>
      <w:r w:rsidRPr="00411B42">
        <w:rPr>
          <w:rFonts w:cstheme="minorHAnsi"/>
          <w:bCs/>
          <w:sz w:val="28"/>
          <w:szCs w:val="28"/>
        </w:rPr>
        <w:t>»</w:t>
      </w:r>
      <w:r w:rsidRPr="00411B42">
        <w:rPr>
          <w:rFonts w:cstheme="minorHAnsi"/>
          <w:sz w:val="28"/>
          <w:szCs w:val="28"/>
        </w:rPr>
        <w:t xml:space="preserve"> и разработать её формальную модель;</w:t>
      </w:r>
    </w:p>
    <w:p w:rsidR="005B4E63" w:rsidRPr="00411B42" w:rsidRDefault="005B4E63" w:rsidP="007B671D">
      <w:pPr>
        <w:pStyle w:val="a4"/>
        <w:numPr>
          <w:ilvl w:val="0"/>
          <w:numId w:val="1"/>
        </w:numPr>
        <w:jc w:val="both"/>
        <w:rPr>
          <w:rFonts w:cstheme="minorHAnsi"/>
          <w:bCs/>
          <w:sz w:val="28"/>
          <w:szCs w:val="28"/>
        </w:rPr>
      </w:pPr>
      <w:proofErr w:type="gramStart"/>
      <w:r w:rsidRPr="00411B42">
        <w:rPr>
          <w:rFonts w:cstheme="minorHAnsi"/>
          <w:sz w:val="28"/>
          <w:szCs w:val="28"/>
        </w:rPr>
        <w:t>разработать</w:t>
      </w:r>
      <w:proofErr w:type="gramEnd"/>
      <w:r w:rsidRPr="00411B42">
        <w:rPr>
          <w:rFonts w:cstheme="minorHAnsi"/>
          <w:sz w:val="28"/>
          <w:szCs w:val="28"/>
        </w:rPr>
        <w:t xml:space="preserve"> проект </w:t>
      </w:r>
      <w:r w:rsidR="00083F14">
        <w:rPr>
          <w:rFonts w:cstheme="minorHAnsi"/>
          <w:sz w:val="28"/>
          <w:szCs w:val="28"/>
        </w:rPr>
        <w:t xml:space="preserve">экспертной </w:t>
      </w:r>
      <w:r w:rsidRPr="00411B42">
        <w:rPr>
          <w:rFonts w:cstheme="minorHAnsi"/>
          <w:sz w:val="28"/>
          <w:szCs w:val="28"/>
        </w:rPr>
        <w:t xml:space="preserve">системы </w:t>
      </w:r>
      <w:r w:rsidR="00820250">
        <w:rPr>
          <w:rFonts w:cstheme="minorHAnsi"/>
          <w:bCs/>
          <w:sz w:val="28"/>
          <w:szCs w:val="28"/>
        </w:rPr>
        <w:t>анализа</w:t>
      </w:r>
      <w:r w:rsidRPr="00411B42">
        <w:rPr>
          <w:rFonts w:cstheme="minorHAnsi"/>
          <w:bCs/>
          <w:sz w:val="28"/>
          <w:szCs w:val="28"/>
        </w:rPr>
        <w:t xml:space="preserve"> таможенных рисков</w:t>
      </w:r>
      <w:r w:rsidRPr="00411B42">
        <w:rPr>
          <w:rFonts w:cstheme="minorHAnsi"/>
          <w:sz w:val="28"/>
          <w:szCs w:val="28"/>
        </w:rPr>
        <w:t>;</w:t>
      </w:r>
    </w:p>
    <w:p w:rsidR="005B4E63" w:rsidRPr="00411B42" w:rsidRDefault="005B4E63" w:rsidP="007B671D">
      <w:pPr>
        <w:pStyle w:val="a4"/>
        <w:numPr>
          <w:ilvl w:val="0"/>
          <w:numId w:val="1"/>
        </w:numPr>
        <w:jc w:val="both"/>
        <w:rPr>
          <w:rFonts w:cstheme="minorHAnsi"/>
          <w:bCs/>
          <w:sz w:val="28"/>
          <w:szCs w:val="28"/>
        </w:rPr>
      </w:pPr>
      <w:proofErr w:type="gramStart"/>
      <w:r w:rsidRPr="00411B42">
        <w:rPr>
          <w:rFonts w:cstheme="minorHAnsi"/>
          <w:bCs/>
          <w:sz w:val="28"/>
          <w:szCs w:val="28"/>
        </w:rPr>
        <w:t>реализовать</w:t>
      </w:r>
      <w:proofErr w:type="gramEnd"/>
      <w:r w:rsidRPr="00411B42">
        <w:rPr>
          <w:rFonts w:cstheme="minorHAnsi"/>
          <w:bCs/>
          <w:sz w:val="28"/>
          <w:szCs w:val="28"/>
        </w:rPr>
        <w:t xml:space="preserve"> </w:t>
      </w:r>
      <w:r w:rsidR="00083F14">
        <w:rPr>
          <w:rFonts w:cstheme="minorHAnsi"/>
          <w:bCs/>
          <w:sz w:val="28"/>
          <w:szCs w:val="28"/>
        </w:rPr>
        <w:t xml:space="preserve">экспертную </w:t>
      </w:r>
      <w:r w:rsidRPr="00411B42">
        <w:rPr>
          <w:rFonts w:cstheme="minorHAnsi"/>
          <w:bCs/>
          <w:sz w:val="28"/>
          <w:szCs w:val="28"/>
        </w:rPr>
        <w:t xml:space="preserve">систему </w:t>
      </w:r>
      <w:r w:rsidR="00820250">
        <w:rPr>
          <w:rFonts w:cstheme="minorHAnsi"/>
          <w:bCs/>
          <w:sz w:val="28"/>
          <w:szCs w:val="28"/>
        </w:rPr>
        <w:t>анализа</w:t>
      </w:r>
      <w:r w:rsidRPr="00411B42">
        <w:rPr>
          <w:rFonts w:cstheme="minorHAnsi"/>
          <w:bCs/>
          <w:sz w:val="28"/>
          <w:szCs w:val="28"/>
        </w:rPr>
        <w:t xml:space="preserve"> таможенных;</w:t>
      </w:r>
    </w:p>
    <w:p w:rsidR="005B4E63" w:rsidRPr="00411B42" w:rsidRDefault="005B4E63" w:rsidP="007B671D">
      <w:pPr>
        <w:pStyle w:val="a4"/>
        <w:numPr>
          <w:ilvl w:val="0"/>
          <w:numId w:val="1"/>
        </w:numPr>
        <w:jc w:val="both"/>
        <w:rPr>
          <w:rFonts w:cstheme="minorHAnsi"/>
          <w:bCs/>
          <w:sz w:val="28"/>
          <w:szCs w:val="28"/>
        </w:rPr>
      </w:pPr>
      <w:proofErr w:type="gramStart"/>
      <w:r w:rsidRPr="00411B42">
        <w:rPr>
          <w:rFonts w:cstheme="minorHAnsi"/>
          <w:bCs/>
          <w:sz w:val="28"/>
          <w:szCs w:val="28"/>
        </w:rPr>
        <w:t>провести</w:t>
      </w:r>
      <w:proofErr w:type="gramEnd"/>
      <w:r w:rsidRPr="00411B42">
        <w:rPr>
          <w:rFonts w:cstheme="minorHAnsi"/>
          <w:bCs/>
          <w:sz w:val="28"/>
          <w:szCs w:val="28"/>
        </w:rPr>
        <w:t xml:space="preserve"> </w:t>
      </w:r>
      <w:r w:rsidR="00820250">
        <w:rPr>
          <w:rFonts w:cstheme="minorHAnsi"/>
          <w:bCs/>
          <w:sz w:val="28"/>
          <w:szCs w:val="28"/>
        </w:rPr>
        <w:t>тестирование</w:t>
      </w:r>
      <w:r w:rsidRPr="00411B42">
        <w:rPr>
          <w:rFonts w:cstheme="minorHAnsi"/>
          <w:bCs/>
          <w:sz w:val="28"/>
          <w:szCs w:val="28"/>
        </w:rPr>
        <w:t xml:space="preserve"> созданной системы.</w:t>
      </w:r>
    </w:p>
    <w:p w:rsidR="005B4E63" w:rsidRPr="00411B42" w:rsidRDefault="005B4E63" w:rsidP="00C328D3">
      <w:pPr>
        <w:pStyle w:val="a3"/>
        <w:ind w:firstLine="709"/>
        <w:contextualSpacing/>
        <w:jc w:val="both"/>
        <w:rPr>
          <w:rFonts w:asciiTheme="minorHAnsi" w:hAnsiTheme="minorHAnsi" w:cstheme="minorHAnsi"/>
          <w:sz w:val="28"/>
          <w:szCs w:val="28"/>
        </w:rPr>
      </w:pPr>
      <w:r w:rsidRPr="00411B42">
        <w:rPr>
          <w:rFonts w:asciiTheme="minorHAnsi" w:hAnsiTheme="minorHAnsi" w:cstheme="minorHAnsi"/>
          <w:i/>
          <w:sz w:val="28"/>
          <w:szCs w:val="28"/>
        </w:rPr>
        <w:t>Актуальность</w:t>
      </w:r>
      <w:r w:rsidRPr="00411B42">
        <w:rPr>
          <w:rFonts w:asciiTheme="minorHAnsi" w:hAnsiTheme="minorHAnsi" w:cstheme="minorHAnsi"/>
          <w:sz w:val="28"/>
          <w:szCs w:val="28"/>
        </w:rPr>
        <w:t xml:space="preserve"> выбранной темы обусловлена тем, что </w:t>
      </w:r>
      <w:r w:rsidR="004015DD" w:rsidRPr="00411B42">
        <w:rPr>
          <w:rFonts w:asciiTheme="minorHAnsi" w:hAnsiTheme="minorHAnsi" w:cstheme="minorHAnsi"/>
          <w:sz w:val="28"/>
          <w:szCs w:val="28"/>
        </w:rPr>
        <w:t>в концепции развития таможенных органов до 2020 года одной из главных задач стоит совершенствование таможенного регулирования, и, соответственно, СУР, как составляющей</w:t>
      </w:r>
      <w:r w:rsidR="00EE31C7" w:rsidRPr="00411B42">
        <w:rPr>
          <w:rFonts w:asciiTheme="minorHAnsi" w:hAnsiTheme="minorHAnsi" w:cstheme="minorHAnsi"/>
          <w:sz w:val="28"/>
          <w:szCs w:val="28"/>
        </w:rPr>
        <w:t xml:space="preserve"> этого процесса [15</w:t>
      </w:r>
      <w:r w:rsidR="004015DD" w:rsidRPr="00411B42">
        <w:rPr>
          <w:rFonts w:asciiTheme="minorHAnsi" w:hAnsiTheme="minorHAnsi" w:cstheme="minorHAnsi"/>
          <w:sz w:val="28"/>
          <w:szCs w:val="28"/>
        </w:rPr>
        <w:t xml:space="preserve">].  </w:t>
      </w:r>
      <w:r w:rsidR="009D6972">
        <w:rPr>
          <w:rFonts w:asciiTheme="minorHAnsi" w:hAnsiTheme="minorHAnsi" w:cstheme="minorHAnsi"/>
          <w:sz w:val="28"/>
          <w:szCs w:val="28"/>
        </w:rPr>
        <w:t>Экспертную с</w:t>
      </w:r>
      <w:r w:rsidRPr="00411B42">
        <w:rPr>
          <w:rFonts w:asciiTheme="minorHAnsi" w:hAnsiTheme="minorHAnsi" w:cstheme="minorHAnsi"/>
          <w:sz w:val="28"/>
          <w:szCs w:val="28"/>
        </w:rPr>
        <w:t xml:space="preserve">истему </w:t>
      </w:r>
      <w:r w:rsidR="009D6972">
        <w:rPr>
          <w:rFonts w:asciiTheme="minorHAnsi" w:hAnsiTheme="minorHAnsi" w:cstheme="minorHAnsi"/>
          <w:bCs/>
          <w:sz w:val="28"/>
          <w:szCs w:val="28"/>
        </w:rPr>
        <w:t>анализа</w:t>
      </w:r>
      <w:r w:rsidR="004015DD" w:rsidRPr="00411B42">
        <w:rPr>
          <w:rFonts w:asciiTheme="minorHAnsi" w:hAnsiTheme="minorHAnsi" w:cstheme="minorHAnsi"/>
          <w:bCs/>
          <w:sz w:val="28"/>
          <w:szCs w:val="28"/>
        </w:rPr>
        <w:t xml:space="preserve"> таможенных рисков</w:t>
      </w:r>
      <w:r w:rsidRPr="00411B42">
        <w:rPr>
          <w:rFonts w:asciiTheme="minorHAnsi" w:hAnsiTheme="minorHAnsi" w:cstheme="minorHAnsi"/>
          <w:sz w:val="28"/>
          <w:szCs w:val="28"/>
        </w:rPr>
        <w:t xml:space="preserve"> можно рассматривать как один из компонентов программной реализации СУР</w:t>
      </w:r>
      <w:r w:rsidR="00D14611" w:rsidRPr="00411B42">
        <w:rPr>
          <w:rFonts w:asciiTheme="minorHAnsi" w:hAnsiTheme="minorHAnsi" w:cstheme="minorHAnsi"/>
          <w:sz w:val="28"/>
          <w:szCs w:val="28"/>
        </w:rPr>
        <w:t>.</w:t>
      </w:r>
    </w:p>
    <w:p w:rsidR="005B4E63" w:rsidRPr="00411B42" w:rsidRDefault="005B4E63" w:rsidP="007B671D">
      <w:pPr>
        <w:pStyle w:val="a3"/>
        <w:ind w:firstLine="708"/>
        <w:jc w:val="both"/>
        <w:rPr>
          <w:rFonts w:asciiTheme="minorHAnsi" w:hAnsiTheme="minorHAnsi" w:cstheme="minorHAnsi"/>
          <w:bCs/>
          <w:sz w:val="28"/>
          <w:szCs w:val="28"/>
        </w:rPr>
      </w:pPr>
      <w:r w:rsidRPr="00411B42">
        <w:rPr>
          <w:rFonts w:asciiTheme="minorHAnsi" w:hAnsiTheme="minorHAnsi" w:cstheme="minorHAnsi"/>
          <w:i/>
          <w:sz w:val="28"/>
          <w:szCs w:val="28"/>
        </w:rPr>
        <w:t>Практическая значимость</w:t>
      </w:r>
      <w:r w:rsidRPr="00411B42">
        <w:rPr>
          <w:rFonts w:asciiTheme="minorHAnsi" w:hAnsiTheme="minorHAnsi" w:cstheme="minorHAnsi"/>
          <w:sz w:val="28"/>
          <w:szCs w:val="28"/>
        </w:rPr>
        <w:t xml:space="preserve"> дипломной работы заключается в том, что применение </w:t>
      </w:r>
      <w:r w:rsidR="009D6972">
        <w:rPr>
          <w:rFonts w:asciiTheme="minorHAnsi" w:hAnsiTheme="minorHAnsi" w:cstheme="minorHAnsi"/>
          <w:sz w:val="28"/>
          <w:szCs w:val="28"/>
        </w:rPr>
        <w:t xml:space="preserve">экспертной </w:t>
      </w:r>
      <w:r w:rsidRPr="00411B42">
        <w:rPr>
          <w:rFonts w:asciiTheme="minorHAnsi" w:hAnsiTheme="minorHAnsi" w:cstheme="minorHAnsi"/>
          <w:sz w:val="28"/>
          <w:szCs w:val="28"/>
        </w:rPr>
        <w:t xml:space="preserve">системы </w:t>
      </w:r>
      <w:r w:rsidR="009D6972">
        <w:rPr>
          <w:rFonts w:asciiTheme="minorHAnsi" w:hAnsiTheme="minorHAnsi" w:cstheme="minorHAnsi"/>
          <w:bCs/>
          <w:sz w:val="28"/>
          <w:szCs w:val="28"/>
        </w:rPr>
        <w:t>анализа таможенных рисков</w:t>
      </w:r>
      <w:r w:rsidRPr="00411B42">
        <w:rPr>
          <w:rFonts w:asciiTheme="minorHAnsi" w:hAnsiTheme="minorHAnsi" w:cstheme="minorHAnsi"/>
          <w:bCs/>
          <w:sz w:val="28"/>
          <w:szCs w:val="28"/>
        </w:rPr>
        <w:t>,</w:t>
      </w:r>
      <w:r w:rsidRPr="00411B42">
        <w:rPr>
          <w:rFonts w:asciiTheme="minorHAnsi" w:hAnsiTheme="minorHAnsi" w:cstheme="minorHAnsi"/>
          <w:sz w:val="28"/>
          <w:szCs w:val="28"/>
        </w:rPr>
        <w:t xml:space="preserve"> поможет </w:t>
      </w:r>
      <w:r w:rsidR="00045B03" w:rsidRPr="00411B42">
        <w:rPr>
          <w:rFonts w:asciiTheme="minorHAnsi" w:hAnsiTheme="minorHAnsi" w:cstheme="minorHAnsi"/>
          <w:sz w:val="28"/>
          <w:szCs w:val="28"/>
        </w:rPr>
        <w:t>создать проработанные профили рисков</w:t>
      </w:r>
      <w:r w:rsidR="00CD5EBE" w:rsidRPr="00411B42">
        <w:rPr>
          <w:rFonts w:asciiTheme="minorHAnsi" w:hAnsiTheme="minorHAnsi" w:cstheme="minorHAnsi"/>
          <w:sz w:val="28"/>
          <w:szCs w:val="28"/>
        </w:rPr>
        <w:t>, основанные на знаниях и опыте экспертов,</w:t>
      </w:r>
      <w:r w:rsidR="00045B03" w:rsidRPr="00411B42">
        <w:rPr>
          <w:rFonts w:asciiTheme="minorHAnsi" w:hAnsiTheme="minorHAnsi" w:cstheme="minorHAnsi"/>
          <w:sz w:val="28"/>
          <w:szCs w:val="28"/>
        </w:rPr>
        <w:t xml:space="preserve"> и этим </w:t>
      </w:r>
      <w:r w:rsidRPr="00411B42">
        <w:rPr>
          <w:rFonts w:asciiTheme="minorHAnsi" w:hAnsiTheme="minorHAnsi" w:cstheme="minorHAnsi"/>
          <w:sz w:val="28"/>
          <w:szCs w:val="28"/>
        </w:rPr>
        <w:t>повысить эффективность таможенного контроля.</w:t>
      </w:r>
    </w:p>
    <w:p w:rsidR="005B4E63" w:rsidRPr="00411B42" w:rsidRDefault="005B4E63" w:rsidP="007B671D">
      <w:pPr>
        <w:ind w:firstLine="720"/>
        <w:jc w:val="both"/>
        <w:rPr>
          <w:rFonts w:cstheme="minorHAnsi"/>
          <w:sz w:val="28"/>
          <w:szCs w:val="28"/>
        </w:rPr>
      </w:pPr>
      <w:r w:rsidRPr="00411B42">
        <w:rPr>
          <w:rFonts w:cstheme="minorHAnsi"/>
          <w:sz w:val="28"/>
          <w:szCs w:val="28"/>
        </w:rPr>
        <w:lastRenderedPageBreak/>
        <w:t>Дипломная работа состоит из введения, четырёх глав, заключения и списка использованных источников информации.</w:t>
      </w:r>
    </w:p>
    <w:p w:rsidR="005B4E63" w:rsidRPr="00411B42" w:rsidRDefault="005B4E63" w:rsidP="007B671D">
      <w:pPr>
        <w:ind w:firstLine="720"/>
        <w:jc w:val="both"/>
        <w:rPr>
          <w:rFonts w:cstheme="minorHAnsi"/>
          <w:sz w:val="28"/>
          <w:szCs w:val="28"/>
        </w:rPr>
      </w:pPr>
      <w:r w:rsidRPr="00411B42">
        <w:rPr>
          <w:rFonts w:cstheme="minorHAnsi"/>
          <w:sz w:val="28"/>
          <w:szCs w:val="28"/>
        </w:rPr>
        <w:t xml:space="preserve">Во введении обосновывается актуальность темы исследования, ставится цель и выделяются задачи исследования. </w:t>
      </w:r>
    </w:p>
    <w:p w:rsidR="005B4E63" w:rsidRPr="00411B42" w:rsidRDefault="005B4E63" w:rsidP="007B671D">
      <w:pPr>
        <w:ind w:firstLine="720"/>
        <w:jc w:val="both"/>
        <w:rPr>
          <w:rFonts w:cstheme="minorHAnsi"/>
          <w:sz w:val="28"/>
          <w:szCs w:val="28"/>
        </w:rPr>
      </w:pPr>
      <w:r w:rsidRPr="00411B42">
        <w:rPr>
          <w:rFonts w:cstheme="minorHAnsi"/>
          <w:sz w:val="28"/>
          <w:szCs w:val="28"/>
        </w:rPr>
        <w:t>В первой главе даны определения основных понятий</w:t>
      </w:r>
      <w:r w:rsidR="009D6972">
        <w:rPr>
          <w:rFonts w:cstheme="minorHAnsi"/>
          <w:sz w:val="28"/>
          <w:szCs w:val="28"/>
        </w:rPr>
        <w:t xml:space="preserve"> риск-анализа и</w:t>
      </w:r>
      <w:r w:rsidRPr="00411B42">
        <w:rPr>
          <w:rFonts w:cstheme="minorHAnsi"/>
          <w:sz w:val="28"/>
          <w:szCs w:val="28"/>
        </w:rPr>
        <w:t xml:space="preserve"> предметной </w:t>
      </w:r>
      <w:r w:rsidR="009D6972">
        <w:rPr>
          <w:rFonts w:cstheme="minorHAnsi"/>
          <w:sz w:val="28"/>
          <w:szCs w:val="28"/>
        </w:rPr>
        <w:t>области «Таможенный</w:t>
      </w:r>
      <w:r w:rsidRPr="00411B42">
        <w:rPr>
          <w:rFonts w:cstheme="minorHAnsi"/>
          <w:sz w:val="28"/>
          <w:szCs w:val="28"/>
        </w:rPr>
        <w:t xml:space="preserve"> </w:t>
      </w:r>
      <w:r w:rsidR="009D6972">
        <w:rPr>
          <w:rFonts w:cstheme="minorHAnsi"/>
          <w:sz w:val="28"/>
          <w:szCs w:val="28"/>
        </w:rPr>
        <w:t>контроль</w:t>
      </w:r>
      <w:r w:rsidRPr="00411B42">
        <w:rPr>
          <w:rFonts w:cstheme="minorHAnsi"/>
          <w:sz w:val="28"/>
          <w:szCs w:val="28"/>
        </w:rPr>
        <w:t xml:space="preserve">», представлены необходимые сведения о системах таможенных рисков, об опыте применения в других странах и на территории РФ. </w:t>
      </w:r>
    </w:p>
    <w:p w:rsidR="005B4E63" w:rsidRPr="00411B42" w:rsidRDefault="005B4E63" w:rsidP="007B671D">
      <w:pPr>
        <w:ind w:firstLine="720"/>
        <w:jc w:val="both"/>
        <w:rPr>
          <w:rFonts w:cstheme="minorHAnsi"/>
          <w:sz w:val="28"/>
          <w:szCs w:val="28"/>
        </w:rPr>
      </w:pPr>
      <w:r w:rsidRPr="00411B42">
        <w:rPr>
          <w:rFonts w:cstheme="minorHAnsi"/>
          <w:sz w:val="28"/>
          <w:szCs w:val="28"/>
        </w:rPr>
        <w:t>Вторая глава посвящена анализ</w:t>
      </w:r>
      <w:r w:rsidR="00400679" w:rsidRPr="00411B42">
        <w:rPr>
          <w:rFonts w:cstheme="minorHAnsi"/>
          <w:sz w:val="28"/>
          <w:szCs w:val="28"/>
        </w:rPr>
        <w:t>у предметной области «Таможенный контроль</w:t>
      </w:r>
      <w:r w:rsidRPr="00411B42">
        <w:rPr>
          <w:rFonts w:cstheme="minorHAnsi"/>
          <w:sz w:val="28"/>
          <w:szCs w:val="28"/>
        </w:rPr>
        <w:t>», в данной главе приведено описание этой предметной области, выделены её объекты и связи, построена модель.</w:t>
      </w:r>
    </w:p>
    <w:p w:rsidR="005B4E63" w:rsidRPr="00411B42" w:rsidRDefault="005B4E63" w:rsidP="007B671D">
      <w:pPr>
        <w:ind w:firstLine="720"/>
        <w:jc w:val="both"/>
        <w:rPr>
          <w:rFonts w:cstheme="minorHAnsi"/>
          <w:sz w:val="28"/>
          <w:szCs w:val="28"/>
        </w:rPr>
      </w:pPr>
      <w:r w:rsidRPr="00411B42">
        <w:rPr>
          <w:rFonts w:cstheme="minorHAnsi"/>
          <w:sz w:val="28"/>
          <w:szCs w:val="28"/>
        </w:rPr>
        <w:t xml:space="preserve"> В третьей главе представлен проект </w:t>
      </w:r>
      <w:r w:rsidR="009D6972">
        <w:rPr>
          <w:rFonts w:cstheme="minorHAnsi"/>
          <w:sz w:val="28"/>
          <w:szCs w:val="28"/>
        </w:rPr>
        <w:t xml:space="preserve">экспертной </w:t>
      </w:r>
      <w:r w:rsidRPr="00411B42">
        <w:rPr>
          <w:rFonts w:cstheme="minorHAnsi"/>
          <w:sz w:val="28"/>
          <w:szCs w:val="28"/>
        </w:rPr>
        <w:t>системы</w:t>
      </w:r>
      <w:r w:rsidRPr="00411B42">
        <w:rPr>
          <w:rFonts w:cstheme="minorHAnsi"/>
          <w:bCs/>
          <w:sz w:val="28"/>
          <w:szCs w:val="28"/>
        </w:rPr>
        <w:t xml:space="preserve"> </w:t>
      </w:r>
      <w:r w:rsidR="009D6972">
        <w:rPr>
          <w:rFonts w:cstheme="minorHAnsi"/>
          <w:bCs/>
          <w:sz w:val="28"/>
          <w:szCs w:val="28"/>
        </w:rPr>
        <w:t>анализа</w:t>
      </w:r>
      <w:r w:rsidRPr="00411B42">
        <w:rPr>
          <w:rFonts w:cstheme="minorHAnsi"/>
          <w:bCs/>
          <w:sz w:val="28"/>
          <w:szCs w:val="28"/>
        </w:rPr>
        <w:t xml:space="preserve"> таможенных рисков</w:t>
      </w:r>
      <w:r w:rsidRPr="00411B42">
        <w:rPr>
          <w:rFonts w:cstheme="minorHAnsi"/>
          <w:sz w:val="28"/>
          <w:szCs w:val="28"/>
        </w:rPr>
        <w:t xml:space="preserve">. </w:t>
      </w:r>
    </w:p>
    <w:p w:rsidR="005B4E63" w:rsidRPr="00411B42" w:rsidRDefault="005B4E63" w:rsidP="007B671D">
      <w:pPr>
        <w:ind w:firstLine="720"/>
        <w:jc w:val="both"/>
        <w:rPr>
          <w:rFonts w:cstheme="minorHAnsi"/>
          <w:sz w:val="28"/>
          <w:szCs w:val="28"/>
        </w:rPr>
      </w:pPr>
      <w:r w:rsidRPr="00411B42">
        <w:rPr>
          <w:rFonts w:cstheme="minorHAnsi"/>
          <w:sz w:val="28"/>
          <w:szCs w:val="28"/>
        </w:rPr>
        <w:t>В четвёртой главе приводятся результаты тестирования и использования</w:t>
      </w:r>
      <w:r w:rsidR="009D6972">
        <w:rPr>
          <w:rFonts w:cstheme="minorHAnsi"/>
          <w:sz w:val="28"/>
          <w:szCs w:val="28"/>
        </w:rPr>
        <w:t xml:space="preserve"> экспертной</w:t>
      </w:r>
      <w:r w:rsidRPr="00411B42">
        <w:rPr>
          <w:rFonts w:cstheme="minorHAnsi"/>
          <w:sz w:val="28"/>
          <w:szCs w:val="28"/>
        </w:rPr>
        <w:t xml:space="preserve"> системы</w:t>
      </w:r>
      <w:r w:rsidRPr="00411B42">
        <w:rPr>
          <w:rFonts w:cstheme="minorHAnsi"/>
          <w:bCs/>
          <w:sz w:val="28"/>
          <w:szCs w:val="28"/>
        </w:rPr>
        <w:t xml:space="preserve"> </w:t>
      </w:r>
      <w:r w:rsidR="009D6972">
        <w:rPr>
          <w:rFonts w:cstheme="minorHAnsi"/>
          <w:bCs/>
          <w:sz w:val="28"/>
          <w:szCs w:val="28"/>
        </w:rPr>
        <w:t>анализа таможенных рисков</w:t>
      </w:r>
      <w:r w:rsidRPr="00411B42">
        <w:rPr>
          <w:rFonts w:cstheme="minorHAnsi"/>
          <w:bCs/>
          <w:sz w:val="28"/>
          <w:szCs w:val="28"/>
        </w:rPr>
        <w:t>.</w:t>
      </w:r>
    </w:p>
    <w:p w:rsidR="00BE7CD9" w:rsidRPr="00411B42" w:rsidRDefault="00BE7CD9" w:rsidP="007B671D">
      <w:pPr>
        <w:jc w:val="both"/>
        <w:rPr>
          <w:rFonts w:eastAsia="Times New Roman" w:cstheme="minorHAnsi"/>
          <w:b/>
          <w:sz w:val="28"/>
          <w:szCs w:val="28"/>
          <w:lang w:eastAsia="ru-RU"/>
        </w:rPr>
      </w:pPr>
      <w:r w:rsidRPr="00411B42">
        <w:rPr>
          <w:rFonts w:cstheme="minorHAnsi"/>
          <w:sz w:val="28"/>
          <w:szCs w:val="28"/>
        </w:rPr>
        <w:br w:type="page"/>
      </w:r>
    </w:p>
    <w:p w:rsidR="00D51FEF" w:rsidRPr="00411B42" w:rsidRDefault="004524B4" w:rsidP="007B671D">
      <w:pPr>
        <w:pStyle w:val="1"/>
        <w:ind w:firstLine="360"/>
        <w:jc w:val="both"/>
        <w:rPr>
          <w:rFonts w:asciiTheme="minorHAnsi" w:hAnsiTheme="minorHAnsi" w:cstheme="minorHAnsi"/>
          <w:sz w:val="28"/>
          <w:szCs w:val="28"/>
        </w:rPr>
      </w:pPr>
      <w:bookmarkStart w:id="2" w:name="_Toc358244257"/>
      <w:r w:rsidRPr="00411B42">
        <w:rPr>
          <w:rFonts w:asciiTheme="minorHAnsi" w:hAnsiTheme="minorHAnsi" w:cstheme="minorHAnsi"/>
          <w:sz w:val="28"/>
          <w:szCs w:val="28"/>
        </w:rPr>
        <w:lastRenderedPageBreak/>
        <w:t xml:space="preserve">1 </w:t>
      </w:r>
      <w:r w:rsidR="00F15B15" w:rsidRPr="00411B42">
        <w:rPr>
          <w:rFonts w:asciiTheme="minorHAnsi" w:hAnsiTheme="minorHAnsi" w:cstheme="minorHAnsi"/>
          <w:sz w:val="28"/>
          <w:szCs w:val="28"/>
        </w:rPr>
        <w:t>С</w:t>
      </w:r>
      <w:r w:rsidR="003D6B6A" w:rsidRPr="00411B42">
        <w:rPr>
          <w:rFonts w:asciiTheme="minorHAnsi" w:hAnsiTheme="minorHAnsi" w:cstheme="minorHAnsi"/>
          <w:sz w:val="28"/>
          <w:szCs w:val="28"/>
        </w:rPr>
        <w:t>истем</w:t>
      </w:r>
      <w:r w:rsidR="00F15B15" w:rsidRPr="00411B42">
        <w:rPr>
          <w:rFonts w:asciiTheme="minorHAnsi" w:hAnsiTheme="minorHAnsi" w:cstheme="minorHAnsi"/>
          <w:sz w:val="28"/>
          <w:szCs w:val="28"/>
        </w:rPr>
        <w:t>ы</w:t>
      </w:r>
      <w:r w:rsidR="003D6B6A" w:rsidRPr="00411B42">
        <w:rPr>
          <w:rFonts w:asciiTheme="minorHAnsi" w:hAnsiTheme="minorHAnsi" w:cstheme="minorHAnsi"/>
          <w:sz w:val="28"/>
          <w:szCs w:val="28"/>
        </w:rPr>
        <w:t xml:space="preserve"> управления рисками</w:t>
      </w:r>
      <w:r w:rsidR="00F15B15" w:rsidRPr="00411B42">
        <w:rPr>
          <w:rFonts w:asciiTheme="minorHAnsi" w:hAnsiTheme="minorHAnsi" w:cstheme="minorHAnsi"/>
          <w:sz w:val="28"/>
          <w:szCs w:val="28"/>
        </w:rPr>
        <w:t xml:space="preserve"> и анализ рисков, их применение</w:t>
      </w:r>
      <w:r w:rsidR="00D51FEF" w:rsidRPr="00411B42">
        <w:rPr>
          <w:rFonts w:asciiTheme="minorHAnsi" w:hAnsiTheme="minorHAnsi" w:cstheme="minorHAnsi"/>
          <w:sz w:val="28"/>
          <w:szCs w:val="28"/>
        </w:rPr>
        <w:t xml:space="preserve"> и</w:t>
      </w:r>
      <w:bookmarkEnd w:id="2"/>
      <w:r w:rsidR="00D51FEF" w:rsidRPr="00411B42">
        <w:rPr>
          <w:rFonts w:asciiTheme="minorHAnsi" w:hAnsiTheme="minorHAnsi" w:cstheme="minorHAnsi"/>
          <w:sz w:val="28"/>
          <w:szCs w:val="28"/>
        </w:rPr>
        <w:t xml:space="preserve"> </w:t>
      </w:r>
    </w:p>
    <w:p w:rsidR="00723A51" w:rsidRPr="00411B42" w:rsidRDefault="0096406A" w:rsidP="007B671D">
      <w:pPr>
        <w:pStyle w:val="1"/>
        <w:ind w:firstLine="360"/>
        <w:jc w:val="both"/>
        <w:rPr>
          <w:rFonts w:asciiTheme="minorHAnsi" w:hAnsiTheme="minorHAnsi" w:cstheme="minorHAnsi"/>
          <w:sz w:val="28"/>
          <w:szCs w:val="28"/>
        </w:rPr>
      </w:pPr>
      <w:bookmarkStart w:id="3" w:name="_Toc358244258"/>
      <w:proofErr w:type="gramStart"/>
      <w:r w:rsidRPr="00411B42">
        <w:rPr>
          <w:rFonts w:asciiTheme="minorHAnsi" w:hAnsiTheme="minorHAnsi" w:cstheme="minorHAnsi"/>
          <w:sz w:val="28"/>
          <w:szCs w:val="28"/>
        </w:rPr>
        <w:t>степень</w:t>
      </w:r>
      <w:proofErr w:type="gramEnd"/>
      <w:r w:rsidRPr="00411B42">
        <w:rPr>
          <w:rFonts w:asciiTheme="minorHAnsi" w:hAnsiTheme="minorHAnsi" w:cstheme="minorHAnsi"/>
          <w:sz w:val="28"/>
          <w:szCs w:val="28"/>
        </w:rPr>
        <w:t xml:space="preserve"> автоматизации</w:t>
      </w:r>
      <w:r w:rsidR="00D51FEF" w:rsidRPr="00411B42">
        <w:rPr>
          <w:rFonts w:asciiTheme="minorHAnsi" w:hAnsiTheme="minorHAnsi" w:cstheme="minorHAnsi"/>
          <w:sz w:val="28"/>
          <w:szCs w:val="28"/>
        </w:rPr>
        <w:t xml:space="preserve"> в </w:t>
      </w:r>
      <w:r w:rsidR="00F15B15" w:rsidRPr="00411B42">
        <w:rPr>
          <w:rFonts w:asciiTheme="minorHAnsi" w:hAnsiTheme="minorHAnsi" w:cstheme="minorHAnsi"/>
          <w:sz w:val="28"/>
          <w:szCs w:val="28"/>
        </w:rPr>
        <w:t>таможенном деле. Обзор литературы.</w:t>
      </w:r>
      <w:bookmarkEnd w:id="3"/>
    </w:p>
    <w:p w:rsidR="00BE7CD9" w:rsidRPr="00411B42" w:rsidRDefault="005751B5" w:rsidP="002F6BB5">
      <w:pPr>
        <w:pStyle w:val="2"/>
        <w:numPr>
          <w:ilvl w:val="1"/>
          <w:numId w:val="30"/>
        </w:numPr>
        <w:jc w:val="both"/>
        <w:rPr>
          <w:rFonts w:asciiTheme="minorHAnsi" w:hAnsiTheme="minorHAnsi" w:cstheme="minorHAnsi"/>
          <w:b/>
          <w:color w:val="auto"/>
          <w:sz w:val="28"/>
          <w:szCs w:val="28"/>
        </w:rPr>
      </w:pPr>
      <w:bookmarkStart w:id="4" w:name="_Toc344165919"/>
      <w:r w:rsidRPr="00411B42">
        <w:rPr>
          <w:rFonts w:asciiTheme="minorHAnsi" w:hAnsiTheme="minorHAnsi" w:cstheme="minorHAnsi"/>
          <w:b/>
          <w:color w:val="auto"/>
          <w:sz w:val="28"/>
          <w:szCs w:val="28"/>
        </w:rPr>
        <w:t xml:space="preserve"> </w:t>
      </w:r>
      <w:bookmarkStart w:id="5" w:name="_Toc358244259"/>
      <w:r w:rsidR="00BE7CD9" w:rsidRPr="00411B42">
        <w:rPr>
          <w:rFonts w:asciiTheme="minorHAnsi" w:hAnsiTheme="minorHAnsi" w:cstheme="minorHAnsi"/>
          <w:b/>
          <w:color w:val="auto"/>
          <w:sz w:val="28"/>
          <w:szCs w:val="28"/>
        </w:rPr>
        <w:t>Введение</w:t>
      </w:r>
      <w:bookmarkEnd w:id="4"/>
      <w:bookmarkEnd w:id="5"/>
    </w:p>
    <w:p w:rsidR="003D6B6A" w:rsidRPr="00411B42" w:rsidRDefault="003C0AFA" w:rsidP="00EC2E46">
      <w:pPr>
        <w:ind w:firstLine="360"/>
        <w:rPr>
          <w:rFonts w:cstheme="minorHAnsi"/>
          <w:sz w:val="28"/>
          <w:szCs w:val="28"/>
        </w:rPr>
      </w:pPr>
      <w:r w:rsidRPr="00411B42">
        <w:rPr>
          <w:rFonts w:cstheme="minorHAnsi"/>
          <w:sz w:val="28"/>
        </w:rPr>
        <w:t>Анализ и управление рисками рассматривается в международной и отечественной практике таможенного дела как современное перспективное направление повышения эффективности таможенных процедур. Правомерность такого представления подтверждают результаты успешного внедрения технологий исследования рисков в самых разных областях медицины, техники, экономики[</w:t>
      </w:r>
      <w:r w:rsidR="00D51FEF" w:rsidRPr="00411B42">
        <w:rPr>
          <w:rFonts w:cstheme="minorHAnsi"/>
          <w:sz w:val="28"/>
        </w:rPr>
        <w:t>14</w:t>
      </w:r>
      <w:r w:rsidRPr="00411B42">
        <w:rPr>
          <w:rFonts w:cstheme="minorHAnsi"/>
          <w:sz w:val="28"/>
        </w:rPr>
        <w:t>].</w:t>
      </w:r>
    </w:p>
    <w:p w:rsidR="00686A96" w:rsidRPr="00411B42" w:rsidRDefault="003D6B6A" w:rsidP="00434CE0">
      <w:pPr>
        <w:pStyle w:val="a3"/>
        <w:ind w:firstLine="708"/>
        <w:jc w:val="both"/>
        <w:rPr>
          <w:rFonts w:asciiTheme="minorHAnsi" w:hAnsiTheme="minorHAnsi" w:cstheme="minorHAnsi"/>
          <w:sz w:val="28"/>
          <w:szCs w:val="28"/>
        </w:rPr>
      </w:pPr>
      <w:r w:rsidRPr="00411B42">
        <w:rPr>
          <w:rFonts w:asciiTheme="minorHAnsi" w:hAnsiTheme="minorHAnsi" w:cstheme="minorHAnsi"/>
          <w:b/>
          <w:sz w:val="28"/>
          <w:szCs w:val="28"/>
        </w:rPr>
        <w:t>Цель данного обзора</w:t>
      </w:r>
      <w:r w:rsidRPr="00411B42">
        <w:rPr>
          <w:rFonts w:asciiTheme="minorHAnsi" w:hAnsiTheme="minorHAnsi" w:cstheme="minorHAnsi"/>
          <w:sz w:val="28"/>
          <w:szCs w:val="28"/>
        </w:rPr>
        <w:t xml:space="preserve"> – </w:t>
      </w:r>
      <w:r w:rsidR="003C0AFA" w:rsidRPr="00411B42">
        <w:rPr>
          <w:rFonts w:asciiTheme="minorHAnsi" w:hAnsiTheme="minorHAnsi" w:cstheme="minorHAnsi"/>
          <w:sz w:val="28"/>
          <w:szCs w:val="28"/>
        </w:rPr>
        <w:t>проанализировать</w:t>
      </w:r>
      <w:r w:rsidRPr="00411B42">
        <w:rPr>
          <w:rFonts w:asciiTheme="minorHAnsi" w:hAnsiTheme="minorHAnsi" w:cstheme="minorHAnsi"/>
          <w:sz w:val="28"/>
          <w:szCs w:val="28"/>
        </w:rPr>
        <w:t xml:space="preserve"> </w:t>
      </w:r>
      <w:r w:rsidR="00FC3B7D" w:rsidRPr="00411B42">
        <w:rPr>
          <w:rFonts w:asciiTheme="minorHAnsi" w:hAnsiTheme="minorHAnsi" w:cstheme="minorHAnsi"/>
          <w:sz w:val="28"/>
          <w:szCs w:val="28"/>
        </w:rPr>
        <w:t>применение</w:t>
      </w:r>
      <w:r w:rsidR="00D60D40" w:rsidRPr="00411B42">
        <w:rPr>
          <w:rFonts w:asciiTheme="minorHAnsi" w:hAnsiTheme="minorHAnsi" w:cstheme="minorHAnsi"/>
          <w:sz w:val="28"/>
          <w:szCs w:val="28"/>
        </w:rPr>
        <w:t xml:space="preserve"> и степень автоматизации</w:t>
      </w:r>
      <w:r w:rsidRPr="00411B42">
        <w:rPr>
          <w:rFonts w:asciiTheme="minorHAnsi" w:hAnsiTheme="minorHAnsi" w:cstheme="minorHAnsi"/>
          <w:sz w:val="28"/>
          <w:szCs w:val="28"/>
        </w:rPr>
        <w:t xml:space="preserve"> </w:t>
      </w:r>
      <w:r w:rsidR="003C0AFA" w:rsidRPr="00411B42">
        <w:rPr>
          <w:rFonts w:asciiTheme="minorHAnsi" w:hAnsiTheme="minorHAnsi" w:cstheme="minorHAnsi"/>
          <w:sz w:val="28"/>
          <w:szCs w:val="28"/>
        </w:rPr>
        <w:t>систем анализа и</w:t>
      </w:r>
      <w:r w:rsidRPr="00411B42">
        <w:rPr>
          <w:rFonts w:asciiTheme="minorHAnsi" w:hAnsiTheme="minorHAnsi" w:cstheme="minorHAnsi"/>
          <w:sz w:val="28"/>
          <w:szCs w:val="28"/>
        </w:rPr>
        <w:t xml:space="preserve"> управления рисками в области таможенного </w:t>
      </w:r>
      <w:r w:rsidR="00D60D40" w:rsidRPr="00411B42">
        <w:rPr>
          <w:rFonts w:asciiTheme="minorHAnsi" w:hAnsiTheme="minorHAnsi" w:cstheme="minorHAnsi"/>
          <w:sz w:val="28"/>
          <w:szCs w:val="28"/>
        </w:rPr>
        <w:t>дела</w:t>
      </w:r>
      <w:r w:rsidR="003C0AFA" w:rsidRPr="00411B42">
        <w:rPr>
          <w:rFonts w:asciiTheme="minorHAnsi" w:hAnsiTheme="minorHAnsi" w:cstheme="minorHAnsi"/>
          <w:sz w:val="28"/>
          <w:szCs w:val="28"/>
        </w:rPr>
        <w:t xml:space="preserve"> за рубежом и на территории Российской Федерации</w:t>
      </w:r>
      <w:r w:rsidR="00D60D40" w:rsidRPr="00411B42">
        <w:rPr>
          <w:rFonts w:asciiTheme="minorHAnsi" w:hAnsiTheme="minorHAnsi" w:cstheme="minorHAnsi"/>
          <w:sz w:val="28"/>
          <w:szCs w:val="28"/>
        </w:rPr>
        <w:t>.</w:t>
      </w:r>
    </w:p>
    <w:p w:rsidR="003D6B6A" w:rsidRPr="00411B42" w:rsidRDefault="003D6B6A" w:rsidP="007B671D">
      <w:pPr>
        <w:pStyle w:val="a3"/>
        <w:jc w:val="both"/>
        <w:rPr>
          <w:rFonts w:asciiTheme="minorHAnsi" w:hAnsiTheme="minorHAnsi" w:cstheme="minorHAnsi"/>
          <w:sz w:val="28"/>
          <w:szCs w:val="28"/>
        </w:rPr>
      </w:pPr>
      <w:r w:rsidRPr="00411B42">
        <w:rPr>
          <w:rFonts w:asciiTheme="minorHAnsi" w:hAnsiTheme="minorHAnsi" w:cstheme="minorHAnsi"/>
          <w:sz w:val="28"/>
          <w:szCs w:val="28"/>
        </w:rPr>
        <w:t>В рамках поставленной цели требуется рассмотреть:</w:t>
      </w:r>
    </w:p>
    <w:p w:rsidR="00EE5F4D" w:rsidRPr="00411B42" w:rsidRDefault="00EE5F4D" w:rsidP="002F6BB5">
      <w:pPr>
        <w:pStyle w:val="a3"/>
        <w:numPr>
          <w:ilvl w:val="0"/>
          <w:numId w:val="28"/>
        </w:numPr>
        <w:jc w:val="both"/>
        <w:rPr>
          <w:rFonts w:asciiTheme="minorHAnsi" w:hAnsiTheme="minorHAnsi" w:cstheme="minorHAnsi"/>
          <w:sz w:val="28"/>
          <w:szCs w:val="28"/>
        </w:rPr>
      </w:pPr>
      <w:r w:rsidRPr="00411B42">
        <w:rPr>
          <w:rFonts w:asciiTheme="minorHAnsi" w:hAnsiTheme="minorHAnsi" w:cstheme="minorHAnsi"/>
          <w:sz w:val="28"/>
          <w:szCs w:val="28"/>
        </w:rPr>
        <w:t>Общие понятия риск-анализа, такие как риск, анализ риска, оценка риска, методы</w:t>
      </w:r>
      <w:r w:rsidR="00D60D40" w:rsidRPr="00411B42">
        <w:rPr>
          <w:rFonts w:asciiTheme="minorHAnsi" w:hAnsiTheme="minorHAnsi" w:cstheme="minorHAnsi"/>
          <w:sz w:val="28"/>
          <w:szCs w:val="28"/>
        </w:rPr>
        <w:t xml:space="preserve"> анализа</w:t>
      </w:r>
      <w:r w:rsidRPr="00411B42">
        <w:rPr>
          <w:rFonts w:asciiTheme="minorHAnsi" w:hAnsiTheme="minorHAnsi" w:cstheme="minorHAnsi"/>
          <w:sz w:val="28"/>
          <w:szCs w:val="28"/>
        </w:rPr>
        <w:t>;</w:t>
      </w:r>
    </w:p>
    <w:p w:rsidR="00EE5F4D" w:rsidRPr="00411B42" w:rsidRDefault="00EE5F4D" w:rsidP="002F6BB5">
      <w:pPr>
        <w:pStyle w:val="a3"/>
        <w:numPr>
          <w:ilvl w:val="0"/>
          <w:numId w:val="28"/>
        </w:numPr>
        <w:jc w:val="both"/>
        <w:rPr>
          <w:rFonts w:asciiTheme="minorHAnsi" w:hAnsiTheme="minorHAnsi" w:cstheme="minorHAnsi"/>
          <w:sz w:val="28"/>
          <w:szCs w:val="28"/>
        </w:rPr>
      </w:pPr>
      <w:r w:rsidRPr="00411B42">
        <w:rPr>
          <w:rFonts w:asciiTheme="minorHAnsi" w:hAnsiTheme="minorHAnsi" w:cstheme="minorHAnsi"/>
          <w:sz w:val="28"/>
          <w:szCs w:val="28"/>
        </w:rPr>
        <w:t>Процесс управления риском;</w:t>
      </w:r>
    </w:p>
    <w:p w:rsidR="008303B8" w:rsidRPr="00411B42" w:rsidRDefault="00D51FEF" w:rsidP="002F6BB5">
      <w:pPr>
        <w:pStyle w:val="a3"/>
        <w:numPr>
          <w:ilvl w:val="0"/>
          <w:numId w:val="28"/>
        </w:numPr>
        <w:jc w:val="both"/>
        <w:rPr>
          <w:rFonts w:asciiTheme="minorHAnsi" w:hAnsiTheme="minorHAnsi" w:cstheme="minorHAnsi"/>
          <w:sz w:val="28"/>
          <w:szCs w:val="28"/>
        </w:rPr>
      </w:pPr>
      <w:r w:rsidRPr="00411B42">
        <w:rPr>
          <w:rFonts w:asciiTheme="minorHAnsi" w:hAnsiTheme="minorHAnsi" w:cstheme="minorHAnsi"/>
          <w:sz w:val="28"/>
          <w:szCs w:val="28"/>
        </w:rPr>
        <w:t>Система управления рисками</w:t>
      </w:r>
      <w:r w:rsidR="00EE5F4D" w:rsidRPr="00411B42">
        <w:rPr>
          <w:rFonts w:asciiTheme="minorHAnsi" w:hAnsiTheme="minorHAnsi" w:cstheme="minorHAnsi"/>
          <w:sz w:val="28"/>
          <w:szCs w:val="28"/>
        </w:rPr>
        <w:t xml:space="preserve"> и её элементы</w:t>
      </w:r>
      <w:r w:rsidR="003D6B6A" w:rsidRPr="00411B42">
        <w:rPr>
          <w:rFonts w:asciiTheme="minorHAnsi" w:hAnsiTheme="minorHAnsi" w:cstheme="minorHAnsi"/>
          <w:sz w:val="28"/>
          <w:szCs w:val="28"/>
        </w:rPr>
        <w:t>;</w:t>
      </w:r>
    </w:p>
    <w:p w:rsidR="005E3BA3" w:rsidRPr="00411B42" w:rsidRDefault="005E3BA3" w:rsidP="002F6BB5">
      <w:pPr>
        <w:pStyle w:val="a3"/>
        <w:numPr>
          <w:ilvl w:val="0"/>
          <w:numId w:val="28"/>
        </w:numPr>
        <w:jc w:val="both"/>
        <w:rPr>
          <w:rFonts w:asciiTheme="minorHAnsi" w:hAnsiTheme="minorHAnsi" w:cstheme="minorHAnsi"/>
          <w:sz w:val="32"/>
          <w:szCs w:val="28"/>
        </w:rPr>
      </w:pPr>
      <w:r w:rsidRPr="00411B42">
        <w:rPr>
          <w:rFonts w:asciiTheme="minorHAnsi" w:hAnsiTheme="minorHAnsi" w:cstheme="minorHAnsi"/>
          <w:color w:val="000000"/>
          <w:sz w:val="28"/>
          <w:szCs w:val="27"/>
        </w:rPr>
        <w:t xml:space="preserve">Нормативные документы, регулирующие правовой аспект использования </w:t>
      </w:r>
      <w:r w:rsidR="00D51FEF" w:rsidRPr="00411B42">
        <w:rPr>
          <w:rFonts w:asciiTheme="minorHAnsi" w:hAnsiTheme="minorHAnsi" w:cstheme="minorHAnsi"/>
          <w:color w:val="000000"/>
          <w:sz w:val="28"/>
          <w:szCs w:val="27"/>
        </w:rPr>
        <w:t>системы управления рисками</w:t>
      </w:r>
      <w:r w:rsidR="00D60D40" w:rsidRPr="00411B42">
        <w:rPr>
          <w:rFonts w:asciiTheme="minorHAnsi" w:hAnsiTheme="minorHAnsi" w:cstheme="minorHAnsi"/>
          <w:color w:val="000000"/>
          <w:sz w:val="28"/>
          <w:szCs w:val="27"/>
        </w:rPr>
        <w:t xml:space="preserve"> в таможенном деле</w:t>
      </w:r>
      <w:r w:rsidRPr="00411B42">
        <w:rPr>
          <w:rFonts w:asciiTheme="minorHAnsi" w:hAnsiTheme="minorHAnsi" w:cstheme="minorHAnsi"/>
          <w:color w:val="000000"/>
          <w:sz w:val="28"/>
          <w:szCs w:val="27"/>
        </w:rPr>
        <w:t>;</w:t>
      </w:r>
    </w:p>
    <w:p w:rsidR="003D6B6A" w:rsidRPr="00411B42" w:rsidRDefault="00686A96" w:rsidP="002F6BB5">
      <w:pPr>
        <w:pStyle w:val="a3"/>
        <w:numPr>
          <w:ilvl w:val="0"/>
          <w:numId w:val="28"/>
        </w:numPr>
        <w:jc w:val="both"/>
        <w:rPr>
          <w:rFonts w:asciiTheme="minorHAnsi" w:hAnsiTheme="minorHAnsi" w:cstheme="minorHAnsi"/>
          <w:sz w:val="28"/>
          <w:szCs w:val="28"/>
        </w:rPr>
      </w:pPr>
      <w:r w:rsidRPr="00411B42">
        <w:rPr>
          <w:rFonts w:asciiTheme="minorHAnsi" w:hAnsiTheme="minorHAnsi" w:cstheme="minorHAnsi"/>
          <w:sz w:val="28"/>
          <w:szCs w:val="28"/>
        </w:rPr>
        <w:t>Зарубежный о</w:t>
      </w:r>
      <w:r w:rsidR="003D6B6A" w:rsidRPr="00411B42">
        <w:rPr>
          <w:rFonts w:asciiTheme="minorHAnsi" w:hAnsiTheme="minorHAnsi" w:cstheme="minorHAnsi"/>
          <w:sz w:val="28"/>
          <w:szCs w:val="28"/>
        </w:rPr>
        <w:t>пыт использова</w:t>
      </w:r>
      <w:r w:rsidRPr="00411B42">
        <w:rPr>
          <w:rFonts w:asciiTheme="minorHAnsi" w:hAnsiTheme="minorHAnsi" w:cstheme="minorHAnsi"/>
          <w:sz w:val="28"/>
          <w:szCs w:val="28"/>
        </w:rPr>
        <w:t xml:space="preserve">ния </w:t>
      </w:r>
      <w:r w:rsidR="00D51FEF" w:rsidRPr="00411B42">
        <w:rPr>
          <w:rFonts w:asciiTheme="minorHAnsi" w:hAnsiTheme="minorHAnsi" w:cstheme="minorHAnsi"/>
          <w:color w:val="000000"/>
          <w:sz w:val="28"/>
          <w:szCs w:val="27"/>
        </w:rPr>
        <w:t>системы управления рисками</w:t>
      </w:r>
      <w:r w:rsidR="00EE5F4D" w:rsidRPr="00411B42">
        <w:rPr>
          <w:rFonts w:asciiTheme="minorHAnsi" w:hAnsiTheme="minorHAnsi" w:cstheme="minorHAnsi"/>
          <w:sz w:val="28"/>
          <w:szCs w:val="28"/>
        </w:rPr>
        <w:t xml:space="preserve"> в таможенном деле</w:t>
      </w:r>
      <w:r w:rsidR="00D60D40" w:rsidRPr="00411B42">
        <w:rPr>
          <w:rFonts w:asciiTheme="minorHAnsi" w:hAnsiTheme="minorHAnsi" w:cstheme="minorHAnsi"/>
          <w:sz w:val="28"/>
          <w:szCs w:val="28"/>
        </w:rPr>
        <w:t xml:space="preserve"> и степень её автоматизации</w:t>
      </w:r>
      <w:r w:rsidR="003D6B6A" w:rsidRPr="00411B42">
        <w:rPr>
          <w:rFonts w:asciiTheme="minorHAnsi" w:hAnsiTheme="minorHAnsi" w:cstheme="minorHAnsi"/>
          <w:sz w:val="28"/>
          <w:szCs w:val="28"/>
        </w:rPr>
        <w:t>;</w:t>
      </w:r>
    </w:p>
    <w:p w:rsidR="00D60D40" w:rsidRPr="00411B42" w:rsidRDefault="00FC3B7D" w:rsidP="002F6BB5">
      <w:pPr>
        <w:pStyle w:val="a3"/>
        <w:numPr>
          <w:ilvl w:val="0"/>
          <w:numId w:val="28"/>
        </w:numPr>
        <w:jc w:val="both"/>
        <w:rPr>
          <w:rFonts w:asciiTheme="minorHAnsi" w:hAnsiTheme="minorHAnsi" w:cstheme="minorHAnsi"/>
          <w:sz w:val="28"/>
          <w:szCs w:val="28"/>
        </w:rPr>
      </w:pPr>
      <w:r w:rsidRPr="00411B42">
        <w:rPr>
          <w:rFonts w:asciiTheme="minorHAnsi" w:hAnsiTheme="minorHAnsi" w:cstheme="minorHAnsi"/>
          <w:sz w:val="28"/>
          <w:szCs w:val="28"/>
        </w:rPr>
        <w:t xml:space="preserve">Отечественный опыт использования </w:t>
      </w:r>
      <w:r w:rsidR="00D51FEF" w:rsidRPr="00411B42">
        <w:rPr>
          <w:rFonts w:asciiTheme="minorHAnsi" w:hAnsiTheme="minorHAnsi" w:cstheme="minorHAnsi"/>
          <w:color w:val="000000"/>
          <w:sz w:val="28"/>
          <w:szCs w:val="27"/>
        </w:rPr>
        <w:t>системы управления рисками</w:t>
      </w:r>
      <w:r w:rsidR="00EE5F4D" w:rsidRPr="00411B42">
        <w:rPr>
          <w:rFonts w:asciiTheme="minorHAnsi" w:hAnsiTheme="minorHAnsi" w:cstheme="minorHAnsi"/>
          <w:sz w:val="28"/>
          <w:szCs w:val="28"/>
        </w:rPr>
        <w:t xml:space="preserve"> в таможенном деле</w:t>
      </w:r>
      <w:r w:rsidR="00D60D40" w:rsidRPr="00411B42">
        <w:rPr>
          <w:rFonts w:asciiTheme="minorHAnsi" w:hAnsiTheme="minorHAnsi" w:cstheme="minorHAnsi"/>
          <w:sz w:val="28"/>
          <w:szCs w:val="28"/>
        </w:rPr>
        <w:t xml:space="preserve"> и степень её автоматизации, также общую степень автоматизации всего таможенного </w:t>
      </w:r>
      <w:r w:rsidR="00D51FEF" w:rsidRPr="00411B42">
        <w:rPr>
          <w:rFonts w:asciiTheme="minorHAnsi" w:hAnsiTheme="minorHAnsi" w:cstheme="minorHAnsi"/>
          <w:sz w:val="28"/>
          <w:szCs w:val="28"/>
        </w:rPr>
        <w:t>процесса</w:t>
      </w:r>
      <w:r w:rsidR="003D6B6A" w:rsidRPr="00411B42">
        <w:rPr>
          <w:rFonts w:asciiTheme="minorHAnsi" w:hAnsiTheme="minorHAnsi" w:cstheme="minorHAnsi"/>
          <w:sz w:val="28"/>
          <w:szCs w:val="28"/>
        </w:rPr>
        <w:t>.</w:t>
      </w:r>
    </w:p>
    <w:p w:rsidR="00C90B52" w:rsidRPr="00411B42" w:rsidRDefault="005751B5" w:rsidP="002F6BB5">
      <w:pPr>
        <w:pStyle w:val="2"/>
        <w:numPr>
          <w:ilvl w:val="1"/>
          <w:numId w:val="30"/>
        </w:numPr>
        <w:jc w:val="both"/>
        <w:rPr>
          <w:rFonts w:asciiTheme="minorHAnsi" w:hAnsiTheme="minorHAnsi" w:cstheme="minorHAnsi"/>
          <w:b/>
          <w:color w:val="auto"/>
          <w:sz w:val="28"/>
          <w:szCs w:val="28"/>
        </w:rPr>
      </w:pPr>
      <w:bookmarkStart w:id="6" w:name="1278"/>
      <w:bookmarkEnd w:id="6"/>
      <w:r w:rsidRPr="00411B42">
        <w:rPr>
          <w:rFonts w:asciiTheme="minorHAnsi" w:hAnsiTheme="minorHAnsi" w:cstheme="minorHAnsi"/>
          <w:b/>
          <w:color w:val="auto"/>
          <w:sz w:val="28"/>
          <w:szCs w:val="28"/>
        </w:rPr>
        <w:lastRenderedPageBreak/>
        <w:t xml:space="preserve"> </w:t>
      </w:r>
      <w:bookmarkStart w:id="7" w:name="_Toc358244260"/>
      <w:r w:rsidR="00C90B52" w:rsidRPr="00411B42">
        <w:rPr>
          <w:rFonts w:asciiTheme="minorHAnsi" w:hAnsiTheme="minorHAnsi" w:cstheme="minorHAnsi"/>
          <w:b/>
          <w:color w:val="auto"/>
          <w:sz w:val="28"/>
          <w:szCs w:val="28"/>
        </w:rPr>
        <w:t>Риски и системы управления рисками</w:t>
      </w:r>
      <w:bookmarkEnd w:id="7"/>
    </w:p>
    <w:p w:rsidR="00D60D40" w:rsidRPr="00411B42" w:rsidRDefault="00D60D40" w:rsidP="007B671D">
      <w:pPr>
        <w:pStyle w:val="3"/>
        <w:ind w:firstLine="360"/>
        <w:jc w:val="both"/>
        <w:rPr>
          <w:rFonts w:asciiTheme="minorHAnsi" w:hAnsiTheme="minorHAnsi" w:cstheme="minorHAnsi"/>
          <w:b/>
          <w:color w:val="auto"/>
          <w:sz w:val="28"/>
          <w:szCs w:val="28"/>
        </w:rPr>
      </w:pPr>
    </w:p>
    <w:p w:rsidR="00C90B52" w:rsidRPr="00411B42" w:rsidRDefault="00C90B52" w:rsidP="007B671D">
      <w:pPr>
        <w:pStyle w:val="3"/>
        <w:ind w:firstLine="360"/>
        <w:jc w:val="both"/>
        <w:rPr>
          <w:rFonts w:asciiTheme="minorHAnsi" w:hAnsiTheme="minorHAnsi" w:cstheme="minorHAnsi"/>
          <w:b/>
          <w:color w:val="auto"/>
          <w:sz w:val="28"/>
          <w:szCs w:val="28"/>
        </w:rPr>
      </w:pPr>
      <w:bookmarkStart w:id="8" w:name="_Toc358244261"/>
      <w:r w:rsidRPr="00411B42">
        <w:rPr>
          <w:rFonts w:asciiTheme="minorHAnsi" w:hAnsiTheme="minorHAnsi" w:cstheme="minorHAnsi"/>
          <w:b/>
          <w:color w:val="auto"/>
          <w:sz w:val="28"/>
          <w:szCs w:val="28"/>
        </w:rPr>
        <w:t>1.2.1 Понятие риска</w:t>
      </w:r>
      <w:bookmarkEnd w:id="8"/>
    </w:p>
    <w:p w:rsidR="00C90B52" w:rsidRPr="00411B42" w:rsidRDefault="00C90B52" w:rsidP="007B671D">
      <w:pPr>
        <w:spacing w:before="100" w:beforeAutospacing="1" w:after="100" w:afterAutospacing="1"/>
        <w:ind w:firstLine="360"/>
        <w:jc w:val="both"/>
        <w:rPr>
          <w:rFonts w:eastAsia="Times New Roman" w:cstheme="minorHAnsi"/>
          <w:sz w:val="28"/>
          <w:szCs w:val="28"/>
          <w:lang w:eastAsia="ru-RU"/>
        </w:rPr>
      </w:pPr>
      <w:r w:rsidRPr="00411B42">
        <w:rPr>
          <w:rFonts w:eastAsia="Times New Roman" w:cstheme="minorHAnsi"/>
          <w:sz w:val="28"/>
          <w:szCs w:val="28"/>
          <w:lang w:eastAsia="ru-RU"/>
        </w:rPr>
        <w:t>В общем случае под </w:t>
      </w:r>
      <w:r w:rsidRPr="00411B42">
        <w:rPr>
          <w:rFonts w:eastAsia="Times New Roman" w:cstheme="minorHAnsi"/>
          <w:b/>
          <w:bCs/>
          <w:sz w:val="28"/>
          <w:szCs w:val="28"/>
          <w:lang w:eastAsia="ru-RU"/>
        </w:rPr>
        <w:t>риском</w:t>
      </w:r>
      <w:r w:rsidRPr="00411B42">
        <w:rPr>
          <w:rFonts w:eastAsia="Times New Roman" w:cstheme="minorHAnsi"/>
          <w:sz w:val="28"/>
          <w:szCs w:val="28"/>
          <w:lang w:eastAsia="ru-RU"/>
        </w:rPr>
        <w:t> понимают возможность наступления некоторого неблагоприятного события, влекущего за собой различного рода потери.</w:t>
      </w:r>
    </w:p>
    <w:p w:rsidR="00C90B52" w:rsidRPr="00411B42" w:rsidRDefault="00C90B52" w:rsidP="007B671D">
      <w:pPr>
        <w:pStyle w:val="a3"/>
        <w:jc w:val="both"/>
        <w:rPr>
          <w:rFonts w:asciiTheme="minorHAnsi" w:hAnsiTheme="minorHAnsi" w:cstheme="minorHAnsi"/>
          <w:sz w:val="28"/>
          <w:szCs w:val="28"/>
        </w:rPr>
      </w:pPr>
      <w:r w:rsidRPr="00411B42">
        <w:rPr>
          <w:rFonts w:asciiTheme="minorHAnsi" w:hAnsiTheme="minorHAnsi" w:cstheme="minorHAnsi"/>
          <w:sz w:val="28"/>
          <w:szCs w:val="28"/>
        </w:rPr>
        <w:t>Риск обладает характерными свойствами:</w:t>
      </w:r>
    </w:p>
    <w:p w:rsidR="00C90B52" w:rsidRPr="00411B42" w:rsidRDefault="00C90B52" w:rsidP="002F6BB5">
      <w:pPr>
        <w:pStyle w:val="a3"/>
        <w:numPr>
          <w:ilvl w:val="0"/>
          <w:numId w:val="29"/>
        </w:numPr>
        <w:jc w:val="both"/>
        <w:rPr>
          <w:rFonts w:asciiTheme="minorHAnsi" w:hAnsiTheme="minorHAnsi" w:cstheme="minorHAnsi"/>
          <w:sz w:val="28"/>
          <w:szCs w:val="28"/>
        </w:rPr>
      </w:pPr>
      <w:r w:rsidRPr="00411B42">
        <w:rPr>
          <w:rFonts w:asciiTheme="minorHAnsi" w:hAnsiTheme="minorHAnsi" w:cstheme="minorHAnsi"/>
          <w:b/>
          <w:bCs/>
          <w:sz w:val="28"/>
          <w:szCs w:val="28"/>
        </w:rPr>
        <w:t>Альтернативность</w:t>
      </w:r>
      <w:r w:rsidRPr="00411B42">
        <w:rPr>
          <w:rStyle w:val="apple-converted-space"/>
          <w:rFonts w:asciiTheme="minorHAnsi" w:eastAsiaTheme="majorEastAsia" w:hAnsiTheme="minorHAnsi" w:cstheme="minorHAnsi"/>
          <w:b/>
          <w:bCs/>
          <w:sz w:val="28"/>
          <w:szCs w:val="28"/>
        </w:rPr>
        <w:t xml:space="preserve"> </w:t>
      </w:r>
      <w:r w:rsidRPr="00411B42">
        <w:rPr>
          <w:rFonts w:asciiTheme="minorHAnsi" w:hAnsiTheme="minorHAnsi" w:cstheme="minorHAnsi"/>
          <w:sz w:val="28"/>
          <w:szCs w:val="28"/>
        </w:rPr>
        <w:t>предполагает необходимость выбора из двух или нескольких возможных вариантов решений, направлений, действий. Если возможность выбора отсутствует, то не возникает рискованной ситуации, а, следовательно, и риска.</w:t>
      </w:r>
    </w:p>
    <w:p w:rsidR="00C90B52" w:rsidRPr="00411B42" w:rsidRDefault="00C90B52" w:rsidP="002F6BB5">
      <w:pPr>
        <w:pStyle w:val="a3"/>
        <w:numPr>
          <w:ilvl w:val="0"/>
          <w:numId w:val="29"/>
        </w:numPr>
        <w:jc w:val="both"/>
        <w:rPr>
          <w:rFonts w:asciiTheme="minorHAnsi" w:hAnsiTheme="minorHAnsi" w:cstheme="minorHAnsi"/>
          <w:sz w:val="28"/>
          <w:szCs w:val="28"/>
        </w:rPr>
      </w:pPr>
      <w:r w:rsidRPr="00411B42">
        <w:rPr>
          <w:rFonts w:asciiTheme="minorHAnsi" w:hAnsiTheme="minorHAnsi" w:cstheme="minorHAnsi"/>
          <w:b/>
          <w:sz w:val="28"/>
          <w:szCs w:val="28"/>
        </w:rPr>
        <w:t>Неопределённость</w:t>
      </w:r>
      <w:r w:rsidRPr="00411B42">
        <w:rPr>
          <w:rFonts w:asciiTheme="minorHAnsi" w:hAnsiTheme="minorHAnsi" w:cstheme="minorHAnsi"/>
          <w:sz w:val="28"/>
          <w:szCs w:val="28"/>
        </w:rPr>
        <w:t>. Риск существует когда имеется неполнота, неоднозначность, неточность информации об объекте, процессе, явлении</w:t>
      </w:r>
    </w:p>
    <w:p w:rsidR="00C90B52" w:rsidRPr="00411B42" w:rsidRDefault="00C90B52" w:rsidP="002F6BB5">
      <w:pPr>
        <w:pStyle w:val="a3"/>
        <w:numPr>
          <w:ilvl w:val="0"/>
          <w:numId w:val="29"/>
        </w:numPr>
        <w:jc w:val="both"/>
        <w:rPr>
          <w:rFonts w:asciiTheme="minorHAnsi" w:hAnsiTheme="minorHAnsi" w:cstheme="minorHAnsi"/>
          <w:sz w:val="28"/>
          <w:szCs w:val="28"/>
        </w:rPr>
      </w:pPr>
      <w:r w:rsidRPr="00411B42">
        <w:rPr>
          <w:rFonts w:asciiTheme="minorHAnsi" w:hAnsiTheme="minorHAnsi" w:cstheme="minorHAnsi"/>
          <w:b/>
          <w:sz w:val="28"/>
          <w:szCs w:val="28"/>
        </w:rPr>
        <w:t>Ущерб</w:t>
      </w:r>
      <w:r w:rsidRPr="00411B42">
        <w:rPr>
          <w:rFonts w:asciiTheme="minorHAnsi" w:hAnsiTheme="minorHAnsi" w:cstheme="minorHAnsi"/>
          <w:sz w:val="28"/>
          <w:szCs w:val="28"/>
        </w:rPr>
        <w:t>. Риск существует, когда исход может привести к негативному последствию.</w:t>
      </w:r>
    </w:p>
    <w:p w:rsidR="00C90B52" w:rsidRPr="00411B42" w:rsidRDefault="00C90B52" w:rsidP="002F6BB5">
      <w:pPr>
        <w:pStyle w:val="a3"/>
        <w:numPr>
          <w:ilvl w:val="0"/>
          <w:numId w:val="29"/>
        </w:numPr>
        <w:jc w:val="both"/>
        <w:rPr>
          <w:rFonts w:asciiTheme="minorHAnsi" w:hAnsiTheme="minorHAnsi" w:cstheme="minorHAnsi"/>
          <w:sz w:val="28"/>
          <w:szCs w:val="28"/>
        </w:rPr>
      </w:pPr>
      <w:r w:rsidRPr="00411B42">
        <w:rPr>
          <w:rFonts w:asciiTheme="minorHAnsi" w:hAnsiTheme="minorHAnsi" w:cstheme="minorHAnsi"/>
          <w:b/>
          <w:sz w:val="28"/>
          <w:szCs w:val="28"/>
        </w:rPr>
        <w:t>Противоречивость</w:t>
      </w:r>
      <w:r w:rsidRPr="00411B42">
        <w:rPr>
          <w:rFonts w:asciiTheme="minorHAnsi" w:hAnsiTheme="minorHAnsi" w:cstheme="minorHAnsi"/>
          <w:sz w:val="28"/>
          <w:szCs w:val="28"/>
        </w:rPr>
        <w:t>. Риск существует, только когда сформировано субъективное мнение «предполагающего» о ситуации и дана качественная или количественная оценка негат</w:t>
      </w:r>
      <w:r w:rsidR="00323BAD" w:rsidRPr="00411B42">
        <w:rPr>
          <w:rFonts w:asciiTheme="minorHAnsi" w:hAnsiTheme="minorHAnsi" w:cstheme="minorHAnsi"/>
          <w:sz w:val="28"/>
          <w:szCs w:val="28"/>
        </w:rPr>
        <w:t>ивного события будущего периода</w:t>
      </w:r>
      <w:r w:rsidRPr="00411B42">
        <w:rPr>
          <w:rFonts w:asciiTheme="minorHAnsi" w:hAnsiTheme="minorHAnsi" w:cstheme="minorHAnsi"/>
          <w:sz w:val="28"/>
          <w:szCs w:val="28"/>
        </w:rPr>
        <w:t>[</w:t>
      </w:r>
      <w:r w:rsidR="00323BAD" w:rsidRPr="00411B42">
        <w:rPr>
          <w:rFonts w:asciiTheme="minorHAnsi" w:hAnsiTheme="minorHAnsi" w:cstheme="minorHAnsi"/>
          <w:sz w:val="28"/>
          <w:szCs w:val="28"/>
        </w:rPr>
        <w:t>6</w:t>
      </w:r>
      <w:r w:rsidRPr="00411B42">
        <w:rPr>
          <w:rFonts w:asciiTheme="minorHAnsi" w:hAnsiTheme="minorHAnsi" w:cstheme="minorHAnsi"/>
          <w:sz w:val="28"/>
          <w:szCs w:val="28"/>
        </w:rPr>
        <w:t>]</w:t>
      </w:r>
      <w:r w:rsidR="00323BAD" w:rsidRPr="00411B42">
        <w:rPr>
          <w:rFonts w:asciiTheme="minorHAnsi" w:hAnsiTheme="minorHAnsi" w:cstheme="minorHAnsi"/>
          <w:sz w:val="28"/>
          <w:szCs w:val="28"/>
        </w:rPr>
        <w:t>.</w:t>
      </w:r>
    </w:p>
    <w:p w:rsidR="00C90B52" w:rsidRPr="00411B42" w:rsidRDefault="00C90B52" w:rsidP="007B671D">
      <w:pPr>
        <w:spacing w:before="100" w:beforeAutospacing="1" w:after="100" w:afterAutospacing="1"/>
        <w:jc w:val="both"/>
        <w:rPr>
          <w:rFonts w:eastAsia="Times New Roman" w:cstheme="minorHAnsi"/>
          <w:sz w:val="28"/>
          <w:szCs w:val="28"/>
          <w:lang w:eastAsia="ru-RU"/>
        </w:rPr>
      </w:pPr>
      <w:r w:rsidRPr="00411B42">
        <w:rPr>
          <w:rFonts w:cstheme="minorHAnsi"/>
          <w:b/>
          <w:bCs/>
          <w:sz w:val="28"/>
          <w:szCs w:val="28"/>
        </w:rPr>
        <w:t>Риск</w:t>
      </w:r>
      <w:r w:rsidRPr="00411B42">
        <w:rPr>
          <w:rStyle w:val="apple-converted-space"/>
          <w:rFonts w:cstheme="minorHAnsi"/>
          <w:sz w:val="28"/>
          <w:szCs w:val="28"/>
        </w:rPr>
        <w:t> </w:t>
      </w:r>
      <w:r w:rsidRPr="00411B42">
        <w:rPr>
          <w:rFonts w:cstheme="minorHAnsi"/>
          <w:sz w:val="28"/>
          <w:szCs w:val="28"/>
        </w:rPr>
        <w:t>- это деятельность, связанная с преодолением неопределенности в ситуации неизбежного выбора, в процессе которой имеется возможность количественно и качественно оценить вероятность достижения предполагаемого результата, неудачи и от</w:t>
      </w:r>
      <w:r w:rsidR="00323BAD" w:rsidRPr="00411B42">
        <w:rPr>
          <w:rFonts w:cstheme="minorHAnsi"/>
          <w:sz w:val="28"/>
          <w:szCs w:val="28"/>
        </w:rPr>
        <w:t>клонения от цели</w:t>
      </w:r>
      <w:r w:rsidRPr="00411B42">
        <w:rPr>
          <w:rFonts w:cstheme="minorHAnsi"/>
          <w:sz w:val="28"/>
          <w:szCs w:val="28"/>
        </w:rPr>
        <w:t>[</w:t>
      </w:r>
      <w:r w:rsidR="00323BAD" w:rsidRPr="00411B42">
        <w:rPr>
          <w:rFonts w:cstheme="minorHAnsi"/>
          <w:sz w:val="28"/>
          <w:szCs w:val="28"/>
        </w:rPr>
        <w:t>7</w:t>
      </w:r>
      <w:r w:rsidRPr="00411B42">
        <w:rPr>
          <w:rFonts w:cstheme="minorHAnsi"/>
          <w:sz w:val="28"/>
          <w:szCs w:val="28"/>
        </w:rPr>
        <w:t>]</w:t>
      </w:r>
      <w:r w:rsidR="00323BAD" w:rsidRPr="00411B42">
        <w:rPr>
          <w:rFonts w:cstheme="minorHAnsi"/>
          <w:sz w:val="28"/>
          <w:szCs w:val="28"/>
        </w:rPr>
        <w:t>.</w:t>
      </w:r>
    </w:p>
    <w:p w:rsidR="005228C0" w:rsidRPr="00411B42" w:rsidRDefault="00C90B52" w:rsidP="002C604B">
      <w:pPr>
        <w:spacing w:before="100" w:beforeAutospacing="1" w:after="100" w:afterAutospacing="1"/>
        <w:jc w:val="both"/>
        <w:rPr>
          <w:rFonts w:eastAsia="Times New Roman" w:cstheme="minorHAnsi"/>
          <w:sz w:val="28"/>
          <w:szCs w:val="28"/>
          <w:lang w:eastAsia="ru-RU"/>
        </w:rPr>
      </w:pPr>
      <w:r w:rsidRPr="00411B42">
        <w:rPr>
          <w:rFonts w:eastAsia="Times New Roman" w:cstheme="minorHAnsi"/>
          <w:sz w:val="28"/>
          <w:szCs w:val="28"/>
          <w:lang w:eastAsia="ru-RU"/>
        </w:rPr>
        <w:t>Риск имеет математически выраженную вероятность наступления определенного события, которая опирается на статистические данные или экспертные оценки и може</w:t>
      </w:r>
      <w:r w:rsidR="005228C0" w:rsidRPr="00411B42">
        <w:rPr>
          <w:rFonts w:eastAsia="Times New Roman" w:cstheme="minorHAnsi"/>
          <w:sz w:val="28"/>
          <w:szCs w:val="28"/>
          <w:lang w:eastAsia="ru-RU"/>
        </w:rPr>
        <w:t>т быть математически рассчитана[8].</w:t>
      </w:r>
    </w:p>
    <w:p w:rsidR="00C90B52" w:rsidRPr="00411B42" w:rsidRDefault="00C90B52" w:rsidP="007B671D">
      <w:pPr>
        <w:spacing w:before="100" w:beforeAutospacing="1" w:after="100" w:afterAutospacing="1"/>
        <w:ind w:firstLine="708"/>
        <w:jc w:val="both"/>
        <w:rPr>
          <w:rFonts w:eastAsia="Times New Roman" w:cstheme="minorHAnsi"/>
          <w:sz w:val="28"/>
          <w:szCs w:val="28"/>
          <w:lang w:eastAsia="ru-RU"/>
        </w:rPr>
      </w:pPr>
    </w:p>
    <w:p w:rsidR="00C90B52" w:rsidRPr="00411B42" w:rsidRDefault="00C90B52" w:rsidP="007B671D">
      <w:pPr>
        <w:pStyle w:val="3"/>
        <w:ind w:firstLine="708"/>
        <w:jc w:val="both"/>
        <w:rPr>
          <w:rFonts w:asciiTheme="minorHAnsi" w:eastAsia="Times New Roman" w:hAnsiTheme="minorHAnsi" w:cstheme="minorHAnsi"/>
          <w:b/>
          <w:color w:val="auto"/>
          <w:sz w:val="28"/>
          <w:szCs w:val="28"/>
          <w:lang w:eastAsia="ru-RU"/>
        </w:rPr>
      </w:pPr>
      <w:bookmarkStart w:id="9" w:name="_Toc358244262"/>
      <w:r w:rsidRPr="00411B42">
        <w:rPr>
          <w:rFonts w:asciiTheme="minorHAnsi" w:eastAsia="Times New Roman" w:hAnsiTheme="minorHAnsi" w:cstheme="minorHAnsi"/>
          <w:b/>
          <w:color w:val="auto"/>
          <w:sz w:val="28"/>
          <w:szCs w:val="28"/>
          <w:lang w:eastAsia="ru-RU"/>
        </w:rPr>
        <w:lastRenderedPageBreak/>
        <w:t>1.2.2 Управление рисками</w:t>
      </w:r>
      <w:bookmarkEnd w:id="9"/>
    </w:p>
    <w:p w:rsidR="002D2691" w:rsidRPr="00411B42" w:rsidRDefault="002D2691" w:rsidP="007B671D">
      <w:pPr>
        <w:rPr>
          <w:rFonts w:cstheme="minorHAnsi"/>
          <w:sz w:val="28"/>
          <w:szCs w:val="28"/>
          <w:lang w:eastAsia="ru-RU"/>
        </w:rPr>
      </w:pPr>
    </w:p>
    <w:p w:rsidR="00C90B52" w:rsidRPr="00411B42" w:rsidRDefault="00C90B52" w:rsidP="007B671D">
      <w:pPr>
        <w:ind w:firstLine="708"/>
        <w:jc w:val="both"/>
        <w:rPr>
          <w:rStyle w:val="apple-converted-space"/>
          <w:rFonts w:cstheme="minorHAnsi"/>
          <w:sz w:val="28"/>
          <w:szCs w:val="28"/>
        </w:rPr>
      </w:pPr>
      <w:r w:rsidRPr="00411B42">
        <w:rPr>
          <w:rFonts w:cstheme="minorHAnsi"/>
          <w:b/>
          <w:bCs/>
          <w:sz w:val="28"/>
          <w:szCs w:val="28"/>
        </w:rPr>
        <w:t>Управление рисками</w:t>
      </w:r>
      <w:r w:rsidRPr="00411B42">
        <w:rPr>
          <w:rStyle w:val="apple-converted-space"/>
          <w:rFonts w:cstheme="minorHAnsi"/>
          <w:sz w:val="28"/>
          <w:szCs w:val="28"/>
        </w:rPr>
        <w:t> </w:t>
      </w:r>
      <w:r w:rsidRPr="00411B42">
        <w:rPr>
          <w:rFonts w:cstheme="minorHAnsi"/>
          <w:sz w:val="28"/>
          <w:szCs w:val="28"/>
        </w:rPr>
        <w:t>- это процессы, связанные с идентификацией, анализом рисков и принятием решений, которые включают максимизацию положительных и минимизацию отрицательных последств</w:t>
      </w:r>
      <w:r w:rsidR="00EC7A69" w:rsidRPr="00411B42">
        <w:rPr>
          <w:rFonts w:cstheme="minorHAnsi"/>
          <w:sz w:val="28"/>
          <w:szCs w:val="28"/>
        </w:rPr>
        <w:t>ий наступления рисковых событий</w:t>
      </w:r>
      <w:r w:rsidRPr="00411B42">
        <w:rPr>
          <w:rStyle w:val="apple-converted-space"/>
          <w:rFonts w:cstheme="minorHAnsi"/>
          <w:sz w:val="28"/>
          <w:szCs w:val="28"/>
        </w:rPr>
        <w:t>[</w:t>
      </w:r>
      <w:r w:rsidR="00323BAD" w:rsidRPr="00411B42">
        <w:rPr>
          <w:rStyle w:val="apple-converted-space"/>
          <w:rFonts w:cstheme="minorHAnsi"/>
          <w:sz w:val="28"/>
          <w:szCs w:val="28"/>
        </w:rPr>
        <w:t>9</w:t>
      </w:r>
      <w:r w:rsidRPr="00411B42">
        <w:rPr>
          <w:rStyle w:val="apple-converted-space"/>
          <w:rFonts w:cstheme="minorHAnsi"/>
          <w:sz w:val="28"/>
          <w:szCs w:val="28"/>
        </w:rPr>
        <w:t>]</w:t>
      </w:r>
      <w:r w:rsidR="00EC7A69" w:rsidRPr="00411B42">
        <w:rPr>
          <w:rStyle w:val="apple-converted-space"/>
          <w:rFonts w:cstheme="minorHAnsi"/>
          <w:sz w:val="28"/>
          <w:szCs w:val="28"/>
        </w:rPr>
        <w:t>.</w:t>
      </w:r>
    </w:p>
    <w:p w:rsidR="00C90B52" w:rsidRPr="00411B42" w:rsidRDefault="00C90B52" w:rsidP="007B671D">
      <w:pPr>
        <w:jc w:val="both"/>
        <w:rPr>
          <w:rFonts w:cstheme="minorHAnsi"/>
          <w:sz w:val="28"/>
          <w:szCs w:val="28"/>
          <w:lang w:eastAsia="ru-RU"/>
        </w:rPr>
      </w:pPr>
      <w:r w:rsidRPr="00411B42">
        <w:rPr>
          <w:rFonts w:cstheme="minorHAnsi"/>
          <w:sz w:val="28"/>
          <w:szCs w:val="28"/>
        </w:rPr>
        <w:t>Процесс управления рисками обычно включает выполнение следующих этапов:</w:t>
      </w:r>
    </w:p>
    <w:p w:rsidR="00C90B52" w:rsidRPr="00411B42" w:rsidRDefault="0052324C" w:rsidP="00705E6B">
      <w:pPr>
        <w:numPr>
          <w:ilvl w:val="0"/>
          <w:numId w:val="2"/>
        </w:numPr>
        <w:shd w:val="clear" w:color="auto" w:fill="FFFFFF"/>
        <w:spacing w:before="100" w:beforeAutospacing="1" w:after="100" w:afterAutospacing="1"/>
        <w:jc w:val="both"/>
        <w:rPr>
          <w:rFonts w:eastAsia="Times New Roman" w:cstheme="minorHAnsi"/>
          <w:sz w:val="28"/>
          <w:szCs w:val="28"/>
          <w:lang w:eastAsia="ru-RU"/>
        </w:rPr>
      </w:pPr>
      <w:proofErr w:type="gramStart"/>
      <w:r w:rsidRPr="00411B42">
        <w:rPr>
          <w:rFonts w:eastAsia="Times New Roman" w:cstheme="minorHAnsi"/>
          <w:sz w:val="28"/>
          <w:szCs w:val="28"/>
          <w:lang w:eastAsia="ru-RU"/>
        </w:rPr>
        <w:t>выявление</w:t>
      </w:r>
      <w:proofErr w:type="gramEnd"/>
      <w:r w:rsidRPr="00411B42">
        <w:rPr>
          <w:rFonts w:eastAsia="Times New Roman" w:cstheme="minorHAnsi"/>
          <w:sz w:val="28"/>
          <w:szCs w:val="28"/>
          <w:lang w:eastAsia="ru-RU"/>
        </w:rPr>
        <w:t xml:space="preserve"> рисков</w:t>
      </w:r>
      <w:r w:rsidR="00C90B52" w:rsidRPr="00411B42">
        <w:rPr>
          <w:rFonts w:eastAsia="Times New Roman" w:cstheme="minorHAnsi"/>
          <w:sz w:val="28"/>
          <w:szCs w:val="28"/>
          <w:lang w:eastAsia="ru-RU"/>
        </w:rPr>
        <w:t>;</w:t>
      </w:r>
    </w:p>
    <w:p w:rsidR="00C90B52" w:rsidRPr="00411B42" w:rsidRDefault="00C90B52" w:rsidP="00705E6B">
      <w:pPr>
        <w:numPr>
          <w:ilvl w:val="0"/>
          <w:numId w:val="2"/>
        </w:numPr>
        <w:shd w:val="clear" w:color="auto" w:fill="FFFFFF"/>
        <w:spacing w:before="100" w:beforeAutospacing="1" w:after="100" w:afterAutospacing="1"/>
        <w:jc w:val="both"/>
        <w:rPr>
          <w:rFonts w:eastAsia="Times New Roman" w:cstheme="minorHAnsi"/>
          <w:sz w:val="28"/>
          <w:szCs w:val="28"/>
          <w:lang w:eastAsia="ru-RU"/>
        </w:rPr>
      </w:pPr>
      <w:proofErr w:type="gramStart"/>
      <w:r w:rsidRPr="00411B42">
        <w:rPr>
          <w:rFonts w:eastAsia="Times New Roman" w:cstheme="minorHAnsi"/>
          <w:sz w:val="28"/>
          <w:szCs w:val="28"/>
          <w:lang w:eastAsia="ru-RU"/>
        </w:rPr>
        <w:t>анализ</w:t>
      </w:r>
      <w:proofErr w:type="gramEnd"/>
      <w:r w:rsidRPr="00411B42">
        <w:rPr>
          <w:rFonts w:eastAsia="Times New Roman" w:cstheme="minorHAnsi"/>
          <w:sz w:val="28"/>
          <w:szCs w:val="28"/>
          <w:lang w:eastAsia="ru-RU"/>
        </w:rPr>
        <w:t xml:space="preserve"> и оценка риска;</w:t>
      </w:r>
    </w:p>
    <w:p w:rsidR="00C90B52" w:rsidRPr="00411B42" w:rsidRDefault="0035444A" w:rsidP="0035444A">
      <w:pPr>
        <w:numPr>
          <w:ilvl w:val="0"/>
          <w:numId w:val="2"/>
        </w:numPr>
        <w:shd w:val="clear" w:color="auto" w:fill="FFFFFF"/>
        <w:spacing w:before="100" w:beforeAutospacing="1" w:after="100" w:afterAutospacing="1"/>
        <w:jc w:val="both"/>
        <w:rPr>
          <w:rFonts w:eastAsia="Times New Roman" w:cstheme="minorHAnsi"/>
          <w:sz w:val="28"/>
          <w:szCs w:val="28"/>
          <w:lang w:eastAsia="ru-RU"/>
        </w:rPr>
      </w:pPr>
      <w:proofErr w:type="gramStart"/>
      <w:r w:rsidRPr="00411B42">
        <w:rPr>
          <w:rFonts w:eastAsia="Times New Roman" w:cstheme="minorHAnsi"/>
          <w:sz w:val="28"/>
          <w:szCs w:val="28"/>
          <w:lang w:eastAsia="ru-RU"/>
        </w:rPr>
        <w:t>воздействие</w:t>
      </w:r>
      <w:proofErr w:type="gramEnd"/>
      <w:r w:rsidRPr="00411B42">
        <w:rPr>
          <w:rFonts w:eastAsia="Times New Roman" w:cstheme="minorHAnsi"/>
          <w:sz w:val="28"/>
          <w:szCs w:val="28"/>
          <w:lang w:eastAsia="ru-RU"/>
        </w:rPr>
        <w:t xml:space="preserve"> на риск</w:t>
      </w:r>
      <w:r w:rsidR="003C6AA3" w:rsidRPr="00411B42">
        <w:rPr>
          <w:rFonts w:eastAsia="Times New Roman" w:cstheme="minorHAnsi"/>
          <w:sz w:val="28"/>
          <w:szCs w:val="28"/>
          <w:lang w:eastAsia="ru-RU"/>
        </w:rPr>
        <w:t xml:space="preserve"> (</w:t>
      </w:r>
      <w:r w:rsidR="00734C4B" w:rsidRPr="00411B42">
        <w:rPr>
          <w:rFonts w:eastAsia="Times New Roman" w:cstheme="minorHAnsi"/>
          <w:sz w:val="28"/>
          <w:szCs w:val="28"/>
          <w:lang w:eastAsia="ru-RU"/>
        </w:rPr>
        <w:t xml:space="preserve">чаще </w:t>
      </w:r>
      <w:r w:rsidR="003C6AA3" w:rsidRPr="00411B42">
        <w:rPr>
          <w:rFonts w:eastAsia="Times New Roman" w:cstheme="minorHAnsi"/>
          <w:sz w:val="28"/>
          <w:szCs w:val="28"/>
          <w:lang w:eastAsia="ru-RU"/>
        </w:rPr>
        <w:t>меры по предотвращению и минимизации)</w:t>
      </w:r>
      <w:r w:rsidR="00C90B52" w:rsidRPr="00411B42">
        <w:rPr>
          <w:rFonts w:eastAsia="Times New Roman" w:cstheme="minorHAnsi"/>
          <w:sz w:val="28"/>
          <w:szCs w:val="28"/>
          <w:lang w:eastAsia="ru-RU"/>
        </w:rPr>
        <w:t>;</w:t>
      </w:r>
    </w:p>
    <w:p w:rsidR="00C90B52" w:rsidRPr="00411B42" w:rsidRDefault="007C6D45" w:rsidP="00705E6B">
      <w:pPr>
        <w:numPr>
          <w:ilvl w:val="0"/>
          <w:numId w:val="2"/>
        </w:numPr>
        <w:shd w:val="clear" w:color="auto" w:fill="FFFFFF"/>
        <w:spacing w:before="100" w:beforeAutospacing="1" w:after="100" w:afterAutospacing="1"/>
        <w:jc w:val="both"/>
        <w:rPr>
          <w:rFonts w:eastAsia="Times New Roman" w:cstheme="minorHAnsi"/>
          <w:sz w:val="28"/>
          <w:szCs w:val="28"/>
          <w:lang w:eastAsia="ru-RU"/>
        </w:rPr>
      </w:pPr>
      <w:proofErr w:type="gramStart"/>
      <w:r w:rsidRPr="00411B42">
        <w:rPr>
          <w:rFonts w:eastAsia="Times New Roman" w:cstheme="minorHAnsi"/>
          <w:sz w:val="28"/>
          <w:szCs w:val="28"/>
          <w:lang w:eastAsia="ru-RU"/>
        </w:rPr>
        <w:t>контроль</w:t>
      </w:r>
      <w:proofErr w:type="gramEnd"/>
      <w:r w:rsidRPr="00411B42">
        <w:rPr>
          <w:rFonts w:eastAsia="Times New Roman" w:cstheme="minorHAnsi"/>
          <w:sz w:val="28"/>
          <w:szCs w:val="28"/>
          <w:lang w:eastAsia="ru-RU"/>
        </w:rPr>
        <w:t xml:space="preserve"> и </w:t>
      </w:r>
      <w:r w:rsidR="00C90B52" w:rsidRPr="00411B42">
        <w:rPr>
          <w:rFonts w:eastAsia="Times New Roman" w:cstheme="minorHAnsi"/>
          <w:sz w:val="28"/>
          <w:szCs w:val="28"/>
          <w:lang w:eastAsia="ru-RU"/>
        </w:rPr>
        <w:t xml:space="preserve">мониторинг </w:t>
      </w:r>
      <w:r w:rsidRPr="00411B42">
        <w:rPr>
          <w:rFonts w:eastAsia="Times New Roman" w:cstheme="minorHAnsi"/>
          <w:sz w:val="28"/>
          <w:szCs w:val="28"/>
          <w:lang w:eastAsia="ru-RU"/>
        </w:rPr>
        <w:t>результатов</w:t>
      </w:r>
      <w:r w:rsidR="00C90B52" w:rsidRPr="00411B42">
        <w:rPr>
          <w:rFonts w:eastAsia="Times New Roman" w:cstheme="minorHAnsi"/>
          <w:sz w:val="28"/>
          <w:szCs w:val="28"/>
          <w:lang w:eastAsia="ru-RU"/>
        </w:rPr>
        <w:t>.</w:t>
      </w:r>
    </w:p>
    <w:p w:rsidR="00C90B52" w:rsidRPr="00411B42" w:rsidRDefault="00852740" w:rsidP="007B671D">
      <w:pPr>
        <w:jc w:val="both"/>
        <w:rPr>
          <w:rFonts w:eastAsia="Times New Roman" w:cstheme="minorHAnsi"/>
          <w:sz w:val="28"/>
          <w:szCs w:val="28"/>
          <w:lang w:eastAsia="ru-RU"/>
        </w:rPr>
      </w:pPr>
      <w:r w:rsidRPr="00411B42">
        <w:rPr>
          <w:rFonts w:eastAsia="Times New Roman" w:cstheme="minorHAnsi"/>
          <w:sz w:val="28"/>
          <w:szCs w:val="28"/>
          <w:lang w:eastAsia="ru-RU"/>
        </w:rPr>
        <w:t xml:space="preserve">Была показана </w:t>
      </w:r>
      <w:r w:rsidR="00C90B52" w:rsidRPr="00411B42">
        <w:rPr>
          <w:rFonts w:eastAsia="Times New Roman" w:cstheme="minorHAnsi"/>
          <w:sz w:val="28"/>
          <w:szCs w:val="28"/>
          <w:lang w:eastAsia="ru-RU"/>
        </w:rPr>
        <w:t>общая схема процесса управления риском. Характер и содержание перечисленных этапов, используемые методы их выполнения в значительной степени зависят от специфики области и характера возможных рисков.</w:t>
      </w:r>
    </w:p>
    <w:p w:rsidR="00C90B52" w:rsidRPr="00411B42" w:rsidRDefault="00C90B52" w:rsidP="007B671D">
      <w:pPr>
        <w:jc w:val="both"/>
        <w:rPr>
          <w:rFonts w:cstheme="minorHAnsi"/>
          <w:sz w:val="28"/>
          <w:szCs w:val="28"/>
          <w:lang w:eastAsia="ru-RU"/>
        </w:rPr>
      </w:pPr>
    </w:p>
    <w:p w:rsidR="00C90B52" w:rsidRPr="00411B42" w:rsidRDefault="00C73C17" w:rsidP="007B671D">
      <w:pPr>
        <w:pStyle w:val="ac"/>
        <w:jc w:val="both"/>
        <w:rPr>
          <w:rFonts w:eastAsia="Times New Roman" w:cstheme="minorHAnsi"/>
          <w:b/>
          <w:i/>
          <w:color w:val="auto"/>
          <w:sz w:val="28"/>
          <w:szCs w:val="28"/>
          <w:lang w:eastAsia="ru-RU"/>
        </w:rPr>
      </w:pPr>
      <w:r w:rsidRPr="00411B42">
        <w:rPr>
          <w:rFonts w:eastAsia="Times New Roman" w:cstheme="minorHAnsi"/>
          <w:b/>
          <w:i/>
          <w:color w:val="auto"/>
          <w:sz w:val="28"/>
          <w:szCs w:val="28"/>
          <w:lang w:eastAsia="ru-RU"/>
        </w:rPr>
        <w:t>Выявление</w:t>
      </w:r>
      <w:r w:rsidR="00C90B52" w:rsidRPr="00411B42">
        <w:rPr>
          <w:rFonts w:eastAsia="Times New Roman" w:cstheme="minorHAnsi"/>
          <w:b/>
          <w:i/>
          <w:color w:val="auto"/>
          <w:sz w:val="28"/>
          <w:szCs w:val="28"/>
          <w:lang w:eastAsia="ru-RU"/>
        </w:rPr>
        <w:t xml:space="preserve"> риск</w:t>
      </w:r>
      <w:r w:rsidR="0065629A" w:rsidRPr="00411B42">
        <w:rPr>
          <w:rFonts w:eastAsia="Times New Roman" w:cstheme="minorHAnsi"/>
          <w:b/>
          <w:i/>
          <w:color w:val="auto"/>
          <w:sz w:val="28"/>
          <w:szCs w:val="28"/>
          <w:lang w:eastAsia="ru-RU"/>
        </w:rPr>
        <w:t>ов</w:t>
      </w:r>
    </w:p>
    <w:p w:rsidR="00335BAA" w:rsidRPr="00411B42" w:rsidRDefault="00335BAA" w:rsidP="00C61203">
      <w:pPr>
        <w:rPr>
          <w:rFonts w:cstheme="minorHAnsi"/>
          <w:sz w:val="28"/>
          <w:lang w:eastAsia="ru-RU"/>
        </w:rPr>
      </w:pPr>
      <w:r w:rsidRPr="00411B42">
        <w:rPr>
          <w:rFonts w:cstheme="minorHAnsi"/>
          <w:sz w:val="28"/>
          <w:lang w:eastAsia="ru-RU"/>
        </w:rPr>
        <w:t>В общем случае, этот процесс можно разделить на следующие этапы</w:t>
      </w:r>
      <w:r w:rsidR="003B1A42" w:rsidRPr="00411B42">
        <w:rPr>
          <w:rFonts w:cstheme="minorHAnsi"/>
          <w:sz w:val="28"/>
          <w:lang w:eastAsia="ru-RU"/>
        </w:rPr>
        <w:t>:</w:t>
      </w:r>
    </w:p>
    <w:p w:rsidR="003B1A42" w:rsidRPr="00411B42" w:rsidRDefault="003B1A42" w:rsidP="002F6BB5">
      <w:pPr>
        <w:pStyle w:val="a4"/>
        <w:numPr>
          <w:ilvl w:val="0"/>
          <w:numId w:val="40"/>
        </w:numPr>
        <w:rPr>
          <w:rFonts w:cstheme="minorHAnsi"/>
          <w:sz w:val="28"/>
          <w:lang w:eastAsia="ru-RU"/>
        </w:rPr>
      </w:pPr>
      <w:proofErr w:type="gramStart"/>
      <w:r w:rsidRPr="00411B42">
        <w:rPr>
          <w:rFonts w:cstheme="minorHAnsi"/>
          <w:sz w:val="28"/>
          <w:lang w:eastAsia="ru-RU"/>
        </w:rPr>
        <w:t>сбор</w:t>
      </w:r>
      <w:proofErr w:type="gramEnd"/>
      <w:r w:rsidR="00C61203" w:rsidRPr="00411B42">
        <w:rPr>
          <w:rFonts w:cstheme="minorHAnsi"/>
          <w:sz w:val="28"/>
          <w:lang w:eastAsia="ru-RU"/>
        </w:rPr>
        <w:t xml:space="preserve"> и обработка</w:t>
      </w:r>
      <w:r w:rsidRPr="00411B42">
        <w:rPr>
          <w:rFonts w:cstheme="minorHAnsi"/>
          <w:sz w:val="28"/>
          <w:lang w:eastAsia="ru-RU"/>
        </w:rPr>
        <w:t xml:space="preserve"> информации о рисках;</w:t>
      </w:r>
    </w:p>
    <w:p w:rsidR="003B1A42" w:rsidRPr="00411B42" w:rsidRDefault="003B1A42" w:rsidP="002F6BB5">
      <w:pPr>
        <w:pStyle w:val="a4"/>
        <w:numPr>
          <w:ilvl w:val="0"/>
          <w:numId w:val="40"/>
        </w:numPr>
        <w:rPr>
          <w:rFonts w:cstheme="minorHAnsi"/>
          <w:sz w:val="28"/>
          <w:lang w:eastAsia="ru-RU"/>
        </w:rPr>
      </w:pPr>
      <w:proofErr w:type="gramStart"/>
      <w:r w:rsidRPr="00411B42">
        <w:rPr>
          <w:rFonts w:cstheme="minorHAnsi"/>
          <w:sz w:val="28"/>
          <w:lang w:eastAsia="ru-RU"/>
        </w:rPr>
        <w:t>формирование</w:t>
      </w:r>
      <w:proofErr w:type="gramEnd"/>
      <w:r w:rsidRPr="00411B42">
        <w:rPr>
          <w:rFonts w:cstheme="minorHAnsi"/>
          <w:sz w:val="28"/>
          <w:lang w:eastAsia="ru-RU"/>
        </w:rPr>
        <w:t xml:space="preserve"> дерева (карты) рисков;</w:t>
      </w:r>
    </w:p>
    <w:p w:rsidR="003B1A42" w:rsidRPr="00411B42" w:rsidRDefault="003B1A42" w:rsidP="002F6BB5">
      <w:pPr>
        <w:pStyle w:val="a4"/>
        <w:numPr>
          <w:ilvl w:val="0"/>
          <w:numId w:val="40"/>
        </w:numPr>
        <w:rPr>
          <w:rFonts w:cstheme="minorHAnsi"/>
          <w:sz w:val="28"/>
          <w:lang w:eastAsia="ru-RU"/>
        </w:rPr>
      </w:pPr>
      <w:proofErr w:type="gramStart"/>
      <w:r w:rsidRPr="00411B42">
        <w:rPr>
          <w:rFonts w:cstheme="minorHAnsi"/>
          <w:sz w:val="28"/>
          <w:lang w:eastAsia="ru-RU"/>
        </w:rPr>
        <w:t>ранжирование</w:t>
      </w:r>
      <w:proofErr w:type="gramEnd"/>
      <w:r w:rsidRPr="00411B42">
        <w:rPr>
          <w:rFonts w:cstheme="minorHAnsi"/>
          <w:sz w:val="28"/>
          <w:lang w:eastAsia="ru-RU"/>
        </w:rPr>
        <w:t xml:space="preserve"> рисков;</w:t>
      </w:r>
    </w:p>
    <w:p w:rsidR="003B1A42" w:rsidRPr="00411B42" w:rsidRDefault="003B1A42" w:rsidP="002F6BB5">
      <w:pPr>
        <w:pStyle w:val="a4"/>
        <w:numPr>
          <w:ilvl w:val="0"/>
          <w:numId w:val="40"/>
        </w:numPr>
        <w:rPr>
          <w:rFonts w:cstheme="minorHAnsi"/>
          <w:sz w:val="28"/>
          <w:lang w:eastAsia="ru-RU"/>
        </w:rPr>
      </w:pPr>
      <w:proofErr w:type="gramStart"/>
      <w:r w:rsidRPr="00411B42">
        <w:rPr>
          <w:rFonts w:cstheme="minorHAnsi"/>
          <w:sz w:val="28"/>
          <w:lang w:eastAsia="ru-RU"/>
        </w:rPr>
        <w:t>позиционирование</w:t>
      </w:r>
      <w:proofErr w:type="gramEnd"/>
      <w:r w:rsidRPr="00411B42">
        <w:rPr>
          <w:rFonts w:cstheme="minorHAnsi"/>
          <w:sz w:val="28"/>
          <w:lang w:eastAsia="ru-RU"/>
        </w:rPr>
        <w:t xml:space="preserve"> рисков внутри</w:t>
      </w:r>
      <w:r w:rsidR="00944B59" w:rsidRPr="00411B42">
        <w:rPr>
          <w:rFonts w:cstheme="minorHAnsi"/>
          <w:sz w:val="28"/>
          <w:lang w:val="en-US" w:eastAsia="ru-RU"/>
        </w:rPr>
        <w:t>[14]</w:t>
      </w:r>
      <w:r w:rsidR="00C61203" w:rsidRPr="00411B42">
        <w:rPr>
          <w:rFonts w:cstheme="minorHAnsi"/>
          <w:sz w:val="28"/>
          <w:lang w:eastAsia="ru-RU"/>
        </w:rPr>
        <w:t>.</w:t>
      </w:r>
    </w:p>
    <w:p w:rsidR="00C90B52" w:rsidRPr="00411B42" w:rsidRDefault="00C90B52" w:rsidP="007B671D">
      <w:pPr>
        <w:shd w:val="clear" w:color="auto" w:fill="FFFFFF"/>
        <w:spacing w:before="100" w:beforeAutospacing="1" w:after="100" w:afterAutospacing="1"/>
        <w:jc w:val="both"/>
        <w:rPr>
          <w:rFonts w:eastAsia="Times New Roman" w:cstheme="minorHAnsi"/>
          <w:sz w:val="28"/>
          <w:szCs w:val="28"/>
          <w:lang w:eastAsia="ru-RU"/>
        </w:rPr>
      </w:pPr>
      <w:r w:rsidRPr="00411B42">
        <w:rPr>
          <w:rFonts w:eastAsia="Times New Roman" w:cstheme="minorHAnsi"/>
          <w:bCs/>
          <w:sz w:val="28"/>
          <w:szCs w:val="28"/>
          <w:lang w:eastAsia="ru-RU"/>
        </w:rPr>
        <w:t>Сбор и обработка</w:t>
      </w:r>
      <w:r w:rsidRPr="00411B42">
        <w:rPr>
          <w:rFonts w:eastAsia="Times New Roman" w:cstheme="minorHAnsi"/>
          <w:sz w:val="28"/>
          <w:szCs w:val="28"/>
          <w:lang w:eastAsia="ru-RU"/>
        </w:rPr>
        <w:t xml:space="preserve"> информации является важным этапом процесса управления независимо от его конкретного содержания. В процессе управления риском к полноте и качеству информации предъявляются особые требования, так как отсутствие полной информации является одним из существенных факторов риска, </w:t>
      </w:r>
      <w:r w:rsidRPr="00411B42">
        <w:rPr>
          <w:rFonts w:eastAsia="Times New Roman" w:cstheme="minorHAnsi"/>
          <w:sz w:val="28"/>
          <w:szCs w:val="28"/>
          <w:lang w:eastAsia="ru-RU"/>
        </w:rPr>
        <w:lastRenderedPageBreak/>
        <w:t>и принятие решения в условиях неполной информации служит источником дополнительных потерь. Эта работа осуществляется на протяжении всего процесса принятия решения. По мере перехода от одного этапа к другому при необходимости может уточняться потребность в дополнительной информации, осущ</w:t>
      </w:r>
      <w:r w:rsidR="00EC7A69" w:rsidRPr="00411B42">
        <w:rPr>
          <w:rFonts w:eastAsia="Times New Roman" w:cstheme="minorHAnsi"/>
          <w:sz w:val="28"/>
          <w:szCs w:val="28"/>
          <w:lang w:eastAsia="ru-RU"/>
        </w:rPr>
        <w:t>ествляться ее сбор и обработка</w:t>
      </w:r>
      <w:r w:rsidRPr="00411B42">
        <w:rPr>
          <w:rFonts w:eastAsia="Times New Roman" w:cstheme="minorHAnsi"/>
          <w:sz w:val="28"/>
          <w:szCs w:val="28"/>
          <w:lang w:eastAsia="ru-RU"/>
        </w:rPr>
        <w:t>[</w:t>
      </w:r>
      <w:r w:rsidR="00EC7A69" w:rsidRPr="00411B42">
        <w:rPr>
          <w:rFonts w:eastAsia="Times New Roman" w:cstheme="minorHAnsi"/>
          <w:sz w:val="28"/>
          <w:szCs w:val="28"/>
          <w:lang w:eastAsia="ru-RU"/>
        </w:rPr>
        <w:t>3</w:t>
      </w:r>
      <w:r w:rsidRPr="00411B42">
        <w:rPr>
          <w:rFonts w:eastAsia="Times New Roman" w:cstheme="minorHAnsi"/>
          <w:sz w:val="28"/>
          <w:szCs w:val="28"/>
          <w:lang w:eastAsia="ru-RU"/>
        </w:rPr>
        <w:t>]</w:t>
      </w:r>
      <w:r w:rsidR="00EC7A69" w:rsidRPr="00411B42">
        <w:rPr>
          <w:rFonts w:eastAsia="Times New Roman" w:cstheme="minorHAnsi"/>
          <w:sz w:val="28"/>
          <w:szCs w:val="28"/>
          <w:lang w:eastAsia="ru-RU"/>
        </w:rPr>
        <w:t>.</w:t>
      </w:r>
    </w:p>
    <w:p w:rsidR="00C90B52" w:rsidRPr="00411B42" w:rsidRDefault="00C90B52" w:rsidP="007B671D">
      <w:pPr>
        <w:pStyle w:val="ac"/>
        <w:jc w:val="both"/>
        <w:rPr>
          <w:rFonts w:eastAsia="Times New Roman" w:cstheme="minorHAnsi"/>
          <w:b/>
          <w:i/>
          <w:color w:val="auto"/>
          <w:sz w:val="28"/>
          <w:szCs w:val="28"/>
          <w:lang w:eastAsia="ru-RU"/>
        </w:rPr>
      </w:pPr>
      <w:r w:rsidRPr="00411B42">
        <w:rPr>
          <w:rFonts w:eastAsia="Times New Roman" w:cstheme="minorHAnsi"/>
          <w:b/>
          <w:i/>
          <w:color w:val="auto"/>
          <w:sz w:val="28"/>
          <w:szCs w:val="28"/>
          <w:lang w:eastAsia="ru-RU"/>
        </w:rPr>
        <w:t>Анализ и оценка риска</w:t>
      </w:r>
    </w:p>
    <w:p w:rsidR="00C90B52" w:rsidRPr="00411B42" w:rsidRDefault="00C90B52" w:rsidP="007B671D">
      <w:pPr>
        <w:jc w:val="both"/>
        <w:rPr>
          <w:rFonts w:cstheme="minorHAnsi"/>
          <w:sz w:val="28"/>
          <w:szCs w:val="28"/>
        </w:rPr>
      </w:pPr>
      <w:r w:rsidRPr="00411B42">
        <w:rPr>
          <w:rFonts w:cstheme="minorHAnsi"/>
          <w:b/>
          <w:bCs/>
          <w:sz w:val="28"/>
          <w:szCs w:val="28"/>
        </w:rPr>
        <w:t>Анализ рисков</w:t>
      </w:r>
      <w:r w:rsidRPr="00411B42">
        <w:rPr>
          <w:rStyle w:val="apple-converted-space"/>
          <w:rFonts w:cstheme="minorHAnsi"/>
          <w:sz w:val="28"/>
          <w:szCs w:val="28"/>
        </w:rPr>
        <w:t> </w:t>
      </w:r>
      <w:r w:rsidRPr="00411B42">
        <w:rPr>
          <w:rFonts w:cstheme="minorHAnsi"/>
          <w:sz w:val="28"/>
          <w:szCs w:val="28"/>
        </w:rPr>
        <w:t>- процедуры выявления факторов рисков и оценки их значимости, по сути, анализ вероятности того, что произойдут определенные нежелательные события и отрицательно повлияют на достижение целей.</w:t>
      </w:r>
    </w:p>
    <w:p w:rsidR="00C839B7" w:rsidRPr="00411B42" w:rsidRDefault="005702B9" w:rsidP="00C839B7">
      <w:pPr>
        <w:rPr>
          <w:rFonts w:cstheme="minorHAnsi"/>
          <w:sz w:val="28"/>
          <w:szCs w:val="28"/>
        </w:rPr>
      </w:pPr>
      <w:r w:rsidRPr="00411B42">
        <w:rPr>
          <w:rFonts w:cstheme="minorHAnsi"/>
          <w:sz w:val="28"/>
          <w:szCs w:val="28"/>
          <w:lang w:eastAsia="ru-RU"/>
        </w:rPr>
        <w:t xml:space="preserve">Все многообразие методов анализа рисков разделяются на </w:t>
      </w:r>
      <w:r w:rsidRPr="00411B42">
        <w:rPr>
          <w:rFonts w:cstheme="minorHAnsi"/>
          <w:sz w:val="28"/>
          <w:szCs w:val="28"/>
        </w:rPr>
        <w:t>два взаимно дополняющих друг друга вида: качественный и количественный.</w:t>
      </w:r>
    </w:p>
    <w:p w:rsidR="00C839B7" w:rsidRPr="00411B42" w:rsidRDefault="00C839B7" w:rsidP="00C839B7">
      <w:pPr>
        <w:keepNext/>
        <w:rPr>
          <w:rFonts w:cstheme="minorHAnsi"/>
        </w:rPr>
      </w:pPr>
      <w:r w:rsidRPr="00411B42">
        <w:rPr>
          <w:rFonts w:eastAsia="Times New Roman" w:cstheme="minorHAnsi"/>
          <w:b/>
          <w:bCs/>
          <w:noProof/>
          <w:sz w:val="28"/>
          <w:szCs w:val="28"/>
          <w:lang w:eastAsia="ru-RU"/>
        </w:rPr>
        <w:drawing>
          <wp:inline distT="0" distB="0" distL="0" distR="0">
            <wp:extent cx="5524500" cy="2526092"/>
            <wp:effectExtent l="0" t="0" r="0" b="762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Безымянный0.png"/>
                    <pic:cNvPicPr/>
                  </pic:nvPicPr>
                  <pic:blipFill>
                    <a:blip r:embed="rId8">
                      <a:extLst>
                        <a:ext uri="{28A0092B-C50C-407E-A947-70E740481C1C}">
                          <a14:useLocalDpi xmlns:a14="http://schemas.microsoft.com/office/drawing/2010/main" val="0"/>
                        </a:ext>
                      </a:extLst>
                    </a:blip>
                    <a:stretch>
                      <a:fillRect/>
                    </a:stretch>
                  </pic:blipFill>
                  <pic:spPr>
                    <a:xfrm>
                      <a:off x="0" y="0"/>
                      <a:ext cx="5592361" cy="2557122"/>
                    </a:xfrm>
                    <a:prstGeom prst="rect">
                      <a:avLst/>
                    </a:prstGeom>
                  </pic:spPr>
                </pic:pic>
              </a:graphicData>
            </a:graphic>
          </wp:inline>
        </w:drawing>
      </w:r>
    </w:p>
    <w:p w:rsidR="005F35AC" w:rsidRPr="00411B42" w:rsidRDefault="00C839B7" w:rsidP="00F367AB">
      <w:pPr>
        <w:pStyle w:val="af3"/>
        <w:rPr>
          <w:rFonts w:eastAsia="Times New Roman" w:cstheme="minorHAnsi"/>
          <w:b/>
          <w:bCs/>
          <w:sz w:val="28"/>
          <w:szCs w:val="28"/>
          <w:lang w:eastAsia="ru-RU"/>
        </w:rPr>
      </w:pPr>
      <w:r w:rsidRPr="00411B42">
        <w:rPr>
          <w:rFonts w:cstheme="minorHAnsi"/>
          <w:i w:val="0"/>
          <w:sz w:val="20"/>
        </w:rPr>
        <w:t xml:space="preserve">Рисунок </w:t>
      </w:r>
      <w:r w:rsidRPr="00411B42">
        <w:rPr>
          <w:rFonts w:cstheme="minorHAnsi"/>
          <w:i w:val="0"/>
          <w:sz w:val="20"/>
        </w:rPr>
        <w:fldChar w:fldCharType="begin"/>
      </w:r>
      <w:r w:rsidRPr="00411B42">
        <w:rPr>
          <w:rFonts w:cstheme="minorHAnsi"/>
          <w:i w:val="0"/>
          <w:sz w:val="20"/>
        </w:rPr>
        <w:instrText xml:space="preserve"> SEQ Рисунок \* ARABIC </w:instrText>
      </w:r>
      <w:r w:rsidRPr="00411B42">
        <w:rPr>
          <w:rFonts w:cstheme="minorHAnsi"/>
          <w:i w:val="0"/>
          <w:sz w:val="20"/>
        </w:rPr>
        <w:fldChar w:fldCharType="separate"/>
      </w:r>
      <w:r w:rsidR="00116A17">
        <w:rPr>
          <w:rFonts w:cstheme="minorHAnsi"/>
          <w:i w:val="0"/>
          <w:noProof/>
          <w:sz w:val="20"/>
        </w:rPr>
        <w:t>1</w:t>
      </w:r>
      <w:r w:rsidRPr="00411B42">
        <w:rPr>
          <w:rFonts w:cstheme="minorHAnsi"/>
          <w:i w:val="0"/>
          <w:sz w:val="20"/>
        </w:rPr>
        <w:fldChar w:fldCharType="end"/>
      </w:r>
      <w:r w:rsidRPr="00411B42">
        <w:rPr>
          <w:rFonts w:cstheme="minorHAnsi"/>
          <w:i w:val="0"/>
          <w:sz w:val="20"/>
        </w:rPr>
        <w:t xml:space="preserve"> Классификация методов анализа рисков</w:t>
      </w:r>
      <w:r w:rsidRPr="00411B42">
        <w:rPr>
          <w:rFonts w:eastAsia="Times New Roman" w:cstheme="minorHAnsi"/>
          <w:b/>
          <w:bCs/>
          <w:sz w:val="28"/>
          <w:szCs w:val="28"/>
          <w:lang w:eastAsia="ru-RU"/>
        </w:rPr>
        <w:t xml:space="preserve"> </w:t>
      </w:r>
    </w:p>
    <w:p w:rsidR="00C90B52" w:rsidRPr="00411B42" w:rsidRDefault="00C90B52" w:rsidP="007B671D">
      <w:pPr>
        <w:shd w:val="clear" w:color="auto" w:fill="FFFFFF"/>
        <w:spacing w:before="100" w:beforeAutospacing="1" w:after="100" w:afterAutospacing="1"/>
        <w:jc w:val="both"/>
        <w:rPr>
          <w:rFonts w:eastAsia="Times New Roman" w:cstheme="minorHAnsi"/>
          <w:sz w:val="28"/>
          <w:szCs w:val="28"/>
          <w:lang w:eastAsia="ru-RU"/>
        </w:rPr>
      </w:pPr>
      <w:r w:rsidRPr="00411B42">
        <w:rPr>
          <w:rFonts w:eastAsia="Times New Roman" w:cstheme="minorHAnsi"/>
          <w:b/>
          <w:bCs/>
          <w:sz w:val="28"/>
          <w:szCs w:val="28"/>
          <w:lang w:eastAsia="ru-RU"/>
        </w:rPr>
        <w:t>Качественный анализ</w:t>
      </w:r>
      <w:r w:rsidRPr="00411B42">
        <w:rPr>
          <w:rFonts w:eastAsia="Times New Roman" w:cstheme="minorHAnsi"/>
          <w:sz w:val="28"/>
          <w:szCs w:val="28"/>
          <w:lang w:eastAsia="ru-RU"/>
        </w:rPr>
        <w:t> предполагает выявление источников и причин риска, этапов и работ, при выполнении которых возникает риск, т.е. установление потенциальных зон риска, идентификацию всех возможных рисков, выявление практических выгод и возможных негативных последствий, которые могут наступить при реализации содержащего риск решения. Результаты качественного анализа служат важной исходной информацией для осуществления количественного анализа</w:t>
      </w:r>
      <w:r w:rsidR="00F03735" w:rsidRPr="00411B42">
        <w:rPr>
          <w:rFonts w:eastAsia="Times New Roman" w:cstheme="minorHAnsi"/>
          <w:sz w:val="28"/>
          <w:szCs w:val="28"/>
          <w:lang w:eastAsia="ru-RU"/>
        </w:rPr>
        <w:t>[3]</w:t>
      </w:r>
      <w:r w:rsidRPr="00411B42">
        <w:rPr>
          <w:rFonts w:eastAsia="Times New Roman" w:cstheme="minorHAnsi"/>
          <w:sz w:val="28"/>
          <w:szCs w:val="28"/>
          <w:lang w:eastAsia="ru-RU"/>
        </w:rPr>
        <w:t>.</w:t>
      </w:r>
    </w:p>
    <w:p w:rsidR="00E93CF2" w:rsidRPr="00411B42" w:rsidRDefault="00E93CF2" w:rsidP="007B671D">
      <w:pPr>
        <w:shd w:val="clear" w:color="auto" w:fill="FFFFFF"/>
        <w:spacing w:before="100" w:beforeAutospacing="1" w:after="100" w:afterAutospacing="1"/>
        <w:jc w:val="both"/>
        <w:rPr>
          <w:rFonts w:eastAsia="Times New Roman" w:cstheme="minorHAnsi"/>
          <w:sz w:val="28"/>
          <w:szCs w:val="28"/>
          <w:lang w:eastAsia="ru-RU"/>
        </w:rPr>
      </w:pPr>
      <w:r w:rsidRPr="00411B42">
        <w:rPr>
          <w:rFonts w:eastAsia="Times New Roman" w:cstheme="minorHAnsi"/>
          <w:sz w:val="28"/>
          <w:szCs w:val="28"/>
          <w:lang w:eastAsia="ru-RU"/>
        </w:rPr>
        <w:lastRenderedPageBreak/>
        <w:t>Методы качественного анализа включают в себя экспертные, историко-ассоциативные, литературно-фантастические аналогии, концептуальные переносы и рейтинговые оценки.</w:t>
      </w:r>
    </w:p>
    <w:p w:rsidR="00147809" w:rsidRPr="00411B42" w:rsidRDefault="00E93CF2" w:rsidP="007B671D">
      <w:pPr>
        <w:shd w:val="clear" w:color="auto" w:fill="FFFFFF"/>
        <w:spacing w:before="100" w:beforeAutospacing="1" w:after="100" w:afterAutospacing="1"/>
        <w:jc w:val="both"/>
        <w:rPr>
          <w:rFonts w:eastAsia="Times New Roman" w:cstheme="minorHAnsi"/>
          <w:sz w:val="28"/>
          <w:szCs w:val="28"/>
          <w:lang w:eastAsia="ru-RU"/>
        </w:rPr>
      </w:pPr>
      <w:r w:rsidRPr="00411B42">
        <w:rPr>
          <w:rFonts w:eastAsia="Times New Roman" w:cstheme="minorHAnsi"/>
          <w:b/>
          <w:sz w:val="28"/>
          <w:szCs w:val="28"/>
          <w:lang w:eastAsia="ru-RU"/>
        </w:rPr>
        <w:t>Экспертные методы</w:t>
      </w:r>
      <w:r w:rsidRPr="00411B42">
        <w:rPr>
          <w:rFonts w:eastAsia="Times New Roman" w:cstheme="minorHAnsi"/>
          <w:sz w:val="28"/>
          <w:szCs w:val="28"/>
          <w:lang w:eastAsia="ru-RU"/>
        </w:rPr>
        <w:t xml:space="preserve"> анализа риска заключаются в привлечении специалистов – экспертов для высказывания суждений о проблеме и в последующем сведении результатов и предложений в систему, на базе которой и делаются выводы.</w:t>
      </w:r>
      <w:r w:rsidR="00FC7B7D" w:rsidRPr="00411B42">
        <w:rPr>
          <w:rFonts w:eastAsia="Times New Roman" w:cstheme="minorHAnsi"/>
          <w:sz w:val="28"/>
          <w:szCs w:val="28"/>
          <w:lang w:eastAsia="ru-RU"/>
        </w:rPr>
        <w:t xml:space="preserve"> Интуитивные характеристики, основанные на знаниях и опыте эксперта</w:t>
      </w:r>
      <w:r w:rsidR="00D07A5E" w:rsidRPr="00411B42">
        <w:rPr>
          <w:rFonts w:eastAsia="Times New Roman" w:cstheme="minorHAnsi"/>
          <w:sz w:val="28"/>
          <w:szCs w:val="28"/>
          <w:lang w:eastAsia="ru-RU"/>
        </w:rPr>
        <w:t>, дают в ряде случаев достаточно точные оценки</w:t>
      </w:r>
      <w:r w:rsidR="00536CC3" w:rsidRPr="00411B42">
        <w:rPr>
          <w:rFonts w:eastAsia="Times New Roman" w:cstheme="minorHAnsi"/>
          <w:sz w:val="28"/>
          <w:szCs w:val="28"/>
          <w:lang w:eastAsia="ru-RU"/>
        </w:rPr>
        <w:t>.</w:t>
      </w:r>
      <w:r w:rsidR="00147809" w:rsidRPr="00411B42">
        <w:rPr>
          <w:rFonts w:eastAsia="Times New Roman" w:cstheme="minorHAnsi"/>
          <w:sz w:val="28"/>
          <w:szCs w:val="28"/>
          <w:lang w:eastAsia="ru-RU"/>
        </w:rPr>
        <w:t xml:space="preserve"> </w:t>
      </w:r>
      <w:r w:rsidR="00924391" w:rsidRPr="00411B42">
        <w:rPr>
          <w:rFonts w:eastAsia="Times New Roman" w:cstheme="minorHAnsi"/>
          <w:sz w:val="28"/>
          <w:szCs w:val="28"/>
          <w:lang w:eastAsia="ru-RU"/>
        </w:rPr>
        <w:t xml:space="preserve">Экспертные методы позволяют </w:t>
      </w:r>
      <w:r w:rsidR="006E0240" w:rsidRPr="00411B42">
        <w:rPr>
          <w:rFonts w:eastAsia="Times New Roman" w:cstheme="minorHAnsi"/>
          <w:sz w:val="28"/>
          <w:szCs w:val="28"/>
          <w:lang w:eastAsia="ru-RU"/>
        </w:rPr>
        <w:t>быстро и без</w:t>
      </w:r>
      <w:r w:rsidR="00924391" w:rsidRPr="00411B42">
        <w:rPr>
          <w:rFonts w:eastAsia="Times New Roman" w:cstheme="minorHAnsi"/>
          <w:sz w:val="28"/>
          <w:szCs w:val="28"/>
          <w:lang w:eastAsia="ru-RU"/>
        </w:rPr>
        <w:t xml:space="preserve"> больших временных и труд</w:t>
      </w:r>
      <w:r w:rsidR="006E0240" w:rsidRPr="00411B42">
        <w:rPr>
          <w:rFonts w:eastAsia="Times New Roman" w:cstheme="minorHAnsi"/>
          <w:sz w:val="28"/>
          <w:szCs w:val="28"/>
          <w:lang w:eastAsia="ru-RU"/>
        </w:rPr>
        <w:t>овых затрат получить информацию, необходимую для выработки конкретного решения. Данные методы, как правило, выигрывают там, где нужно решать проблему, требующую широкого спектра знаний, различных точек зрения, где нет строгой необходимости количественных оценок</w:t>
      </w:r>
      <w:r w:rsidR="00CE1846" w:rsidRPr="00411B42">
        <w:rPr>
          <w:rFonts w:eastAsia="Times New Roman" w:cstheme="minorHAnsi"/>
          <w:sz w:val="28"/>
          <w:szCs w:val="28"/>
          <w:lang w:eastAsia="ru-RU"/>
        </w:rPr>
        <w:t>[14]</w:t>
      </w:r>
      <w:r w:rsidR="006E0240" w:rsidRPr="00411B42">
        <w:rPr>
          <w:rFonts w:eastAsia="Times New Roman" w:cstheme="minorHAnsi"/>
          <w:sz w:val="28"/>
          <w:szCs w:val="28"/>
          <w:lang w:eastAsia="ru-RU"/>
        </w:rPr>
        <w:t>.</w:t>
      </w:r>
    </w:p>
    <w:p w:rsidR="00490B91" w:rsidRPr="00411B42" w:rsidRDefault="00490B91" w:rsidP="00490B91">
      <w:pPr>
        <w:spacing w:before="100" w:beforeAutospacing="1" w:after="100" w:afterAutospacing="1"/>
        <w:rPr>
          <w:rFonts w:eastAsia="Times New Roman" w:cstheme="minorHAnsi"/>
          <w:color w:val="000000"/>
          <w:sz w:val="28"/>
          <w:szCs w:val="27"/>
          <w:lang w:eastAsia="ru-RU"/>
        </w:rPr>
      </w:pPr>
      <w:r w:rsidRPr="00411B42">
        <w:rPr>
          <w:rFonts w:eastAsia="Times New Roman" w:cstheme="minorHAnsi"/>
          <w:color w:val="000000"/>
          <w:sz w:val="28"/>
          <w:szCs w:val="27"/>
          <w:lang w:eastAsia="ru-RU"/>
        </w:rPr>
        <w:t>К основным недостаткам данного метода следует отнести: трудность в привлечении независимых экспертов и субъективность оценок.</w:t>
      </w:r>
    </w:p>
    <w:p w:rsidR="00490B91" w:rsidRPr="00411B42" w:rsidRDefault="00490B91" w:rsidP="00490B91">
      <w:pPr>
        <w:spacing w:before="100" w:beforeAutospacing="1" w:after="100" w:afterAutospacing="1"/>
        <w:rPr>
          <w:rFonts w:eastAsia="Times New Roman" w:cstheme="minorHAnsi"/>
          <w:color w:val="000000"/>
          <w:sz w:val="28"/>
          <w:szCs w:val="27"/>
          <w:lang w:eastAsia="ru-RU"/>
        </w:rPr>
      </w:pPr>
      <w:r w:rsidRPr="00411B42">
        <w:rPr>
          <w:rFonts w:eastAsia="Times New Roman" w:cstheme="minorHAnsi"/>
          <w:color w:val="000000"/>
          <w:sz w:val="28"/>
          <w:szCs w:val="27"/>
          <w:lang w:eastAsia="ru-RU"/>
        </w:rPr>
        <w:t>Эксперты, привлекаемые для оценки рисков, должны:</w:t>
      </w:r>
    </w:p>
    <w:p w:rsidR="00490B91" w:rsidRPr="00411B42" w:rsidRDefault="00490B91" w:rsidP="002F6BB5">
      <w:pPr>
        <w:numPr>
          <w:ilvl w:val="0"/>
          <w:numId w:val="41"/>
        </w:numPr>
        <w:spacing w:before="100" w:beforeAutospacing="1" w:after="100" w:afterAutospacing="1"/>
        <w:rPr>
          <w:rFonts w:eastAsia="Times New Roman" w:cstheme="minorHAnsi"/>
          <w:color w:val="000000"/>
          <w:sz w:val="28"/>
          <w:szCs w:val="27"/>
          <w:lang w:eastAsia="ru-RU"/>
        </w:rPr>
      </w:pPr>
      <w:proofErr w:type="gramStart"/>
      <w:r w:rsidRPr="00411B42">
        <w:rPr>
          <w:rFonts w:eastAsia="Times New Roman" w:cstheme="minorHAnsi"/>
          <w:color w:val="000000"/>
          <w:sz w:val="28"/>
          <w:szCs w:val="27"/>
          <w:lang w:eastAsia="ru-RU"/>
        </w:rPr>
        <w:t>иметь</w:t>
      </w:r>
      <w:proofErr w:type="gramEnd"/>
      <w:r w:rsidRPr="00411B42">
        <w:rPr>
          <w:rFonts w:eastAsia="Times New Roman" w:cstheme="minorHAnsi"/>
          <w:color w:val="000000"/>
          <w:sz w:val="28"/>
          <w:szCs w:val="27"/>
          <w:lang w:eastAsia="ru-RU"/>
        </w:rPr>
        <w:t xml:space="preserve"> доступ ко всей имеющейся в распоряжении разработчика информации о проекте;</w:t>
      </w:r>
    </w:p>
    <w:p w:rsidR="00490B91" w:rsidRPr="00411B42" w:rsidRDefault="00490B91" w:rsidP="002F6BB5">
      <w:pPr>
        <w:numPr>
          <w:ilvl w:val="0"/>
          <w:numId w:val="41"/>
        </w:numPr>
        <w:spacing w:before="100" w:beforeAutospacing="1" w:after="100" w:afterAutospacing="1"/>
        <w:rPr>
          <w:rFonts w:eastAsia="Times New Roman" w:cstheme="minorHAnsi"/>
          <w:color w:val="000000"/>
          <w:sz w:val="28"/>
          <w:szCs w:val="27"/>
          <w:lang w:eastAsia="ru-RU"/>
        </w:rPr>
      </w:pPr>
      <w:proofErr w:type="gramStart"/>
      <w:r w:rsidRPr="00411B42">
        <w:rPr>
          <w:rFonts w:eastAsia="Times New Roman" w:cstheme="minorHAnsi"/>
          <w:color w:val="000000"/>
          <w:sz w:val="28"/>
          <w:szCs w:val="27"/>
          <w:lang w:eastAsia="ru-RU"/>
        </w:rPr>
        <w:t>иметь</w:t>
      </w:r>
      <w:proofErr w:type="gramEnd"/>
      <w:r w:rsidRPr="00411B42">
        <w:rPr>
          <w:rFonts w:eastAsia="Times New Roman" w:cstheme="minorHAnsi"/>
          <w:color w:val="000000"/>
          <w:sz w:val="28"/>
          <w:szCs w:val="27"/>
          <w:lang w:eastAsia="ru-RU"/>
        </w:rPr>
        <w:t xml:space="preserve"> достаточный уровень креативности мышления;</w:t>
      </w:r>
    </w:p>
    <w:p w:rsidR="00490B91" w:rsidRPr="00411B42" w:rsidRDefault="00490B91" w:rsidP="002F6BB5">
      <w:pPr>
        <w:numPr>
          <w:ilvl w:val="0"/>
          <w:numId w:val="41"/>
        </w:numPr>
        <w:spacing w:before="100" w:beforeAutospacing="1" w:after="100" w:afterAutospacing="1"/>
        <w:rPr>
          <w:rFonts w:eastAsia="Times New Roman" w:cstheme="minorHAnsi"/>
          <w:color w:val="000000"/>
          <w:sz w:val="28"/>
          <w:szCs w:val="27"/>
          <w:lang w:eastAsia="ru-RU"/>
        </w:rPr>
      </w:pPr>
      <w:proofErr w:type="gramStart"/>
      <w:r w:rsidRPr="00411B42">
        <w:rPr>
          <w:rFonts w:eastAsia="Times New Roman" w:cstheme="minorHAnsi"/>
          <w:color w:val="000000"/>
          <w:sz w:val="28"/>
          <w:szCs w:val="27"/>
          <w:lang w:eastAsia="ru-RU"/>
        </w:rPr>
        <w:t>обладать</w:t>
      </w:r>
      <w:proofErr w:type="gramEnd"/>
      <w:r w:rsidRPr="00411B42">
        <w:rPr>
          <w:rFonts w:eastAsia="Times New Roman" w:cstheme="minorHAnsi"/>
          <w:color w:val="000000"/>
          <w:sz w:val="28"/>
          <w:szCs w:val="27"/>
          <w:lang w:eastAsia="ru-RU"/>
        </w:rPr>
        <w:t xml:space="preserve"> необходимым уровнем знаний в соответствующей предметной области;</w:t>
      </w:r>
    </w:p>
    <w:p w:rsidR="00490B91" w:rsidRPr="00411B42" w:rsidRDefault="00490B91" w:rsidP="002F6BB5">
      <w:pPr>
        <w:numPr>
          <w:ilvl w:val="0"/>
          <w:numId w:val="41"/>
        </w:numPr>
        <w:spacing w:before="100" w:beforeAutospacing="1" w:after="100" w:afterAutospacing="1"/>
        <w:rPr>
          <w:rFonts w:eastAsia="Times New Roman" w:cstheme="minorHAnsi"/>
          <w:color w:val="000000"/>
          <w:sz w:val="28"/>
          <w:szCs w:val="27"/>
          <w:lang w:eastAsia="ru-RU"/>
        </w:rPr>
      </w:pPr>
      <w:proofErr w:type="gramStart"/>
      <w:r w:rsidRPr="00411B42">
        <w:rPr>
          <w:rFonts w:eastAsia="Times New Roman" w:cstheme="minorHAnsi"/>
          <w:color w:val="000000"/>
          <w:sz w:val="28"/>
          <w:szCs w:val="27"/>
          <w:lang w:eastAsia="ru-RU"/>
        </w:rPr>
        <w:t>быть</w:t>
      </w:r>
      <w:proofErr w:type="gramEnd"/>
      <w:r w:rsidRPr="00411B42">
        <w:rPr>
          <w:rFonts w:eastAsia="Times New Roman" w:cstheme="minorHAnsi"/>
          <w:color w:val="000000"/>
          <w:sz w:val="28"/>
          <w:szCs w:val="27"/>
          <w:lang w:eastAsia="ru-RU"/>
        </w:rPr>
        <w:t xml:space="preserve"> свободными от личных предпочтений в отношении проекта;</w:t>
      </w:r>
    </w:p>
    <w:p w:rsidR="00490B91" w:rsidRPr="00411B42" w:rsidRDefault="00490B91" w:rsidP="002F6BB5">
      <w:pPr>
        <w:numPr>
          <w:ilvl w:val="0"/>
          <w:numId w:val="41"/>
        </w:numPr>
        <w:spacing w:before="100" w:beforeAutospacing="1" w:after="100" w:afterAutospacing="1"/>
        <w:rPr>
          <w:rFonts w:eastAsia="Times New Roman" w:cstheme="minorHAnsi"/>
          <w:color w:val="000000"/>
          <w:sz w:val="28"/>
          <w:szCs w:val="27"/>
          <w:lang w:eastAsia="ru-RU"/>
        </w:rPr>
      </w:pPr>
      <w:proofErr w:type="gramStart"/>
      <w:r w:rsidRPr="00411B42">
        <w:rPr>
          <w:rFonts w:eastAsia="Times New Roman" w:cstheme="minorHAnsi"/>
          <w:color w:val="000000"/>
          <w:sz w:val="28"/>
          <w:szCs w:val="27"/>
          <w:lang w:eastAsia="ru-RU"/>
        </w:rPr>
        <w:t>иметь</w:t>
      </w:r>
      <w:proofErr w:type="gramEnd"/>
      <w:r w:rsidRPr="00411B42">
        <w:rPr>
          <w:rFonts w:eastAsia="Times New Roman" w:cstheme="minorHAnsi"/>
          <w:color w:val="000000"/>
          <w:sz w:val="28"/>
          <w:szCs w:val="27"/>
          <w:lang w:eastAsia="ru-RU"/>
        </w:rPr>
        <w:t xml:space="preserve"> возможность оценивать любое число идентифицированных рисков</w:t>
      </w:r>
      <w:r w:rsidR="00CE1846" w:rsidRPr="00411B42">
        <w:rPr>
          <w:rFonts w:eastAsia="Times New Roman" w:cstheme="minorHAnsi"/>
          <w:color w:val="000000"/>
          <w:sz w:val="28"/>
          <w:szCs w:val="27"/>
          <w:lang w:eastAsia="ru-RU"/>
        </w:rPr>
        <w:t>[</w:t>
      </w:r>
      <w:r w:rsidR="00EA1E93" w:rsidRPr="00411B42">
        <w:rPr>
          <w:rFonts w:eastAsia="Times New Roman" w:cstheme="minorHAnsi"/>
          <w:color w:val="000000"/>
          <w:sz w:val="28"/>
          <w:szCs w:val="27"/>
          <w:lang w:eastAsia="ru-RU"/>
        </w:rPr>
        <w:t>16</w:t>
      </w:r>
      <w:r w:rsidR="00CE1846" w:rsidRPr="00411B42">
        <w:rPr>
          <w:rFonts w:eastAsia="Times New Roman" w:cstheme="minorHAnsi"/>
          <w:color w:val="000000"/>
          <w:sz w:val="28"/>
          <w:szCs w:val="27"/>
          <w:lang w:eastAsia="ru-RU"/>
        </w:rPr>
        <w:t>]</w:t>
      </w:r>
      <w:r w:rsidRPr="00411B42">
        <w:rPr>
          <w:rFonts w:eastAsia="Times New Roman" w:cstheme="minorHAnsi"/>
          <w:color w:val="000000"/>
          <w:sz w:val="28"/>
          <w:szCs w:val="27"/>
          <w:lang w:eastAsia="ru-RU"/>
        </w:rPr>
        <w:t>.</w:t>
      </w:r>
    </w:p>
    <w:p w:rsidR="00724191" w:rsidRPr="00411B42" w:rsidRDefault="00724191" w:rsidP="007B671D">
      <w:pPr>
        <w:shd w:val="clear" w:color="auto" w:fill="FFFFFF"/>
        <w:spacing w:before="100" w:beforeAutospacing="1" w:after="100" w:afterAutospacing="1"/>
        <w:jc w:val="both"/>
        <w:rPr>
          <w:rFonts w:eastAsia="Times New Roman" w:cstheme="minorHAnsi"/>
          <w:sz w:val="28"/>
          <w:szCs w:val="28"/>
          <w:lang w:eastAsia="ru-RU"/>
        </w:rPr>
      </w:pPr>
      <w:r w:rsidRPr="00411B42">
        <w:rPr>
          <w:rFonts w:eastAsia="Times New Roman" w:cstheme="minorHAnsi"/>
          <w:b/>
          <w:sz w:val="28"/>
          <w:szCs w:val="28"/>
          <w:lang w:eastAsia="ru-RU"/>
        </w:rPr>
        <w:t>Историко-ассоциативные методы</w:t>
      </w:r>
      <w:r w:rsidRPr="00411B42">
        <w:rPr>
          <w:rFonts w:eastAsia="Times New Roman" w:cstheme="minorHAnsi"/>
          <w:sz w:val="28"/>
          <w:szCs w:val="28"/>
          <w:lang w:eastAsia="ru-RU"/>
        </w:rPr>
        <w:t xml:space="preserve"> анализа риска заключаются в привлечении сведений исторического характера.</w:t>
      </w:r>
    </w:p>
    <w:p w:rsidR="00724191" w:rsidRPr="00411B42" w:rsidRDefault="00724191" w:rsidP="007B671D">
      <w:pPr>
        <w:shd w:val="clear" w:color="auto" w:fill="FFFFFF"/>
        <w:spacing w:before="100" w:beforeAutospacing="1" w:after="100" w:afterAutospacing="1"/>
        <w:jc w:val="both"/>
        <w:rPr>
          <w:rFonts w:eastAsia="Times New Roman" w:cstheme="minorHAnsi"/>
          <w:sz w:val="28"/>
          <w:szCs w:val="28"/>
          <w:lang w:eastAsia="ru-RU"/>
        </w:rPr>
      </w:pPr>
      <w:r w:rsidRPr="00411B42">
        <w:rPr>
          <w:rFonts w:eastAsia="Times New Roman" w:cstheme="minorHAnsi"/>
          <w:b/>
          <w:sz w:val="28"/>
          <w:szCs w:val="28"/>
          <w:lang w:eastAsia="ru-RU"/>
        </w:rPr>
        <w:lastRenderedPageBreak/>
        <w:t>Ко</w:t>
      </w:r>
      <w:r w:rsidR="00D018AA" w:rsidRPr="00411B42">
        <w:rPr>
          <w:rFonts w:eastAsia="Times New Roman" w:cstheme="minorHAnsi"/>
          <w:b/>
          <w:sz w:val="28"/>
          <w:szCs w:val="28"/>
          <w:lang w:eastAsia="ru-RU"/>
        </w:rPr>
        <w:t>нцептуальные переносы</w:t>
      </w:r>
      <w:r w:rsidR="00D018AA" w:rsidRPr="00411B42">
        <w:rPr>
          <w:rFonts w:eastAsia="Times New Roman" w:cstheme="minorHAnsi"/>
          <w:sz w:val="28"/>
          <w:szCs w:val="28"/>
          <w:lang w:eastAsia="ru-RU"/>
        </w:rPr>
        <w:t xml:space="preserve"> как метод</w:t>
      </w:r>
      <w:r w:rsidRPr="00411B42">
        <w:rPr>
          <w:rFonts w:eastAsia="Times New Roman" w:cstheme="minorHAnsi"/>
          <w:sz w:val="28"/>
          <w:szCs w:val="28"/>
          <w:lang w:eastAsia="ru-RU"/>
        </w:rPr>
        <w:t xml:space="preserve"> анализа риска исходят из того, что выдвигается предположение о возможности или невозможности использования тех или иных теоретических предположений (концепций) и вследствие этого определяется, каковы перспективы анализа риска</w:t>
      </w:r>
      <w:r w:rsidR="00F658F9" w:rsidRPr="00411B42">
        <w:rPr>
          <w:rFonts w:eastAsia="Times New Roman" w:cstheme="minorHAnsi"/>
          <w:sz w:val="28"/>
          <w:szCs w:val="28"/>
          <w:lang w:eastAsia="ru-RU"/>
        </w:rPr>
        <w:t>[14]</w:t>
      </w:r>
      <w:r w:rsidRPr="00411B42">
        <w:rPr>
          <w:rFonts w:eastAsia="Times New Roman" w:cstheme="minorHAnsi"/>
          <w:sz w:val="28"/>
          <w:szCs w:val="28"/>
          <w:lang w:eastAsia="ru-RU"/>
        </w:rPr>
        <w:t>.</w:t>
      </w:r>
    </w:p>
    <w:p w:rsidR="00C90B52" w:rsidRPr="00411B42" w:rsidRDefault="00C90B52" w:rsidP="007B671D">
      <w:pPr>
        <w:shd w:val="clear" w:color="auto" w:fill="FFFFFF"/>
        <w:spacing w:before="100" w:beforeAutospacing="1" w:after="100" w:afterAutospacing="1"/>
        <w:jc w:val="both"/>
        <w:rPr>
          <w:rFonts w:eastAsia="Times New Roman" w:cstheme="minorHAnsi"/>
          <w:sz w:val="28"/>
          <w:szCs w:val="28"/>
          <w:lang w:eastAsia="ru-RU"/>
        </w:rPr>
      </w:pPr>
      <w:r w:rsidRPr="00411B42">
        <w:rPr>
          <w:rFonts w:eastAsia="Times New Roman" w:cstheme="minorHAnsi"/>
          <w:b/>
          <w:bCs/>
          <w:sz w:val="28"/>
          <w:szCs w:val="28"/>
          <w:lang w:eastAsia="ru-RU"/>
        </w:rPr>
        <w:t>Количественный анализ</w:t>
      </w:r>
      <w:r w:rsidRPr="00411B42">
        <w:rPr>
          <w:rFonts w:eastAsia="Times New Roman" w:cstheme="minorHAnsi"/>
          <w:sz w:val="28"/>
          <w:szCs w:val="28"/>
          <w:lang w:eastAsia="ru-RU"/>
        </w:rPr>
        <w:t> предполагает численное определение отдельных рисков и общего риска.</w:t>
      </w:r>
      <w:r w:rsidR="001E703C" w:rsidRPr="00411B42">
        <w:rPr>
          <w:rFonts w:eastAsia="Times New Roman" w:cstheme="minorHAnsi"/>
          <w:sz w:val="28"/>
          <w:szCs w:val="28"/>
          <w:lang w:eastAsia="ru-RU"/>
        </w:rPr>
        <w:t xml:space="preserve"> В общем случае он включает в себя статистические и аналитические методы.</w:t>
      </w:r>
      <w:r w:rsidRPr="00411B42">
        <w:rPr>
          <w:rFonts w:eastAsia="Times New Roman" w:cstheme="minorHAnsi"/>
          <w:sz w:val="28"/>
          <w:szCs w:val="28"/>
          <w:lang w:eastAsia="ru-RU"/>
        </w:rPr>
        <w:t xml:space="preserve"> На этом этапе определяется вероятность наступления рисковых событий и их последствий, осуществляется количественная оценка степени риска, определяется также допустимый уровень риска.</w:t>
      </w:r>
    </w:p>
    <w:p w:rsidR="00256E69" w:rsidRPr="00411B42" w:rsidRDefault="00256E69" w:rsidP="00256E69">
      <w:pPr>
        <w:jc w:val="both"/>
        <w:rPr>
          <w:rFonts w:cstheme="minorHAnsi"/>
          <w:sz w:val="28"/>
          <w:szCs w:val="28"/>
        </w:rPr>
      </w:pPr>
      <w:r w:rsidRPr="00411B42">
        <w:rPr>
          <w:rFonts w:cstheme="minorHAnsi"/>
          <w:b/>
          <w:bCs/>
          <w:sz w:val="28"/>
          <w:szCs w:val="28"/>
        </w:rPr>
        <w:t>Оценка рисков</w:t>
      </w:r>
      <w:r w:rsidRPr="00411B42">
        <w:rPr>
          <w:rStyle w:val="apple-converted-space"/>
          <w:rFonts w:cstheme="minorHAnsi"/>
          <w:sz w:val="28"/>
          <w:szCs w:val="28"/>
        </w:rPr>
        <w:t> </w:t>
      </w:r>
      <w:r w:rsidRPr="00411B42">
        <w:rPr>
          <w:rFonts w:cstheme="minorHAnsi"/>
          <w:sz w:val="28"/>
          <w:szCs w:val="28"/>
        </w:rPr>
        <w:t>- это определение количественным или качественным способом величины (степени) рисков</w:t>
      </w:r>
      <w:r w:rsidR="0023063E" w:rsidRPr="00411B42">
        <w:rPr>
          <w:rFonts w:cstheme="minorHAnsi"/>
          <w:sz w:val="28"/>
          <w:szCs w:val="28"/>
        </w:rPr>
        <w:t>[3]</w:t>
      </w:r>
      <w:r w:rsidRPr="00411B42">
        <w:rPr>
          <w:rFonts w:cstheme="minorHAnsi"/>
          <w:sz w:val="28"/>
          <w:szCs w:val="28"/>
        </w:rPr>
        <w:t>.</w:t>
      </w:r>
    </w:p>
    <w:p w:rsidR="004873DB" w:rsidRPr="00411B42" w:rsidRDefault="004873DB" w:rsidP="00256E69">
      <w:pPr>
        <w:jc w:val="both"/>
        <w:rPr>
          <w:rFonts w:cstheme="minorHAnsi"/>
          <w:sz w:val="28"/>
          <w:szCs w:val="28"/>
        </w:rPr>
      </w:pPr>
      <w:r w:rsidRPr="00411B42">
        <w:rPr>
          <w:rFonts w:cstheme="minorHAnsi"/>
          <w:b/>
          <w:sz w:val="28"/>
          <w:szCs w:val="28"/>
        </w:rPr>
        <w:t xml:space="preserve">Оценка риска по двум факторам. </w:t>
      </w:r>
      <w:r w:rsidRPr="00411B42">
        <w:rPr>
          <w:rFonts w:cstheme="minorHAnsi"/>
          <w:sz w:val="28"/>
          <w:szCs w:val="28"/>
        </w:rPr>
        <w:t>В простейшем случае используется оценка двух факторов: вероятность происшествия и тяжесть возможных последствий.</w:t>
      </w:r>
      <w:r w:rsidR="00FC19CF" w:rsidRPr="00411B42">
        <w:rPr>
          <w:rFonts w:cstheme="minorHAnsi"/>
          <w:sz w:val="28"/>
          <w:szCs w:val="28"/>
        </w:rPr>
        <w:t xml:space="preserve"> Обычно считается, что риск тем больше, чем больше вероятность происшествия и тяжесть последствий.</w:t>
      </w:r>
      <w:r w:rsidR="00B21C63" w:rsidRPr="00411B42">
        <w:rPr>
          <w:rFonts w:cstheme="minorHAnsi"/>
          <w:sz w:val="28"/>
          <w:szCs w:val="28"/>
        </w:rPr>
        <w:t xml:space="preserve"> Обычно считается, что риск тем больше, чем больше вероятность происшествия и тяжесть последствий. Рассмотрим вариант использования качественных величин (наиболее часто встречающаяся ситуация).</w:t>
      </w:r>
    </w:p>
    <w:p w:rsidR="00B21C63" w:rsidRPr="00411B42" w:rsidRDefault="00B21C63" w:rsidP="00256E69">
      <w:pPr>
        <w:jc w:val="both"/>
        <w:rPr>
          <w:rFonts w:cstheme="minorHAnsi"/>
          <w:sz w:val="28"/>
          <w:szCs w:val="28"/>
        </w:rPr>
      </w:pPr>
      <w:r w:rsidRPr="00411B42">
        <w:rPr>
          <w:rFonts w:cstheme="minorHAnsi"/>
          <w:sz w:val="28"/>
          <w:szCs w:val="28"/>
        </w:rPr>
        <w:t>Шкала вероятности событий:</w:t>
      </w:r>
    </w:p>
    <w:p w:rsidR="00B21C63" w:rsidRPr="00411B42" w:rsidRDefault="00203563" w:rsidP="00256E69">
      <w:pPr>
        <w:jc w:val="both"/>
        <w:rPr>
          <w:rFonts w:cstheme="minorHAnsi"/>
          <w:sz w:val="28"/>
          <w:szCs w:val="28"/>
          <w:lang w:eastAsia="ru-RU"/>
        </w:rPr>
      </w:pPr>
      <w:r w:rsidRPr="00411B42">
        <w:rPr>
          <w:rFonts w:cstheme="minorHAnsi"/>
          <w:b/>
          <w:sz w:val="28"/>
          <w:szCs w:val="28"/>
          <w:lang w:val="en-US" w:eastAsia="ru-RU"/>
        </w:rPr>
        <w:t>A</w:t>
      </w:r>
      <w:r w:rsidRPr="00411B42">
        <w:rPr>
          <w:rFonts w:cstheme="minorHAnsi"/>
          <w:sz w:val="28"/>
          <w:szCs w:val="28"/>
          <w:lang w:eastAsia="ru-RU"/>
        </w:rPr>
        <w:t xml:space="preserve"> – </w:t>
      </w:r>
      <w:proofErr w:type="gramStart"/>
      <w:r w:rsidRPr="00411B42">
        <w:rPr>
          <w:rFonts w:cstheme="minorHAnsi"/>
          <w:sz w:val="28"/>
          <w:szCs w:val="28"/>
          <w:lang w:eastAsia="ru-RU"/>
        </w:rPr>
        <w:t>событие</w:t>
      </w:r>
      <w:proofErr w:type="gramEnd"/>
      <w:r w:rsidRPr="00411B42">
        <w:rPr>
          <w:rFonts w:cstheme="minorHAnsi"/>
          <w:sz w:val="28"/>
          <w:szCs w:val="28"/>
          <w:lang w:eastAsia="ru-RU"/>
        </w:rPr>
        <w:t xml:space="preserve"> почти никогда не происходит;</w:t>
      </w:r>
    </w:p>
    <w:p w:rsidR="001A5753" w:rsidRPr="00411B42" w:rsidRDefault="001A5753" w:rsidP="00256E69">
      <w:pPr>
        <w:jc w:val="both"/>
        <w:rPr>
          <w:rFonts w:cstheme="minorHAnsi"/>
          <w:sz w:val="28"/>
          <w:szCs w:val="28"/>
          <w:lang w:eastAsia="ru-RU"/>
        </w:rPr>
      </w:pPr>
      <w:r w:rsidRPr="00411B42">
        <w:rPr>
          <w:rFonts w:cstheme="minorHAnsi"/>
          <w:b/>
          <w:sz w:val="28"/>
          <w:szCs w:val="28"/>
          <w:lang w:val="en-US" w:eastAsia="ru-RU"/>
        </w:rPr>
        <w:t>B</w:t>
      </w:r>
      <w:r w:rsidRPr="00411B42">
        <w:rPr>
          <w:rFonts w:cstheme="minorHAnsi"/>
          <w:sz w:val="28"/>
          <w:szCs w:val="28"/>
          <w:lang w:eastAsia="ru-RU"/>
        </w:rPr>
        <w:t xml:space="preserve"> – </w:t>
      </w:r>
      <w:proofErr w:type="gramStart"/>
      <w:r w:rsidRPr="00411B42">
        <w:rPr>
          <w:rFonts w:cstheme="minorHAnsi"/>
          <w:sz w:val="28"/>
          <w:szCs w:val="28"/>
          <w:lang w:eastAsia="ru-RU"/>
        </w:rPr>
        <w:t>событие</w:t>
      </w:r>
      <w:proofErr w:type="gramEnd"/>
      <w:r w:rsidRPr="00411B42">
        <w:rPr>
          <w:rFonts w:cstheme="minorHAnsi"/>
          <w:sz w:val="28"/>
          <w:szCs w:val="28"/>
          <w:lang w:eastAsia="ru-RU"/>
        </w:rPr>
        <w:t xml:space="preserve"> случается редко;</w:t>
      </w:r>
    </w:p>
    <w:p w:rsidR="001A5753" w:rsidRPr="00411B42" w:rsidRDefault="001A5753" w:rsidP="00256E69">
      <w:pPr>
        <w:jc w:val="both"/>
        <w:rPr>
          <w:rFonts w:cstheme="minorHAnsi"/>
          <w:sz w:val="28"/>
          <w:szCs w:val="28"/>
          <w:lang w:eastAsia="ru-RU"/>
        </w:rPr>
      </w:pPr>
      <w:r w:rsidRPr="00411B42">
        <w:rPr>
          <w:rFonts w:cstheme="minorHAnsi"/>
          <w:b/>
          <w:sz w:val="28"/>
          <w:szCs w:val="28"/>
          <w:lang w:eastAsia="ru-RU"/>
        </w:rPr>
        <w:t>С</w:t>
      </w:r>
      <w:r w:rsidRPr="00411B42">
        <w:rPr>
          <w:rFonts w:cstheme="minorHAnsi"/>
          <w:sz w:val="28"/>
          <w:szCs w:val="28"/>
          <w:lang w:eastAsia="ru-RU"/>
        </w:rPr>
        <w:t xml:space="preserve"> – вероятность около 0,5;</w:t>
      </w:r>
    </w:p>
    <w:p w:rsidR="001A5753" w:rsidRPr="00411B42" w:rsidRDefault="00E94A6B" w:rsidP="00256E69">
      <w:pPr>
        <w:jc w:val="both"/>
        <w:rPr>
          <w:rFonts w:cstheme="minorHAnsi"/>
          <w:sz w:val="28"/>
          <w:szCs w:val="28"/>
          <w:lang w:eastAsia="ru-RU"/>
        </w:rPr>
      </w:pPr>
      <w:r w:rsidRPr="00411B42">
        <w:rPr>
          <w:rFonts w:cstheme="minorHAnsi"/>
          <w:b/>
          <w:sz w:val="28"/>
          <w:szCs w:val="28"/>
          <w:lang w:val="en-US" w:eastAsia="ru-RU"/>
        </w:rPr>
        <w:t>D</w:t>
      </w:r>
      <w:r w:rsidRPr="00411B42">
        <w:rPr>
          <w:rFonts w:cstheme="minorHAnsi"/>
          <w:sz w:val="28"/>
          <w:szCs w:val="28"/>
          <w:lang w:eastAsia="ru-RU"/>
        </w:rPr>
        <w:t xml:space="preserve"> –</w:t>
      </w:r>
      <w:r w:rsidR="001A5753" w:rsidRPr="00411B42">
        <w:rPr>
          <w:rFonts w:cstheme="minorHAnsi"/>
          <w:sz w:val="28"/>
          <w:szCs w:val="28"/>
          <w:lang w:eastAsia="ru-RU"/>
        </w:rPr>
        <w:t xml:space="preserve"> </w:t>
      </w:r>
      <w:proofErr w:type="gramStart"/>
      <w:r w:rsidRPr="00411B42">
        <w:rPr>
          <w:rFonts w:cstheme="minorHAnsi"/>
          <w:sz w:val="28"/>
          <w:szCs w:val="28"/>
          <w:lang w:eastAsia="ru-RU"/>
        </w:rPr>
        <w:t>событие</w:t>
      </w:r>
      <w:proofErr w:type="gramEnd"/>
      <w:r w:rsidRPr="00411B42">
        <w:rPr>
          <w:rFonts w:cstheme="minorHAnsi"/>
          <w:sz w:val="28"/>
          <w:szCs w:val="28"/>
          <w:lang w:eastAsia="ru-RU"/>
        </w:rPr>
        <w:t xml:space="preserve"> </w:t>
      </w:r>
      <w:r w:rsidR="001A5753" w:rsidRPr="00411B42">
        <w:rPr>
          <w:rFonts w:cstheme="minorHAnsi"/>
          <w:sz w:val="28"/>
          <w:szCs w:val="28"/>
          <w:lang w:eastAsia="ru-RU"/>
        </w:rPr>
        <w:t>скорее всего произойдет;</w:t>
      </w:r>
    </w:p>
    <w:p w:rsidR="00B6166D" w:rsidRPr="00411B42" w:rsidRDefault="00E94A6B" w:rsidP="00BD0C99">
      <w:pPr>
        <w:jc w:val="both"/>
        <w:rPr>
          <w:rFonts w:eastAsia="Times New Roman" w:cstheme="minorHAnsi"/>
          <w:sz w:val="28"/>
          <w:szCs w:val="28"/>
          <w:lang w:eastAsia="ru-RU"/>
        </w:rPr>
      </w:pPr>
      <w:r w:rsidRPr="00411B42">
        <w:rPr>
          <w:rFonts w:cstheme="minorHAnsi"/>
          <w:b/>
          <w:sz w:val="28"/>
          <w:szCs w:val="28"/>
          <w:lang w:val="en-US" w:eastAsia="ru-RU"/>
        </w:rPr>
        <w:t>E</w:t>
      </w:r>
      <w:r w:rsidRPr="00411B42">
        <w:rPr>
          <w:rFonts w:cstheme="minorHAnsi"/>
          <w:sz w:val="28"/>
          <w:szCs w:val="28"/>
          <w:lang w:eastAsia="ru-RU"/>
        </w:rPr>
        <w:t xml:space="preserve"> –</w:t>
      </w:r>
      <w:r w:rsidR="001A5753" w:rsidRPr="00411B42">
        <w:rPr>
          <w:rFonts w:cstheme="minorHAnsi"/>
          <w:sz w:val="28"/>
          <w:szCs w:val="28"/>
          <w:lang w:eastAsia="ru-RU"/>
        </w:rPr>
        <w:t xml:space="preserve"> </w:t>
      </w:r>
      <w:proofErr w:type="gramStart"/>
      <w:r w:rsidR="001A5753" w:rsidRPr="00411B42">
        <w:rPr>
          <w:rFonts w:cstheme="minorHAnsi"/>
          <w:sz w:val="28"/>
          <w:szCs w:val="28"/>
          <w:lang w:eastAsia="ru-RU"/>
        </w:rPr>
        <w:t>событие</w:t>
      </w:r>
      <w:proofErr w:type="gramEnd"/>
      <w:r w:rsidRPr="00411B42">
        <w:rPr>
          <w:rFonts w:cstheme="minorHAnsi"/>
          <w:sz w:val="28"/>
          <w:szCs w:val="28"/>
          <w:lang w:eastAsia="ru-RU"/>
        </w:rPr>
        <w:t xml:space="preserve"> </w:t>
      </w:r>
      <w:r w:rsidR="001A5753" w:rsidRPr="00411B42">
        <w:rPr>
          <w:rFonts w:cstheme="minorHAnsi"/>
          <w:sz w:val="28"/>
          <w:szCs w:val="28"/>
          <w:lang w:eastAsia="ru-RU"/>
        </w:rPr>
        <w:t>почти обязательно произойдет.</w:t>
      </w:r>
    </w:p>
    <w:p w:rsidR="00B6166D" w:rsidRPr="00411B42" w:rsidRDefault="00B6166D" w:rsidP="007B671D">
      <w:pPr>
        <w:shd w:val="clear" w:color="auto" w:fill="FFFFFF"/>
        <w:spacing w:before="100" w:beforeAutospacing="1" w:after="100" w:afterAutospacing="1"/>
        <w:jc w:val="both"/>
        <w:rPr>
          <w:rFonts w:eastAsia="Times New Roman" w:cstheme="minorHAnsi"/>
          <w:sz w:val="28"/>
          <w:szCs w:val="28"/>
          <w:lang w:eastAsia="ru-RU"/>
        </w:rPr>
      </w:pPr>
      <w:r w:rsidRPr="00411B42">
        <w:rPr>
          <w:rFonts w:eastAsia="Times New Roman" w:cstheme="minorHAnsi"/>
          <w:sz w:val="28"/>
          <w:szCs w:val="28"/>
          <w:lang w:eastAsia="ru-RU"/>
        </w:rPr>
        <w:t>Шкала серьезности происшествий:</w:t>
      </w:r>
    </w:p>
    <w:p w:rsidR="00B6166D" w:rsidRPr="00411B42" w:rsidRDefault="00B6166D" w:rsidP="007B671D">
      <w:pPr>
        <w:shd w:val="clear" w:color="auto" w:fill="FFFFFF"/>
        <w:spacing w:before="100" w:beforeAutospacing="1" w:after="100" w:afterAutospacing="1"/>
        <w:jc w:val="both"/>
        <w:rPr>
          <w:rFonts w:eastAsia="Times New Roman" w:cstheme="minorHAnsi"/>
          <w:sz w:val="28"/>
          <w:szCs w:val="28"/>
          <w:lang w:eastAsia="ru-RU"/>
        </w:rPr>
      </w:pPr>
      <w:r w:rsidRPr="00411B42">
        <w:rPr>
          <w:rFonts w:eastAsia="Times New Roman" w:cstheme="minorHAnsi"/>
          <w:b/>
          <w:sz w:val="28"/>
          <w:szCs w:val="28"/>
          <w:lang w:val="en-US" w:eastAsia="ru-RU"/>
        </w:rPr>
        <w:t>N</w:t>
      </w:r>
      <w:r w:rsidR="00BB0B4C" w:rsidRPr="00411B42">
        <w:rPr>
          <w:rFonts w:eastAsia="Times New Roman" w:cstheme="minorHAnsi"/>
          <w:b/>
          <w:sz w:val="28"/>
          <w:szCs w:val="28"/>
          <w:lang w:eastAsia="ru-RU"/>
        </w:rPr>
        <w:t xml:space="preserve"> </w:t>
      </w:r>
      <w:r w:rsidR="007E5CCC" w:rsidRPr="00411B42">
        <w:rPr>
          <w:rFonts w:eastAsia="Times New Roman" w:cstheme="minorHAnsi"/>
          <w:sz w:val="28"/>
          <w:szCs w:val="28"/>
          <w:lang w:eastAsia="ru-RU"/>
        </w:rPr>
        <w:t>(</w:t>
      </w:r>
      <w:proofErr w:type="spellStart"/>
      <w:r w:rsidR="007E5CCC" w:rsidRPr="00411B42">
        <w:rPr>
          <w:rFonts w:eastAsia="Times New Roman" w:cstheme="minorHAnsi"/>
          <w:sz w:val="28"/>
          <w:szCs w:val="28"/>
          <w:lang w:eastAsia="ru-RU"/>
        </w:rPr>
        <w:t>пренебрежим</w:t>
      </w:r>
      <w:r w:rsidR="00BB0B4C" w:rsidRPr="00411B42">
        <w:rPr>
          <w:rFonts w:eastAsia="Times New Roman" w:cstheme="minorHAnsi"/>
          <w:sz w:val="28"/>
          <w:szCs w:val="28"/>
          <w:lang w:eastAsia="ru-RU"/>
        </w:rPr>
        <w:t>ый</w:t>
      </w:r>
      <w:proofErr w:type="spellEnd"/>
      <w:r w:rsidR="00BB0B4C" w:rsidRPr="00411B42">
        <w:rPr>
          <w:rFonts w:eastAsia="Times New Roman" w:cstheme="minorHAnsi"/>
          <w:sz w:val="28"/>
          <w:szCs w:val="28"/>
          <w:lang w:eastAsia="ru-RU"/>
        </w:rPr>
        <w:t>)</w:t>
      </w:r>
      <w:r w:rsidRPr="00411B42">
        <w:rPr>
          <w:rFonts w:eastAsia="Times New Roman" w:cstheme="minorHAnsi"/>
          <w:sz w:val="28"/>
          <w:szCs w:val="28"/>
          <w:lang w:eastAsia="ru-RU"/>
        </w:rPr>
        <w:t xml:space="preserve"> – воздействием можно пренебречь.</w:t>
      </w:r>
    </w:p>
    <w:p w:rsidR="00B6166D" w:rsidRPr="00411B42" w:rsidRDefault="00B6166D" w:rsidP="007B671D">
      <w:pPr>
        <w:shd w:val="clear" w:color="auto" w:fill="FFFFFF"/>
        <w:spacing w:before="100" w:beforeAutospacing="1" w:after="100" w:afterAutospacing="1"/>
        <w:jc w:val="both"/>
        <w:rPr>
          <w:rFonts w:eastAsia="Times New Roman" w:cstheme="minorHAnsi"/>
          <w:sz w:val="28"/>
          <w:szCs w:val="28"/>
          <w:lang w:eastAsia="ru-RU"/>
        </w:rPr>
      </w:pPr>
      <w:proofErr w:type="spellStart"/>
      <w:r w:rsidRPr="00411B42">
        <w:rPr>
          <w:rFonts w:eastAsia="Times New Roman" w:cstheme="minorHAnsi"/>
          <w:b/>
          <w:sz w:val="28"/>
          <w:szCs w:val="28"/>
          <w:lang w:val="en-US" w:eastAsia="ru-RU"/>
        </w:rPr>
        <w:lastRenderedPageBreak/>
        <w:t>Mi</w:t>
      </w:r>
      <w:proofErr w:type="spellEnd"/>
      <w:r w:rsidRPr="00411B42">
        <w:rPr>
          <w:rFonts w:eastAsia="Times New Roman" w:cstheme="minorHAnsi"/>
          <w:sz w:val="28"/>
          <w:szCs w:val="28"/>
          <w:lang w:eastAsia="ru-RU"/>
        </w:rPr>
        <w:t xml:space="preserve"> </w:t>
      </w:r>
      <w:r w:rsidR="00BB0B4C" w:rsidRPr="00411B42">
        <w:rPr>
          <w:rFonts w:eastAsia="Times New Roman" w:cstheme="minorHAnsi"/>
          <w:sz w:val="28"/>
          <w:szCs w:val="28"/>
          <w:lang w:eastAsia="ru-RU"/>
        </w:rPr>
        <w:t xml:space="preserve">(малый) </w:t>
      </w:r>
      <w:r w:rsidRPr="00411B42">
        <w:rPr>
          <w:rFonts w:eastAsia="Times New Roman" w:cstheme="minorHAnsi"/>
          <w:sz w:val="28"/>
          <w:szCs w:val="28"/>
          <w:lang w:eastAsia="ru-RU"/>
        </w:rPr>
        <w:t>– незначительное происшествие.</w:t>
      </w:r>
    </w:p>
    <w:p w:rsidR="00B6166D" w:rsidRPr="00411B42" w:rsidRDefault="00235372" w:rsidP="007B671D">
      <w:pPr>
        <w:shd w:val="clear" w:color="auto" w:fill="FFFFFF"/>
        <w:spacing w:before="100" w:beforeAutospacing="1" w:after="100" w:afterAutospacing="1"/>
        <w:jc w:val="both"/>
        <w:rPr>
          <w:rFonts w:eastAsia="Times New Roman" w:cstheme="minorHAnsi"/>
          <w:sz w:val="28"/>
          <w:szCs w:val="28"/>
          <w:lang w:eastAsia="ru-RU"/>
        </w:rPr>
      </w:pPr>
      <w:r w:rsidRPr="00411B42">
        <w:rPr>
          <w:rFonts w:eastAsia="Times New Roman" w:cstheme="minorHAnsi"/>
          <w:b/>
          <w:sz w:val="28"/>
          <w:szCs w:val="28"/>
          <w:lang w:val="en-US" w:eastAsia="ru-RU"/>
        </w:rPr>
        <w:t>Mo</w:t>
      </w:r>
      <w:r w:rsidR="00BB0B4C" w:rsidRPr="00411B42">
        <w:rPr>
          <w:rFonts w:eastAsia="Times New Roman" w:cstheme="minorHAnsi"/>
          <w:b/>
          <w:sz w:val="28"/>
          <w:szCs w:val="28"/>
          <w:lang w:eastAsia="ru-RU"/>
        </w:rPr>
        <w:t xml:space="preserve"> </w:t>
      </w:r>
      <w:r w:rsidR="00BB0B4C" w:rsidRPr="00411B42">
        <w:rPr>
          <w:rFonts w:eastAsia="Times New Roman" w:cstheme="minorHAnsi"/>
          <w:sz w:val="28"/>
          <w:szCs w:val="28"/>
          <w:lang w:eastAsia="ru-RU"/>
        </w:rPr>
        <w:t>(средний)</w:t>
      </w:r>
      <w:r w:rsidRPr="00411B42">
        <w:rPr>
          <w:rFonts w:eastAsia="Times New Roman" w:cstheme="minorHAnsi"/>
          <w:sz w:val="28"/>
          <w:szCs w:val="28"/>
          <w:lang w:eastAsia="ru-RU"/>
        </w:rPr>
        <w:t xml:space="preserve"> –</w:t>
      </w:r>
      <w:r w:rsidR="00B6166D" w:rsidRPr="00411B42">
        <w:rPr>
          <w:rFonts w:eastAsia="Times New Roman" w:cstheme="minorHAnsi"/>
          <w:sz w:val="28"/>
          <w:szCs w:val="28"/>
          <w:lang w:eastAsia="ru-RU"/>
        </w:rPr>
        <w:t xml:space="preserve"> происшествие</w:t>
      </w:r>
      <w:r w:rsidRPr="00411B42">
        <w:rPr>
          <w:rFonts w:eastAsia="Times New Roman" w:cstheme="minorHAnsi"/>
          <w:sz w:val="28"/>
          <w:szCs w:val="28"/>
          <w:lang w:eastAsia="ru-RU"/>
        </w:rPr>
        <w:t xml:space="preserve"> </w:t>
      </w:r>
      <w:r w:rsidR="00B6166D" w:rsidRPr="00411B42">
        <w:rPr>
          <w:rFonts w:eastAsia="Times New Roman" w:cstheme="minorHAnsi"/>
          <w:sz w:val="28"/>
          <w:szCs w:val="28"/>
          <w:lang w:eastAsia="ru-RU"/>
        </w:rPr>
        <w:t>с умеренными последствиями.</w:t>
      </w:r>
    </w:p>
    <w:p w:rsidR="00B6166D" w:rsidRPr="00411B42" w:rsidRDefault="00235372" w:rsidP="007B671D">
      <w:pPr>
        <w:shd w:val="clear" w:color="auto" w:fill="FFFFFF"/>
        <w:spacing w:before="100" w:beforeAutospacing="1" w:after="100" w:afterAutospacing="1"/>
        <w:jc w:val="both"/>
        <w:rPr>
          <w:rFonts w:eastAsia="Times New Roman" w:cstheme="minorHAnsi"/>
          <w:sz w:val="28"/>
          <w:szCs w:val="28"/>
          <w:lang w:eastAsia="ru-RU"/>
        </w:rPr>
      </w:pPr>
      <w:r w:rsidRPr="00411B42">
        <w:rPr>
          <w:rFonts w:eastAsia="Times New Roman" w:cstheme="minorHAnsi"/>
          <w:b/>
          <w:sz w:val="28"/>
          <w:szCs w:val="28"/>
          <w:lang w:val="en-US" w:eastAsia="ru-RU"/>
        </w:rPr>
        <w:t>S</w:t>
      </w:r>
      <w:r w:rsidRPr="00411B42">
        <w:rPr>
          <w:rFonts w:eastAsia="Times New Roman" w:cstheme="minorHAnsi"/>
          <w:b/>
          <w:sz w:val="28"/>
          <w:szCs w:val="28"/>
          <w:lang w:eastAsia="ru-RU"/>
        </w:rPr>
        <w:t xml:space="preserve"> </w:t>
      </w:r>
      <w:r w:rsidR="00BB0B4C" w:rsidRPr="00411B42">
        <w:rPr>
          <w:rFonts w:eastAsia="Times New Roman" w:cstheme="minorHAnsi"/>
          <w:sz w:val="28"/>
          <w:szCs w:val="28"/>
          <w:lang w:eastAsia="ru-RU"/>
        </w:rPr>
        <w:t>(значительный)</w:t>
      </w:r>
      <w:r w:rsidR="00BB0B4C" w:rsidRPr="00411B42">
        <w:rPr>
          <w:rFonts w:eastAsia="Times New Roman" w:cstheme="minorHAnsi"/>
          <w:b/>
          <w:sz w:val="28"/>
          <w:szCs w:val="28"/>
          <w:lang w:eastAsia="ru-RU"/>
        </w:rPr>
        <w:t xml:space="preserve"> </w:t>
      </w:r>
      <w:r w:rsidRPr="00411B42">
        <w:rPr>
          <w:rFonts w:eastAsia="Times New Roman" w:cstheme="minorHAnsi"/>
          <w:sz w:val="28"/>
          <w:szCs w:val="28"/>
          <w:lang w:eastAsia="ru-RU"/>
        </w:rPr>
        <w:t>–</w:t>
      </w:r>
      <w:r w:rsidR="00B6166D" w:rsidRPr="00411B42">
        <w:rPr>
          <w:rFonts w:eastAsia="Times New Roman" w:cstheme="minorHAnsi"/>
          <w:sz w:val="28"/>
          <w:szCs w:val="28"/>
          <w:lang w:eastAsia="ru-RU"/>
        </w:rPr>
        <w:t xml:space="preserve"> происшествие</w:t>
      </w:r>
      <w:r w:rsidRPr="00411B42">
        <w:rPr>
          <w:rFonts w:eastAsia="Times New Roman" w:cstheme="minorHAnsi"/>
          <w:sz w:val="28"/>
          <w:szCs w:val="28"/>
          <w:lang w:eastAsia="ru-RU"/>
        </w:rPr>
        <w:t xml:space="preserve"> </w:t>
      </w:r>
      <w:r w:rsidR="00B6166D" w:rsidRPr="00411B42">
        <w:rPr>
          <w:rFonts w:eastAsia="Times New Roman" w:cstheme="minorHAnsi"/>
          <w:sz w:val="28"/>
          <w:szCs w:val="28"/>
          <w:lang w:eastAsia="ru-RU"/>
        </w:rPr>
        <w:t>с серьезными последствиями.</w:t>
      </w:r>
    </w:p>
    <w:p w:rsidR="00B6166D" w:rsidRPr="00411B42" w:rsidRDefault="00235372" w:rsidP="007B671D">
      <w:pPr>
        <w:shd w:val="clear" w:color="auto" w:fill="FFFFFF"/>
        <w:spacing w:before="100" w:beforeAutospacing="1" w:after="100" w:afterAutospacing="1"/>
        <w:jc w:val="both"/>
        <w:rPr>
          <w:rFonts w:eastAsia="Times New Roman" w:cstheme="minorHAnsi"/>
          <w:sz w:val="28"/>
          <w:szCs w:val="28"/>
          <w:lang w:eastAsia="ru-RU"/>
        </w:rPr>
      </w:pPr>
      <w:r w:rsidRPr="00411B42">
        <w:rPr>
          <w:rFonts w:eastAsia="Times New Roman" w:cstheme="minorHAnsi"/>
          <w:b/>
          <w:sz w:val="28"/>
          <w:szCs w:val="28"/>
          <w:lang w:val="en-US" w:eastAsia="ru-RU"/>
        </w:rPr>
        <w:t>C</w:t>
      </w:r>
      <w:r w:rsidRPr="00411B42">
        <w:rPr>
          <w:rFonts w:eastAsia="Times New Roman" w:cstheme="minorHAnsi"/>
          <w:sz w:val="28"/>
          <w:szCs w:val="28"/>
          <w:lang w:eastAsia="ru-RU"/>
        </w:rPr>
        <w:t xml:space="preserve"> </w:t>
      </w:r>
      <w:r w:rsidR="00BB0B4C" w:rsidRPr="00411B42">
        <w:rPr>
          <w:rFonts w:eastAsia="Times New Roman" w:cstheme="minorHAnsi"/>
          <w:sz w:val="28"/>
          <w:szCs w:val="28"/>
          <w:lang w:eastAsia="ru-RU"/>
        </w:rPr>
        <w:t xml:space="preserve">(критический) </w:t>
      </w:r>
      <w:r w:rsidRPr="00411B42">
        <w:rPr>
          <w:rFonts w:eastAsia="Times New Roman" w:cstheme="minorHAnsi"/>
          <w:sz w:val="28"/>
          <w:szCs w:val="28"/>
          <w:lang w:eastAsia="ru-RU"/>
        </w:rPr>
        <w:t xml:space="preserve">– происшествие </w:t>
      </w:r>
      <w:r w:rsidR="00B6166D" w:rsidRPr="00411B42">
        <w:rPr>
          <w:rFonts w:eastAsia="Times New Roman" w:cstheme="minorHAnsi"/>
          <w:sz w:val="28"/>
          <w:szCs w:val="28"/>
          <w:lang w:eastAsia="ru-RU"/>
        </w:rPr>
        <w:t>с критическими последствиями.</w:t>
      </w:r>
    </w:p>
    <w:p w:rsidR="0012769E" w:rsidRPr="00411B42" w:rsidRDefault="0012769E" w:rsidP="007B671D">
      <w:pPr>
        <w:shd w:val="clear" w:color="auto" w:fill="FFFFFF"/>
        <w:spacing w:before="100" w:beforeAutospacing="1" w:after="100" w:afterAutospacing="1"/>
        <w:jc w:val="both"/>
        <w:rPr>
          <w:rFonts w:eastAsia="Times New Roman" w:cstheme="minorHAnsi"/>
          <w:sz w:val="28"/>
          <w:szCs w:val="28"/>
          <w:lang w:eastAsia="ru-RU"/>
        </w:rPr>
      </w:pPr>
      <w:r w:rsidRPr="00411B42">
        <w:rPr>
          <w:rFonts w:eastAsia="Times New Roman" w:cstheme="minorHAnsi"/>
          <w:sz w:val="28"/>
          <w:szCs w:val="28"/>
          <w:lang w:eastAsia="ru-RU"/>
        </w:rPr>
        <w:t>Для оценки рисков определяется переменная из трех значений: низкий риск, средний риск и высокий риск.</w:t>
      </w:r>
    </w:p>
    <w:p w:rsidR="00A47494" w:rsidRPr="00411B42" w:rsidRDefault="00A82BC7" w:rsidP="007B671D">
      <w:pPr>
        <w:shd w:val="clear" w:color="auto" w:fill="FFFFFF"/>
        <w:spacing w:before="100" w:beforeAutospacing="1" w:after="100" w:afterAutospacing="1"/>
        <w:jc w:val="both"/>
        <w:rPr>
          <w:rFonts w:eastAsia="Times New Roman" w:cstheme="minorHAnsi"/>
          <w:sz w:val="28"/>
          <w:szCs w:val="28"/>
          <w:lang w:eastAsia="ru-RU"/>
        </w:rPr>
      </w:pPr>
      <w:r w:rsidRPr="00411B42">
        <w:rPr>
          <w:rFonts w:eastAsia="Times New Roman" w:cstheme="minorHAnsi"/>
          <w:sz w:val="28"/>
          <w:szCs w:val="28"/>
          <w:lang w:eastAsia="ru-RU"/>
        </w:rPr>
        <w:t>Риск, связанный с определенным событием, зависит от двух факторов и может быть определен как показано в таблице.</w:t>
      </w:r>
      <w:r w:rsidR="000A5111" w:rsidRPr="00411B42">
        <w:rPr>
          <w:rFonts w:eastAsia="Times New Roman" w:cstheme="minorHAnsi"/>
          <w:sz w:val="28"/>
          <w:szCs w:val="28"/>
          <w:lang w:eastAsia="ru-RU"/>
        </w:rPr>
        <w:t xml:space="preserve"> </w:t>
      </w:r>
      <w:r w:rsidR="00A47494" w:rsidRPr="00411B42">
        <w:rPr>
          <w:rFonts w:eastAsia="Times New Roman" w:cstheme="minorHAnsi"/>
          <w:sz w:val="28"/>
          <w:szCs w:val="28"/>
          <w:lang w:eastAsia="ru-RU"/>
        </w:rPr>
        <w:t>Шкалы факторов риска и сама таблица могут быть определены иначе, иметь другое число градаций.</w:t>
      </w:r>
    </w:p>
    <w:tbl>
      <w:tblPr>
        <w:tblStyle w:val="af4"/>
        <w:tblW w:w="0" w:type="auto"/>
        <w:tblLook w:val="04A0" w:firstRow="1" w:lastRow="0" w:firstColumn="1" w:lastColumn="0" w:noHBand="0" w:noVBand="1"/>
      </w:tblPr>
      <w:tblGrid>
        <w:gridCol w:w="747"/>
        <w:gridCol w:w="1776"/>
        <w:gridCol w:w="1777"/>
        <w:gridCol w:w="1780"/>
        <w:gridCol w:w="1777"/>
        <w:gridCol w:w="1771"/>
      </w:tblGrid>
      <w:tr w:rsidR="00A82BC7" w:rsidRPr="00411B42" w:rsidTr="00C554A0">
        <w:tc>
          <w:tcPr>
            <w:tcW w:w="421" w:type="dxa"/>
          </w:tcPr>
          <w:p w:rsidR="00A82BC7" w:rsidRPr="00411B42" w:rsidRDefault="00A82BC7" w:rsidP="007B671D">
            <w:pPr>
              <w:spacing w:before="100" w:beforeAutospacing="1" w:after="100" w:afterAutospacing="1"/>
              <w:jc w:val="both"/>
              <w:rPr>
                <w:rFonts w:eastAsia="Times New Roman" w:cstheme="minorHAnsi"/>
                <w:sz w:val="24"/>
                <w:szCs w:val="28"/>
                <w:lang w:eastAsia="ru-RU"/>
              </w:rPr>
            </w:pPr>
          </w:p>
        </w:tc>
        <w:tc>
          <w:tcPr>
            <w:tcW w:w="1842" w:type="dxa"/>
          </w:tcPr>
          <w:p w:rsidR="00A82BC7" w:rsidRPr="00411B42" w:rsidRDefault="009E7D93" w:rsidP="007B671D">
            <w:pPr>
              <w:spacing w:before="100" w:beforeAutospacing="1" w:after="100" w:afterAutospacing="1"/>
              <w:jc w:val="both"/>
              <w:rPr>
                <w:rFonts w:eastAsia="Times New Roman" w:cstheme="minorHAnsi"/>
                <w:b/>
                <w:sz w:val="24"/>
                <w:szCs w:val="28"/>
                <w:lang w:eastAsia="ru-RU"/>
              </w:rPr>
            </w:pPr>
            <w:proofErr w:type="spellStart"/>
            <w:r w:rsidRPr="00411B42">
              <w:rPr>
                <w:rFonts w:eastAsia="Times New Roman" w:cstheme="minorHAnsi"/>
                <w:b/>
                <w:sz w:val="24"/>
                <w:szCs w:val="28"/>
                <w:lang w:eastAsia="ru-RU"/>
              </w:rPr>
              <w:t>Пренебрежимый</w:t>
            </w:r>
            <w:proofErr w:type="spellEnd"/>
          </w:p>
        </w:tc>
        <w:tc>
          <w:tcPr>
            <w:tcW w:w="1843" w:type="dxa"/>
          </w:tcPr>
          <w:p w:rsidR="00A82BC7" w:rsidRPr="00411B42" w:rsidRDefault="009E7D93" w:rsidP="007B671D">
            <w:pPr>
              <w:spacing w:before="100" w:beforeAutospacing="1" w:after="100" w:afterAutospacing="1"/>
              <w:jc w:val="both"/>
              <w:rPr>
                <w:rFonts w:eastAsia="Times New Roman" w:cstheme="minorHAnsi"/>
                <w:b/>
                <w:sz w:val="24"/>
                <w:szCs w:val="28"/>
                <w:lang w:eastAsia="ru-RU"/>
              </w:rPr>
            </w:pPr>
            <w:r w:rsidRPr="00411B42">
              <w:rPr>
                <w:rFonts w:eastAsia="Times New Roman" w:cstheme="minorHAnsi"/>
                <w:b/>
                <w:sz w:val="24"/>
                <w:szCs w:val="28"/>
                <w:lang w:eastAsia="ru-RU"/>
              </w:rPr>
              <w:t>Малый</w:t>
            </w:r>
          </w:p>
        </w:tc>
        <w:tc>
          <w:tcPr>
            <w:tcW w:w="1843" w:type="dxa"/>
          </w:tcPr>
          <w:p w:rsidR="00A82BC7" w:rsidRPr="00411B42" w:rsidRDefault="009E7D93" w:rsidP="007B671D">
            <w:pPr>
              <w:spacing w:before="100" w:beforeAutospacing="1" w:after="100" w:afterAutospacing="1"/>
              <w:jc w:val="both"/>
              <w:rPr>
                <w:rFonts w:eastAsia="Times New Roman" w:cstheme="minorHAnsi"/>
                <w:b/>
                <w:sz w:val="24"/>
                <w:szCs w:val="28"/>
                <w:lang w:eastAsia="ru-RU"/>
              </w:rPr>
            </w:pPr>
            <w:r w:rsidRPr="00411B42">
              <w:rPr>
                <w:rFonts w:eastAsia="Times New Roman" w:cstheme="minorHAnsi"/>
                <w:b/>
                <w:sz w:val="24"/>
                <w:szCs w:val="28"/>
                <w:lang w:eastAsia="ru-RU"/>
              </w:rPr>
              <w:t>Средний</w:t>
            </w:r>
          </w:p>
        </w:tc>
        <w:tc>
          <w:tcPr>
            <w:tcW w:w="1843" w:type="dxa"/>
          </w:tcPr>
          <w:p w:rsidR="00A82BC7" w:rsidRPr="00411B42" w:rsidRDefault="009E7D93" w:rsidP="007B671D">
            <w:pPr>
              <w:spacing w:before="100" w:beforeAutospacing="1" w:after="100" w:afterAutospacing="1"/>
              <w:jc w:val="both"/>
              <w:rPr>
                <w:rFonts w:eastAsia="Times New Roman" w:cstheme="minorHAnsi"/>
                <w:b/>
                <w:sz w:val="24"/>
                <w:szCs w:val="28"/>
                <w:lang w:eastAsia="ru-RU"/>
              </w:rPr>
            </w:pPr>
            <w:r w:rsidRPr="00411B42">
              <w:rPr>
                <w:rFonts w:eastAsia="Times New Roman" w:cstheme="minorHAnsi"/>
                <w:b/>
                <w:sz w:val="24"/>
                <w:szCs w:val="28"/>
                <w:lang w:eastAsia="ru-RU"/>
              </w:rPr>
              <w:t>Значительный</w:t>
            </w:r>
          </w:p>
        </w:tc>
        <w:tc>
          <w:tcPr>
            <w:tcW w:w="1836" w:type="dxa"/>
          </w:tcPr>
          <w:p w:rsidR="00A82BC7" w:rsidRPr="00411B42" w:rsidRDefault="009E7D93" w:rsidP="007B671D">
            <w:pPr>
              <w:spacing w:before="100" w:beforeAutospacing="1" w:after="100" w:afterAutospacing="1"/>
              <w:jc w:val="both"/>
              <w:rPr>
                <w:rFonts w:eastAsia="Times New Roman" w:cstheme="minorHAnsi"/>
                <w:b/>
                <w:sz w:val="24"/>
                <w:szCs w:val="28"/>
                <w:lang w:eastAsia="ru-RU"/>
              </w:rPr>
            </w:pPr>
            <w:r w:rsidRPr="00411B42">
              <w:rPr>
                <w:rFonts w:eastAsia="Times New Roman" w:cstheme="minorHAnsi"/>
                <w:b/>
                <w:sz w:val="24"/>
                <w:szCs w:val="28"/>
                <w:lang w:eastAsia="ru-RU"/>
              </w:rPr>
              <w:t>Критический</w:t>
            </w:r>
          </w:p>
        </w:tc>
      </w:tr>
      <w:tr w:rsidR="00A82BC7" w:rsidRPr="00411B42" w:rsidTr="00C554A0">
        <w:tc>
          <w:tcPr>
            <w:tcW w:w="421" w:type="dxa"/>
          </w:tcPr>
          <w:p w:rsidR="00A82BC7" w:rsidRPr="00411B42" w:rsidRDefault="00A82BC7" w:rsidP="007B671D">
            <w:pPr>
              <w:spacing w:before="100" w:beforeAutospacing="1" w:after="100" w:afterAutospacing="1"/>
              <w:jc w:val="both"/>
              <w:rPr>
                <w:rFonts w:eastAsia="Times New Roman" w:cstheme="minorHAnsi"/>
                <w:b/>
                <w:sz w:val="24"/>
                <w:szCs w:val="28"/>
                <w:lang w:val="en-US" w:eastAsia="ru-RU"/>
              </w:rPr>
            </w:pPr>
            <w:r w:rsidRPr="00411B42">
              <w:rPr>
                <w:rFonts w:eastAsia="Times New Roman" w:cstheme="minorHAnsi"/>
                <w:b/>
                <w:sz w:val="24"/>
                <w:szCs w:val="28"/>
                <w:lang w:val="en-US" w:eastAsia="ru-RU"/>
              </w:rPr>
              <w:t>A</w:t>
            </w:r>
          </w:p>
        </w:tc>
        <w:tc>
          <w:tcPr>
            <w:tcW w:w="1842" w:type="dxa"/>
          </w:tcPr>
          <w:p w:rsidR="00A82BC7" w:rsidRPr="00411B42" w:rsidRDefault="00A82BC7" w:rsidP="007B671D">
            <w:pPr>
              <w:spacing w:before="100" w:beforeAutospacing="1" w:after="100" w:afterAutospacing="1"/>
              <w:jc w:val="both"/>
              <w:rPr>
                <w:rFonts w:eastAsia="Times New Roman" w:cstheme="minorHAnsi"/>
                <w:sz w:val="24"/>
                <w:szCs w:val="28"/>
                <w:lang w:eastAsia="ru-RU"/>
              </w:rPr>
            </w:pPr>
            <w:r w:rsidRPr="00411B42">
              <w:rPr>
                <w:rFonts w:eastAsia="Times New Roman" w:cstheme="minorHAnsi"/>
                <w:sz w:val="24"/>
                <w:szCs w:val="28"/>
                <w:lang w:eastAsia="ru-RU"/>
              </w:rPr>
              <w:t>Низкий риск</w:t>
            </w:r>
          </w:p>
        </w:tc>
        <w:tc>
          <w:tcPr>
            <w:tcW w:w="1843" w:type="dxa"/>
          </w:tcPr>
          <w:p w:rsidR="00A82BC7" w:rsidRPr="00411B42" w:rsidRDefault="00A82BC7" w:rsidP="007B671D">
            <w:pPr>
              <w:spacing w:before="100" w:beforeAutospacing="1" w:after="100" w:afterAutospacing="1"/>
              <w:jc w:val="both"/>
              <w:rPr>
                <w:rFonts w:eastAsia="Times New Roman" w:cstheme="minorHAnsi"/>
                <w:sz w:val="24"/>
                <w:szCs w:val="28"/>
                <w:lang w:eastAsia="ru-RU"/>
              </w:rPr>
            </w:pPr>
            <w:r w:rsidRPr="00411B42">
              <w:rPr>
                <w:rFonts w:eastAsia="Times New Roman" w:cstheme="minorHAnsi"/>
                <w:sz w:val="24"/>
                <w:szCs w:val="28"/>
                <w:lang w:eastAsia="ru-RU"/>
              </w:rPr>
              <w:t>Низкий риск</w:t>
            </w:r>
          </w:p>
        </w:tc>
        <w:tc>
          <w:tcPr>
            <w:tcW w:w="1843" w:type="dxa"/>
          </w:tcPr>
          <w:p w:rsidR="00A82BC7" w:rsidRPr="00411B42" w:rsidRDefault="00A82BC7" w:rsidP="007B671D">
            <w:pPr>
              <w:spacing w:before="100" w:beforeAutospacing="1" w:after="100" w:afterAutospacing="1"/>
              <w:jc w:val="both"/>
              <w:rPr>
                <w:rFonts w:eastAsia="Times New Roman" w:cstheme="minorHAnsi"/>
                <w:sz w:val="24"/>
                <w:szCs w:val="28"/>
                <w:lang w:eastAsia="ru-RU"/>
              </w:rPr>
            </w:pPr>
            <w:r w:rsidRPr="00411B42">
              <w:rPr>
                <w:rFonts w:eastAsia="Times New Roman" w:cstheme="minorHAnsi"/>
                <w:sz w:val="24"/>
                <w:szCs w:val="28"/>
                <w:lang w:eastAsia="ru-RU"/>
              </w:rPr>
              <w:t>Низкий риск</w:t>
            </w:r>
          </w:p>
        </w:tc>
        <w:tc>
          <w:tcPr>
            <w:tcW w:w="1843" w:type="dxa"/>
          </w:tcPr>
          <w:p w:rsidR="00A82BC7" w:rsidRPr="00411B42" w:rsidRDefault="00C554A0" w:rsidP="007B671D">
            <w:pPr>
              <w:spacing w:before="100" w:beforeAutospacing="1" w:after="100" w:afterAutospacing="1"/>
              <w:jc w:val="both"/>
              <w:rPr>
                <w:rFonts w:eastAsia="Times New Roman" w:cstheme="minorHAnsi"/>
                <w:sz w:val="24"/>
                <w:szCs w:val="28"/>
                <w:lang w:eastAsia="ru-RU"/>
              </w:rPr>
            </w:pPr>
            <w:r w:rsidRPr="00411B42">
              <w:rPr>
                <w:rFonts w:eastAsia="Times New Roman" w:cstheme="minorHAnsi"/>
                <w:sz w:val="24"/>
                <w:szCs w:val="28"/>
                <w:lang w:eastAsia="ru-RU"/>
              </w:rPr>
              <w:t>Средний риск</w:t>
            </w:r>
          </w:p>
        </w:tc>
        <w:tc>
          <w:tcPr>
            <w:tcW w:w="1836" w:type="dxa"/>
          </w:tcPr>
          <w:p w:rsidR="00A82BC7" w:rsidRPr="00411B42" w:rsidRDefault="00C554A0" w:rsidP="007B671D">
            <w:pPr>
              <w:spacing w:before="100" w:beforeAutospacing="1" w:after="100" w:afterAutospacing="1"/>
              <w:jc w:val="both"/>
              <w:rPr>
                <w:rFonts w:eastAsia="Times New Roman" w:cstheme="minorHAnsi"/>
                <w:sz w:val="24"/>
                <w:szCs w:val="28"/>
                <w:lang w:eastAsia="ru-RU"/>
              </w:rPr>
            </w:pPr>
            <w:r w:rsidRPr="00411B42">
              <w:rPr>
                <w:rFonts w:eastAsia="Times New Roman" w:cstheme="minorHAnsi"/>
                <w:sz w:val="24"/>
                <w:szCs w:val="28"/>
                <w:lang w:eastAsia="ru-RU"/>
              </w:rPr>
              <w:t>Средний риск</w:t>
            </w:r>
          </w:p>
        </w:tc>
      </w:tr>
      <w:tr w:rsidR="00A82BC7" w:rsidRPr="00411B42" w:rsidTr="00C554A0">
        <w:tc>
          <w:tcPr>
            <w:tcW w:w="421" w:type="dxa"/>
          </w:tcPr>
          <w:p w:rsidR="00A82BC7" w:rsidRPr="00411B42" w:rsidRDefault="00A82BC7" w:rsidP="007B671D">
            <w:pPr>
              <w:spacing w:before="100" w:beforeAutospacing="1" w:after="100" w:afterAutospacing="1"/>
              <w:jc w:val="both"/>
              <w:rPr>
                <w:rFonts w:eastAsia="Times New Roman" w:cstheme="minorHAnsi"/>
                <w:b/>
                <w:sz w:val="24"/>
                <w:szCs w:val="28"/>
                <w:lang w:val="en-US" w:eastAsia="ru-RU"/>
              </w:rPr>
            </w:pPr>
            <w:r w:rsidRPr="00411B42">
              <w:rPr>
                <w:rFonts w:eastAsia="Times New Roman" w:cstheme="minorHAnsi"/>
                <w:b/>
                <w:sz w:val="24"/>
                <w:szCs w:val="28"/>
                <w:lang w:val="en-US" w:eastAsia="ru-RU"/>
              </w:rPr>
              <w:t>B</w:t>
            </w:r>
          </w:p>
        </w:tc>
        <w:tc>
          <w:tcPr>
            <w:tcW w:w="1842" w:type="dxa"/>
          </w:tcPr>
          <w:p w:rsidR="00A82BC7" w:rsidRPr="00411B42" w:rsidRDefault="00A82BC7" w:rsidP="007B671D">
            <w:pPr>
              <w:spacing w:before="100" w:beforeAutospacing="1" w:after="100" w:afterAutospacing="1"/>
              <w:jc w:val="both"/>
              <w:rPr>
                <w:rFonts w:eastAsia="Times New Roman" w:cstheme="minorHAnsi"/>
                <w:sz w:val="24"/>
                <w:szCs w:val="28"/>
                <w:lang w:eastAsia="ru-RU"/>
              </w:rPr>
            </w:pPr>
            <w:r w:rsidRPr="00411B42">
              <w:rPr>
                <w:rFonts w:eastAsia="Times New Roman" w:cstheme="minorHAnsi"/>
                <w:sz w:val="24"/>
                <w:szCs w:val="28"/>
                <w:lang w:eastAsia="ru-RU"/>
              </w:rPr>
              <w:t>Низкий риск</w:t>
            </w:r>
          </w:p>
        </w:tc>
        <w:tc>
          <w:tcPr>
            <w:tcW w:w="1843" w:type="dxa"/>
          </w:tcPr>
          <w:p w:rsidR="00A82BC7" w:rsidRPr="00411B42" w:rsidRDefault="00A82BC7" w:rsidP="007B671D">
            <w:pPr>
              <w:spacing w:before="100" w:beforeAutospacing="1" w:after="100" w:afterAutospacing="1"/>
              <w:jc w:val="both"/>
              <w:rPr>
                <w:rFonts w:eastAsia="Times New Roman" w:cstheme="minorHAnsi"/>
                <w:sz w:val="24"/>
                <w:szCs w:val="28"/>
                <w:lang w:eastAsia="ru-RU"/>
              </w:rPr>
            </w:pPr>
            <w:r w:rsidRPr="00411B42">
              <w:rPr>
                <w:rFonts w:eastAsia="Times New Roman" w:cstheme="minorHAnsi"/>
                <w:sz w:val="24"/>
                <w:szCs w:val="28"/>
                <w:lang w:eastAsia="ru-RU"/>
              </w:rPr>
              <w:t>Низкий риск</w:t>
            </w:r>
          </w:p>
        </w:tc>
        <w:tc>
          <w:tcPr>
            <w:tcW w:w="1843" w:type="dxa"/>
          </w:tcPr>
          <w:p w:rsidR="00A82BC7" w:rsidRPr="00411B42" w:rsidRDefault="00A82BC7" w:rsidP="007B671D">
            <w:pPr>
              <w:spacing w:before="100" w:beforeAutospacing="1" w:after="100" w:afterAutospacing="1"/>
              <w:jc w:val="both"/>
              <w:rPr>
                <w:rFonts w:eastAsia="Times New Roman" w:cstheme="minorHAnsi"/>
                <w:sz w:val="24"/>
                <w:szCs w:val="28"/>
                <w:lang w:eastAsia="ru-RU"/>
              </w:rPr>
            </w:pPr>
            <w:r w:rsidRPr="00411B42">
              <w:rPr>
                <w:rFonts w:eastAsia="Times New Roman" w:cstheme="minorHAnsi"/>
                <w:sz w:val="24"/>
                <w:szCs w:val="28"/>
                <w:lang w:eastAsia="ru-RU"/>
              </w:rPr>
              <w:t>Средний риск</w:t>
            </w:r>
          </w:p>
        </w:tc>
        <w:tc>
          <w:tcPr>
            <w:tcW w:w="1843" w:type="dxa"/>
          </w:tcPr>
          <w:p w:rsidR="00A82BC7" w:rsidRPr="00411B42" w:rsidRDefault="00C554A0" w:rsidP="007B671D">
            <w:pPr>
              <w:spacing w:before="100" w:beforeAutospacing="1" w:after="100" w:afterAutospacing="1"/>
              <w:jc w:val="both"/>
              <w:rPr>
                <w:rFonts w:eastAsia="Times New Roman" w:cstheme="minorHAnsi"/>
                <w:sz w:val="24"/>
                <w:szCs w:val="28"/>
                <w:lang w:eastAsia="ru-RU"/>
              </w:rPr>
            </w:pPr>
            <w:r w:rsidRPr="00411B42">
              <w:rPr>
                <w:rFonts w:eastAsia="Times New Roman" w:cstheme="minorHAnsi"/>
                <w:sz w:val="24"/>
                <w:szCs w:val="28"/>
                <w:lang w:eastAsia="ru-RU"/>
              </w:rPr>
              <w:t>Средний риск</w:t>
            </w:r>
          </w:p>
        </w:tc>
        <w:tc>
          <w:tcPr>
            <w:tcW w:w="1836" w:type="dxa"/>
          </w:tcPr>
          <w:p w:rsidR="00A82BC7" w:rsidRPr="00411B42" w:rsidRDefault="00C554A0" w:rsidP="007B671D">
            <w:pPr>
              <w:spacing w:before="100" w:beforeAutospacing="1" w:after="100" w:afterAutospacing="1"/>
              <w:jc w:val="both"/>
              <w:rPr>
                <w:rFonts w:eastAsia="Times New Roman" w:cstheme="minorHAnsi"/>
                <w:sz w:val="24"/>
                <w:szCs w:val="28"/>
                <w:lang w:eastAsia="ru-RU"/>
              </w:rPr>
            </w:pPr>
            <w:r w:rsidRPr="00411B42">
              <w:rPr>
                <w:rFonts w:eastAsia="Times New Roman" w:cstheme="minorHAnsi"/>
                <w:sz w:val="24"/>
                <w:szCs w:val="28"/>
                <w:lang w:eastAsia="ru-RU"/>
              </w:rPr>
              <w:t>Высокий риск</w:t>
            </w:r>
          </w:p>
        </w:tc>
      </w:tr>
      <w:tr w:rsidR="00A82BC7" w:rsidRPr="00411B42" w:rsidTr="00C554A0">
        <w:tc>
          <w:tcPr>
            <w:tcW w:w="421" w:type="dxa"/>
          </w:tcPr>
          <w:p w:rsidR="00A82BC7" w:rsidRPr="00411B42" w:rsidRDefault="00A82BC7" w:rsidP="007B671D">
            <w:pPr>
              <w:spacing w:before="100" w:beforeAutospacing="1" w:after="100" w:afterAutospacing="1"/>
              <w:jc w:val="both"/>
              <w:rPr>
                <w:rFonts w:eastAsia="Times New Roman" w:cstheme="minorHAnsi"/>
                <w:b/>
                <w:sz w:val="24"/>
                <w:szCs w:val="28"/>
                <w:lang w:val="en-US" w:eastAsia="ru-RU"/>
              </w:rPr>
            </w:pPr>
            <w:r w:rsidRPr="00411B42">
              <w:rPr>
                <w:rFonts w:eastAsia="Times New Roman" w:cstheme="minorHAnsi"/>
                <w:b/>
                <w:sz w:val="24"/>
                <w:szCs w:val="28"/>
                <w:lang w:val="en-US" w:eastAsia="ru-RU"/>
              </w:rPr>
              <w:t>C</w:t>
            </w:r>
          </w:p>
        </w:tc>
        <w:tc>
          <w:tcPr>
            <w:tcW w:w="1842" w:type="dxa"/>
          </w:tcPr>
          <w:p w:rsidR="00A82BC7" w:rsidRPr="00411B42" w:rsidRDefault="00A82BC7" w:rsidP="007B671D">
            <w:pPr>
              <w:spacing w:before="100" w:beforeAutospacing="1" w:after="100" w:afterAutospacing="1"/>
              <w:jc w:val="both"/>
              <w:rPr>
                <w:rFonts w:eastAsia="Times New Roman" w:cstheme="minorHAnsi"/>
                <w:sz w:val="24"/>
                <w:szCs w:val="28"/>
                <w:lang w:eastAsia="ru-RU"/>
              </w:rPr>
            </w:pPr>
            <w:r w:rsidRPr="00411B42">
              <w:rPr>
                <w:rFonts w:eastAsia="Times New Roman" w:cstheme="minorHAnsi"/>
                <w:sz w:val="24"/>
                <w:szCs w:val="28"/>
                <w:lang w:eastAsia="ru-RU"/>
              </w:rPr>
              <w:t>Низкий риск</w:t>
            </w:r>
          </w:p>
        </w:tc>
        <w:tc>
          <w:tcPr>
            <w:tcW w:w="1843" w:type="dxa"/>
          </w:tcPr>
          <w:p w:rsidR="00A82BC7" w:rsidRPr="00411B42" w:rsidRDefault="00A82BC7" w:rsidP="007B671D">
            <w:pPr>
              <w:spacing w:before="100" w:beforeAutospacing="1" w:after="100" w:afterAutospacing="1"/>
              <w:jc w:val="both"/>
              <w:rPr>
                <w:rFonts w:eastAsia="Times New Roman" w:cstheme="minorHAnsi"/>
                <w:sz w:val="24"/>
                <w:szCs w:val="28"/>
                <w:lang w:eastAsia="ru-RU"/>
              </w:rPr>
            </w:pPr>
            <w:r w:rsidRPr="00411B42">
              <w:rPr>
                <w:rFonts w:eastAsia="Times New Roman" w:cstheme="minorHAnsi"/>
                <w:sz w:val="24"/>
                <w:szCs w:val="28"/>
                <w:lang w:eastAsia="ru-RU"/>
              </w:rPr>
              <w:t>Средний риск</w:t>
            </w:r>
          </w:p>
        </w:tc>
        <w:tc>
          <w:tcPr>
            <w:tcW w:w="1843" w:type="dxa"/>
          </w:tcPr>
          <w:p w:rsidR="00A82BC7" w:rsidRPr="00411B42" w:rsidRDefault="00A82BC7" w:rsidP="007B671D">
            <w:pPr>
              <w:spacing w:before="100" w:beforeAutospacing="1" w:after="100" w:afterAutospacing="1"/>
              <w:jc w:val="both"/>
              <w:rPr>
                <w:rFonts w:eastAsia="Times New Roman" w:cstheme="minorHAnsi"/>
                <w:sz w:val="24"/>
                <w:szCs w:val="28"/>
                <w:lang w:eastAsia="ru-RU"/>
              </w:rPr>
            </w:pPr>
            <w:r w:rsidRPr="00411B42">
              <w:rPr>
                <w:rFonts w:eastAsia="Times New Roman" w:cstheme="minorHAnsi"/>
                <w:sz w:val="24"/>
                <w:szCs w:val="28"/>
                <w:lang w:eastAsia="ru-RU"/>
              </w:rPr>
              <w:t>Средний риск</w:t>
            </w:r>
          </w:p>
        </w:tc>
        <w:tc>
          <w:tcPr>
            <w:tcW w:w="1843" w:type="dxa"/>
          </w:tcPr>
          <w:p w:rsidR="00A82BC7" w:rsidRPr="00411B42" w:rsidRDefault="00C554A0" w:rsidP="007B671D">
            <w:pPr>
              <w:spacing w:before="100" w:beforeAutospacing="1" w:after="100" w:afterAutospacing="1"/>
              <w:jc w:val="both"/>
              <w:rPr>
                <w:rFonts w:eastAsia="Times New Roman" w:cstheme="minorHAnsi"/>
                <w:sz w:val="24"/>
                <w:szCs w:val="28"/>
                <w:lang w:eastAsia="ru-RU"/>
              </w:rPr>
            </w:pPr>
            <w:r w:rsidRPr="00411B42">
              <w:rPr>
                <w:rFonts w:eastAsia="Times New Roman" w:cstheme="minorHAnsi"/>
                <w:sz w:val="24"/>
                <w:szCs w:val="28"/>
                <w:lang w:eastAsia="ru-RU"/>
              </w:rPr>
              <w:t>Средний риск</w:t>
            </w:r>
          </w:p>
        </w:tc>
        <w:tc>
          <w:tcPr>
            <w:tcW w:w="1836" w:type="dxa"/>
          </w:tcPr>
          <w:p w:rsidR="00A82BC7" w:rsidRPr="00411B42" w:rsidRDefault="00C554A0" w:rsidP="007B671D">
            <w:pPr>
              <w:spacing w:before="100" w:beforeAutospacing="1" w:after="100" w:afterAutospacing="1"/>
              <w:jc w:val="both"/>
              <w:rPr>
                <w:rFonts w:eastAsia="Times New Roman" w:cstheme="minorHAnsi"/>
                <w:sz w:val="24"/>
                <w:szCs w:val="28"/>
                <w:lang w:eastAsia="ru-RU"/>
              </w:rPr>
            </w:pPr>
            <w:r w:rsidRPr="00411B42">
              <w:rPr>
                <w:rFonts w:eastAsia="Times New Roman" w:cstheme="minorHAnsi"/>
                <w:sz w:val="24"/>
                <w:szCs w:val="28"/>
                <w:lang w:eastAsia="ru-RU"/>
              </w:rPr>
              <w:t>Высокий риск</w:t>
            </w:r>
          </w:p>
        </w:tc>
      </w:tr>
      <w:tr w:rsidR="00A82BC7" w:rsidRPr="00411B42" w:rsidTr="00C554A0">
        <w:tc>
          <w:tcPr>
            <w:tcW w:w="421" w:type="dxa"/>
          </w:tcPr>
          <w:p w:rsidR="00A82BC7" w:rsidRPr="00411B42" w:rsidRDefault="00A82BC7" w:rsidP="007B671D">
            <w:pPr>
              <w:spacing w:before="100" w:beforeAutospacing="1" w:after="100" w:afterAutospacing="1"/>
              <w:jc w:val="both"/>
              <w:rPr>
                <w:rFonts w:eastAsia="Times New Roman" w:cstheme="minorHAnsi"/>
                <w:b/>
                <w:sz w:val="24"/>
                <w:szCs w:val="28"/>
                <w:lang w:val="en-US" w:eastAsia="ru-RU"/>
              </w:rPr>
            </w:pPr>
            <w:r w:rsidRPr="00411B42">
              <w:rPr>
                <w:rFonts w:eastAsia="Times New Roman" w:cstheme="minorHAnsi"/>
                <w:b/>
                <w:sz w:val="24"/>
                <w:szCs w:val="28"/>
                <w:lang w:val="en-US" w:eastAsia="ru-RU"/>
              </w:rPr>
              <w:t>D</w:t>
            </w:r>
          </w:p>
        </w:tc>
        <w:tc>
          <w:tcPr>
            <w:tcW w:w="1842" w:type="dxa"/>
          </w:tcPr>
          <w:p w:rsidR="00A82BC7" w:rsidRPr="00411B42" w:rsidRDefault="00A82BC7" w:rsidP="007B671D">
            <w:pPr>
              <w:spacing w:before="100" w:beforeAutospacing="1" w:after="100" w:afterAutospacing="1"/>
              <w:jc w:val="both"/>
              <w:rPr>
                <w:rFonts w:eastAsia="Times New Roman" w:cstheme="minorHAnsi"/>
                <w:sz w:val="24"/>
                <w:szCs w:val="28"/>
                <w:lang w:eastAsia="ru-RU"/>
              </w:rPr>
            </w:pPr>
            <w:r w:rsidRPr="00411B42">
              <w:rPr>
                <w:rFonts w:eastAsia="Times New Roman" w:cstheme="minorHAnsi"/>
                <w:sz w:val="24"/>
                <w:szCs w:val="28"/>
                <w:lang w:eastAsia="ru-RU"/>
              </w:rPr>
              <w:t>Средний риск</w:t>
            </w:r>
          </w:p>
        </w:tc>
        <w:tc>
          <w:tcPr>
            <w:tcW w:w="1843" w:type="dxa"/>
          </w:tcPr>
          <w:p w:rsidR="00A82BC7" w:rsidRPr="00411B42" w:rsidRDefault="00A82BC7" w:rsidP="007B671D">
            <w:pPr>
              <w:spacing w:before="100" w:beforeAutospacing="1" w:after="100" w:afterAutospacing="1"/>
              <w:jc w:val="both"/>
              <w:rPr>
                <w:rFonts w:eastAsia="Times New Roman" w:cstheme="minorHAnsi"/>
                <w:sz w:val="24"/>
                <w:szCs w:val="28"/>
                <w:lang w:eastAsia="ru-RU"/>
              </w:rPr>
            </w:pPr>
            <w:r w:rsidRPr="00411B42">
              <w:rPr>
                <w:rFonts w:eastAsia="Times New Roman" w:cstheme="minorHAnsi"/>
                <w:sz w:val="24"/>
                <w:szCs w:val="28"/>
                <w:lang w:eastAsia="ru-RU"/>
              </w:rPr>
              <w:t>Средний риск</w:t>
            </w:r>
          </w:p>
        </w:tc>
        <w:tc>
          <w:tcPr>
            <w:tcW w:w="1843" w:type="dxa"/>
          </w:tcPr>
          <w:p w:rsidR="00A82BC7" w:rsidRPr="00411B42" w:rsidRDefault="00A82BC7" w:rsidP="007B671D">
            <w:pPr>
              <w:spacing w:before="100" w:beforeAutospacing="1" w:after="100" w:afterAutospacing="1"/>
              <w:jc w:val="both"/>
              <w:rPr>
                <w:rFonts w:eastAsia="Times New Roman" w:cstheme="minorHAnsi"/>
                <w:sz w:val="24"/>
                <w:szCs w:val="28"/>
                <w:lang w:eastAsia="ru-RU"/>
              </w:rPr>
            </w:pPr>
            <w:r w:rsidRPr="00411B42">
              <w:rPr>
                <w:rFonts w:eastAsia="Times New Roman" w:cstheme="minorHAnsi"/>
                <w:sz w:val="24"/>
                <w:szCs w:val="28"/>
                <w:lang w:eastAsia="ru-RU"/>
              </w:rPr>
              <w:t>Средний риск</w:t>
            </w:r>
          </w:p>
        </w:tc>
        <w:tc>
          <w:tcPr>
            <w:tcW w:w="1843" w:type="dxa"/>
          </w:tcPr>
          <w:p w:rsidR="00A82BC7" w:rsidRPr="00411B42" w:rsidRDefault="00C554A0" w:rsidP="007B671D">
            <w:pPr>
              <w:spacing w:before="100" w:beforeAutospacing="1" w:after="100" w:afterAutospacing="1"/>
              <w:jc w:val="both"/>
              <w:rPr>
                <w:rFonts w:eastAsia="Times New Roman" w:cstheme="minorHAnsi"/>
                <w:sz w:val="24"/>
                <w:szCs w:val="28"/>
                <w:lang w:eastAsia="ru-RU"/>
              </w:rPr>
            </w:pPr>
            <w:r w:rsidRPr="00411B42">
              <w:rPr>
                <w:rFonts w:eastAsia="Times New Roman" w:cstheme="minorHAnsi"/>
                <w:sz w:val="24"/>
                <w:szCs w:val="28"/>
                <w:lang w:eastAsia="ru-RU"/>
              </w:rPr>
              <w:t>Средний риск</w:t>
            </w:r>
          </w:p>
        </w:tc>
        <w:tc>
          <w:tcPr>
            <w:tcW w:w="1836" w:type="dxa"/>
          </w:tcPr>
          <w:p w:rsidR="00A82BC7" w:rsidRPr="00411B42" w:rsidRDefault="00C554A0" w:rsidP="007B671D">
            <w:pPr>
              <w:spacing w:before="100" w:beforeAutospacing="1" w:after="100" w:afterAutospacing="1"/>
              <w:jc w:val="both"/>
              <w:rPr>
                <w:rFonts w:eastAsia="Times New Roman" w:cstheme="minorHAnsi"/>
                <w:sz w:val="24"/>
                <w:szCs w:val="28"/>
                <w:lang w:eastAsia="ru-RU"/>
              </w:rPr>
            </w:pPr>
            <w:r w:rsidRPr="00411B42">
              <w:rPr>
                <w:rFonts w:eastAsia="Times New Roman" w:cstheme="minorHAnsi"/>
                <w:sz w:val="24"/>
                <w:szCs w:val="28"/>
                <w:lang w:eastAsia="ru-RU"/>
              </w:rPr>
              <w:t>Высокий риск</w:t>
            </w:r>
          </w:p>
        </w:tc>
      </w:tr>
      <w:tr w:rsidR="00A82BC7" w:rsidRPr="00411B42" w:rsidTr="00C554A0">
        <w:tc>
          <w:tcPr>
            <w:tcW w:w="421" w:type="dxa"/>
          </w:tcPr>
          <w:p w:rsidR="00A82BC7" w:rsidRPr="00411B42" w:rsidRDefault="00A82BC7" w:rsidP="007B671D">
            <w:pPr>
              <w:spacing w:before="100" w:beforeAutospacing="1" w:after="100" w:afterAutospacing="1"/>
              <w:jc w:val="both"/>
              <w:rPr>
                <w:rFonts w:eastAsia="Times New Roman" w:cstheme="minorHAnsi"/>
                <w:b/>
                <w:sz w:val="24"/>
                <w:szCs w:val="28"/>
                <w:lang w:val="en-US" w:eastAsia="ru-RU"/>
              </w:rPr>
            </w:pPr>
            <w:r w:rsidRPr="00411B42">
              <w:rPr>
                <w:rFonts w:eastAsia="Times New Roman" w:cstheme="minorHAnsi"/>
                <w:b/>
                <w:sz w:val="24"/>
                <w:szCs w:val="28"/>
                <w:lang w:val="en-US" w:eastAsia="ru-RU"/>
              </w:rPr>
              <w:t>E</w:t>
            </w:r>
          </w:p>
        </w:tc>
        <w:tc>
          <w:tcPr>
            <w:tcW w:w="1842" w:type="dxa"/>
          </w:tcPr>
          <w:p w:rsidR="00A82BC7" w:rsidRPr="00411B42" w:rsidRDefault="00A82BC7" w:rsidP="007B671D">
            <w:pPr>
              <w:spacing w:before="100" w:beforeAutospacing="1" w:after="100" w:afterAutospacing="1"/>
              <w:jc w:val="both"/>
              <w:rPr>
                <w:rFonts w:eastAsia="Times New Roman" w:cstheme="minorHAnsi"/>
                <w:sz w:val="24"/>
                <w:szCs w:val="28"/>
                <w:lang w:eastAsia="ru-RU"/>
              </w:rPr>
            </w:pPr>
            <w:r w:rsidRPr="00411B42">
              <w:rPr>
                <w:rFonts w:eastAsia="Times New Roman" w:cstheme="minorHAnsi"/>
                <w:sz w:val="24"/>
                <w:szCs w:val="28"/>
                <w:lang w:eastAsia="ru-RU"/>
              </w:rPr>
              <w:t>Средний риск</w:t>
            </w:r>
          </w:p>
        </w:tc>
        <w:tc>
          <w:tcPr>
            <w:tcW w:w="1843" w:type="dxa"/>
          </w:tcPr>
          <w:p w:rsidR="00A82BC7" w:rsidRPr="00411B42" w:rsidRDefault="00C554A0" w:rsidP="007B671D">
            <w:pPr>
              <w:spacing w:before="100" w:beforeAutospacing="1" w:after="100" w:afterAutospacing="1"/>
              <w:jc w:val="both"/>
              <w:rPr>
                <w:rFonts w:eastAsia="Times New Roman" w:cstheme="minorHAnsi"/>
                <w:sz w:val="24"/>
                <w:szCs w:val="28"/>
                <w:lang w:eastAsia="ru-RU"/>
              </w:rPr>
            </w:pPr>
            <w:r w:rsidRPr="00411B42">
              <w:rPr>
                <w:rFonts w:eastAsia="Times New Roman" w:cstheme="minorHAnsi"/>
                <w:sz w:val="24"/>
                <w:szCs w:val="28"/>
                <w:lang w:eastAsia="ru-RU"/>
              </w:rPr>
              <w:t>Высокий риск</w:t>
            </w:r>
          </w:p>
        </w:tc>
        <w:tc>
          <w:tcPr>
            <w:tcW w:w="1843" w:type="dxa"/>
          </w:tcPr>
          <w:p w:rsidR="00A82BC7" w:rsidRPr="00411B42" w:rsidRDefault="00C554A0" w:rsidP="007B671D">
            <w:pPr>
              <w:spacing w:before="100" w:beforeAutospacing="1" w:after="100" w:afterAutospacing="1"/>
              <w:jc w:val="both"/>
              <w:rPr>
                <w:rFonts w:eastAsia="Times New Roman" w:cstheme="minorHAnsi"/>
                <w:sz w:val="24"/>
                <w:szCs w:val="28"/>
                <w:lang w:eastAsia="ru-RU"/>
              </w:rPr>
            </w:pPr>
            <w:r w:rsidRPr="00411B42">
              <w:rPr>
                <w:rFonts w:eastAsia="Times New Roman" w:cstheme="minorHAnsi"/>
                <w:sz w:val="24"/>
                <w:szCs w:val="28"/>
                <w:lang w:eastAsia="ru-RU"/>
              </w:rPr>
              <w:t>Высокий риск</w:t>
            </w:r>
          </w:p>
        </w:tc>
        <w:tc>
          <w:tcPr>
            <w:tcW w:w="1843" w:type="dxa"/>
          </w:tcPr>
          <w:p w:rsidR="00A82BC7" w:rsidRPr="00411B42" w:rsidRDefault="00C554A0" w:rsidP="007B671D">
            <w:pPr>
              <w:spacing w:before="100" w:beforeAutospacing="1" w:after="100" w:afterAutospacing="1"/>
              <w:jc w:val="both"/>
              <w:rPr>
                <w:rFonts w:eastAsia="Times New Roman" w:cstheme="minorHAnsi"/>
                <w:sz w:val="24"/>
                <w:szCs w:val="28"/>
                <w:lang w:eastAsia="ru-RU"/>
              </w:rPr>
            </w:pPr>
            <w:r w:rsidRPr="00411B42">
              <w:rPr>
                <w:rFonts w:eastAsia="Times New Roman" w:cstheme="minorHAnsi"/>
                <w:sz w:val="24"/>
                <w:szCs w:val="28"/>
                <w:lang w:eastAsia="ru-RU"/>
              </w:rPr>
              <w:t>Высокий риск</w:t>
            </w:r>
          </w:p>
        </w:tc>
        <w:tc>
          <w:tcPr>
            <w:tcW w:w="1836" w:type="dxa"/>
          </w:tcPr>
          <w:p w:rsidR="00A82BC7" w:rsidRPr="00411B42" w:rsidRDefault="00C554A0" w:rsidP="007B671D">
            <w:pPr>
              <w:spacing w:before="100" w:beforeAutospacing="1" w:after="100" w:afterAutospacing="1"/>
              <w:jc w:val="both"/>
              <w:rPr>
                <w:rFonts w:eastAsia="Times New Roman" w:cstheme="minorHAnsi"/>
                <w:sz w:val="24"/>
                <w:szCs w:val="28"/>
                <w:lang w:eastAsia="ru-RU"/>
              </w:rPr>
            </w:pPr>
            <w:r w:rsidRPr="00411B42">
              <w:rPr>
                <w:rFonts w:eastAsia="Times New Roman" w:cstheme="minorHAnsi"/>
                <w:sz w:val="24"/>
                <w:szCs w:val="28"/>
                <w:lang w:eastAsia="ru-RU"/>
              </w:rPr>
              <w:t>Высокий риск</w:t>
            </w:r>
          </w:p>
        </w:tc>
      </w:tr>
    </w:tbl>
    <w:p w:rsidR="00705BF8" w:rsidRPr="00411B42" w:rsidRDefault="00705BF8" w:rsidP="007B671D">
      <w:pPr>
        <w:shd w:val="clear" w:color="auto" w:fill="FFFFFF"/>
        <w:spacing w:before="100" w:beforeAutospacing="1" w:after="100" w:afterAutospacing="1"/>
        <w:jc w:val="both"/>
        <w:rPr>
          <w:rFonts w:eastAsia="Times New Roman" w:cstheme="minorHAnsi"/>
          <w:sz w:val="28"/>
          <w:szCs w:val="28"/>
          <w:lang w:eastAsia="ru-RU"/>
        </w:rPr>
      </w:pPr>
      <w:r w:rsidRPr="00411B42">
        <w:rPr>
          <w:rFonts w:eastAsia="Times New Roman" w:cstheme="minorHAnsi"/>
          <w:sz w:val="28"/>
          <w:szCs w:val="28"/>
          <w:lang w:eastAsia="ru-RU"/>
        </w:rPr>
        <w:t>Подобный подход к оценке рисков достаточно распространен. При разработке (использовании) методик оценки риска необходимо учитывать следующие особенности:</w:t>
      </w:r>
    </w:p>
    <w:p w:rsidR="00705BF8" w:rsidRPr="00411B42" w:rsidRDefault="00764C5D" w:rsidP="002F6BB5">
      <w:pPr>
        <w:pStyle w:val="a4"/>
        <w:numPr>
          <w:ilvl w:val="0"/>
          <w:numId w:val="42"/>
        </w:numPr>
        <w:shd w:val="clear" w:color="auto" w:fill="FFFFFF"/>
        <w:spacing w:before="100" w:beforeAutospacing="1" w:after="100" w:afterAutospacing="1"/>
        <w:jc w:val="both"/>
        <w:rPr>
          <w:rFonts w:eastAsia="Times New Roman" w:cstheme="minorHAnsi"/>
          <w:sz w:val="28"/>
          <w:szCs w:val="28"/>
          <w:lang w:eastAsia="ru-RU"/>
        </w:rPr>
      </w:pPr>
      <w:proofErr w:type="gramStart"/>
      <w:r w:rsidRPr="00411B42">
        <w:rPr>
          <w:rFonts w:eastAsia="Times New Roman" w:cstheme="minorHAnsi"/>
          <w:sz w:val="28"/>
          <w:szCs w:val="28"/>
          <w:lang w:eastAsia="ru-RU"/>
        </w:rPr>
        <w:t>значения</w:t>
      </w:r>
      <w:proofErr w:type="gramEnd"/>
      <w:r w:rsidRPr="00411B42">
        <w:rPr>
          <w:rFonts w:eastAsia="Times New Roman" w:cstheme="minorHAnsi"/>
          <w:sz w:val="28"/>
          <w:szCs w:val="28"/>
          <w:lang w:eastAsia="ru-RU"/>
        </w:rPr>
        <w:t xml:space="preserve"> шкал должны быть четко определены (словесное описание) и пониматься одинаково всеми участниками процедуры экспертной оценки;</w:t>
      </w:r>
    </w:p>
    <w:p w:rsidR="002E0522" w:rsidRPr="00411B42" w:rsidRDefault="002E0522" w:rsidP="002F6BB5">
      <w:pPr>
        <w:pStyle w:val="a4"/>
        <w:numPr>
          <w:ilvl w:val="0"/>
          <w:numId w:val="42"/>
        </w:numPr>
        <w:shd w:val="clear" w:color="auto" w:fill="FFFFFF"/>
        <w:spacing w:before="100" w:beforeAutospacing="1" w:after="100" w:afterAutospacing="1"/>
        <w:jc w:val="both"/>
        <w:rPr>
          <w:rFonts w:eastAsia="Times New Roman" w:cstheme="minorHAnsi"/>
          <w:sz w:val="28"/>
          <w:szCs w:val="28"/>
          <w:lang w:eastAsia="ru-RU"/>
        </w:rPr>
      </w:pPr>
      <w:proofErr w:type="gramStart"/>
      <w:r w:rsidRPr="00411B42">
        <w:rPr>
          <w:rFonts w:eastAsia="Times New Roman" w:cstheme="minorHAnsi"/>
          <w:sz w:val="28"/>
          <w:szCs w:val="28"/>
          <w:lang w:eastAsia="ru-RU"/>
        </w:rPr>
        <w:lastRenderedPageBreak/>
        <w:t>требуется</w:t>
      </w:r>
      <w:proofErr w:type="gramEnd"/>
      <w:r w:rsidRPr="00411B42">
        <w:rPr>
          <w:rFonts w:eastAsia="Times New Roman" w:cstheme="minorHAnsi"/>
          <w:sz w:val="28"/>
          <w:szCs w:val="28"/>
          <w:lang w:eastAsia="ru-RU"/>
        </w:rPr>
        <w:t xml:space="preserve"> обоснования выбранной таблицы. Необходимо убедиться, что разные инциденты, характеризующиеся одинаковыми сочетаниями факторов риска, имеют с точки зрения экспертов одинаковый уровень рисков[14].</w:t>
      </w:r>
    </w:p>
    <w:p w:rsidR="00C90B52" w:rsidRPr="00411B42" w:rsidRDefault="00C90B52" w:rsidP="007B671D">
      <w:pPr>
        <w:shd w:val="clear" w:color="auto" w:fill="FFFFFF"/>
        <w:spacing w:before="100" w:beforeAutospacing="1" w:after="100" w:afterAutospacing="1"/>
        <w:jc w:val="both"/>
        <w:rPr>
          <w:rFonts w:eastAsia="Times New Roman" w:cstheme="minorHAnsi"/>
          <w:sz w:val="28"/>
          <w:szCs w:val="28"/>
          <w:lang w:eastAsia="ru-RU"/>
        </w:rPr>
      </w:pPr>
      <w:r w:rsidRPr="00411B42">
        <w:rPr>
          <w:rFonts w:eastAsia="Times New Roman" w:cstheme="minorHAnsi"/>
          <w:sz w:val="28"/>
          <w:szCs w:val="28"/>
          <w:lang w:eastAsia="ru-RU"/>
        </w:rPr>
        <w:t xml:space="preserve">В результате проведения анализа риска получается картина возможных рисковых событий, вероятность их наступления и последствий. После сравнения полученных величин рисков с предельно допустимыми вырабатывается стратегия управления риском, и на этой основе - меры предотвращения и </w:t>
      </w:r>
      <w:r w:rsidR="00C13701" w:rsidRPr="00411B42">
        <w:rPr>
          <w:rFonts w:eastAsia="Times New Roman" w:cstheme="minorHAnsi"/>
          <w:sz w:val="28"/>
          <w:szCs w:val="28"/>
          <w:lang w:eastAsia="ru-RU"/>
        </w:rPr>
        <w:t>минимизации</w:t>
      </w:r>
      <w:r w:rsidR="00EC7A69" w:rsidRPr="00411B42">
        <w:rPr>
          <w:rFonts w:eastAsia="Times New Roman" w:cstheme="minorHAnsi"/>
          <w:sz w:val="28"/>
          <w:szCs w:val="28"/>
          <w:lang w:eastAsia="ru-RU"/>
        </w:rPr>
        <w:t xml:space="preserve"> риска</w:t>
      </w:r>
      <w:r w:rsidRPr="00411B42">
        <w:rPr>
          <w:rFonts w:eastAsia="Times New Roman" w:cstheme="minorHAnsi"/>
          <w:sz w:val="28"/>
          <w:szCs w:val="28"/>
          <w:lang w:eastAsia="ru-RU"/>
        </w:rPr>
        <w:t>[</w:t>
      </w:r>
      <w:r w:rsidR="00EC7A69" w:rsidRPr="00411B42">
        <w:rPr>
          <w:rFonts w:cstheme="minorHAnsi"/>
          <w:sz w:val="28"/>
          <w:szCs w:val="28"/>
        </w:rPr>
        <w:t>3</w:t>
      </w:r>
      <w:r w:rsidRPr="00411B42">
        <w:rPr>
          <w:rFonts w:eastAsia="Times New Roman" w:cstheme="minorHAnsi"/>
          <w:sz w:val="28"/>
          <w:szCs w:val="28"/>
          <w:lang w:eastAsia="ru-RU"/>
        </w:rPr>
        <w:t>]</w:t>
      </w:r>
      <w:r w:rsidR="00EC7A69" w:rsidRPr="00411B42">
        <w:rPr>
          <w:rFonts w:eastAsia="Times New Roman" w:cstheme="minorHAnsi"/>
          <w:sz w:val="28"/>
          <w:szCs w:val="28"/>
          <w:lang w:eastAsia="ru-RU"/>
        </w:rPr>
        <w:t>.</w:t>
      </w:r>
    </w:p>
    <w:p w:rsidR="00C90B52" w:rsidRPr="00411B42" w:rsidRDefault="001647A7" w:rsidP="007B671D">
      <w:pPr>
        <w:pStyle w:val="ac"/>
        <w:jc w:val="both"/>
        <w:rPr>
          <w:rFonts w:eastAsia="Times New Roman" w:cstheme="minorHAnsi"/>
          <w:b/>
          <w:i/>
          <w:color w:val="auto"/>
          <w:sz w:val="28"/>
          <w:szCs w:val="28"/>
          <w:lang w:eastAsia="ru-RU"/>
        </w:rPr>
      </w:pPr>
      <w:r w:rsidRPr="00411B42">
        <w:rPr>
          <w:rFonts w:eastAsia="Times New Roman" w:cstheme="minorHAnsi"/>
          <w:b/>
          <w:i/>
          <w:color w:val="auto"/>
          <w:sz w:val="28"/>
          <w:szCs w:val="28"/>
          <w:lang w:eastAsia="ru-RU"/>
        </w:rPr>
        <w:t>Воздействие на риск</w:t>
      </w:r>
    </w:p>
    <w:p w:rsidR="001E538A" w:rsidRPr="00411B42" w:rsidRDefault="001E538A" w:rsidP="007B671D">
      <w:pPr>
        <w:shd w:val="clear" w:color="auto" w:fill="FFFFFF"/>
        <w:spacing w:before="100" w:beforeAutospacing="1" w:after="100" w:afterAutospacing="1"/>
        <w:jc w:val="both"/>
        <w:rPr>
          <w:rFonts w:eastAsia="Times New Roman" w:cstheme="minorHAnsi"/>
          <w:sz w:val="28"/>
          <w:szCs w:val="28"/>
          <w:lang w:eastAsia="ru-RU"/>
        </w:rPr>
      </w:pPr>
      <w:r w:rsidRPr="00411B42">
        <w:rPr>
          <w:rFonts w:eastAsia="Times New Roman" w:cstheme="minorHAnsi"/>
          <w:sz w:val="28"/>
          <w:szCs w:val="28"/>
          <w:lang w:eastAsia="ru-RU"/>
        </w:rPr>
        <w:t>Целевым этапом процесса управления рисками является воздействие на риск. Выбор какого-либо способа обращения с риском определяются конкретным направлением деятельности и эффективностью выбранного метода, определяющегося по формуле:</w:t>
      </w:r>
    </w:p>
    <w:p w:rsidR="00D07F71" w:rsidRPr="00411B42" w:rsidRDefault="00D07F71" w:rsidP="007B671D">
      <w:pPr>
        <w:shd w:val="clear" w:color="auto" w:fill="FFFFFF"/>
        <w:spacing w:before="100" w:beforeAutospacing="1" w:after="100" w:afterAutospacing="1"/>
        <w:jc w:val="both"/>
        <w:rPr>
          <w:rFonts w:eastAsia="Times New Roman" w:cstheme="minorHAnsi"/>
          <w:sz w:val="28"/>
          <w:szCs w:val="28"/>
          <w:lang w:eastAsia="ru-RU"/>
        </w:rPr>
      </w:pPr>
      <m:oMathPara>
        <m:oMath>
          <m:r>
            <w:rPr>
              <w:rFonts w:ascii="Cambria Math" w:eastAsia="Times New Roman" w:hAnsi="Cambria Math" w:cstheme="minorHAnsi"/>
              <w:sz w:val="28"/>
              <w:szCs w:val="28"/>
              <w:lang w:eastAsia="ru-RU"/>
            </w:rPr>
            <m:t>RRL=</m:t>
          </m:r>
          <m:f>
            <m:fPr>
              <m:ctrlPr>
                <w:rPr>
                  <w:rFonts w:ascii="Cambria Math" w:eastAsia="Times New Roman" w:hAnsi="Cambria Math" w:cstheme="minorHAnsi"/>
                  <w:i/>
                  <w:sz w:val="28"/>
                  <w:szCs w:val="28"/>
                  <w:lang w:eastAsia="ru-RU"/>
                </w:rPr>
              </m:ctrlPr>
            </m:fPr>
            <m:num>
              <m:sSub>
                <m:sSubPr>
                  <m:ctrlPr>
                    <w:rPr>
                      <w:rFonts w:ascii="Cambria Math" w:eastAsia="Times New Roman" w:hAnsi="Cambria Math" w:cstheme="minorHAnsi"/>
                      <w:i/>
                      <w:sz w:val="28"/>
                      <w:szCs w:val="28"/>
                      <w:lang w:eastAsia="ru-RU"/>
                    </w:rPr>
                  </m:ctrlPr>
                </m:sSubPr>
                <m:e>
                  <m:r>
                    <w:rPr>
                      <w:rFonts w:ascii="Cambria Math" w:eastAsia="Times New Roman" w:hAnsi="Cambria Math" w:cstheme="minorHAnsi"/>
                      <w:sz w:val="28"/>
                      <w:szCs w:val="28"/>
                      <w:lang w:eastAsia="ru-RU"/>
                    </w:rPr>
                    <m:t>R</m:t>
                  </m:r>
                </m:e>
                <m:sub>
                  <m:r>
                    <w:rPr>
                      <w:rFonts w:ascii="Cambria Math" w:eastAsia="Times New Roman" w:hAnsi="Cambria Math" w:cstheme="minorHAnsi"/>
                      <w:sz w:val="28"/>
                      <w:szCs w:val="28"/>
                      <w:lang w:eastAsia="ru-RU"/>
                    </w:rPr>
                    <m:t>до</m:t>
                  </m:r>
                </m:sub>
              </m:sSub>
              <m:r>
                <w:rPr>
                  <w:rFonts w:ascii="Cambria Math" w:eastAsia="Times New Roman" w:hAnsi="Cambria Math" w:cstheme="minorHAnsi"/>
                  <w:sz w:val="28"/>
                  <w:szCs w:val="28"/>
                  <w:lang w:eastAsia="ru-RU"/>
                </w:rPr>
                <m:t>-</m:t>
              </m:r>
              <m:sSub>
                <m:sSubPr>
                  <m:ctrlPr>
                    <w:rPr>
                      <w:rFonts w:ascii="Cambria Math" w:eastAsia="Times New Roman" w:hAnsi="Cambria Math" w:cstheme="minorHAnsi"/>
                      <w:i/>
                      <w:sz w:val="28"/>
                      <w:szCs w:val="28"/>
                      <w:lang w:eastAsia="ru-RU"/>
                    </w:rPr>
                  </m:ctrlPr>
                </m:sSubPr>
                <m:e>
                  <m:r>
                    <w:rPr>
                      <w:rFonts w:ascii="Cambria Math" w:eastAsia="Times New Roman" w:hAnsi="Cambria Math" w:cstheme="minorHAnsi"/>
                      <w:sz w:val="28"/>
                      <w:szCs w:val="28"/>
                      <w:lang w:val="en-US" w:eastAsia="ru-RU"/>
                    </w:rPr>
                    <m:t>R</m:t>
                  </m:r>
                </m:e>
                <m:sub>
                  <m:r>
                    <w:rPr>
                      <w:rFonts w:ascii="Cambria Math" w:eastAsia="Times New Roman" w:hAnsi="Cambria Math" w:cstheme="minorHAnsi"/>
                      <w:sz w:val="28"/>
                      <w:szCs w:val="28"/>
                      <w:lang w:eastAsia="ru-RU"/>
                    </w:rPr>
                    <m:t>после</m:t>
                  </m:r>
                </m:sub>
              </m:sSub>
            </m:num>
            <m:den>
              <m:r>
                <w:rPr>
                  <w:rFonts w:ascii="Cambria Math" w:eastAsia="Times New Roman" w:hAnsi="Cambria Math" w:cstheme="minorHAnsi"/>
                  <w:sz w:val="28"/>
                  <w:szCs w:val="28"/>
                  <w:lang w:eastAsia="ru-RU"/>
                </w:rPr>
                <m:t>RRC</m:t>
              </m:r>
            </m:den>
          </m:f>
        </m:oMath>
      </m:oMathPara>
    </w:p>
    <w:p w:rsidR="004D7FB2" w:rsidRPr="00411B42" w:rsidRDefault="004D7FB2" w:rsidP="007B671D">
      <w:pPr>
        <w:shd w:val="clear" w:color="auto" w:fill="FFFFFF"/>
        <w:spacing w:before="100" w:beforeAutospacing="1" w:after="100" w:afterAutospacing="1"/>
        <w:jc w:val="both"/>
        <w:rPr>
          <w:rFonts w:eastAsia="Times New Roman" w:cstheme="minorHAnsi"/>
          <w:sz w:val="28"/>
          <w:szCs w:val="28"/>
          <w:lang w:eastAsia="ru-RU"/>
        </w:rPr>
      </w:pPr>
      <w:r w:rsidRPr="00411B42">
        <w:rPr>
          <w:rFonts w:eastAsia="Times New Roman" w:cstheme="minorHAnsi"/>
          <w:sz w:val="28"/>
          <w:szCs w:val="28"/>
          <w:lang w:eastAsia="ru-RU"/>
        </w:rPr>
        <w:t xml:space="preserve">Где </w:t>
      </w:r>
      <w:r w:rsidRPr="00411B42">
        <w:rPr>
          <w:rFonts w:eastAsia="Times New Roman" w:cstheme="minorHAnsi"/>
          <w:sz w:val="28"/>
          <w:szCs w:val="28"/>
          <w:lang w:val="en-US" w:eastAsia="ru-RU"/>
        </w:rPr>
        <w:t>RRL</w:t>
      </w:r>
      <w:r w:rsidRPr="00411B42">
        <w:rPr>
          <w:rFonts w:eastAsia="Times New Roman" w:cstheme="minorHAnsi"/>
          <w:sz w:val="28"/>
          <w:szCs w:val="28"/>
          <w:lang w:eastAsia="ru-RU"/>
        </w:rPr>
        <w:t xml:space="preserve"> – эффект от снижения риска (способ приемлем при </w:t>
      </w:r>
      <w:r w:rsidRPr="00411B42">
        <w:rPr>
          <w:rFonts w:eastAsia="Times New Roman" w:cstheme="minorHAnsi"/>
          <w:sz w:val="28"/>
          <w:szCs w:val="28"/>
          <w:lang w:val="en-US" w:eastAsia="ru-RU"/>
        </w:rPr>
        <w:t>RRL</w:t>
      </w:r>
      <w:r w:rsidRPr="00411B42">
        <w:rPr>
          <w:rFonts w:eastAsia="Times New Roman" w:cstheme="minorHAnsi"/>
          <w:sz w:val="28"/>
          <w:szCs w:val="28"/>
          <w:lang w:eastAsia="ru-RU"/>
        </w:rPr>
        <w:t xml:space="preserve">&gt;1); </w:t>
      </w:r>
      <w:r w:rsidRPr="00411B42">
        <w:rPr>
          <w:rFonts w:eastAsia="Times New Roman" w:cstheme="minorHAnsi"/>
          <w:sz w:val="28"/>
          <w:szCs w:val="28"/>
          <w:lang w:val="en-US" w:eastAsia="ru-RU"/>
        </w:rPr>
        <w:t>R</w:t>
      </w:r>
      <w:r w:rsidRPr="00411B42">
        <w:rPr>
          <w:rFonts w:eastAsia="Times New Roman" w:cstheme="minorHAnsi"/>
          <w:sz w:val="28"/>
          <w:szCs w:val="28"/>
          <w:vertAlign w:val="subscript"/>
          <w:lang w:eastAsia="ru-RU"/>
        </w:rPr>
        <w:t>до,</w:t>
      </w:r>
      <w:r w:rsidRPr="00411B42">
        <w:rPr>
          <w:rFonts w:eastAsia="Times New Roman" w:cstheme="minorHAnsi"/>
          <w:sz w:val="28"/>
          <w:szCs w:val="28"/>
          <w:lang w:eastAsia="ru-RU"/>
        </w:rPr>
        <w:t xml:space="preserve"> </w:t>
      </w:r>
      <w:r w:rsidRPr="00411B42">
        <w:rPr>
          <w:rFonts w:eastAsia="Times New Roman" w:cstheme="minorHAnsi"/>
          <w:sz w:val="28"/>
          <w:szCs w:val="28"/>
          <w:lang w:val="en-US" w:eastAsia="ru-RU"/>
        </w:rPr>
        <w:t>R</w:t>
      </w:r>
      <w:r w:rsidRPr="00411B42">
        <w:rPr>
          <w:rFonts w:eastAsia="Times New Roman" w:cstheme="minorHAnsi"/>
          <w:sz w:val="28"/>
          <w:szCs w:val="28"/>
          <w:vertAlign w:val="subscript"/>
          <w:lang w:eastAsia="ru-RU"/>
        </w:rPr>
        <w:t>после</w:t>
      </w:r>
      <w:r w:rsidRPr="00411B42">
        <w:rPr>
          <w:rFonts w:eastAsia="Times New Roman" w:cstheme="minorHAnsi"/>
          <w:sz w:val="28"/>
          <w:szCs w:val="28"/>
          <w:lang w:eastAsia="ru-RU"/>
        </w:rPr>
        <w:t xml:space="preserve"> – подверженность риску до и после применения выбранного способа</w:t>
      </w:r>
      <w:r w:rsidR="00F219BE" w:rsidRPr="00411B42">
        <w:rPr>
          <w:rFonts w:eastAsia="Times New Roman" w:cstheme="minorHAnsi"/>
          <w:sz w:val="28"/>
          <w:szCs w:val="28"/>
          <w:lang w:eastAsia="ru-RU"/>
        </w:rPr>
        <w:t xml:space="preserve"> его снижения, соответственно; </w:t>
      </w:r>
      <w:r w:rsidR="00F219BE" w:rsidRPr="00411B42">
        <w:rPr>
          <w:rFonts w:eastAsia="Times New Roman" w:cstheme="minorHAnsi"/>
          <w:sz w:val="28"/>
          <w:szCs w:val="28"/>
          <w:lang w:val="en-US" w:eastAsia="ru-RU"/>
        </w:rPr>
        <w:t>RRC</w:t>
      </w:r>
      <w:r w:rsidR="00F219BE" w:rsidRPr="00411B42">
        <w:rPr>
          <w:rFonts w:eastAsia="Times New Roman" w:cstheme="minorHAnsi"/>
          <w:sz w:val="28"/>
          <w:szCs w:val="28"/>
          <w:lang w:eastAsia="ru-RU"/>
        </w:rPr>
        <w:t xml:space="preserve"> – затраты, связанные с применением данного способа</w:t>
      </w:r>
      <w:r w:rsidR="005B4EB0" w:rsidRPr="00411B42">
        <w:rPr>
          <w:rFonts w:eastAsia="Times New Roman" w:cstheme="minorHAnsi"/>
          <w:sz w:val="28"/>
          <w:szCs w:val="28"/>
          <w:lang w:eastAsia="ru-RU"/>
        </w:rPr>
        <w:t xml:space="preserve">. </w:t>
      </w:r>
    </w:p>
    <w:p w:rsidR="00BD4007" w:rsidRPr="00411B42" w:rsidRDefault="00BD4007" w:rsidP="007B671D">
      <w:pPr>
        <w:shd w:val="clear" w:color="auto" w:fill="FFFFFF"/>
        <w:spacing w:before="100" w:beforeAutospacing="1" w:after="100" w:afterAutospacing="1"/>
        <w:jc w:val="both"/>
        <w:rPr>
          <w:rFonts w:eastAsia="Times New Roman" w:cstheme="minorHAnsi"/>
          <w:sz w:val="28"/>
          <w:szCs w:val="28"/>
          <w:lang w:eastAsia="ru-RU"/>
        </w:rPr>
      </w:pPr>
      <w:r w:rsidRPr="00411B42">
        <w:rPr>
          <w:rFonts w:eastAsia="Times New Roman" w:cstheme="minorHAnsi"/>
          <w:sz w:val="28"/>
          <w:szCs w:val="28"/>
          <w:lang w:eastAsia="ru-RU"/>
        </w:rPr>
        <w:t>Многообразие методов управления риском можно свести к 4 основным методам:</w:t>
      </w:r>
    </w:p>
    <w:p w:rsidR="00BD4007" w:rsidRPr="00411B42" w:rsidRDefault="00BD4007" w:rsidP="002F6BB5">
      <w:pPr>
        <w:pStyle w:val="a4"/>
        <w:numPr>
          <w:ilvl w:val="0"/>
          <w:numId w:val="38"/>
        </w:numPr>
        <w:shd w:val="clear" w:color="auto" w:fill="FFFFFF"/>
        <w:spacing w:before="100" w:beforeAutospacing="1" w:after="100" w:afterAutospacing="1"/>
        <w:jc w:val="both"/>
        <w:rPr>
          <w:rFonts w:eastAsia="Times New Roman" w:cstheme="minorHAnsi"/>
          <w:sz w:val="28"/>
          <w:szCs w:val="28"/>
          <w:lang w:eastAsia="ru-RU"/>
        </w:rPr>
      </w:pPr>
      <w:r w:rsidRPr="00411B42">
        <w:rPr>
          <w:rFonts w:eastAsia="Times New Roman" w:cstheme="minorHAnsi"/>
          <w:sz w:val="28"/>
          <w:szCs w:val="28"/>
          <w:lang w:eastAsia="ru-RU"/>
        </w:rPr>
        <w:t>Упразднение риска</w:t>
      </w:r>
    </w:p>
    <w:p w:rsidR="00BD4007" w:rsidRPr="00411B42" w:rsidRDefault="00BD4007" w:rsidP="002F6BB5">
      <w:pPr>
        <w:pStyle w:val="a4"/>
        <w:numPr>
          <w:ilvl w:val="0"/>
          <w:numId w:val="38"/>
        </w:numPr>
        <w:shd w:val="clear" w:color="auto" w:fill="FFFFFF"/>
        <w:spacing w:before="100" w:beforeAutospacing="1" w:after="100" w:afterAutospacing="1"/>
        <w:jc w:val="both"/>
        <w:rPr>
          <w:rFonts w:eastAsia="Times New Roman" w:cstheme="minorHAnsi"/>
          <w:sz w:val="28"/>
          <w:szCs w:val="28"/>
          <w:lang w:eastAsia="ru-RU"/>
        </w:rPr>
      </w:pPr>
      <w:r w:rsidRPr="00411B42">
        <w:rPr>
          <w:rFonts w:eastAsia="Times New Roman" w:cstheme="minorHAnsi"/>
          <w:sz w:val="28"/>
          <w:szCs w:val="28"/>
          <w:lang w:eastAsia="ru-RU"/>
        </w:rPr>
        <w:t>Предотвращение и контролирование</w:t>
      </w:r>
    </w:p>
    <w:p w:rsidR="00BD4007" w:rsidRPr="00411B42" w:rsidRDefault="00BD4007" w:rsidP="002F6BB5">
      <w:pPr>
        <w:pStyle w:val="a4"/>
        <w:numPr>
          <w:ilvl w:val="0"/>
          <w:numId w:val="38"/>
        </w:numPr>
        <w:shd w:val="clear" w:color="auto" w:fill="FFFFFF"/>
        <w:spacing w:before="100" w:beforeAutospacing="1" w:after="100" w:afterAutospacing="1"/>
        <w:jc w:val="both"/>
        <w:rPr>
          <w:rFonts w:eastAsia="Times New Roman" w:cstheme="minorHAnsi"/>
          <w:sz w:val="28"/>
          <w:szCs w:val="28"/>
          <w:lang w:eastAsia="ru-RU"/>
        </w:rPr>
      </w:pPr>
      <w:r w:rsidRPr="00411B42">
        <w:rPr>
          <w:rFonts w:eastAsia="Times New Roman" w:cstheme="minorHAnsi"/>
          <w:sz w:val="28"/>
          <w:szCs w:val="28"/>
          <w:lang w:eastAsia="ru-RU"/>
        </w:rPr>
        <w:t>Поглощение риска</w:t>
      </w:r>
    </w:p>
    <w:p w:rsidR="00BD4007" w:rsidRPr="00411B42" w:rsidRDefault="00BD4007" w:rsidP="002F6BB5">
      <w:pPr>
        <w:pStyle w:val="a4"/>
        <w:numPr>
          <w:ilvl w:val="0"/>
          <w:numId w:val="38"/>
        </w:numPr>
        <w:shd w:val="clear" w:color="auto" w:fill="FFFFFF"/>
        <w:spacing w:before="100" w:beforeAutospacing="1" w:after="100" w:afterAutospacing="1"/>
        <w:jc w:val="both"/>
        <w:rPr>
          <w:rFonts w:eastAsia="Times New Roman" w:cstheme="minorHAnsi"/>
          <w:sz w:val="28"/>
          <w:szCs w:val="28"/>
          <w:lang w:eastAsia="ru-RU"/>
        </w:rPr>
      </w:pPr>
      <w:r w:rsidRPr="00411B42">
        <w:rPr>
          <w:rFonts w:eastAsia="Times New Roman" w:cstheme="minorHAnsi"/>
          <w:sz w:val="28"/>
          <w:szCs w:val="28"/>
          <w:lang w:eastAsia="ru-RU"/>
        </w:rPr>
        <w:lastRenderedPageBreak/>
        <w:t>Страхование риска.</w:t>
      </w:r>
    </w:p>
    <w:p w:rsidR="00BD4007" w:rsidRPr="00411B42" w:rsidRDefault="00BD4007" w:rsidP="00BD4007">
      <w:pPr>
        <w:shd w:val="clear" w:color="auto" w:fill="FFFFFF"/>
        <w:spacing w:before="100" w:beforeAutospacing="1" w:after="100" w:afterAutospacing="1"/>
        <w:jc w:val="both"/>
        <w:rPr>
          <w:rFonts w:eastAsia="Times New Roman" w:cstheme="minorHAnsi"/>
          <w:sz w:val="28"/>
          <w:szCs w:val="28"/>
          <w:lang w:eastAsia="ru-RU"/>
        </w:rPr>
      </w:pPr>
      <w:r w:rsidRPr="00411B42">
        <w:rPr>
          <w:rFonts w:eastAsia="Times New Roman" w:cstheme="minorHAnsi"/>
          <w:b/>
          <w:sz w:val="28"/>
          <w:szCs w:val="28"/>
          <w:lang w:eastAsia="ru-RU"/>
        </w:rPr>
        <w:t>Упразднение риска</w:t>
      </w:r>
      <w:r w:rsidRPr="00411B42">
        <w:rPr>
          <w:rFonts w:eastAsia="Times New Roman" w:cstheme="minorHAnsi"/>
          <w:sz w:val="28"/>
          <w:szCs w:val="28"/>
          <w:lang w:eastAsia="ru-RU"/>
        </w:rPr>
        <w:t xml:space="preserve"> фактически означает отказ от данного вида деятельности. </w:t>
      </w:r>
      <w:r w:rsidRPr="00411B42">
        <w:rPr>
          <w:rFonts w:eastAsia="Times New Roman" w:cstheme="minorHAnsi"/>
          <w:b/>
          <w:sz w:val="28"/>
          <w:szCs w:val="28"/>
          <w:lang w:eastAsia="ru-RU"/>
        </w:rPr>
        <w:t xml:space="preserve">Предотвращение </w:t>
      </w:r>
      <w:r w:rsidR="002C102C" w:rsidRPr="00411B42">
        <w:rPr>
          <w:rFonts w:eastAsia="Times New Roman" w:cstheme="minorHAnsi"/>
          <w:b/>
          <w:sz w:val="28"/>
          <w:szCs w:val="28"/>
          <w:lang w:eastAsia="ru-RU"/>
        </w:rPr>
        <w:t xml:space="preserve">и контроль </w:t>
      </w:r>
      <w:r w:rsidR="002C102C" w:rsidRPr="00411B42">
        <w:rPr>
          <w:rFonts w:eastAsia="Times New Roman" w:cstheme="minorHAnsi"/>
          <w:sz w:val="28"/>
          <w:szCs w:val="28"/>
          <w:lang w:eastAsia="ru-RU"/>
        </w:rPr>
        <w:t>– организация деятельности, таким образом, чтобы участники данного процесса могли максимально влиять на факторы риска и имели возможность снижать вероятность наступления неблагоприятного события</w:t>
      </w:r>
      <w:r w:rsidR="004164AC" w:rsidRPr="00411B42">
        <w:rPr>
          <w:rFonts w:eastAsia="Times New Roman" w:cstheme="minorHAnsi"/>
          <w:sz w:val="28"/>
          <w:szCs w:val="28"/>
          <w:lang w:eastAsia="ru-RU"/>
        </w:rPr>
        <w:t>; контролирование риска включает комплекс мер, направленных</w:t>
      </w:r>
      <w:r w:rsidR="00662670" w:rsidRPr="00411B42">
        <w:rPr>
          <w:rFonts w:eastAsia="Times New Roman" w:cstheme="minorHAnsi"/>
          <w:sz w:val="28"/>
          <w:szCs w:val="28"/>
          <w:lang w:eastAsia="ru-RU"/>
        </w:rPr>
        <w:t xml:space="preserve"> на ограничение потерь в случае, если неблагоприятное событие все-таки наступило.</w:t>
      </w:r>
    </w:p>
    <w:p w:rsidR="009D71B4" w:rsidRPr="00411B42" w:rsidRDefault="009D71B4" w:rsidP="00BD4007">
      <w:pPr>
        <w:shd w:val="clear" w:color="auto" w:fill="FFFFFF"/>
        <w:spacing w:before="100" w:beforeAutospacing="1" w:after="100" w:afterAutospacing="1"/>
        <w:jc w:val="both"/>
        <w:rPr>
          <w:rFonts w:eastAsia="Times New Roman" w:cstheme="minorHAnsi"/>
          <w:sz w:val="28"/>
          <w:szCs w:val="28"/>
          <w:lang w:eastAsia="ru-RU"/>
        </w:rPr>
      </w:pPr>
      <w:r w:rsidRPr="00411B42">
        <w:rPr>
          <w:rFonts w:eastAsia="Times New Roman" w:cstheme="minorHAnsi"/>
          <w:b/>
          <w:sz w:val="28"/>
          <w:szCs w:val="28"/>
          <w:lang w:eastAsia="ru-RU"/>
        </w:rPr>
        <w:t>Поглощение риска</w:t>
      </w:r>
      <w:r w:rsidRPr="00411B42">
        <w:rPr>
          <w:rFonts w:eastAsia="Times New Roman" w:cstheme="minorHAnsi"/>
          <w:sz w:val="28"/>
          <w:szCs w:val="28"/>
          <w:lang w:eastAsia="ru-RU"/>
        </w:rPr>
        <w:t xml:space="preserve"> – такой способ ведения деятельности, при котором ущерб, в случае материализации риска ложится полностью на его участника (участников). Данный метод управления риском обычно применяется в тех случаях, когда вероятность риска невелика или ущербы в случае его наступления не оказывают сильного негативного влияния на участника (участников)</w:t>
      </w:r>
      <w:r w:rsidR="004764D1" w:rsidRPr="00411B42">
        <w:rPr>
          <w:rFonts w:eastAsia="Times New Roman" w:cstheme="minorHAnsi"/>
          <w:sz w:val="28"/>
          <w:szCs w:val="28"/>
          <w:lang w:eastAsia="ru-RU"/>
        </w:rPr>
        <w:t xml:space="preserve"> деятельности[14].</w:t>
      </w:r>
    </w:p>
    <w:p w:rsidR="00C90B52" w:rsidRPr="00411B42" w:rsidRDefault="00F476A4" w:rsidP="007B671D">
      <w:pPr>
        <w:shd w:val="clear" w:color="auto" w:fill="FFFFFF"/>
        <w:spacing w:before="100" w:beforeAutospacing="1" w:after="100" w:afterAutospacing="1"/>
        <w:jc w:val="both"/>
        <w:rPr>
          <w:rFonts w:eastAsia="Times New Roman" w:cstheme="minorHAnsi"/>
          <w:sz w:val="28"/>
          <w:szCs w:val="28"/>
          <w:lang w:eastAsia="ru-RU"/>
        </w:rPr>
      </w:pPr>
      <w:r w:rsidRPr="00411B42">
        <w:rPr>
          <w:rFonts w:eastAsia="Times New Roman" w:cstheme="minorHAnsi"/>
          <w:sz w:val="28"/>
          <w:szCs w:val="28"/>
          <w:lang w:eastAsia="ru-RU"/>
        </w:rPr>
        <w:t>Чаще всего применяется метод по предотвращению и минимизации риска. Он</w:t>
      </w:r>
      <w:r w:rsidR="00E14DD5" w:rsidRPr="00411B42">
        <w:rPr>
          <w:rFonts w:eastAsia="Times New Roman" w:cstheme="minorHAnsi"/>
          <w:sz w:val="28"/>
          <w:szCs w:val="28"/>
          <w:lang w:eastAsia="ru-RU"/>
        </w:rPr>
        <w:t xml:space="preserve"> в</w:t>
      </w:r>
      <w:r w:rsidR="00C90B52" w:rsidRPr="00411B42">
        <w:rPr>
          <w:rFonts w:eastAsia="Times New Roman" w:cstheme="minorHAnsi"/>
          <w:sz w:val="28"/>
          <w:szCs w:val="28"/>
          <w:lang w:eastAsia="ru-RU"/>
        </w:rPr>
        <w:t>ключают следующие этапы:</w:t>
      </w:r>
    </w:p>
    <w:p w:rsidR="00C90B52" w:rsidRPr="00411B42" w:rsidRDefault="00C90B52" w:rsidP="00705E6B">
      <w:pPr>
        <w:numPr>
          <w:ilvl w:val="0"/>
          <w:numId w:val="3"/>
        </w:numPr>
        <w:shd w:val="clear" w:color="auto" w:fill="FFFFFF"/>
        <w:spacing w:before="100" w:beforeAutospacing="1" w:after="100" w:afterAutospacing="1"/>
        <w:jc w:val="both"/>
        <w:rPr>
          <w:rFonts w:eastAsia="Times New Roman" w:cstheme="minorHAnsi"/>
          <w:sz w:val="28"/>
          <w:szCs w:val="28"/>
          <w:lang w:eastAsia="ru-RU"/>
        </w:rPr>
      </w:pPr>
      <w:proofErr w:type="gramStart"/>
      <w:r w:rsidRPr="00411B42">
        <w:rPr>
          <w:rFonts w:eastAsia="Times New Roman" w:cstheme="minorHAnsi"/>
          <w:sz w:val="28"/>
          <w:szCs w:val="28"/>
          <w:lang w:eastAsia="ru-RU"/>
        </w:rPr>
        <w:t>оценку</w:t>
      </w:r>
      <w:proofErr w:type="gramEnd"/>
      <w:r w:rsidRPr="00411B42">
        <w:rPr>
          <w:rFonts w:eastAsia="Times New Roman" w:cstheme="minorHAnsi"/>
          <w:sz w:val="28"/>
          <w:szCs w:val="28"/>
          <w:lang w:eastAsia="ru-RU"/>
        </w:rPr>
        <w:t xml:space="preserve"> приемлемости полученного уровня риска;</w:t>
      </w:r>
    </w:p>
    <w:p w:rsidR="00C90B52" w:rsidRPr="00411B42" w:rsidRDefault="00C90B52" w:rsidP="00705E6B">
      <w:pPr>
        <w:numPr>
          <w:ilvl w:val="0"/>
          <w:numId w:val="3"/>
        </w:numPr>
        <w:shd w:val="clear" w:color="auto" w:fill="FFFFFF"/>
        <w:spacing w:before="100" w:beforeAutospacing="1" w:after="100" w:afterAutospacing="1"/>
        <w:jc w:val="both"/>
        <w:rPr>
          <w:rFonts w:eastAsia="Times New Roman" w:cstheme="minorHAnsi"/>
          <w:sz w:val="28"/>
          <w:szCs w:val="28"/>
          <w:lang w:eastAsia="ru-RU"/>
        </w:rPr>
      </w:pPr>
      <w:proofErr w:type="gramStart"/>
      <w:r w:rsidRPr="00411B42">
        <w:rPr>
          <w:rFonts w:eastAsia="Times New Roman" w:cstheme="minorHAnsi"/>
          <w:sz w:val="28"/>
          <w:szCs w:val="28"/>
          <w:lang w:eastAsia="ru-RU"/>
        </w:rPr>
        <w:t>оценку</w:t>
      </w:r>
      <w:proofErr w:type="gramEnd"/>
      <w:r w:rsidRPr="00411B42">
        <w:rPr>
          <w:rFonts w:eastAsia="Times New Roman" w:cstheme="minorHAnsi"/>
          <w:sz w:val="28"/>
          <w:szCs w:val="28"/>
          <w:lang w:eastAsia="ru-RU"/>
        </w:rPr>
        <w:t xml:space="preserve"> возможности снижения риска или его увеличения (в случае, когда полученные значения риска значительно ниже допустимого, а увеличение степени риска обеспечит повышение ожидаемой отдачи);</w:t>
      </w:r>
    </w:p>
    <w:p w:rsidR="00C90B52" w:rsidRPr="00411B42" w:rsidRDefault="00C90B52" w:rsidP="00705E6B">
      <w:pPr>
        <w:numPr>
          <w:ilvl w:val="0"/>
          <w:numId w:val="3"/>
        </w:numPr>
        <w:shd w:val="clear" w:color="auto" w:fill="FFFFFF"/>
        <w:spacing w:before="100" w:beforeAutospacing="1" w:after="100" w:afterAutospacing="1"/>
        <w:jc w:val="both"/>
        <w:rPr>
          <w:rFonts w:eastAsia="Times New Roman" w:cstheme="minorHAnsi"/>
          <w:sz w:val="28"/>
          <w:szCs w:val="28"/>
          <w:lang w:eastAsia="ru-RU"/>
        </w:rPr>
      </w:pPr>
      <w:proofErr w:type="gramStart"/>
      <w:r w:rsidRPr="00411B42">
        <w:rPr>
          <w:rFonts w:eastAsia="Times New Roman" w:cstheme="minorHAnsi"/>
          <w:sz w:val="28"/>
          <w:szCs w:val="28"/>
          <w:lang w:eastAsia="ru-RU"/>
        </w:rPr>
        <w:t>выбор</w:t>
      </w:r>
      <w:proofErr w:type="gramEnd"/>
      <w:r w:rsidRPr="00411B42">
        <w:rPr>
          <w:rFonts w:eastAsia="Times New Roman" w:cstheme="minorHAnsi"/>
          <w:sz w:val="28"/>
          <w:szCs w:val="28"/>
          <w:lang w:eastAsia="ru-RU"/>
        </w:rPr>
        <w:t xml:space="preserve"> методов снижения (увеличения) рисков;</w:t>
      </w:r>
    </w:p>
    <w:p w:rsidR="00C90B52" w:rsidRPr="00411B42" w:rsidRDefault="00C90B52" w:rsidP="00705E6B">
      <w:pPr>
        <w:numPr>
          <w:ilvl w:val="0"/>
          <w:numId w:val="3"/>
        </w:numPr>
        <w:shd w:val="clear" w:color="auto" w:fill="FFFFFF"/>
        <w:spacing w:before="100" w:beforeAutospacing="1" w:after="100" w:afterAutospacing="1"/>
        <w:jc w:val="both"/>
        <w:rPr>
          <w:rFonts w:cstheme="minorHAnsi"/>
          <w:sz w:val="28"/>
          <w:szCs w:val="28"/>
        </w:rPr>
      </w:pPr>
      <w:proofErr w:type="gramStart"/>
      <w:r w:rsidRPr="00411B42">
        <w:rPr>
          <w:rFonts w:eastAsia="Times New Roman" w:cstheme="minorHAnsi"/>
          <w:sz w:val="28"/>
          <w:szCs w:val="28"/>
          <w:lang w:eastAsia="ru-RU"/>
        </w:rPr>
        <w:t>оценку</w:t>
      </w:r>
      <w:proofErr w:type="gramEnd"/>
      <w:r w:rsidRPr="00411B42">
        <w:rPr>
          <w:rFonts w:eastAsia="Times New Roman" w:cstheme="minorHAnsi"/>
          <w:sz w:val="28"/>
          <w:szCs w:val="28"/>
          <w:lang w:eastAsia="ru-RU"/>
        </w:rPr>
        <w:t xml:space="preserve"> целесообразности и выбор вариантов снижения (увеличения) рисков.</w:t>
      </w:r>
    </w:p>
    <w:p w:rsidR="00C90B52" w:rsidRPr="00411B42" w:rsidRDefault="00C90B52" w:rsidP="007B671D">
      <w:pPr>
        <w:shd w:val="clear" w:color="auto" w:fill="FFFFFF"/>
        <w:spacing w:before="100" w:beforeAutospacing="1" w:after="100" w:afterAutospacing="1"/>
        <w:jc w:val="both"/>
        <w:rPr>
          <w:rFonts w:eastAsia="Times New Roman" w:cstheme="minorHAnsi"/>
          <w:sz w:val="28"/>
          <w:szCs w:val="28"/>
          <w:lang w:eastAsia="ru-RU"/>
        </w:rPr>
      </w:pPr>
      <w:r w:rsidRPr="00411B42">
        <w:rPr>
          <w:rFonts w:eastAsia="Times New Roman" w:cstheme="minorHAnsi"/>
          <w:sz w:val="28"/>
          <w:szCs w:val="28"/>
          <w:lang w:eastAsia="ru-RU"/>
        </w:rPr>
        <w:t xml:space="preserve">После выбора определенного набора мер по </w:t>
      </w:r>
      <w:r w:rsidR="00BD4007" w:rsidRPr="00411B42">
        <w:rPr>
          <w:rFonts w:eastAsia="Times New Roman" w:cstheme="minorHAnsi"/>
          <w:sz w:val="28"/>
          <w:szCs w:val="28"/>
          <w:lang w:eastAsia="ru-RU"/>
        </w:rPr>
        <w:t xml:space="preserve">предотвращению </w:t>
      </w:r>
      <w:r w:rsidRPr="00411B42">
        <w:rPr>
          <w:rFonts w:eastAsia="Times New Roman" w:cstheme="minorHAnsi"/>
          <w:sz w:val="28"/>
          <w:szCs w:val="28"/>
          <w:lang w:eastAsia="ru-RU"/>
        </w:rPr>
        <w:t>и минимизации риска следует принять решение о степ</w:t>
      </w:r>
      <w:r w:rsidR="00EC7A69" w:rsidRPr="00411B42">
        <w:rPr>
          <w:rFonts w:eastAsia="Times New Roman" w:cstheme="minorHAnsi"/>
          <w:sz w:val="28"/>
          <w:szCs w:val="28"/>
          <w:lang w:eastAsia="ru-RU"/>
        </w:rPr>
        <w:t>ени достаточности выбранных мер</w:t>
      </w:r>
      <w:r w:rsidRPr="00411B42">
        <w:rPr>
          <w:rFonts w:eastAsia="Times New Roman" w:cstheme="minorHAnsi"/>
          <w:sz w:val="28"/>
          <w:szCs w:val="28"/>
          <w:lang w:eastAsia="ru-RU"/>
        </w:rPr>
        <w:t>[</w:t>
      </w:r>
      <w:r w:rsidR="00EC7A69" w:rsidRPr="00411B42">
        <w:rPr>
          <w:rFonts w:cstheme="minorHAnsi"/>
          <w:sz w:val="28"/>
          <w:szCs w:val="28"/>
        </w:rPr>
        <w:t>3</w:t>
      </w:r>
      <w:hyperlink r:id="rId9" w:history="1"/>
      <w:r w:rsidRPr="00411B42">
        <w:rPr>
          <w:rFonts w:eastAsia="Times New Roman" w:cstheme="minorHAnsi"/>
          <w:sz w:val="28"/>
          <w:szCs w:val="28"/>
          <w:lang w:eastAsia="ru-RU"/>
        </w:rPr>
        <w:t>]</w:t>
      </w:r>
      <w:r w:rsidR="00EC7A69" w:rsidRPr="00411B42">
        <w:rPr>
          <w:rFonts w:eastAsia="Times New Roman" w:cstheme="minorHAnsi"/>
          <w:sz w:val="28"/>
          <w:szCs w:val="28"/>
          <w:lang w:eastAsia="ru-RU"/>
        </w:rPr>
        <w:t>.</w:t>
      </w:r>
    </w:p>
    <w:p w:rsidR="00D460FA" w:rsidRPr="00411B42" w:rsidRDefault="005A5086" w:rsidP="0014237A">
      <w:pPr>
        <w:pStyle w:val="ac"/>
        <w:jc w:val="both"/>
        <w:rPr>
          <w:rFonts w:cstheme="minorHAnsi"/>
          <w:sz w:val="28"/>
          <w:szCs w:val="28"/>
          <w:lang w:eastAsia="ru-RU"/>
        </w:rPr>
      </w:pPr>
      <w:r w:rsidRPr="00411B42">
        <w:rPr>
          <w:rFonts w:eastAsia="Times New Roman" w:cstheme="minorHAnsi"/>
          <w:b/>
          <w:i/>
          <w:color w:val="auto"/>
          <w:sz w:val="28"/>
          <w:szCs w:val="28"/>
          <w:lang w:eastAsia="ru-RU"/>
        </w:rPr>
        <w:t>Контроль и м</w:t>
      </w:r>
      <w:r w:rsidR="00C90B52" w:rsidRPr="00411B42">
        <w:rPr>
          <w:rFonts w:eastAsia="Times New Roman" w:cstheme="minorHAnsi"/>
          <w:b/>
          <w:i/>
          <w:color w:val="auto"/>
          <w:sz w:val="28"/>
          <w:szCs w:val="28"/>
          <w:lang w:eastAsia="ru-RU"/>
        </w:rPr>
        <w:t xml:space="preserve">ониторинг </w:t>
      </w:r>
      <w:r w:rsidR="00E357BA" w:rsidRPr="00411B42">
        <w:rPr>
          <w:rFonts w:eastAsia="Times New Roman" w:cstheme="minorHAnsi"/>
          <w:b/>
          <w:i/>
          <w:color w:val="auto"/>
          <w:sz w:val="28"/>
          <w:szCs w:val="28"/>
          <w:lang w:eastAsia="ru-RU"/>
        </w:rPr>
        <w:t>результатов</w:t>
      </w:r>
    </w:p>
    <w:p w:rsidR="00D460FA" w:rsidRPr="00411B42" w:rsidRDefault="00C90B52" w:rsidP="007B671D">
      <w:pPr>
        <w:jc w:val="both"/>
        <w:rPr>
          <w:rFonts w:cstheme="minorHAnsi"/>
          <w:sz w:val="28"/>
          <w:szCs w:val="28"/>
        </w:rPr>
      </w:pPr>
      <w:r w:rsidRPr="00411B42">
        <w:rPr>
          <w:rFonts w:cstheme="minorHAnsi"/>
          <w:sz w:val="28"/>
          <w:szCs w:val="28"/>
        </w:rPr>
        <w:lastRenderedPageBreak/>
        <w:t xml:space="preserve">Последний этап риск-анализа </w:t>
      </w:r>
      <w:r w:rsidR="008E6216" w:rsidRPr="00411B42">
        <w:rPr>
          <w:rFonts w:cstheme="minorHAnsi"/>
          <w:sz w:val="28"/>
          <w:szCs w:val="28"/>
        </w:rPr>
        <w:t>включает в себя</w:t>
      </w:r>
      <w:r w:rsidRPr="00411B42">
        <w:rPr>
          <w:rFonts w:cstheme="minorHAnsi"/>
          <w:sz w:val="28"/>
          <w:szCs w:val="28"/>
        </w:rPr>
        <w:t xml:space="preserve"> сбор статистической информации после введения СУР, и </w:t>
      </w:r>
      <w:r w:rsidR="00497A29" w:rsidRPr="00411B42">
        <w:rPr>
          <w:rFonts w:cstheme="minorHAnsi"/>
          <w:sz w:val="28"/>
          <w:szCs w:val="28"/>
        </w:rPr>
        <w:t>оценка</w:t>
      </w:r>
      <w:r w:rsidR="00C357CA" w:rsidRPr="00411B42">
        <w:rPr>
          <w:rFonts w:cstheme="minorHAnsi"/>
          <w:sz w:val="28"/>
          <w:szCs w:val="28"/>
        </w:rPr>
        <w:t xml:space="preserve"> её эффективности</w:t>
      </w:r>
      <w:r w:rsidRPr="00411B42">
        <w:rPr>
          <w:rFonts w:cstheme="minorHAnsi"/>
          <w:sz w:val="28"/>
          <w:szCs w:val="28"/>
        </w:rPr>
        <w:t xml:space="preserve">. </w:t>
      </w:r>
    </w:p>
    <w:p w:rsidR="00E07210" w:rsidRPr="00411B42" w:rsidRDefault="00E07210" w:rsidP="007B671D">
      <w:pPr>
        <w:jc w:val="both"/>
        <w:rPr>
          <w:rFonts w:cstheme="minorHAnsi"/>
          <w:sz w:val="28"/>
          <w:szCs w:val="28"/>
        </w:rPr>
      </w:pPr>
      <w:r w:rsidRPr="00411B42">
        <w:rPr>
          <w:rFonts w:cstheme="minorHAnsi"/>
          <w:sz w:val="28"/>
          <w:szCs w:val="28"/>
        </w:rPr>
        <w:t>Целями мониторинга являются:</w:t>
      </w:r>
    </w:p>
    <w:p w:rsidR="00E07210" w:rsidRPr="00411B42" w:rsidRDefault="00E07210" w:rsidP="002F6BB5">
      <w:pPr>
        <w:pStyle w:val="a4"/>
        <w:numPr>
          <w:ilvl w:val="0"/>
          <w:numId w:val="37"/>
        </w:numPr>
        <w:jc w:val="both"/>
        <w:rPr>
          <w:rFonts w:cstheme="minorHAnsi"/>
          <w:sz w:val="28"/>
          <w:szCs w:val="28"/>
        </w:rPr>
      </w:pPr>
      <w:r w:rsidRPr="00411B42">
        <w:rPr>
          <w:rFonts w:cstheme="minorHAnsi"/>
          <w:sz w:val="28"/>
          <w:szCs w:val="28"/>
        </w:rPr>
        <w:t>Контроль за исполнением принятого решения на риск</w:t>
      </w:r>
    </w:p>
    <w:p w:rsidR="00E07210" w:rsidRPr="00411B42" w:rsidRDefault="00E07210" w:rsidP="002F6BB5">
      <w:pPr>
        <w:pStyle w:val="a4"/>
        <w:numPr>
          <w:ilvl w:val="0"/>
          <w:numId w:val="37"/>
        </w:numPr>
        <w:jc w:val="both"/>
        <w:rPr>
          <w:rFonts w:cstheme="minorHAnsi"/>
          <w:sz w:val="28"/>
          <w:szCs w:val="28"/>
        </w:rPr>
      </w:pPr>
      <w:r w:rsidRPr="00411B42">
        <w:rPr>
          <w:rFonts w:cstheme="minorHAnsi"/>
          <w:sz w:val="28"/>
          <w:szCs w:val="28"/>
        </w:rPr>
        <w:t>Контроль за изменением оценки риска и корректировка методов воздействия на риск</w:t>
      </w:r>
    </w:p>
    <w:p w:rsidR="00E07210" w:rsidRPr="00411B42" w:rsidRDefault="00E07210" w:rsidP="002F6BB5">
      <w:pPr>
        <w:pStyle w:val="a4"/>
        <w:numPr>
          <w:ilvl w:val="0"/>
          <w:numId w:val="37"/>
        </w:numPr>
        <w:jc w:val="both"/>
        <w:rPr>
          <w:rFonts w:cstheme="minorHAnsi"/>
          <w:sz w:val="28"/>
          <w:szCs w:val="28"/>
        </w:rPr>
      </w:pPr>
      <w:r w:rsidRPr="00411B42">
        <w:rPr>
          <w:rFonts w:cstheme="minorHAnsi"/>
          <w:sz w:val="28"/>
          <w:szCs w:val="28"/>
        </w:rPr>
        <w:t>Контроль за изменением внешней среды</w:t>
      </w:r>
    </w:p>
    <w:p w:rsidR="00E07210" w:rsidRPr="00411B42" w:rsidRDefault="00E07210" w:rsidP="002F6BB5">
      <w:pPr>
        <w:pStyle w:val="a4"/>
        <w:numPr>
          <w:ilvl w:val="0"/>
          <w:numId w:val="37"/>
        </w:numPr>
        <w:jc w:val="both"/>
        <w:rPr>
          <w:rFonts w:cstheme="minorHAnsi"/>
          <w:sz w:val="28"/>
          <w:szCs w:val="28"/>
        </w:rPr>
      </w:pPr>
      <w:r w:rsidRPr="00411B42">
        <w:rPr>
          <w:rFonts w:cstheme="minorHAnsi"/>
          <w:sz w:val="28"/>
          <w:szCs w:val="28"/>
        </w:rPr>
        <w:t>Контроль за изменением процесса воздействия на риск</w:t>
      </w:r>
      <w:r w:rsidR="005B7BA3" w:rsidRPr="00411B42">
        <w:rPr>
          <w:rFonts w:cstheme="minorHAnsi"/>
          <w:sz w:val="28"/>
          <w:szCs w:val="28"/>
        </w:rPr>
        <w:t xml:space="preserve"> </w:t>
      </w:r>
      <w:r w:rsidRPr="00411B42">
        <w:rPr>
          <w:rFonts w:cstheme="minorHAnsi"/>
          <w:sz w:val="28"/>
          <w:szCs w:val="28"/>
        </w:rPr>
        <w:t>(</w:t>
      </w:r>
      <w:r w:rsidR="005B7BA3" w:rsidRPr="00411B42">
        <w:rPr>
          <w:rFonts w:cstheme="minorHAnsi"/>
          <w:sz w:val="28"/>
          <w:szCs w:val="28"/>
        </w:rPr>
        <w:t>оценку снижения риска и корректировка применяемых процедур и инструментов</w:t>
      </w:r>
      <w:r w:rsidRPr="00411B42">
        <w:rPr>
          <w:rFonts w:cstheme="minorHAnsi"/>
          <w:sz w:val="28"/>
          <w:szCs w:val="28"/>
        </w:rPr>
        <w:t>)</w:t>
      </w:r>
    </w:p>
    <w:p w:rsidR="005B7BA3" w:rsidRPr="00411B42" w:rsidRDefault="005B7BA3" w:rsidP="002F6BB5">
      <w:pPr>
        <w:pStyle w:val="a4"/>
        <w:numPr>
          <w:ilvl w:val="0"/>
          <w:numId w:val="37"/>
        </w:numPr>
        <w:jc w:val="both"/>
        <w:rPr>
          <w:rFonts w:cstheme="minorHAnsi"/>
          <w:sz w:val="28"/>
          <w:szCs w:val="28"/>
        </w:rPr>
      </w:pPr>
      <w:r w:rsidRPr="00411B42">
        <w:rPr>
          <w:rFonts w:cstheme="minorHAnsi"/>
          <w:sz w:val="28"/>
          <w:szCs w:val="28"/>
        </w:rPr>
        <w:t>Выявление новых рисков</w:t>
      </w:r>
      <w:r w:rsidR="00E752E9" w:rsidRPr="00411B42">
        <w:rPr>
          <w:rFonts w:cstheme="minorHAnsi"/>
          <w:sz w:val="28"/>
          <w:szCs w:val="28"/>
          <w:lang w:val="en-US"/>
        </w:rPr>
        <w:t>[14].</w:t>
      </w:r>
    </w:p>
    <w:p w:rsidR="00A3042F" w:rsidRPr="00411B42" w:rsidRDefault="00A3042F" w:rsidP="007B671D">
      <w:pPr>
        <w:jc w:val="both"/>
        <w:rPr>
          <w:rFonts w:cstheme="minorHAnsi"/>
          <w:sz w:val="28"/>
          <w:szCs w:val="28"/>
        </w:rPr>
      </w:pPr>
    </w:p>
    <w:p w:rsidR="00C90B52" w:rsidRPr="00411B42" w:rsidRDefault="00C90B52" w:rsidP="007B671D">
      <w:pPr>
        <w:pStyle w:val="3"/>
        <w:ind w:firstLine="708"/>
        <w:jc w:val="both"/>
        <w:rPr>
          <w:rFonts w:asciiTheme="minorHAnsi" w:hAnsiTheme="minorHAnsi" w:cstheme="minorHAnsi"/>
          <w:b/>
          <w:color w:val="auto"/>
          <w:sz w:val="28"/>
          <w:szCs w:val="28"/>
        </w:rPr>
      </w:pPr>
      <w:bookmarkStart w:id="10" w:name="_Toc358244263"/>
      <w:r w:rsidRPr="00411B42">
        <w:rPr>
          <w:rFonts w:asciiTheme="minorHAnsi" w:hAnsiTheme="minorHAnsi" w:cstheme="minorHAnsi"/>
          <w:b/>
          <w:color w:val="auto"/>
          <w:sz w:val="28"/>
          <w:szCs w:val="28"/>
        </w:rPr>
        <w:t>1.2.3 Системы управления рисками</w:t>
      </w:r>
      <w:bookmarkEnd w:id="10"/>
    </w:p>
    <w:p w:rsidR="00C90B52" w:rsidRPr="00411B42" w:rsidRDefault="00C90B52" w:rsidP="007B671D">
      <w:pPr>
        <w:shd w:val="clear" w:color="auto" w:fill="FFFFFF"/>
        <w:spacing w:before="100" w:beforeAutospacing="1" w:after="100" w:afterAutospacing="1"/>
        <w:jc w:val="both"/>
        <w:rPr>
          <w:rFonts w:eastAsia="Times New Roman" w:cstheme="minorHAnsi"/>
          <w:sz w:val="28"/>
          <w:szCs w:val="28"/>
          <w:lang w:eastAsia="ru-RU"/>
        </w:rPr>
      </w:pPr>
      <w:r w:rsidRPr="00411B42">
        <w:rPr>
          <w:rFonts w:eastAsia="Times New Roman" w:cstheme="minorHAnsi"/>
          <w:b/>
          <w:bCs/>
          <w:sz w:val="28"/>
          <w:szCs w:val="28"/>
          <w:lang w:eastAsia="ru-RU"/>
        </w:rPr>
        <w:t>Система управления</w:t>
      </w:r>
      <w:r w:rsidRPr="00411B42">
        <w:rPr>
          <w:rFonts w:eastAsia="Times New Roman" w:cstheme="minorHAnsi"/>
          <w:sz w:val="28"/>
          <w:szCs w:val="28"/>
          <w:lang w:eastAsia="ru-RU"/>
        </w:rPr>
        <w:t xml:space="preserve"> представляет собой сложный механизм воздействия субъекта управления на объект управления с целью получения желаемого результата. </w:t>
      </w:r>
    </w:p>
    <w:p w:rsidR="00C90B52" w:rsidRPr="00411B42" w:rsidRDefault="00C90B52" w:rsidP="007B671D">
      <w:pPr>
        <w:shd w:val="clear" w:color="auto" w:fill="FFFFFF"/>
        <w:spacing w:before="100" w:beforeAutospacing="1" w:after="100" w:afterAutospacing="1"/>
        <w:jc w:val="both"/>
        <w:rPr>
          <w:rFonts w:eastAsia="Times New Roman" w:cstheme="minorHAnsi"/>
          <w:sz w:val="28"/>
          <w:szCs w:val="28"/>
          <w:lang w:eastAsia="ru-RU"/>
        </w:rPr>
      </w:pPr>
      <w:r w:rsidRPr="00411B42">
        <w:rPr>
          <w:rFonts w:eastAsia="Times New Roman" w:cstheme="minorHAnsi"/>
          <w:b/>
          <w:bCs/>
          <w:sz w:val="28"/>
          <w:szCs w:val="28"/>
          <w:lang w:eastAsia="ru-RU"/>
        </w:rPr>
        <w:t>Объектом управления</w:t>
      </w:r>
      <w:r w:rsidRPr="00411B42">
        <w:rPr>
          <w:rFonts w:eastAsia="Times New Roman" w:cstheme="minorHAnsi"/>
          <w:sz w:val="28"/>
          <w:szCs w:val="28"/>
          <w:lang w:eastAsia="ru-RU"/>
        </w:rPr>
        <w:t> в системе управления риском являются риск.</w:t>
      </w:r>
    </w:p>
    <w:p w:rsidR="00C90B52" w:rsidRPr="00411B42" w:rsidRDefault="00C90B52" w:rsidP="007B671D">
      <w:pPr>
        <w:shd w:val="clear" w:color="auto" w:fill="FFFFFF"/>
        <w:spacing w:before="100" w:beforeAutospacing="1" w:after="100" w:afterAutospacing="1"/>
        <w:jc w:val="both"/>
        <w:rPr>
          <w:rFonts w:eastAsia="Times New Roman" w:cstheme="minorHAnsi"/>
          <w:sz w:val="28"/>
          <w:szCs w:val="28"/>
          <w:lang w:eastAsia="ru-RU"/>
        </w:rPr>
      </w:pPr>
      <w:r w:rsidRPr="00411B42">
        <w:rPr>
          <w:rFonts w:eastAsia="Times New Roman" w:cstheme="minorHAnsi"/>
          <w:b/>
          <w:bCs/>
          <w:sz w:val="28"/>
          <w:szCs w:val="28"/>
          <w:lang w:eastAsia="ru-RU"/>
        </w:rPr>
        <w:t>Субъектом управления</w:t>
      </w:r>
      <w:r w:rsidRPr="00411B42">
        <w:rPr>
          <w:rFonts w:eastAsia="Times New Roman" w:cstheme="minorHAnsi"/>
          <w:sz w:val="28"/>
          <w:szCs w:val="28"/>
          <w:lang w:eastAsia="ru-RU"/>
        </w:rPr>
        <w:t> в системе управления риском является специальная группа людей, которая посредством различных приемов и способов управления осуществляет целенаправленное воздействие на объект управления.</w:t>
      </w:r>
    </w:p>
    <w:p w:rsidR="00D67CBD" w:rsidRPr="00411B42" w:rsidRDefault="00C90B52" w:rsidP="00D67CBD">
      <w:pPr>
        <w:shd w:val="clear" w:color="auto" w:fill="FFFFFF"/>
        <w:spacing w:before="100" w:beforeAutospacing="1" w:after="100" w:afterAutospacing="1"/>
        <w:jc w:val="both"/>
        <w:rPr>
          <w:rFonts w:cstheme="minorHAnsi"/>
          <w:b/>
          <w:sz w:val="28"/>
          <w:szCs w:val="28"/>
        </w:rPr>
      </w:pPr>
      <w:r w:rsidRPr="00411B42">
        <w:rPr>
          <w:rFonts w:eastAsia="Times New Roman" w:cstheme="minorHAnsi"/>
          <w:sz w:val="28"/>
          <w:szCs w:val="28"/>
          <w:lang w:eastAsia="ru-RU"/>
        </w:rPr>
        <w:t>Когда говорят о системе управления риском, речь идет о системе поддержки принятия решения того или иного субъекта, главная задача которой в максимальной степени снизить </w:t>
      </w:r>
      <w:r w:rsidRPr="00411B42">
        <w:rPr>
          <w:rFonts w:eastAsia="Times New Roman" w:cstheme="minorHAnsi"/>
          <w:b/>
          <w:bCs/>
          <w:sz w:val="28"/>
          <w:szCs w:val="28"/>
          <w:lang w:eastAsia="ru-RU"/>
        </w:rPr>
        <w:t>неопределенность</w:t>
      </w:r>
      <w:r w:rsidRPr="00411B42">
        <w:rPr>
          <w:rFonts w:eastAsia="Times New Roman" w:cstheme="minorHAnsi"/>
          <w:sz w:val="28"/>
          <w:szCs w:val="28"/>
          <w:lang w:eastAsia="ru-RU"/>
        </w:rPr>
        <w:t xml:space="preserve">, имеющую место </w:t>
      </w:r>
      <w:r w:rsidR="00EC7A69" w:rsidRPr="00411B42">
        <w:rPr>
          <w:rFonts w:eastAsia="Times New Roman" w:cstheme="minorHAnsi"/>
          <w:sz w:val="28"/>
          <w:szCs w:val="28"/>
          <w:lang w:eastAsia="ru-RU"/>
        </w:rPr>
        <w:t>при принятии решений субъектом[3].</w:t>
      </w:r>
      <w:bookmarkStart w:id="11" w:name="_Toc344165922"/>
      <w:r w:rsidR="005751B5" w:rsidRPr="00411B42">
        <w:rPr>
          <w:rFonts w:cstheme="minorHAnsi"/>
          <w:b/>
          <w:sz w:val="28"/>
          <w:szCs w:val="28"/>
        </w:rPr>
        <w:t xml:space="preserve"> </w:t>
      </w:r>
    </w:p>
    <w:p w:rsidR="00D67CBD" w:rsidRPr="00411B42" w:rsidRDefault="00D67CBD" w:rsidP="00D67CBD">
      <w:pPr>
        <w:shd w:val="clear" w:color="auto" w:fill="FFFFFF"/>
        <w:spacing w:before="100" w:beforeAutospacing="1" w:after="100" w:afterAutospacing="1"/>
        <w:jc w:val="both"/>
        <w:rPr>
          <w:rFonts w:cstheme="minorHAnsi"/>
          <w:sz w:val="28"/>
          <w:szCs w:val="28"/>
        </w:rPr>
      </w:pPr>
      <w:r w:rsidRPr="00411B42">
        <w:rPr>
          <w:rFonts w:cstheme="minorHAnsi"/>
          <w:sz w:val="28"/>
          <w:szCs w:val="28"/>
        </w:rPr>
        <w:t xml:space="preserve">Система управления рисками должна включать в себя </w:t>
      </w:r>
      <w:r w:rsidR="003D6597" w:rsidRPr="00411B42">
        <w:rPr>
          <w:rFonts w:cstheme="minorHAnsi"/>
          <w:sz w:val="28"/>
          <w:szCs w:val="28"/>
        </w:rPr>
        <w:t>четыре основных элемента (Рис. 2</w:t>
      </w:r>
      <w:r w:rsidRPr="00411B42">
        <w:rPr>
          <w:rFonts w:cstheme="minorHAnsi"/>
          <w:sz w:val="28"/>
          <w:szCs w:val="28"/>
        </w:rPr>
        <w:t>):</w:t>
      </w:r>
    </w:p>
    <w:p w:rsidR="00D67CBD" w:rsidRPr="00411B42" w:rsidRDefault="00D67CBD" w:rsidP="002F6BB5">
      <w:pPr>
        <w:pStyle w:val="a4"/>
        <w:numPr>
          <w:ilvl w:val="0"/>
          <w:numId w:val="36"/>
        </w:numPr>
        <w:shd w:val="clear" w:color="auto" w:fill="FFFFFF"/>
        <w:spacing w:before="100" w:beforeAutospacing="1" w:after="100" w:afterAutospacing="1"/>
        <w:jc w:val="both"/>
        <w:rPr>
          <w:rFonts w:cstheme="minorHAnsi"/>
          <w:sz w:val="28"/>
          <w:szCs w:val="28"/>
        </w:rPr>
      </w:pPr>
      <w:r w:rsidRPr="00411B42">
        <w:rPr>
          <w:rFonts w:cstheme="minorHAnsi"/>
          <w:sz w:val="28"/>
          <w:szCs w:val="28"/>
        </w:rPr>
        <w:lastRenderedPageBreak/>
        <w:t>Политика</w:t>
      </w:r>
    </w:p>
    <w:p w:rsidR="00D67CBD" w:rsidRPr="00411B42" w:rsidRDefault="00D67CBD" w:rsidP="002F6BB5">
      <w:pPr>
        <w:pStyle w:val="a4"/>
        <w:numPr>
          <w:ilvl w:val="0"/>
          <w:numId w:val="36"/>
        </w:numPr>
        <w:shd w:val="clear" w:color="auto" w:fill="FFFFFF"/>
        <w:spacing w:before="100" w:beforeAutospacing="1" w:after="100" w:afterAutospacing="1"/>
        <w:jc w:val="both"/>
        <w:rPr>
          <w:rFonts w:cstheme="minorHAnsi"/>
          <w:sz w:val="28"/>
          <w:szCs w:val="28"/>
        </w:rPr>
      </w:pPr>
      <w:r w:rsidRPr="00411B42">
        <w:rPr>
          <w:rFonts w:cstheme="minorHAnsi"/>
          <w:sz w:val="28"/>
          <w:szCs w:val="28"/>
        </w:rPr>
        <w:t>Организационная структура</w:t>
      </w:r>
    </w:p>
    <w:p w:rsidR="00D67CBD" w:rsidRPr="00411B42" w:rsidRDefault="00D67CBD" w:rsidP="002F6BB5">
      <w:pPr>
        <w:pStyle w:val="a4"/>
        <w:numPr>
          <w:ilvl w:val="0"/>
          <w:numId w:val="36"/>
        </w:numPr>
        <w:shd w:val="clear" w:color="auto" w:fill="FFFFFF"/>
        <w:spacing w:before="100" w:beforeAutospacing="1" w:after="100" w:afterAutospacing="1"/>
        <w:jc w:val="both"/>
        <w:rPr>
          <w:rFonts w:cstheme="minorHAnsi"/>
          <w:sz w:val="28"/>
          <w:szCs w:val="28"/>
        </w:rPr>
      </w:pPr>
      <w:r w:rsidRPr="00411B42">
        <w:rPr>
          <w:rFonts w:cstheme="minorHAnsi"/>
          <w:sz w:val="28"/>
          <w:szCs w:val="28"/>
        </w:rPr>
        <w:t>Процедуры</w:t>
      </w:r>
    </w:p>
    <w:p w:rsidR="00D67CBD" w:rsidRPr="00411B42" w:rsidRDefault="00D67CBD" w:rsidP="002F6BB5">
      <w:pPr>
        <w:pStyle w:val="a4"/>
        <w:numPr>
          <w:ilvl w:val="0"/>
          <w:numId w:val="36"/>
        </w:numPr>
        <w:shd w:val="clear" w:color="auto" w:fill="FFFFFF"/>
        <w:spacing w:before="100" w:beforeAutospacing="1" w:after="100" w:afterAutospacing="1"/>
        <w:jc w:val="both"/>
        <w:rPr>
          <w:rFonts w:cstheme="minorHAnsi"/>
          <w:sz w:val="28"/>
          <w:szCs w:val="28"/>
        </w:rPr>
      </w:pPr>
      <w:r w:rsidRPr="00411B42">
        <w:rPr>
          <w:rFonts w:cstheme="minorHAnsi"/>
          <w:sz w:val="28"/>
          <w:szCs w:val="28"/>
        </w:rPr>
        <w:t>Системы</w:t>
      </w:r>
    </w:p>
    <w:p w:rsidR="00D67CBD" w:rsidRPr="00411B42" w:rsidRDefault="00D67CBD" w:rsidP="00D67CBD">
      <w:pPr>
        <w:keepNext/>
        <w:shd w:val="clear" w:color="auto" w:fill="FFFFFF"/>
        <w:spacing w:before="100" w:beforeAutospacing="1" w:after="100" w:afterAutospacing="1"/>
        <w:jc w:val="center"/>
        <w:rPr>
          <w:rFonts w:cstheme="minorHAnsi"/>
        </w:rPr>
      </w:pPr>
      <w:r w:rsidRPr="00411B42">
        <w:rPr>
          <w:rFonts w:cstheme="minorHAnsi"/>
          <w:b/>
          <w:noProof/>
          <w:sz w:val="28"/>
          <w:szCs w:val="28"/>
          <w:lang w:eastAsia="ru-RU"/>
        </w:rPr>
        <w:drawing>
          <wp:inline distT="0" distB="0" distL="0" distR="0" wp14:anchorId="21FA2D42" wp14:editId="15A70955">
            <wp:extent cx="3353268" cy="1619476"/>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Безымянный.png"/>
                    <pic:cNvPicPr/>
                  </pic:nvPicPr>
                  <pic:blipFill>
                    <a:blip r:embed="rId10">
                      <a:extLst>
                        <a:ext uri="{28A0092B-C50C-407E-A947-70E740481C1C}">
                          <a14:useLocalDpi xmlns:a14="http://schemas.microsoft.com/office/drawing/2010/main" val="0"/>
                        </a:ext>
                      </a:extLst>
                    </a:blip>
                    <a:stretch>
                      <a:fillRect/>
                    </a:stretch>
                  </pic:blipFill>
                  <pic:spPr>
                    <a:xfrm>
                      <a:off x="0" y="0"/>
                      <a:ext cx="3353268" cy="1619476"/>
                    </a:xfrm>
                    <a:prstGeom prst="rect">
                      <a:avLst/>
                    </a:prstGeom>
                  </pic:spPr>
                </pic:pic>
              </a:graphicData>
            </a:graphic>
          </wp:inline>
        </w:drawing>
      </w:r>
    </w:p>
    <w:p w:rsidR="00D67CBD" w:rsidRPr="00411B42" w:rsidRDefault="00D67CBD" w:rsidP="00D67CBD">
      <w:pPr>
        <w:pStyle w:val="af3"/>
        <w:jc w:val="center"/>
        <w:rPr>
          <w:rFonts w:cstheme="minorHAnsi"/>
          <w:i w:val="0"/>
          <w:sz w:val="20"/>
          <w:szCs w:val="20"/>
        </w:rPr>
      </w:pPr>
      <w:r w:rsidRPr="00411B42">
        <w:rPr>
          <w:rFonts w:cstheme="minorHAnsi"/>
          <w:i w:val="0"/>
          <w:sz w:val="20"/>
          <w:szCs w:val="20"/>
        </w:rPr>
        <w:t>Рис.</w:t>
      </w:r>
      <w:r w:rsidRPr="00411B42">
        <w:rPr>
          <w:rFonts w:cstheme="minorHAnsi"/>
          <w:i w:val="0"/>
          <w:sz w:val="20"/>
          <w:szCs w:val="20"/>
        </w:rPr>
        <w:fldChar w:fldCharType="begin"/>
      </w:r>
      <w:r w:rsidRPr="00411B42">
        <w:rPr>
          <w:rFonts w:cstheme="minorHAnsi"/>
          <w:i w:val="0"/>
          <w:sz w:val="20"/>
          <w:szCs w:val="20"/>
        </w:rPr>
        <w:instrText xml:space="preserve"> SEQ Рисунок \* ARABIC </w:instrText>
      </w:r>
      <w:r w:rsidRPr="00411B42">
        <w:rPr>
          <w:rFonts w:cstheme="minorHAnsi"/>
          <w:i w:val="0"/>
          <w:sz w:val="20"/>
          <w:szCs w:val="20"/>
        </w:rPr>
        <w:fldChar w:fldCharType="separate"/>
      </w:r>
      <w:r w:rsidR="00116A17">
        <w:rPr>
          <w:rFonts w:cstheme="minorHAnsi"/>
          <w:i w:val="0"/>
          <w:noProof/>
          <w:sz w:val="20"/>
          <w:szCs w:val="20"/>
        </w:rPr>
        <w:t>2</w:t>
      </w:r>
      <w:r w:rsidRPr="00411B42">
        <w:rPr>
          <w:rFonts w:cstheme="minorHAnsi"/>
          <w:i w:val="0"/>
          <w:sz w:val="20"/>
          <w:szCs w:val="20"/>
        </w:rPr>
        <w:fldChar w:fldCharType="end"/>
      </w:r>
      <w:r w:rsidRPr="00411B42">
        <w:rPr>
          <w:rFonts w:cstheme="minorHAnsi"/>
          <w:b/>
          <w:i w:val="0"/>
          <w:sz w:val="20"/>
          <w:szCs w:val="20"/>
        </w:rPr>
        <w:t xml:space="preserve"> </w:t>
      </w:r>
      <w:r w:rsidRPr="00411B42">
        <w:rPr>
          <w:rFonts w:cstheme="minorHAnsi"/>
          <w:i w:val="0"/>
          <w:sz w:val="20"/>
          <w:szCs w:val="20"/>
        </w:rPr>
        <w:t>Структура системы управления рисками</w:t>
      </w:r>
    </w:p>
    <w:p w:rsidR="00D67CBD" w:rsidRPr="00411B42" w:rsidRDefault="00D67CBD" w:rsidP="00E64AB9">
      <w:pPr>
        <w:ind w:firstLine="708"/>
        <w:rPr>
          <w:rFonts w:cstheme="minorHAnsi"/>
          <w:sz w:val="28"/>
        </w:rPr>
      </w:pPr>
      <w:r w:rsidRPr="00411B42">
        <w:rPr>
          <w:rFonts w:cstheme="minorHAnsi"/>
          <w:b/>
          <w:sz w:val="28"/>
        </w:rPr>
        <w:t>Политика</w:t>
      </w:r>
      <w:r w:rsidRPr="00411B42">
        <w:rPr>
          <w:rFonts w:cstheme="minorHAnsi"/>
          <w:sz w:val="28"/>
        </w:rPr>
        <w:t xml:space="preserve"> управления рисками представляет собой декларируемые принципы и цели управления рисками.</w:t>
      </w:r>
    </w:p>
    <w:p w:rsidR="00D67CBD" w:rsidRPr="00411B42" w:rsidRDefault="00D67CBD" w:rsidP="00E64AB9">
      <w:pPr>
        <w:ind w:firstLine="708"/>
        <w:rPr>
          <w:rFonts w:cstheme="minorHAnsi"/>
          <w:sz w:val="28"/>
        </w:rPr>
      </w:pPr>
      <w:r w:rsidRPr="00411B42">
        <w:rPr>
          <w:rFonts w:cstheme="minorHAnsi"/>
          <w:b/>
          <w:sz w:val="28"/>
        </w:rPr>
        <w:t>Организационная структура</w:t>
      </w:r>
      <w:r w:rsidRPr="00411B42">
        <w:rPr>
          <w:rFonts w:cstheme="minorHAnsi"/>
          <w:sz w:val="28"/>
        </w:rPr>
        <w:t xml:space="preserve"> управления </w:t>
      </w:r>
      <w:r w:rsidR="00E64AB9" w:rsidRPr="00411B42">
        <w:rPr>
          <w:rFonts w:cstheme="minorHAnsi"/>
          <w:sz w:val="28"/>
        </w:rPr>
        <w:t>рисками предусматривает позиционирование системы управления рисками внутри организации, принципы принятия решений по рискам на разных уровнях управления, а также определяет структуру подразделения по управлению рисками.</w:t>
      </w:r>
    </w:p>
    <w:p w:rsidR="00E64AB9" w:rsidRPr="00411B42" w:rsidRDefault="00E64AB9" w:rsidP="00E64AB9">
      <w:pPr>
        <w:ind w:firstLine="708"/>
        <w:rPr>
          <w:rFonts w:cstheme="minorHAnsi"/>
          <w:sz w:val="28"/>
        </w:rPr>
      </w:pPr>
      <w:r w:rsidRPr="00411B42">
        <w:rPr>
          <w:rFonts w:cstheme="minorHAnsi"/>
          <w:sz w:val="28"/>
        </w:rPr>
        <w:t xml:space="preserve">С точки зрения организационной структуры принципиально возможны два решения – </w:t>
      </w:r>
      <w:r w:rsidRPr="00411B42">
        <w:rPr>
          <w:rFonts w:cstheme="minorHAnsi"/>
          <w:b/>
          <w:sz w:val="28"/>
        </w:rPr>
        <w:t>централизованная</w:t>
      </w:r>
      <w:r w:rsidRPr="00411B42">
        <w:rPr>
          <w:rFonts w:cstheme="minorHAnsi"/>
          <w:sz w:val="28"/>
        </w:rPr>
        <w:t xml:space="preserve"> и </w:t>
      </w:r>
      <w:r w:rsidRPr="00411B42">
        <w:rPr>
          <w:rFonts w:cstheme="minorHAnsi"/>
          <w:b/>
          <w:sz w:val="28"/>
        </w:rPr>
        <w:t>децентрализованная</w:t>
      </w:r>
      <w:r w:rsidRPr="00411B42">
        <w:rPr>
          <w:rFonts w:cstheme="minorHAnsi"/>
          <w:sz w:val="28"/>
        </w:rPr>
        <w:t xml:space="preserve"> система управления рисками. Отличительной особенностью </w:t>
      </w:r>
      <w:r w:rsidRPr="00411B42">
        <w:rPr>
          <w:rFonts w:cstheme="minorHAnsi"/>
          <w:b/>
          <w:sz w:val="28"/>
        </w:rPr>
        <w:t>централизованной</w:t>
      </w:r>
      <w:r w:rsidRPr="00411B42">
        <w:rPr>
          <w:rFonts w:cstheme="minorHAnsi"/>
          <w:sz w:val="28"/>
        </w:rPr>
        <w:t xml:space="preserve"> системы является то, что оценка рисков и решение по воздействию на риск принимаются специализированным подразделением на основе данных, поставляемых функциональными подразделениями.</w:t>
      </w:r>
    </w:p>
    <w:p w:rsidR="00E64AB9" w:rsidRPr="00411B42" w:rsidRDefault="00E64AB9" w:rsidP="00E64AB9">
      <w:pPr>
        <w:ind w:firstLine="708"/>
        <w:rPr>
          <w:rFonts w:cstheme="minorHAnsi"/>
          <w:sz w:val="28"/>
        </w:rPr>
      </w:pPr>
      <w:r w:rsidRPr="00411B42">
        <w:rPr>
          <w:rFonts w:cstheme="minorHAnsi"/>
          <w:sz w:val="28"/>
        </w:rPr>
        <w:t xml:space="preserve">В рамках </w:t>
      </w:r>
      <w:r w:rsidRPr="00411B42">
        <w:rPr>
          <w:rFonts w:cstheme="minorHAnsi"/>
          <w:b/>
          <w:sz w:val="28"/>
        </w:rPr>
        <w:t>децентрализованной</w:t>
      </w:r>
      <w:r w:rsidRPr="00411B42">
        <w:rPr>
          <w:rFonts w:cstheme="minorHAnsi"/>
          <w:sz w:val="28"/>
        </w:rPr>
        <w:t xml:space="preserve"> системы управления </w:t>
      </w:r>
      <w:r w:rsidR="00B918C6" w:rsidRPr="00411B42">
        <w:rPr>
          <w:rFonts w:cstheme="minorHAnsi"/>
          <w:sz w:val="28"/>
        </w:rPr>
        <w:t xml:space="preserve">рисками оценка риска и принятие решений по воздействию на риск принимается на уровне структурных подразделений на основе утвержденных методик, а основной </w:t>
      </w:r>
      <w:r w:rsidR="00B918C6" w:rsidRPr="00411B42">
        <w:rPr>
          <w:rFonts w:cstheme="minorHAnsi"/>
          <w:sz w:val="28"/>
        </w:rPr>
        <w:lastRenderedPageBreak/>
        <w:t>функцией подразделений по управлению рисками становится не принятие решений, а разработка методик и процедур мониторинга процесса управления рисками структурными подразделениями.</w:t>
      </w:r>
    </w:p>
    <w:p w:rsidR="00B918C6" w:rsidRPr="00411B42" w:rsidRDefault="00B918C6" w:rsidP="00E64AB9">
      <w:pPr>
        <w:ind w:firstLine="708"/>
        <w:rPr>
          <w:rFonts w:cstheme="minorHAnsi"/>
          <w:sz w:val="28"/>
        </w:rPr>
      </w:pPr>
      <w:r w:rsidRPr="00411B42">
        <w:rPr>
          <w:rFonts w:cstheme="minorHAnsi"/>
          <w:b/>
          <w:sz w:val="28"/>
        </w:rPr>
        <w:t>Процедуры</w:t>
      </w:r>
      <w:r w:rsidRPr="00411B42">
        <w:rPr>
          <w:rFonts w:cstheme="minorHAnsi"/>
          <w:sz w:val="28"/>
        </w:rPr>
        <w:t xml:space="preserve"> управления рисками являются третьей составляющей общей инфраструктуры управления рисками. В отличие от политики, процедуры более детально описывают подход к каждому отдельному риску и должны являться практическим инструментом для работы экспертов в области управления рисками. Цель детализации процедур – устранение </w:t>
      </w:r>
      <w:r w:rsidR="00525A74" w:rsidRPr="00411B42">
        <w:rPr>
          <w:rFonts w:cstheme="minorHAnsi"/>
          <w:sz w:val="28"/>
        </w:rPr>
        <w:t>человеческого фактора в процессе принятия решения, а также сохранение практики и опыта (во избежание потерь знаний, связанных с уходом того или иного специалиста).</w:t>
      </w:r>
    </w:p>
    <w:p w:rsidR="00525A74" w:rsidRPr="00411B42" w:rsidRDefault="00525A74" w:rsidP="00E64AB9">
      <w:pPr>
        <w:ind w:firstLine="708"/>
        <w:rPr>
          <w:rFonts w:cstheme="minorHAnsi"/>
          <w:sz w:val="28"/>
        </w:rPr>
      </w:pPr>
      <w:r w:rsidRPr="00411B42">
        <w:rPr>
          <w:rFonts w:cstheme="minorHAnsi"/>
          <w:sz w:val="28"/>
        </w:rPr>
        <w:t xml:space="preserve">Последним элементом инфраструктуры управления рисками являются </w:t>
      </w:r>
      <w:r w:rsidRPr="00411B42">
        <w:rPr>
          <w:rFonts w:cstheme="minorHAnsi"/>
          <w:b/>
          <w:sz w:val="28"/>
        </w:rPr>
        <w:t>системы</w:t>
      </w:r>
      <w:r w:rsidRPr="00411B42">
        <w:rPr>
          <w:rFonts w:cstheme="minorHAnsi"/>
          <w:sz w:val="28"/>
        </w:rPr>
        <w:t>, используемые в процессе анализа и оценки рисков. Сюда относят информационные технологии, используемые для расчета показателей рисков, на основе единой базы данных</w:t>
      </w:r>
      <w:r w:rsidR="003312FB" w:rsidRPr="00411B42">
        <w:rPr>
          <w:rFonts w:cstheme="minorHAnsi"/>
          <w:sz w:val="28"/>
        </w:rPr>
        <w:t>[14]</w:t>
      </w:r>
      <w:r w:rsidRPr="00411B42">
        <w:rPr>
          <w:rFonts w:cstheme="minorHAnsi"/>
          <w:sz w:val="28"/>
        </w:rPr>
        <w:t>.</w:t>
      </w:r>
    </w:p>
    <w:p w:rsidR="005751B5" w:rsidRPr="00411B42" w:rsidRDefault="00D67CBD" w:rsidP="00525A74">
      <w:pPr>
        <w:shd w:val="clear" w:color="auto" w:fill="FFFFFF"/>
        <w:spacing w:before="100" w:beforeAutospacing="1" w:after="100" w:afterAutospacing="1"/>
        <w:jc w:val="both"/>
        <w:rPr>
          <w:rFonts w:cstheme="minorHAnsi"/>
          <w:sz w:val="28"/>
          <w:szCs w:val="28"/>
        </w:rPr>
      </w:pPr>
      <w:r w:rsidRPr="00411B42">
        <w:rPr>
          <w:rFonts w:cstheme="minorHAnsi"/>
          <w:b/>
          <w:sz w:val="28"/>
          <w:szCs w:val="28"/>
        </w:rPr>
        <w:t xml:space="preserve">1.3 </w:t>
      </w:r>
      <w:r w:rsidR="00BE7CD9" w:rsidRPr="00411B42">
        <w:rPr>
          <w:rFonts w:cstheme="minorHAnsi"/>
          <w:b/>
          <w:sz w:val="28"/>
          <w:szCs w:val="28"/>
        </w:rPr>
        <w:t>Системы управления рисками в таможенном деле</w:t>
      </w:r>
      <w:bookmarkEnd w:id="11"/>
    </w:p>
    <w:p w:rsidR="00C90B52" w:rsidRPr="00411B42" w:rsidRDefault="00C90B52" w:rsidP="007B671D">
      <w:pPr>
        <w:pStyle w:val="3"/>
        <w:ind w:firstLine="360"/>
        <w:jc w:val="both"/>
        <w:rPr>
          <w:rFonts w:asciiTheme="minorHAnsi" w:hAnsiTheme="minorHAnsi" w:cstheme="minorHAnsi"/>
          <w:b/>
          <w:color w:val="auto"/>
          <w:sz w:val="28"/>
          <w:szCs w:val="28"/>
        </w:rPr>
      </w:pPr>
      <w:bookmarkStart w:id="12" w:name="_Toc344165920"/>
      <w:bookmarkStart w:id="13" w:name="_Toc358244264"/>
      <w:r w:rsidRPr="00411B42">
        <w:rPr>
          <w:rFonts w:asciiTheme="minorHAnsi" w:hAnsiTheme="minorHAnsi" w:cstheme="minorHAnsi"/>
          <w:b/>
          <w:color w:val="auto"/>
          <w:sz w:val="28"/>
          <w:szCs w:val="28"/>
        </w:rPr>
        <w:t xml:space="preserve">1.3.1 Основные </w:t>
      </w:r>
      <w:bookmarkEnd w:id="12"/>
      <w:r w:rsidRPr="00411B42">
        <w:rPr>
          <w:rFonts w:asciiTheme="minorHAnsi" w:hAnsiTheme="minorHAnsi" w:cstheme="minorHAnsi"/>
          <w:b/>
          <w:color w:val="auto"/>
          <w:sz w:val="28"/>
          <w:szCs w:val="28"/>
        </w:rPr>
        <w:t>понятия</w:t>
      </w:r>
      <w:bookmarkEnd w:id="13"/>
    </w:p>
    <w:p w:rsidR="00D460FA" w:rsidRPr="00411B42" w:rsidRDefault="00D460FA" w:rsidP="007B671D">
      <w:pPr>
        <w:rPr>
          <w:rFonts w:cstheme="minorHAnsi"/>
          <w:sz w:val="28"/>
          <w:szCs w:val="28"/>
        </w:rPr>
      </w:pPr>
    </w:p>
    <w:p w:rsidR="00C90B52" w:rsidRPr="00411B42" w:rsidRDefault="00C90B52" w:rsidP="007B671D">
      <w:pPr>
        <w:jc w:val="both"/>
        <w:rPr>
          <w:rFonts w:cstheme="minorHAnsi"/>
          <w:sz w:val="28"/>
          <w:szCs w:val="28"/>
          <w:shd w:val="clear" w:color="auto" w:fill="FFFFFF"/>
        </w:rPr>
      </w:pPr>
      <w:r w:rsidRPr="00411B42">
        <w:rPr>
          <w:rFonts w:cstheme="minorHAnsi"/>
          <w:b/>
          <w:bCs/>
          <w:sz w:val="28"/>
          <w:szCs w:val="28"/>
          <w:shd w:val="clear" w:color="auto" w:fill="FFFFFF"/>
        </w:rPr>
        <w:t>Таможенный контроль</w:t>
      </w:r>
      <w:r w:rsidRPr="00411B42">
        <w:rPr>
          <w:rStyle w:val="apple-converted-space"/>
          <w:rFonts w:cstheme="minorHAnsi"/>
          <w:sz w:val="28"/>
          <w:szCs w:val="28"/>
          <w:shd w:val="clear" w:color="auto" w:fill="FFFFFF"/>
        </w:rPr>
        <w:t> </w:t>
      </w:r>
      <w:r w:rsidRPr="00411B42">
        <w:rPr>
          <w:rFonts w:cstheme="minorHAnsi"/>
          <w:sz w:val="28"/>
          <w:szCs w:val="28"/>
          <w:shd w:val="clear" w:color="auto" w:fill="FFFFFF"/>
        </w:rPr>
        <w:t>— совокупность мер, осуществляемых</w:t>
      </w:r>
      <w:r w:rsidRPr="00411B42">
        <w:rPr>
          <w:rStyle w:val="apple-converted-space"/>
          <w:rFonts w:cstheme="minorHAnsi"/>
          <w:sz w:val="28"/>
          <w:szCs w:val="28"/>
          <w:shd w:val="clear" w:color="auto" w:fill="FFFFFF"/>
        </w:rPr>
        <w:t> </w:t>
      </w:r>
      <w:r w:rsidRPr="00411B42">
        <w:rPr>
          <w:rFonts w:cstheme="minorHAnsi"/>
          <w:sz w:val="28"/>
          <w:szCs w:val="28"/>
          <w:shd w:val="clear" w:color="auto" w:fill="FFFFFF"/>
        </w:rPr>
        <w:t>таможенными органами</w:t>
      </w:r>
      <w:r w:rsidRPr="00411B42">
        <w:rPr>
          <w:rStyle w:val="apple-converted-space"/>
          <w:rFonts w:cstheme="minorHAnsi"/>
          <w:sz w:val="28"/>
          <w:szCs w:val="28"/>
          <w:shd w:val="clear" w:color="auto" w:fill="FFFFFF"/>
        </w:rPr>
        <w:t> </w:t>
      </w:r>
      <w:r w:rsidRPr="00411B42">
        <w:rPr>
          <w:rFonts w:cstheme="minorHAnsi"/>
          <w:sz w:val="28"/>
          <w:szCs w:val="28"/>
          <w:shd w:val="clear" w:color="auto" w:fill="FFFFFF"/>
        </w:rPr>
        <w:t>в целях обеспечения соблюдения</w:t>
      </w:r>
      <w:r w:rsidRPr="00411B42">
        <w:rPr>
          <w:rStyle w:val="apple-converted-space"/>
          <w:rFonts w:cstheme="minorHAnsi"/>
          <w:sz w:val="28"/>
          <w:szCs w:val="28"/>
          <w:shd w:val="clear" w:color="auto" w:fill="FFFFFF"/>
        </w:rPr>
        <w:t> </w:t>
      </w:r>
      <w:r w:rsidRPr="00411B42">
        <w:rPr>
          <w:rFonts w:cstheme="minorHAnsi"/>
          <w:sz w:val="28"/>
          <w:szCs w:val="28"/>
          <w:shd w:val="clear" w:color="auto" w:fill="FFFFFF"/>
        </w:rPr>
        <w:t>таможенного</w:t>
      </w:r>
      <w:r w:rsidRPr="00411B42">
        <w:rPr>
          <w:rStyle w:val="apple-converted-space"/>
          <w:rFonts w:cstheme="minorHAnsi"/>
          <w:sz w:val="28"/>
          <w:szCs w:val="28"/>
          <w:shd w:val="clear" w:color="auto" w:fill="FFFFFF"/>
        </w:rPr>
        <w:t> </w:t>
      </w:r>
      <w:r w:rsidRPr="00411B42">
        <w:rPr>
          <w:rFonts w:cstheme="minorHAnsi"/>
          <w:sz w:val="28"/>
          <w:szCs w:val="28"/>
          <w:shd w:val="clear" w:color="auto" w:fill="FFFFFF"/>
        </w:rPr>
        <w:t>законодательства</w:t>
      </w:r>
      <w:r w:rsidRPr="00411B42">
        <w:rPr>
          <w:rStyle w:val="apple-converted-space"/>
          <w:rFonts w:cstheme="minorHAnsi"/>
          <w:sz w:val="28"/>
          <w:szCs w:val="28"/>
          <w:shd w:val="clear" w:color="auto" w:fill="FFFFFF"/>
        </w:rPr>
        <w:t> </w:t>
      </w:r>
      <w:r w:rsidRPr="00411B42">
        <w:rPr>
          <w:rFonts w:cstheme="minorHAnsi"/>
          <w:sz w:val="28"/>
          <w:szCs w:val="28"/>
          <w:shd w:val="clear" w:color="auto" w:fill="FFFFFF"/>
        </w:rPr>
        <w:t>Таможенного союза.</w:t>
      </w:r>
    </w:p>
    <w:p w:rsidR="00C90B52" w:rsidRPr="00411B42" w:rsidRDefault="00C90B52" w:rsidP="007B671D">
      <w:pPr>
        <w:jc w:val="both"/>
        <w:rPr>
          <w:rFonts w:cstheme="minorHAnsi"/>
          <w:b/>
          <w:sz w:val="28"/>
          <w:szCs w:val="28"/>
        </w:rPr>
      </w:pPr>
      <w:r w:rsidRPr="00411B42">
        <w:rPr>
          <w:rFonts w:eastAsia="Times New Roman" w:cstheme="minorHAnsi"/>
          <w:b/>
          <w:bCs/>
          <w:sz w:val="28"/>
          <w:szCs w:val="28"/>
          <w:lang w:eastAsia="ru-RU"/>
        </w:rPr>
        <w:t>Риск</w:t>
      </w:r>
      <w:r w:rsidRPr="00411B42">
        <w:rPr>
          <w:rFonts w:eastAsia="Times New Roman" w:cstheme="minorHAnsi"/>
          <w:sz w:val="28"/>
          <w:szCs w:val="28"/>
          <w:lang w:eastAsia="ru-RU"/>
        </w:rPr>
        <w:t> </w:t>
      </w:r>
      <w:r w:rsidR="006D5F9E" w:rsidRPr="00411B42">
        <w:rPr>
          <w:rFonts w:eastAsia="Times New Roman" w:cstheme="minorHAnsi"/>
          <w:sz w:val="28"/>
          <w:szCs w:val="28"/>
          <w:lang w:eastAsia="ru-RU"/>
        </w:rPr>
        <w:t>–</w:t>
      </w:r>
      <w:r w:rsidRPr="00411B42">
        <w:rPr>
          <w:rFonts w:eastAsia="Times New Roman" w:cstheme="minorHAnsi"/>
          <w:sz w:val="28"/>
          <w:szCs w:val="28"/>
          <w:lang w:eastAsia="ru-RU"/>
        </w:rPr>
        <w:t xml:space="preserve"> степень</w:t>
      </w:r>
      <w:r w:rsidR="006D5F9E" w:rsidRPr="00411B42">
        <w:rPr>
          <w:rFonts w:eastAsia="Times New Roman" w:cstheme="minorHAnsi"/>
          <w:sz w:val="28"/>
          <w:szCs w:val="28"/>
          <w:lang w:eastAsia="ru-RU"/>
        </w:rPr>
        <w:t xml:space="preserve"> </w:t>
      </w:r>
      <w:r w:rsidRPr="00411B42">
        <w:rPr>
          <w:rFonts w:eastAsia="Times New Roman" w:cstheme="minorHAnsi"/>
          <w:sz w:val="28"/>
          <w:szCs w:val="28"/>
          <w:lang w:eastAsia="ru-RU"/>
        </w:rPr>
        <w:t>вероятности несоблюдения таможенного законодательства таможенного союза и (или) законодательства государств-членов таможенного союза.</w:t>
      </w:r>
    </w:p>
    <w:p w:rsidR="00C90B52" w:rsidRPr="00411B42" w:rsidRDefault="00C90B52" w:rsidP="007B671D">
      <w:pPr>
        <w:shd w:val="clear" w:color="auto" w:fill="FFFFFF"/>
        <w:jc w:val="both"/>
        <w:rPr>
          <w:rFonts w:eastAsia="Times New Roman" w:cstheme="minorHAnsi"/>
          <w:sz w:val="28"/>
          <w:szCs w:val="28"/>
          <w:lang w:eastAsia="ru-RU"/>
        </w:rPr>
      </w:pPr>
      <w:r w:rsidRPr="00411B42">
        <w:rPr>
          <w:rFonts w:eastAsia="Times New Roman" w:cstheme="minorHAnsi"/>
          <w:sz w:val="28"/>
          <w:szCs w:val="28"/>
          <w:lang w:eastAsia="ru-RU"/>
        </w:rPr>
        <w:t>Риски разделяются на два типа: </w:t>
      </w:r>
      <w:hyperlink r:id="rId11" w:anchor="1272" w:history="1">
        <w:r w:rsidRPr="00411B42">
          <w:rPr>
            <w:rFonts w:eastAsia="Times New Roman" w:cstheme="minorHAnsi"/>
            <w:sz w:val="28"/>
            <w:szCs w:val="28"/>
            <w:lang w:eastAsia="ru-RU"/>
          </w:rPr>
          <w:t>выявленный</w:t>
        </w:r>
      </w:hyperlink>
      <w:r w:rsidRPr="00411B42">
        <w:rPr>
          <w:rFonts w:eastAsia="Times New Roman" w:cstheme="minorHAnsi"/>
          <w:sz w:val="28"/>
          <w:szCs w:val="28"/>
          <w:lang w:eastAsia="ru-RU"/>
        </w:rPr>
        <w:t> и </w:t>
      </w:r>
      <w:hyperlink r:id="rId12" w:anchor="1274" w:history="1">
        <w:r w:rsidRPr="00411B42">
          <w:rPr>
            <w:rFonts w:eastAsia="Times New Roman" w:cstheme="minorHAnsi"/>
            <w:sz w:val="28"/>
            <w:szCs w:val="28"/>
            <w:lang w:eastAsia="ru-RU"/>
          </w:rPr>
          <w:t>потенциальный</w:t>
        </w:r>
      </w:hyperlink>
      <w:r w:rsidRPr="00411B42">
        <w:rPr>
          <w:rFonts w:eastAsia="Times New Roman" w:cstheme="minorHAnsi"/>
          <w:sz w:val="28"/>
          <w:szCs w:val="28"/>
          <w:lang w:eastAsia="ru-RU"/>
        </w:rPr>
        <w:t>.</w:t>
      </w:r>
    </w:p>
    <w:p w:rsidR="00C90B52" w:rsidRPr="00411B42" w:rsidRDefault="00C90B52" w:rsidP="007B671D">
      <w:pPr>
        <w:shd w:val="clear" w:color="auto" w:fill="FFFFFF"/>
        <w:jc w:val="both"/>
        <w:rPr>
          <w:rFonts w:eastAsia="Times New Roman" w:cstheme="minorHAnsi"/>
          <w:sz w:val="28"/>
          <w:szCs w:val="28"/>
          <w:lang w:eastAsia="ru-RU"/>
        </w:rPr>
      </w:pPr>
      <w:bookmarkStart w:id="14" w:name="1272"/>
      <w:bookmarkEnd w:id="14"/>
      <w:r w:rsidRPr="00411B42">
        <w:rPr>
          <w:rFonts w:eastAsia="Times New Roman" w:cstheme="minorHAnsi"/>
          <w:b/>
          <w:bCs/>
          <w:sz w:val="28"/>
          <w:szCs w:val="28"/>
          <w:lang w:eastAsia="ru-RU"/>
        </w:rPr>
        <w:t>Выявленный риск</w:t>
      </w:r>
      <w:r w:rsidRPr="00411B42">
        <w:rPr>
          <w:rFonts w:eastAsia="Times New Roman" w:cstheme="minorHAnsi"/>
          <w:sz w:val="28"/>
          <w:szCs w:val="28"/>
          <w:lang w:eastAsia="ru-RU"/>
        </w:rPr>
        <w:t> </w:t>
      </w:r>
      <w:r w:rsidR="006D5F9E" w:rsidRPr="00411B42">
        <w:rPr>
          <w:rFonts w:eastAsia="Times New Roman" w:cstheme="minorHAnsi"/>
          <w:sz w:val="28"/>
          <w:szCs w:val="28"/>
          <w:lang w:eastAsia="ru-RU"/>
        </w:rPr>
        <w:t>–</w:t>
      </w:r>
      <w:r w:rsidRPr="00411B42">
        <w:rPr>
          <w:rFonts w:eastAsia="Times New Roman" w:cstheme="minorHAnsi"/>
          <w:sz w:val="28"/>
          <w:szCs w:val="28"/>
          <w:lang w:eastAsia="ru-RU"/>
        </w:rPr>
        <w:t xml:space="preserve"> факт, свидетельствующий о том, что нарушение таможенного законодательства таможенного союза и (или) законодательства государств-членов таможенного союза уже произошло и таможенные органы имеют информацию о данном факте.</w:t>
      </w:r>
    </w:p>
    <w:p w:rsidR="00C90B52" w:rsidRPr="00411B42" w:rsidRDefault="00C90B52" w:rsidP="007B671D">
      <w:pPr>
        <w:shd w:val="clear" w:color="auto" w:fill="FFFFFF"/>
        <w:jc w:val="both"/>
        <w:rPr>
          <w:rFonts w:eastAsia="Times New Roman" w:cstheme="minorHAnsi"/>
          <w:sz w:val="28"/>
          <w:szCs w:val="28"/>
          <w:lang w:eastAsia="ru-RU"/>
        </w:rPr>
      </w:pPr>
    </w:p>
    <w:p w:rsidR="00C90B52" w:rsidRPr="00411B42" w:rsidRDefault="00C90B52" w:rsidP="007B671D">
      <w:pPr>
        <w:shd w:val="clear" w:color="auto" w:fill="FFFFFF"/>
        <w:jc w:val="both"/>
        <w:rPr>
          <w:rFonts w:eastAsia="Times New Roman" w:cstheme="minorHAnsi"/>
          <w:sz w:val="28"/>
          <w:szCs w:val="28"/>
          <w:lang w:eastAsia="ru-RU"/>
        </w:rPr>
      </w:pPr>
      <w:bookmarkStart w:id="15" w:name="1273"/>
      <w:bookmarkEnd w:id="15"/>
      <w:r w:rsidRPr="00411B42">
        <w:rPr>
          <w:rFonts w:eastAsia="Times New Roman" w:cstheme="minorHAnsi"/>
          <w:b/>
          <w:bCs/>
          <w:sz w:val="28"/>
          <w:szCs w:val="28"/>
          <w:lang w:eastAsia="ru-RU"/>
        </w:rPr>
        <w:t>Потенциальный риск</w:t>
      </w:r>
      <w:r w:rsidRPr="00411B42">
        <w:rPr>
          <w:rFonts w:eastAsia="Times New Roman" w:cstheme="minorHAnsi"/>
          <w:sz w:val="28"/>
          <w:szCs w:val="28"/>
          <w:lang w:eastAsia="ru-RU"/>
        </w:rPr>
        <w:t> </w:t>
      </w:r>
      <w:r w:rsidR="006D5F9E" w:rsidRPr="00411B42">
        <w:rPr>
          <w:rFonts w:eastAsia="Times New Roman" w:cstheme="minorHAnsi"/>
          <w:sz w:val="28"/>
          <w:szCs w:val="28"/>
          <w:lang w:eastAsia="ru-RU"/>
        </w:rPr>
        <w:t xml:space="preserve">– </w:t>
      </w:r>
      <w:r w:rsidRPr="00411B42">
        <w:rPr>
          <w:rFonts w:eastAsia="Times New Roman" w:cstheme="minorHAnsi"/>
          <w:sz w:val="28"/>
          <w:szCs w:val="28"/>
          <w:lang w:eastAsia="ru-RU"/>
        </w:rPr>
        <w:t>риск, который не был выявлен, но условия для его возникновения существуют.</w:t>
      </w:r>
    </w:p>
    <w:p w:rsidR="00C90B52" w:rsidRPr="00411B42" w:rsidRDefault="00C90B52" w:rsidP="007B671D">
      <w:pPr>
        <w:shd w:val="clear" w:color="auto" w:fill="FFFFFF"/>
        <w:jc w:val="both"/>
        <w:rPr>
          <w:rFonts w:eastAsia="Times New Roman" w:cstheme="minorHAnsi"/>
          <w:sz w:val="28"/>
          <w:szCs w:val="28"/>
          <w:lang w:eastAsia="ru-RU"/>
        </w:rPr>
      </w:pPr>
      <w:r w:rsidRPr="00411B42">
        <w:rPr>
          <w:rFonts w:eastAsia="Times New Roman" w:cstheme="minorHAnsi"/>
          <w:b/>
          <w:bCs/>
          <w:sz w:val="28"/>
          <w:szCs w:val="28"/>
          <w:lang w:eastAsia="ru-RU"/>
        </w:rPr>
        <w:t>Товары риска</w:t>
      </w:r>
      <w:r w:rsidRPr="00411B42">
        <w:rPr>
          <w:rFonts w:eastAsia="Times New Roman" w:cstheme="minorHAnsi"/>
          <w:sz w:val="28"/>
          <w:szCs w:val="28"/>
          <w:lang w:eastAsia="ru-RU"/>
        </w:rPr>
        <w:t> </w:t>
      </w:r>
      <w:r w:rsidR="006D5F9E" w:rsidRPr="00411B42">
        <w:rPr>
          <w:rFonts w:eastAsia="Times New Roman" w:cstheme="minorHAnsi"/>
          <w:sz w:val="28"/>
          <w:szCs w:val="28"/>
          <w:lang w:eastAsia="ru-RU"/>
        </w:rPr>
        <w:t>–</w:t>
      </w:r>
      <w:r w:rsidRPr="00411B42">
        <w:rPr>
          <w:rFonts w:eastAsia="Times New Roman" w:cstheme="minorHAnsi"/>
          <w:sz w:val="28"/>
          <w:szCs w:val="28"/>
          <w:lang w:eastAsia="ru-RU"/>
        </w:rPr>
        <w:t xml:space="preserve"> товары, перемещаемые через таможенную границу, в отношении которых выявлены риски или есть потенциальные риски</w:t>
      </w:r>
      <w:bookmarkStart w:id="16" w:name="12711"/>
      <w:bookmarkStart w:id="17" w:name="12712"/>
      <w:bookmarkEnd w:id="16"/>
      <w:bookmarkEnd w:id="17"/>
      <w:r w:rsidRPr="00411B42">
        <w:rPr>
          <w:rFonts w:eastAsia="Times New Roman" w:cstheme="minorHAnsi"/>
          <w:sz w:val="28"/>
          <w:szCs w:val="28"/>
          <w:lang w:eastAsia="ru-RU"/>
        </w:rPr>
        <w:t>.</w:t>
      </w:r>
    </w:p>
    <w:p w:rsidR="00C90B52" w:rsidRPr="00411B42" w:rsidRDefault="00C90B52" w:rsidP="007B671D">
      <w:pPr>
        <w:shd w:val="clear" w:color="auto" w:fill="FFFFFF"/>
        <w:jc w:val="both"/>
        <w:rPr>
          <w:rFonts w:eastAsia="Times New Roman" w:cstheme="minorHAnsi"/>
          <w:sz w:val="28"/>
          <w:szCs w:val="28"/>
          <w:lang w:eastAsia="ru-RU"/>
        </w:rPr>
      </w:pPr>
      <w:r w:rsidRPr="00411B42">
        <w:rPr>
          <w:rFonts w:eastAsia="Times New Roman" w:cstheme="minorHAnsi"/>
          <w:b/>
          <w:bCs/>
          <w:sz w:val="28"/>
          <w:szCs w:val="28"/>
          <w:lang w:eastAsia="ru-RU"/>
        </w:rPr>
        <w:t>Товары прикрытия</w:t>
      </w:r>
      <w:r w:rsidRPr="00411B42">
        <w:rPr>
          <w:rFonts w:eastAsia="Times New Roman" w:cstheme="minorHAnsi"/>
          <w:sz w:val="28"/>
          <w:szCs w:val="28"/>
          <w:lang w:eastAsia="ru-RU"/>
        </w:rPr>
        <w:t> </w:t>
      </w:r>
      <w:r w:rsidR="006D5F9E" w:rsidRPr="00411B42">
        <w:rPr>
          <w:rFonts w:eastAsia="Times New Roman" w:cstheme="minorHAnsi"/>
          <w:sz w:val="28"/>
          <w:szCs w:val="28"/>
          <w:lang w:eastAsia="ru-RU"/>
        </w:rPr>
        <w:t>–</w:t>
      </w:r>
      <w:r w:rsidRPr="00411B42">
        <w:rPr>
          <w:rFonts w:eastAsia="Times New Roman" w:cstheme="minorHAnsi"/>
          <w:sz w:val="28"/>
          <w:szCs w:val="28"/>
          <w:lang w:eastAsia="ru-RU"/>
        </w:rPr>
        <w:t xml:space="preserve"> товары, которые с достаточной степенью вероятности могут декларироваться вместо товаров риска</w:t>
      </w:r>
      <w:bookmarkStart w:id="18" w:name="12710"/>
      <w:bookmarkEnd w:id="18"/>
      <w:r w:rsidRPr="00411B42">
        <w:rPr>
          <w:rFonts w:eastAsia="Times New Roman" w:cstheme="minorHAnsi"/>
          <w:sz w:val="28"/>
          <w:szCs w:val="28"/>
          <w:lang w:eastAsia="ru-RU"/>
        </w:rPr>
        <w:t>.</w:t>
      </w:r>
    </w:p>
    <w:p w:rsidR="00C90B52" w:rsidRPr="00411B42" w:rsidRDefault="00C90B52" w:rsidP="007B671D">
      <w:pPr>
        <w:shd w:val="clear" w:color="auto" w:fill="FFFFFF"/>
        <w:jc w:val="both"/>
        <w:rPr>
          <w:rFonts w:eastAsia="Times New Roman" w:cstheme="minorHAnsi"/>
          <w:sz w:val="28"/>
          <w:szCs w:val="28"/>
          <w:lang w:eastAsia="ru-RU"/>
        </w:rPr>
      </w:pPr>
      <w:r w:rsidRPr="00411B42">
        <w:rPr>
          <w:rFonts w:eastAsia="Times New Roman" w:cstheme="minorHAnsi"/>
          <w:b/>
          <w:bCs/>
          <w:sz w:val="28"/>
          <w:szCs w:val="28"/>
          <w:lang w:eastAsia="ru-RU"/>
        </w:rPr>
        <w:t>Индикаторы риска</w:t>
      </w:r>
      <w:r w:rsidRPr="00411B42">
        <w:rPr>
          <w:rFonts w:eastAsia="Times New Roman" w:cstheme="minorHAnsi"/>
          <w:sz w:val="28"/>
          <w:szCs w:val="28"/>
          <w:lang w:eastAsia="ru-RU"/>
        </w:rPr>
        <w:t> </w:t>
      </w:r>
      <w:r w:rsidR="006D5F9E" w:rsidRPr="00411B42">
        <w:rPr>
          <w:rFonts w:eastAsia="Times New Roman" w:cstheme="minorHAnsi"/>
          <w:sz w:val="28"/>
          <w:szCs w:val="28"/>
          <w:lang w:eastAsia="ru-RU"/>
        </w:rPr>
        <w:t>– определенные</w:t>
      </w:r>
      <w:r w:rsidRPr="00411B42">
        <w:rPr>
          <w:rFonts w:eastAsia="Times New Roman" w:cstheme="minorHAnsi"/>
          <w:sz w:val="28"/>
          <w:szCs w:val="28"/>
          <w:lang w:eastAsia="ru-RU"/>
        </w:rPr>
        <w:t xml:space="preserve"> критерии с заранее заданными параметрами, отклонение от которых или соответствие которым позволяет осуществлять выбор объекта контроля.</w:t>
      </w:r>
      <w:bookmarkStart w:id="19" w:name="1274"/>
      <w:bookmarkEnd w:id="19"/>
    </w:p>
    <w:p w:rsidR="00C90B52" w:rsidRPr="00411B42" w:rsidRDefault="00C90B52" w:rsidP="007B671D">
      <w:pPr>
        <w:shd w:val="clear" w:color="auto" w:fill="FFFFFF"/>
        <w:jc w:val="both"/>
        <w:rPr>
          <w:rFonts w:eastAsia="Times New Roman" w:cstheme="minorHAnsi"/>
          <w:b/>
          <w:bCs/>
          <w:sz w:val="28"/>
          <w:szCs w:val="28"/>
          <w:lang w:eastAsia="ru-RU"/>
        </w:rPr>
      </w:pPr>
      <w:r w:rsidRPr="00411B42">
        <w:rPr>
          <w:rFonts w:eastAsia="Times New Roman" w:cstheme="minorHAnsi"/>
          <w:b/>
          <w:bCs/>
          <w:sz w:val="28"/>
          <w:szCs w:val="28"/>
          <w:lang w:eastAsia="ru-RU"/>
        </w:rPr>
        <w:t>Уровень риска</w:t>
      </w:r>
      <w:r w:rsidRPr="00411B42">
        <w:rPr>
          <w:rFonts w:eastAsia="Times New Roman" w:cstheme="minorHAnsi"/>
          <w:sz w:val="28"/>
          <w:szCs w:val="28"/>
          <w:lang w:eastAsia="ru-RU"/>
        </w:rPr>
        <w:t> </w:t>
      </w:r>
      <w:r w:rsidR="006D5F9E" w:rsidRPr="00411B42">
        <w:rPr>
          <w:rFonts w:eastAsia="Times New Roman" w:cstheme="minorHAnsi"/>
          <w:sz w:val="28"/>
          <w:szCs w:val="28"/>
          <w:lang w:eastAsia="ru-RU"/>
        </w:rPr>
        <w:t>–</w:t>
      </w:r>
      <w:r w:rsidRPr="00411B42">
        <w:rPr>
          <w:rFonts w:eastAsia="Times New Roman" w:cstheme="minorHAnsi"/>
          <w:sz w:val="28"/>
          <w:szCs w:val="28"/>
          <w:lang w:eastAsia="ru-RU"/>
        </w:rPr>
        <w:t xml:space="preserve"> определяется</w:t>
      </w:r>
      <w:r w:rsidR="006D5F9E" w:rsidRPr="00411B42">
        <w:rPr>
          <w:rFonts w:eastAsia="Times New Roman" w:cstheme="minorHAnsi"/>
          <w:sz w:val="28"/>
          <w:szCs w:val="28"/>
          <w:lang w:eastAsia="ru-RU"/>
        </w:rPr>
        <w:t xml:space="preserve"> </w:t>
      </w:r>
      <w:r w:rsidRPr="00411B42">
        <w:rPr>
          <w:rFonts w:eastAsia="Times New Roman" w:cstheme="minorHAnsi"/>
          <w:sz w:val="28"/>
          <w:szCs w:val="28"/>
          <w:lang w:eastAsia="ru-RU"/>
        </w:rPr>
        <w:t>в зависимости от вероятности возникновения риска и возможных последствий риска.</w:t>
      </w:r>
      <w:r w:rsidRPr="00411B42">
        <w:rPr>
          <w:rFonts w:eastAsia="Times New Roman" w:cstheme="minorHAnsi"/>
          <w:b/>
          <w:bCs/>
          <w:sz w:val="28"/>
          <w:szCs w:val="28"/>
          <w:lang w:eastAsia="ru-RU"/>
        </w:rPr>
        <w:t xml:space="preserve"> </w:t>
      </w:r>
    </w:p>
    <w:p w:rsidR="00C90B52" w:rsidRPr="00411B42" w:rsidRDefault="00C90B52" w:rsidP="007B671D">
      <w:pPr>
        <w:shd w:val="clear" w:color="auto" w:fill="FFFFFF"/>
        <w:jc w:val="both"/>
        <w:rPr>
          <w:rFonts w:eastAsia="Times New Roman" w:cstheme="minorHAnsi"/>
          <w:sz w:val="28"/>
          <w:szCs w:val="28"/>
          <w:lang w:eastAsia="ru-RU"/>
        </w:rPr>
      </w:pPr>
      <w:r w:rsidRPr="00411B42">
        <w:rPr>
          <w:rFonts w:eastAsia="Times New Roman" w:cstheme="minorHAnsi"/>
          <w:b/>
          <w:bCs/>
          <w:sz w:val="28"/>
          <w:szCs w:val="28"/>
          <w:lang w:eastAsia="ru-RU"/>
        </w:rPr>
        <w:t>Область риска</w:t>
      </w:r>
      <w:r w:rsidRPr="00411B42">
        <w:rPr>
          <w:rFonts w:eastAsia="Times New Roman" w:cstheme="minorHAnsi"/>
          <w:sz w:val="28"/>
          <w:szCs w:val="28"/>
          <w:lang w:eastAsia="ru-RU"/>
        </w:rPr>
        <w:t> </w:t>
      </w:r>
      <w:r w:rsidR="006D5F9E" w:rsidRPr="00411B42">
        <w:rPr>
          <w:rFonts w:eastAsia="Times New Roman" w:cstheme="minorHAnsi"/>
          <w:sz w:val="28"/>
          <w:szCs w:val="28"/>
          <w:lang w:eastAsia="ru-RU"/>
        </w:rPr>
        <w:t>–</w:t>
      </w:r>
      <w:r w:rsidRPr="00411B42">
        <w:rPr>
          <w:rFonts w:eastAsia="Times New Roman" w:cstheme="minorHAnsi"/>
          <w:sz w:val="28"/>
          <w:szCs w:val="28"/>
          <w:lang w:eastAsia="ru-RU"/>
        </w:rPr>
        <w:t xml:space="preserve"> отдельные</w:t>
      </w:r>
      <w:r w:rsidR="006D5F9E" w:rsidRPr="00411B42">
        <w:rPr>
          <w:rFonts w:eastAsia="Times New Roman" w:cstheme="minorHAnsi"/>
          <w:sz w:val="28"/>
          <w:szCs w:val="28"/>
          <w:lang w:eastAsia="ru-RU"/>
        </w:rPr>
        <w:t xml:space="preserve"> </w:t>
      </w:r>
      <w:r w:rsidRPr="00411B42">
        <w:rPr>
          <w:rFonts w:eastAsia="Times New Roman" w:cstheme="minorHAnsi"/>
          <w:sz w:val="28"/>
          <w:szCs w:val="28"/>
          <w:lang w:eastAsia="ru-RU"/>
        </w:rPr>
        <w:t>сгруппированные объекты анализа риска, в отношении которых требуется применение отдельных форм таможенного контроля или их совокупности, а также повышение эффективности таможенного администрирования.</w:t>
      </w:r>
    </w:p>
    <w:p w:rsidR="00C90B52" w:rsidRPr="00411B42" w:rsidRDefault="00C90B52" w:rsidP="007B671D">
      <w:pPr>
        <w:shd w:val="clear" w:color="auto" w:fill="FFFFFF"/>
        <w:jc w:val="both"/>
        <w:rPr>
          <w:rFonts w:eastAsia="Times New Roman" w:cstheme="minorHAnsi"/>
          <w:sz w:val="28"/>
          <w:szCs w:val="28"/>
          <w:lang w:eastAsia="ru-RU"/>
        </w:rPr>
      </w:pPr>
      <w:bookmarkStart w:id="20" w:name="1275"/>
      <w:bookmarkEnd w:id="20"/>
      <w:r w:rsidRPr="00411B42">
        <w:rPr>
          <w:rFonts w:eastAsia="Times New Roman" w:cstheme="minorHAnsi"/>
          <w:b/>
          <w:bCs/>
          <w:sz w:val="28"/>
          <w:szCs w:val="28"/>
          <w:lang w:eastAsia="ru-RU"/>
        </w:rPr>
        <w:t>Профиль риска</w:t>
      </w:r>
      <w:r w:rsidRPr="00411B42">
        <w:rPr>
          <w:rFonts w:eastAsia="Times New Roman" w:cstheme="minorHAnsi"/>
          <w:sz w:val="28"/>
          <w:szCs w:val="28"/>
          <w:lang w:eastAsia="ru-RU"/>
        </w:rPr>
        <w:t> </w:t>
      </w:r>
      <w:r w:rsidR="006D5F9E" w:rsidRPr="00411B42">
        <w:rPr>
          <w:rFonts w:eastAsia="Times New Roman" w:cstheme="minorHAnsi"/>
          <w:sz w:val="28"/>
          <w:szCs w:val="28"/>
          <w:lang w:eastAsia="ru-RU"/>
        </w:rPr>
        <w:t>–</w:t>
      </w:r>
      <w:r w:rsidRPr="00411B42">
        <w:rPr>
          <w:rFonts w:eastAsia="Times New Roman" w:cstheme="minorHAnsi"/>
          <w:sz w:val="28"/>
          <w:szCs w:val="28"/>
          <w:lang w:eastAsia="ru-RU"/>
        </w:rPr>
        <w:t xml:space="preserve"> совокупность</w:t>
      </w:r>
      <w:r w:rsidR="006D5F9E" w:rsidRPr="00411B42">
        <w:rPr>
          <w:rFonts w:eastAsia="Times New Roman" w:cstheme="minorHAnsi"/>
          <w:sz w:val="28"/>
          <w:szCs w:val="28"/>
          <w:lang w:eastAsia="ru-RU"/>
        </w:rPr>
        <w:t xml:space="preserve"> </w:t>
      </w:r>
      <w:r w:rsidRPr="00411B42">
        <w:rPr>
          <w:rFonts w:eastAsia="Times New Roman" w:cstheme="minorHAnsi"/>
          <w:sz w:val="28"/>
          <w:szCs w:val="28"/>
          <w:lang w:eastAsia="ru-RU"/>
        </w:rPr>
        <w:t>сведений об области риска, индикаторах риска, а также указания о применении необходимых мер по предотвращению или минимизации рисков.</w:t>
      </w:r>
    </w:p>
    <w:p w:rsidR="00C90B52" w:rsidRPr="00411B42" w:rsidRDefault="00C90B52" w:rsidP="007B671D">
      <w:pPr>
        <w:shd w:val="clear" w:color="auto" w:fill="FFFFFF"/>
        <w:jc w:val="both"/>
        <w:rPr>
          <w:rFonts w:eastAsia="Times New Roman" w:cstheme="minorHAnsi"/>
          <w:sz w:val="28"/>
          <w:szCs w:val="28"/>
          <w:lang w:eastAsia="ru-RU"/>
        </w:rPr>
      </w:pPr>
      <w:bookmarkStart w:id="21" w:name="1276"/>
      <w:bookmarkStart w:id="22" w:name="1277"/>
      <w:bookmarkEnd w:id="21"/>
      <w:bookmarkEnd w:id="22"/>
      <w:r w:rsidRPr="00411B42">
        <w:rPr>
          <w:rFonts w:eastAsia="Times New Roman" w:cstheme="minorHAnsi"/>
          <w:b/>
          <w:bCs/>
          <w:sz w:val="28"/>
          <w:szCs w:val="28"/>
          <w:lang w:eastAsia="ru-RU"/>
        </w:rPr>
        <w:t>Анализ риска</w:t>
      </w:r>
      <w:r w:rsidRPr="00411B42">
        <w:rPr>
          <w:rFonts w:eastAsia="Times New Roman" w:cstheme="minorHAnsi"/>
          <w:sz w:val="28"/>
          <w:szCs w:val="28"/>
          <w:lang w:eastAsia="ru-RU"/>
        </w:rPr>
        <w:t> </w:t>
      </w:r>
      <w:r w:rsidR="006D5F9E" w:rsidRPr="00411B42">
        <w:rPr>
          <w:rFonts w:eastAsia="Times New Roman" w:cstheme="minorHAnsi"/>
          <w:sz w:val="28"/>
          <w:szCs w:val="28"/>
          <w:lang w:eastAsia="ru-RU"/>
        </w:rPr>
        <w:t>–</w:t>
      </w:r>
      <w:r w:rsidRPr="00411B42">
        <w:rPr>
          <w:rFonts w:eastAsia="Times New Roman" w:cstheme="minorHAnsi"/>
          <w:sz w:val="28"/>
          <w:szCs w:val="28"/>
          <w:lang w:eastAsia="ru-RU"/>
        </w:rPr>
        <w:t xml:space="preserve"> систематическое использование имеющейся у таможенных органов информации для определения обстоятельств и условий возникновения рисков, их идентификации и оценки вероятных последствий несоблюдения таможенного законодательства таможенного союза. </w:t>
      </w:r>
    </w:p>
    <w:p w:rsidR="00C90B52" w:rsidRPr="00411B42" w:rsidRDefault="00C90B52" w:rsidP="007B671D">
      <w:pPr>
        <w:shd w:val="clear" w:color="auto" w:fill="FFFFFF"/>
        <w:jc w:val="both"/>
        <w:rPr>
          <w:rFonts w:eastAsia="Times New Roman" w:cstheme="minorHAnsi"/>
          <w:sz w:val="28"/>
          <w:szCs w:val="28"/>
          <w:lang w:eastAsia="ru-RU"/>
        </w:rPr>
      </w:pPr>
      <w:r w:rsidRPr="00411B42">
        <w:rPr>
          <w:rFonts w:eastAsia="Times New Roman" w:cstheme="minorHAnsi"/>
          <w:b/>
          <w:sz w:val="28"/>
          <w:szCs w:val="28"/>
          <w:lang w:eastAsia="ru-RU"/>
        </w:rPr>
        <w:t>Объекты анализа риска</w:t>
      </w:r>
      <w:r w:rsidRPr="00411B42">
        <w:rPr>
          <w:rFonts w:eastAsia="Times New Roman" w:cstheme="minorHAnsi"/>
          <w:sz w:val="28"/>
          <w:szCs w:val="28"/>
          <w:lang w:eastAsia="ru-RU"/>
        </w:rPr>
        <w:t>:</w:t>
      </w:r>
    </w:p>
    <w:p w:rsidR="00C90B52" w:rsidRPr="00411B42" w:rsidRDefault="00C90B52" w:rsidP="007B671D">
      <w:pPr>
        <w:shd w:val="clear" w:color="auto" w:fill="FFFFFF"/>
        <w:ind w:firstLine="720"/>
        <w:jc w:val="both"/>
        <w:rPr>
          <w:rFonts w:eastAsia="Times New Roman" w:cstheme="minorHAnsi"/>
          <w:sz w:val="28"/>
          <w:szCs w:val="28"/>
          <w:lang w:eastAsia="ru-RU"/>
        </w:rPr>
      </w:pPr>
      <w:bookmarkStart w:id="23" w:name="1291"/>
      <w:bookmarkEnd w:id="23"/>
      <w:r w:rsidRPr="00411B42">
        <w:rPr>
          <w:rFonts w:eastAsia="Times New Roman" w:cstheme="minorHAnsi"/>
          <w:sz w:val="28"/>
          <w:szCs w:val="28"/>
          <w:lang w:eastAsia="ru-RU"/>
        </w:rPr>
        <w:t>1)   товары, находящиеся под таможенным контролем, либо помещенные под таможенную процедуру выпуска для внутреннего потребления;</w:t>
      </w:r>
    </w:p>
    <w:p w:rsidR="00C90B52" w:rsidRPr="00411B42" w:rsidRDefault="00C90B52" w:rsidP="007B671D">
      <w:pPr>
        <w:shd w:val="clear" w:color="auto" w:fill="FFFFFF"/>
        <w:ind w:firstLine="720"/>
        <w:jc w:val="both"/>
        <w:rPr>
          <w:rFonts w:eastAsia="Times New Roman" w:cstheme="minorHAnsi"/>
          <w:sz w:val="28"/>
          <w:szCs w:val="28"/>
          <w:lang w:eastAsia="ru-RU"/>
        </w:rPr>
      </w:pPr>
      <w:bookmarkStart w:id="24" w:name="1292"/>
      <w:bookmarkEnd w:id="24"/>
      <w:r w:rsidRPr="00411B42">
        <w:rPr>
          <w:rFonts w:eastAsia="Times New Roman" w:cstheme="minorHAnsi"/>
          <w:sz w:val="28"/>
          <w:szCs w:val="28"/>
          <w:lang w:eastAsia="ru-RU"/>
        </w:rPr>
        <w:t>2)  транспортные средства международной перевозки;</w:t>
      </w:r>
    </w:p>
    <w:p w:rsidR="00C90B52" w:rsidRPr="00411B42" w:rsidRDefault="00C90B52" w:rsidP="007B671D">
      <w:pPr>
        <w:shd w:val="clear" w:color="auto" w:fill="FFFFFF"/>
        <w:ind w:firstLine="720"/>
        <w:jc w:val="both"/>
        <w:rPr>
          <w:rFonts w:eastAsia="Times New Roman" w:cstheme="minorHAnsi"/>
          <w:sz w:val="28"/>
          <w:szCs w:val="28"/>
          <w:lang w:eastAsia="ru-RU"/>
        </w:rPr>
      </w:pPr>
      <w:bookmarkStart w:id="25" w:name="1293"/>
      <w:bookmarkEnd w:id="25"/>
      <w:r w:rsidRPr="00411B42">
        <w:rPr>
          <w:rFonts w:eastAsia="Times New Roman" w:cstheme="minorHAnsi"/>
          <w:sz w:val="28"/>
          <w:szCs w:val="28"/>
          <w:lang w:eastAsia="ru-RU"/>
        </w:rPr>
        <w:lastRenderedPageBreak/>
        <w:t>3) сведения, содержащиеся во внешнеэкономических договорах (контрактах) купли-продажи либо обмена, соглашениях либо иных документах на право владения, пользования и (или) распоряжения товарами;</w:t>
      </w:r>
    </w:p>
    <w:p w:rsidR="00C90B52" w:rsidRPr="00411B42" w:rsidRDefault="00C90B52" w:rsidP="007B671D">
      <w:pPr>
        <w:shd w:val="clear" w:color="auto" w:fill="FFFFFF"/>
        <w:ind w:firstLine="720"/>
        <w:jc w:val="both"/>
        <w:rPr>
          <w:rFonts w:eastAsia="Times New Roman" w:cstheme="minorHAnsi"/>
          <w:sz w:val="28"/>
          <w:szCs w:val="28"/>
          <w:lang w:eastAsia="ru-RU"/>
        </w:rPr>
      </w:pPr>
      <w:bookmarkStart w:id="26" w:name="1294"/>
      <w:bookmarkEnd w:id="26"/>
      <w:r w:rsidRPr="00411B42">
        <w:rPr>
          <w:rFonts w:eastAsia="Times New Roman" w:cstheme="minorHAnsi"/>
          <w:sz w:val="28"/>
          <w:szCs w:val="28"/>
          <w:lang w:eastAsia="ru-RU"/>
        </w:rPr>
        <w:t>4) сведения, содержащиеся в транспортных (перевозочных), коммерческих, таможенных и иных документах;</w:t>
      </w:r>
    </w:p>
    <w:p w:rsidR="00C90B52" w:rsidRPr="00411B42" w:rsidRDefault="00C90B52" w:rsidP="007B671D">
      <w:pPr>
        <w:shd w:val="clear" w:color="auto" w:fill="FFFFFF"/>
        <w:ind w:firstLine="720"/>
        <w:jc w:val="both"/>
        <w:rPr>
          <w:rFonts w:eastAsia="Times New Roman" w:cstheme="minorHAnsi"/>
          <w:sz w:val="28"/>
          <w:szCs w:val="28"/>
          <w:lang w:eastAsia="ru-RU"/>
        </w:rPr>
      </w:pPr>
      <w:bookmarkStart w:id="27" w:name="1295"/>
      <w:bookmarkEnd w:id="27"/>
      <w:r w:rsidRPr="00411B42">
        <w:rPr>
          <w:rFonts w:eastAsia="Times New Roman" w:cstheme="minorHAnsi"/>
          <w:sz w:val="28"/>
          <w:szCs w:val="28"/>
          <w:lang w:eastAsia="ru-RU"/>
        </w:rPr>
        <w:t>5) деятельность декларантов и иных лиц, обладающих полномочиями в отношении товаров, находящихся под таможенным контролем;</w:t>
      </w:r>
    </w:p>
    <w:p w:rsidR="00C90B52" w:rsidRPr="00411B42" w:rsidRDefault="00C90B52" w:rsidP="007B671D">
      <w:pPr>
        <w:shd w:val="clear" w:color="auto" w:fill="FFFFFF"/>
        <w:ind w:firstLine="720"/>
        <w:jc w:val="both"/>
        <w:rPr>
          <w:rFonts w:eastAsia="Times New Roman" w:cstheme="minorHAnsi"/>
          <w:sz w:val="28"/>
          <w:szCs w:val="28"/>
          <w:lang w:eastAsia="ru-RU"/>
        </w:rPr>
      </w:pPr>
      <w:bookmarkStart w:id="28" w:name="1296"/>
      <w:bookmarkEnd w:id="28"/>
      <w:r w:rsidRPr="00411B42">
        <w:rPr>
          <w:rFonts w:eastAsia="Times New Roman" w:cstheme="minorHAnsi"/>
          <w:sz w:val="28"/>
          <w:szCs w:val="28"/>
          <w:lang w:eastAsia="ru-RU"/>
        </w:rPr>
        <w:t>6) результаты применения форм таможенного контроля</w:t>
      </w:r>
    </w:p>
    <w:p w:rsidR="00C90B52" w:rsidRPr="00411B42" w:rsidRDefault="00C90B52" w:rsidP="007B671D">
      <w:pPr>
        <w:shd w:val="clear" w:color="auto" w:fill="FFFFFF"/>
        <w:jc w:val="both"/>
        <w:rPr>
          <w:rFonts w:eastAsia="Times New Roman" w:cstheme="minorHAnsi"/>
          <w:sz w:val="28"/>
          <w:szCs w:val="28"/>
          <w:lang w:eastAsia="ru-RU"/>
        </w:rPr>
      </w:pPr>
      <w:r w:rsidRPr="00411B42">
        <w:rPr>
          <w:rFonts w:eastAsia="Times New Roman" w:cstheme="minorHAnsi"/>
          <w:b/>
          <w:bCs/>
          <w:sz w:val="28"/>
          <w:szCs w:val="28"/>
          <w:lang w:eastAsia="ru-RU"/>
        </w:rPr>
        <w:t>Оценка риска</w:t>
      </w:r>
      <w:r w:rsidRPr="00411B42">
        <w:rPr>
          <w:rFonts w:eastAsia="Times New Roman" w:cstheme="minorHAnsi"/>
          <w:sz w:val="28"/>
          <w:szCs w:val="28"/>
          <w:lang w:eastAsia="ru-RU"/>
        </w:rPr>
        <w:t> </w:t>
      </w:r>
      <w:r w:rsidR="006D5F9E" w:rsidRPr="00411B42">
        <w:rPr>
          <w:rFonts w:eastAsia="Times New Roman" w:cstheme="minorHAnsi"/>
          <w:sz w:val="28"/>
          <w:szCs w:val="28"/>
          <w:lang w:eastAsia="ru-RU"/>
        </w:rPr>
        <w:t>–</w:t>
      </w:r>
      <w:r w:rsidRPr="00411B42">
        <w:rPr>
          <w:rFonts w:eastAsia="Times New Roman" w:cstheme="minorHAnsi"/>
          <w:sz w:val="28"/>
          <w:szCs w:val="28"/>
          <w:lang w:eastAsia="ru-RU"/>
        </w:rPr>
        <w:t xml:space="preserve"> систематическое</w:t>
      </w:r>
      <w:r w:rsidR="006D5F9E" w:rsidRPr="00411B42">
        <w:rPr>
          <w:rFonts w:eastAsia="Times New Roman" w:cstheme="minorHAnsi"/>
          <w:sz w:val="28"/>
          <w:szCs w:val="28"/>
          <w:lang w:eastAsia="ru-RU"/>
        </w:rPr>
        <w:t xml:space="preserve"> </w:t>
      </w:r>
      <w:r w:rsidRPr="00411B42">
        <w:rPr>
          <w:rFonts w:eastAsia="Times New Roman" w:cstheme="minorHAnsi"/>
          <w:sz w:val="28"/>
          <w:szCs w:val="28"/>
          <w:lang w:eastAsia="ru-RU"/>
        </w:rPr>
        <w:t>определение возможности возникновения риска и последствий нарушений таможенного законодательства таможенного союза в случае его возникновения.</w:t>
      </w:r>
    </w:p>
    <w:p w:rsidR="00E36FC3" w:rsidRPr="00411B42" w:rsidRDefault="00C90B52" w:rsidP="007B671D">
      <w:pPr>
        <w:shd w:val="clear" w:color="auto" w:fill="FFFFFF"/>
        <w:jc w:val="both"/>
        <w:rPr>
          <w:rFonts w:eastAsia="Times New Roman" w:cstheme="minorHAnsi"/>
          <w:sz w:val="28"/>
          <w:szCs w:val="28"/>
          <w:lang w:eastAsia="ru-RU"/>
        </w:rPr>
      </w:pPr>
      <w:r w:rsidRPr="00411B42">
        <w:rPr>
          <w:rFonts w:eastAsia="Times New Roman" w:cstheme="minorHAnsi"/>
          <w:b/>
          <w:bCs/>
          <w:sz w:val="28"/>
          <w:szCs w:val="28"/>
          <w:lang w:eastAsia="ru-RU"/>
        </w:rPr>
        <w:t>Управление риском</w:t>
      </w:r>
      <w:r w:rsidRPr="00411B42">
        <w:rPr>
          <w:rFonts w:eastAsia="Times New Roman" w:cstheme="minorHAnsi"/>
          <w:sz w:val="28"/>
          <w:szCs w:val="28"/>
          <w:lang w:eastAsia="ru-RU"/>
        </w:rPr>
        <w:t> </w:t>
      </w:r>
      <w:r w:rsidR="006D5F9E" w:rsidRPr="00411B42">
        <w:rPr>
          <w:rFonts w:eastAsia="Times New Roman" w:cstheme="minorHAnsi"/>
          <w:sz w:val="28"/>
          <w:szCs w:val="28"/>
          <w:lang w:eastAsia="ru-RU"/>
        </w:rPr>
        <w:t>–</w:t>
      </w:r>
      <w:r w:rsidRPr="00411B42">
        <w:rPr>
          <w:rFonts w:eastAsia="Times New Roman" w:cstheme="minorHAnsi"/>
          <w:sz w:val="28"/>
          <w:szCs w:val="28"/>
          <w:lang w:eastAsia="ru-RU"/>
        </w:rPr>
        <w:t xml:space="preserve"> систематическая</w:t>
      </w:r>
      <w:r w:rsidR="006D5F9E" w:rsidRPr="00411B42">
        <w:rPr>
          <w:rFonts w:eastAsia="Times New Roman" w:cstheme="minorHAnsi"/>
          <w:sz w:val="28"/>
          <w:szCs w:val="28"/>
          <w:lang w:eastAsia="ru-RU"/>
        </w:rPr>
        <w:t xml:space="preserve"> </w:t>
      </w:r>
      <w:r w:rsidRPr="00411B42">
        <w:rPr>
          <w:rFonts w:eastAsia="Times New Roman" w:cstheme="minorHAnsi"/>
          <w:sz w:val="28"/>
          <w:szCs w:val="28"/>
          <w:lang w:eastAsia="ru-RU"/>
        </w:rPr>
        <w:t>работа по разработке и практической реализации мер по предотвращению и минимизации рисков, оценке эффективности их применения, а также контролю за совершением таможенных операций, предусматривающая непрерывное обновление, анализ и пересмотр имеющейся у таможенных органов информации[1].</w:t>
      </w:r>
    </w:p>
    <w:p w:rsidR="00C90B52" w:rsidRPr="00411B42" w:rsidRDefault="00C90B52" w:rsidP="007B671D">
      <w:pPr>
        <w:jc w:val="both"/>
        <w:rPr>
          <w:rFonts w:cstheme="minorHAnsi"/>
          <w:sz w:val="28"/>
          <w:szCs w:val="28"/>
        </w:rPr>
      </w:pPr>
    </w:p>
    <w:p w:rsidR="00BE7CD9" w:rsidRPr="00411B42" w:rsidRDefault="00857183" w:rsidP="007B671D">
      <w:pPr>
        <w:pStyle w:val="3"/>
        <w:ind w:firstLine="360"/>
        <w:jc w:val="both"/>
        <w:rPr>
          <w:rFonts w:asciiTheme="minorHAnsi" w:hAnsiTheme="minorHAnsi" w:cstheme="minorHAnsi"/>
          <w:b/>
          <w:color w:val="auto"/>
          <w:sz w:val="28"/>
          <w:szCs w:val="28"/>
        </w:rPr>
      </w:pPr>
      <w:bookmarkStart w:id="29" w:name="_Toc344165923"/>
      <w:bookmarkStart w:id="30" w:name="_Toc358244265"/>
      <w:r w:rsidRPr="00411B42">
        <w:rPr>
          <w:rFonts w:asciiTheme="minorHAnsi" w:hAnsiTheme="minorHAnsi" w:cstheme="minorHAnsi"/>
          <w:b/>
          <w:color w:val="auto"/>
          <w:sz w:val="28"/>
          <w:szCs w:val="28"/>
        </w:rPr>
        <w:t xml:space="preserve">1.3.2 </w:t>
      </w:r>
      <w:r w:rsidR="00BE7CD9" w:rsidRPr="00411B42">
        <w:rPr>
          <w:rFonts w:asciiTheme="minorHAnsi" w:hAnsiTheme="minorHAnsi" w:cstheme="minorHAnsi"/>
          <w:b/>
          <w:color w:val="auto"/>
          <w:sz w:val="28"/>
          <w:szCs w:val="28"/>
        </w:rPr>
        <w:t>Анализ зарубежного опыта</w:t>
      </w:r>
      <w:bookmarkEnd w:id="29"/>
      <w:bookmarkEnd w:id="30"/>
    </w:p>
    <w:p w:rsidR="00332F87" w:rsidRPr="00411B42" w:rsidRDefault="00332F87" w:rsidP="00332F87">
      <w:pPr>
        <w:rPr>
          <w:rFonts w:cstheme="minorHAnsi"/>
        </w:rPr>
      </w:pPr>
    </w:p>
    <w:p w:rsidR="00D61EAF" w:rsidRPr="00411B42" w:rsidRDefault="00D61EAF" w:rsidP="007B671D">
      <w:pPr>
        <w:shd w:val="clear" w:color="auto" w:fill="FFFFFF"/>
        <w:ind w:firstLine="360"/>
        <w:textAlignment w:val="baseline"/>
        <w:rPr>
          <w:rFonts w:cstheme="minorHAnsi"/>
          <w:sz w:val="28"/>
          <w:szCs w:val="28"/>
        </w:rPr>
      </w:pPr>
      <w:r w:rsidRPr="00411B42">
        <w:rPr>
          <w:rFonts w:cstheme="minorHAnsi"/>
          <w:sz w:val="28"/>
          <w:szCs w:val="28"/>
        </w:rPr>
        <w:t>Проводимая ФТС РФ работа по внедрению в российской таможне системы анализа и управления рисками, повышает интерес к мировому опыту, накопленному в области управления рисками таможенного контроля. Наиболее существенных результатов в управлении рисками удалось добиться таможенным службам стран ЕС[14].</w:t>
      </w:r>
    </w:p>
    <w:p w:rsidR="00B001F3" w:rsidRPr="00411B42" w:rsidRDefault="00B001F3" w:rsidP="007B671D">
      <w:pPr>
        <w:shd w:val="clear" w:color="auto" w:fill="FFFFFF"/>
        <w:ind w:firstLine="360"/>
        <w:textAlignment w:val="baseline"/>
        <w:rPr>
          <w:rFonts w:cstheme="minorHAnsi"/>
          <w:sz w:val="28"/>
          <w:szCs w:val="28"/>
        </w:rPr>
      </w:pPr>
    </w:p>
    <w:p w:rsidR="00497A29" w:rsidRPr="00411B42" w:rsidRDefault="00497A29" w:rsidP="007B671D">
      <w:pPr>
        <w:pStyle w:val="4"/>
        <w:ind w:firstLine="708"/>
        <w:rPr>
          <w:rFonts w:asciiTheme="minorHAnsi" w:hAnsiTheme="minorHAnsi" w:cstheme="minorHAnsi"/>
          <w:b/>
          <w:i w:val="0"/>
          <w:color w:val="auto"/>
          <w:sz w:val="28"/>
          <w:szCs w:val="28"/>
        </w:rPr>
      </w:pPr>
      <w:bookmarkStart w:id="31" w:name="_Toc358244266"/>
      <w:r w:rsidRPr="00411B42">
        <w:rPr>
          <w:rFonts w:asciiTheme="minorHAnsi" w:hAnsiTheme="minorHAnsi" w:cstheme="minorHAnsi"/>
          <w:b/>
          <w:i w:val="0"/>
          <w:color w:val="auto"/>
          <w:sz w:val="28"/>
          <w:szCs w:val="28"/>
        </w:rPr>
        <w:t>1.3.2.1 Опыт применения СУР в таможенных службах ЕС</w:t>
      </w:r>
      <w:bookmarkEnd w:id="31"/>
    </w:p>
    <w:p w:rsidR="002A02C7" w:rsidRPr="00411B42" w:rsidRDefault="002A02C7" w:rsidP="007B671D">
      <w:pPr>
        <w:rPr>
          <w:rFonts w:cstheme="minorHAnsi"/>
          <w:sz w:val="28"/>
          <w:szCs w:val="28"/>
        </w:rPr>
      </w:pPr>
    </w:p>
    <w:p w:rsidR="00CB4FE4" w:rsidRPr="00411B42" w:rsidRDefault="00382ED4" w:rsidP="007B671D">
      <w:pPr>
        <w:ind w:firstLine="708"/>
        <w:rPr>
          <w:rFonts w:cstheme="minorHAnsi"/>
          <w:sz w:val="28"/>
          <w:szCs w:val="28"/>
        </w:rPr>
      </w:pPr>
      <w:r w:rsidRPr="00411B42">
        <w:rPr>
          <w:rFonts w:cstheme="minorHAnsi"/>
          <w:sz w:val="28"/>
          <w:szCs w:val="28"/>
        </w:rPr>
        <w:t>В 1999 году Всемирная таможенная организация одобрила новую редакцию международной конвенции по упрощению и гармонизации таможенны</w:t>
      </w:r>
      <w:r w:rsidR="00CB4FE4" w:rsidRPr="00411B42">
        <w:rPr>
          <w:rFonts w:cstheme="minorHAnsi"/>
          <w:sz w:val="28"/>
          <w:szCs w:val="28"/>
        </w:rPr>
        <w:t xml:space="preserve">х </w:t>
      </w:r>
      <w:r w:rsidR="00CB4FE4" w:rsidRPr="00411B42">
        <w:rPr>
          <w:rFonts w:cstheme="minorHAnsi"/>
          <w:sz w:val="28"/>
          <w:szCs w:val="28"/>
        </w:rPr>
        <w:lastRenderedPageBreak/>
        <w:t xml:space="preserve">процедур (Киотская конвенция), </w:t>
      </w:r>
      <w:r w:rsidR="00CB4FE4" w:rsidRPr="00411B42">
        <w:rPr>
          <w:rFonts w:cstheme="minorHAnsi"/>
          <w:color w:val="0D1216"/>
          <w:sz w:val="28"/>
          <w:szCs w:val="28"/>
          <w:shd w:val="clear" w:color="auto" w:fill="FFFFFF"/>
        </w:rPr>
        <w:t>которая содержит Генеральное приложение № 6 «Таможенный контроль». Именно это международное соглашение определяет философию и методологию проведения таможенного контроля в странах, подписавших Конвенцию.</w:t>
      </w:r>
    </w:p>
    <w:p w:rsidR="004C253E" w:rsidRPr="00411B42" w:rsidRDefault="004C253E" w:rsidP="007B671D">
      <w:pPr>
        <w:ind w:firstLine="708"/>
        <w:rPr>
          <w:rFonts w:cstheme="minorHAnsi"/>
          <w:sz w:val="28"/>
          <w:szCs w:val="28"/>
        </w:rPr>
      </w:pPr>
      <w:r w:rsidRPr="00411B42">
        <w:rPr>
          <w:rFonts w:cstheme="minorHAnsi"/>
          <w:sz w:val="28"/>
          <w:szCs w:val="28"/>
        </w:rPr>
        <w:t xml:space="preserve">Ключевыми </w:t>
      </w:r>
      <w:r w:rsidR="00850FF5" w:rsidRPr="00411B42">
        <w:rPr>
          <w:rFonts w:cstheme="minorHAnsi"/>
          <w:sz w:val="28"/>
          <w:szCs w:val="28"/>
        </w:rPr>
        <w:t>принципами</w:t>
      </w:r>
      <w:r w:rsidR="00E36FC3" w:rsidRPr="00411B42">
        <w:rPr>
          <w:rFonts w:cstheme="minorHAnsi"/>
          <w:sz w:val="28"/>
          <w:szCs w:val="28"/>
        </w:rPr>
        <w:t>, касающимися применения СУР,</w:t>
      </w:r>
      <w:r w:rsidRPr="00411B42">
        <w:rPr>
          <w:rFonts w:cstheme="minorHAnsi"/>
          <w:sz w:val="28"/>
          <w:szCs w:val="28"/>
        </w:rPr>
        <w:t xml:space="preserve"> в Киотской конвенции являются:</w:t>
      </w:r>
    </w:p>
    <w:p w:rsidR="004C253E" w:rsidRPr="00411B42" w:rsidRDefault="00E36FC3" w:rsidP="002F6BB5">
      <w:pPr>
        <w:pStyle w:val="a4"/>
        <w:numPr>
          <w:ilvl w:val="0"/>
          <w:numId w:val="33"/>
        </w:numPr>
        <w:rPr>
          <w:rFonts w:cstheme="minorHAnsi"/>
          <w:sz w:val="28"/>
          <w:szCs w:val="28"/>
        </w:rPr>
      </w:pPr>
      <w:proofErr w:type="gramStart"/>
      <w:r w:rsidRPr="00411B42">
        <w:rPr>
          <w:rFonts w:cstheme="minorHAnsi"/>
          <w:sz w:val="28"/>
          <w:szCs w:val="28"/>
        </w:rPr>
        <w:t>м</w:t>
      </w:r>
      <w:r w:rsidR="004C253E" w:rsidRPr="00411B42">
        <w:rPr>
          <w:rFonts w:cstheme="minorHAnsi"/>
          <w:sz w:val="28"/>
          <w:szCs w:val="28"/>
        </w:rPr>
        <w:t>аксимальное</w:t>
      </w:r>
      <w:proofErr w:type="gramEnd"/>
      <w:r w:rsidR="004C253E" w:rsidRPr="00411B42">
        <w:rPr>
          <w:rFonts w:cstheme="minorHAnsi"/>
          <w:sz w:val="28"/>
          <w:szCs w:val="28"/>
        </w:rPr>
        <w:t xml:space="preserve"> использование автоматизированных систем</w:t>
      </w:r>
      <w:r w:rsidRPr="00411B42">
        <w:rPr>
          <w:rFonts w:cstheme="minorHAnsi"/>
          <w:sz w:val="28"/>
          <w:szCs w:val="28"/>
          <w:lang w:val="en-US"/>
        </w:rPr>
        <w:t>;</w:t>
      </w:r>
    </w:p>
    <w:p w:rsidR="004C253E" w:rsidRPr="00411B42" w:rsidRDefault="00E36FC3" w:rsidP="002F6BB5">
      <w:pPr>
        <w:pStyle w:val="a4"/>
        <w:numPr>
          <w:ilvl w:val="0"/>
          <w:numId w:val="33"/>
        </w:numPr>
        <w:rPr>
          <w:rFonts w:cstheme="minorHAnsi"/>
          <w:sz w:val="28"/>
          <w:szCs w:val="28"/>
        </w:rPr>
      </w:pPr>
      <w:proofErr w:type="gramStart"/>
      <w:r w:rsidRPr="00411B42">
        <w:rPr>
          <w:rFonts w:cstheme="minorHAnsi"/>
          <w:sz w:val="28"/>
          <w:szCs w:val="28"/>
        </w:rPr>
        <w:t>в</w:t>
      </w:r>
      <w:r w:rsidR="004C253E" w:rsidRPr="00411B42">
        <w:rPr>
          <w:rFonts w:cstheme="minorHAnsi"/>
          <w:sz w:val="28"/>
          <w:szCs w:val="28"/>
        </w:rPr>
        <w:t>ладение</w:t>
      </w:r>
      <w:proofErr w:type="gramEnd"/>
      <w:r w:rsidR="004C253E" w:rsidRPr="00411B42">
        <w:rPr>
          <w:rFonts w:cstheme="minorHAnsi"/>
          <w:sz w:val="28"/>
          <w:szCs w:val="28"/>
        </w:rPr>
        <w:t xml:space="preserve"> технологиями управления рисками (включая оценку рисков и выборочный контроль)</w:t>
      </w:r>
      <w:r w:rsidRPr="00411B42">
        <w:rPr>
          <w:rFonts w:cstheme="minorHAnsi"/>
          <w:sz w:val="28"/>
          <w:szCs w:val="28"/>
        </w:rPr>
        <w:t>;</w:t>
      </w:r>
    </w:p>
    <w:p w:rsidR="00E6131E" w:rsidRPr="00411B42" w:rsidRDefault="00E6131E" w:rsidP="002F6BB5">
      <w:pPr>
        <w:pStyle w:val="a4"/>
        <w:numPr>
          <w:ilvl w:val="0"/>
          <w:numId w:val="33"/>
        </w:numPr>
        <w:rPr>
          <w:rFonts w:cstheme="minorHAnsi"/>
          <w:sz w:val="28"/>
          <w:szCs w:val="28"/>
        </w:rPr>
      </w:pPr>
      <w:proofErr w:type="gramStart"/>
      <w:r w:rsidRPr="00411B42">
        <w:rPr>
          <w:rFonts w:cstheme="minorHAnsi"/>
          <w:sz w:val="28"/>
          <w:szCs w:val="28"/>
        </w:rPr>
        <w:t>постоянная</w:t>
      </w:r>
      <w:proofErr w:type="gramEnd"/>
      <w:r w:rsidRPr="00411B42">
        <w:rPr>
          <w:rFonts w:cstheme="minorHAnsi"/>
          <w:sz w:val="28"/>
          <w:szCs w:val="28"/>
        </w:rPr>
        <w:t xml:space="preserve"> оценка контроля</w:t>
      </w:r>
      <w:r w:rsidR="00901A8A" w:rsidRPr="00411B42">
        <w:rPr>
          <w:rFonts w:cstheme="minorHAnsi"/>
          <w:sz w:val="28"/>
          <w:szCs w:val="28"/>
        </w:rPr>
        <w:t>;</w:t>
      </w:r>
    </w:p>
    <w:p w:rsidR="00E36FC3" w:rsidRPr="00411B42" w:rsidRDefault="00E36FC3" w:rsidP="002F6BB5">
      <w:pPr>
        <w:pStyle w:val="a4"/>
        <w:numPr>
          <w:ilvl w:val="0"/>
          <w:numId w:val="33"/>
        </w:numPr>
        <w:rPr>
          <w:rFonts w:cstheme="minorHAnsi"/>
          <w:sz w:val="28"/>
          <w:szCs w:val="28"/>
        </w:rPr>
      </w:pPr>
      <w:proofErr w:type="gramStart"/>
      <w:r w:rsidRPr="00411B42">
        <w:rPr>
          <w:rFonts w:cstheme="minorHAnsi"/>
          <w:sz w:val="28"/>
          <w:szCs w:val="28"/>
        </w:rPr>
        <w:t>и</w:t>
      </w:r>
      <w:r w:rsidR="004C253E" w:rsidRPr="00411B42">
        <w:rPr>
          <w:rFonts w:cstheme="minorHAnsi"/>
          <w:sz w:val="28"/>
          <w:szCs w:val="28"/>
        </w:rPr>
        <w:t>спользование</w:t>
      </w:r>
      <w:proofErr w:type="gramEnd"/>
      <w:r w:rsidR="004C253E" w:rsidRPr="00411B42">
        <w:rPr>
          <w:rFonts w:cstheme="minorHAnsi"/>
          <w:sz w:val="28"/>
          <w:szCs w:val="28"/>
        </w:rPr>
        <w:t xml:space="preserve"> предварительно полученной информации для применения программы выборочного контроля</w:t>
      </w:r>
      <w:r w:rsidRPr="00411B42">
        <w:rPr>
          <w:rFonts w:cstheme="minorHAnsi"/>
          <w:sz w:val="28"/>
          <w:szCs w:val="28"/>
        </w:rPr>
        <w:t>.</w:t>
      </w:r>
    </w:p>
    <w:p w:rsidR="00911BC3" w:rsidRPr="00411B42" w:rsidRDefault="00911BC3" w:rsidP="00911BC3">
      <w:pPr>
        <w:rPr>
          <w:rFonts w:cstheme="minorHAnsi"/>
          <w:sz w:val="28"/>
          <w:szCs w:val="20"/>
          <w:shd w:val="clear" w:color="auto" w:fill="FFFFFF"/>
        </w:rPr>
      </w:pPr>
      <w:r w:rsidRPr="00411B42">
        <w:rPr>
          <w:rFonts w:cstheme="minorHAnsi"/>
          <w:sz w:val="28"/>
          <w:szCs w:val="20"/>
          <w:shd w:val="clear" w:color="auto" w:fill="FFFFFF"/>
        </w:rPr>
        <w:t>Осуществление таможенного контроля на основе таких принципов позволит сотрудникам таможенных органов:</w:t>
      </w:r>
    </w:p>
    <w:p w:rsidR="00911BC3" w:rsidRPr="00411B42" w:rsidRDefault="00911BC3" w:rsidP="002F6BB5">
      <w:pPr>
        <w:pStyle w:val="a4"/>
        <w:numPr>
          <w:ilvl w:val="0"/>
          <w:numId w:val="46"/>
        </w:numPr>
        <w:rPr>
          <w:rFonts w:cstheme="minorHAnsi"/>
          <w:sz w:val="40"/>
          <w:szCs w:val="28"/>
        </w:rPr>
      </w:pPr>
      <w:proofErr w:type="gramStart"/>
      <w:r w:rsidRPr="00411B42">
        <w:rPr>
          <w:rFonts w:cstheme="minorHAnsi"/>
          <w:sz w:val="28"/>
          <w:szCs w:val="20"/>
          <w:shd w:val="clear" w:color="auto" w:fill="FFFFFF"/>
        </w:rPr>
        <w:t>сосредоточить</w:t>
      </w:r>
      <w:proofErr w:type="gramEnd"/>
      <w:r w:rsidRPr="00411B42">
        <w:rPr>
          <w:rFonts w:cstheme="minorHAnsi"/>
          <w:sz w:val="28"/>
          <w:szCs w:val="20"/>
          <w:shd w:val="clear" w:color="auto" w:fill="FFFFFF"/>
        </w:rPr>
        <w:t xml:space="preserve"> внимание на сферах повышенного риска и, следовательно, обеспечить более эффективное использование имеющихся в распоряжении ресурсов;</w:t>
      </w:r>
    </w:p>
    <w:p w:rsidR="00911BC3" w:rsidRPr="00411B42" w:rsidRDefault="00911BC3" w:rsidP="002F6BB5">
      <w:pPr>
        <w:pStyle w:val="a4"/>
        <w:numPr>
          <w:ilvl w:val="0"/>
          <w:numId w:val="46"/>
        </w:numPr>
        <w:rPr>
          <w:rFonts w:cstheme="minorHAnsi"/>
          <w:sz w:val="40"/>
          <w:szCs w:val="28"/>
        </w:rPr>
      </w:pPr>
      <w:proofErr w:type="gramStart"/>
      <w:r w:rsidRPr="00411B42">
        <w:rPr>
          <w:rFonts w:cstheme="minorHAnsi"/>
          <w:sz w:val="28"/>
          <w:szCs w:val="20"/>
          <w:shd w:val="clear" w:color="auto" w:fill="FFFFFF"/>
        </w:rPr>
        <w:t>увеличить</w:t>
      </w:r>
      <w:proofErr w:type="gramEnd"/>
      <w:r w:rsidRPr="00411B42">
        <w:rPr>
          <w:rFonts w:cstheme="minorHAnsi"/>
          <w:sz w:val="28"/>
          <w:szCs w:val="20"/>
          <w:shd w:val="clear" w:color="auto" w:fill="FFFFFF"/>
        </w:rPr>
        <w:t xml:space="preserve"> возможности выявления нарушений таможенного законодательства, а также недобросовестных участников ВЭД и физических лиц;</w:t>
      </w:r>
    </w:p>
    <w:p w:rsidR="00850FF5" w:rsidRPr="00411B42" w:rsidRDefault="00911BC3" w:rsidP="002F6BB5">
      <w:pPr>
        <w:pStyle w:val="a4"/>
        <w:numPr>
          <w:ilvl w:val="0"/>
          <w:numId w:val="46"/>
        </w:numPr>
        <w:rPr>
          <w:rFonts w:cstheme="minorHAnsi"/>
          <w:sz w:val="40"/>
          <w:szCs w:val="28"/>
        </w:rPr>
      </w:pPr>
      <w:proofErr w:type="gramStart"/>
      <w:r w:rsidRPr="00411B42">
        <w:rPr>
          <w:rFonts w:cstheme="minorHAnsi"/>
          <w:sz w:val="28"/>
          <w:szCs w:val="20"/>
          <w:shd w:val="clear" w:color="auto" w:fill="FFFFFF"/>
        </w:rPr>
        <w:t>оказывать</w:t>
      </w:r>
      <w:proofErr w:type="gramEnd"/>
      <w:r w:rsidRPr="00411B42">
        <w:rPr>
          <w:rFonts w:cstheme="minorHAnsi"/>
          <w:sz w:val="28"/>
          <w:szCs w:val="20"/>
          <w:shd w:val="clear" w:color="auto" w:fill="FFFFFF"/>
        </w:rPr>
        <w:t xml:space="preserve"> содействие добросовестным участникам ВЭД и физическим лицам, способствовать ускорению международных товарных потоков.</w:t>
      </w:r>
    </w:p>
    <w:p w:rsidR="001277AE" w:rsidRPr="00411B42" w:rsidRDefault="00E36FC3" w:rsidP="007B671D">
      <w:pPr>
        <w:ind w:firstLine="360"/>
        <w:rPr>
          <w:rFonts w:cstheme="minorHAnsi"/>
          <w:sz w:val="28"/>
          <w:szCs w:val="28"/>
        </w:rPr>
      </w:pPr>
      <w:r w:rsidRPr="00411B42">
        <w:rPr>
          <w:rFonts w:cstheme="minorHAnsi"/>
          <w:sz w:val="28"/>
          <w:szCs w:val="28"/>
        </w:rPr>
        <w:t xml:space="preserve">Анализ рисков в таможенном деле в странах ЕС представляет собой рабочую методику, направленную на оптимальное использование </w:t>
      </w:r>
      <w:r w:rsidR="001277AE" w:rsidRPr="00411B42">
        <w:rPr>
          <w:rFonts w:cstheme="minorHAnsi"/>
          <w:sz w:val="28"/>
          <w:szCs w:val="28"/>
        </w:rPr>
        <w:t>кадровых, технических, информационных, материальных, финансовых и других ресурсов таможенных органов и минимизацию риска наступления определенного события. Данная рабочая методика анализа рисков включает в себя:</w:t>
      </w:r>
    </w:p>
    <w:p w:rsidR="001277AE" w:rsidRPr="00411B42" w:rsidRDefault="001277AE" w:rsidP="002F6BB5">
      <w:pPr>
        <w:pStyle w:val="a4"/>
        <w:numPr>
          <w:ilvl w:val="0"/>
          <w:numId w:val="34"/>
        </w:numPr>
        <w:rPr>
          <w:rFonts w:cstheme="minorHAnsi"/>
          <w:sz w:val="28"/>
          <w:szCs w:val="28"/>
        </w:rPr>
      </w:pPr>
      <w:proofErr w:type="gramStart"/>
      <w:r w:rsidRPr="00411B42">
        <w:rPr>
          <w:rFonts w:cstheme="minorHAnsi"/>
          <w:sz w:val="28"/>
          <w:szCs w:val="28"/>
        </w:rPr>
        <w:t>изучение</w:t>
      </w:r>
      <w:proofErr w:type="gramEnd"/>
      <w:r w:rsidRPr="00411B42">
        <w:rPr>
          <w:rFonts w:cstheme="minorHAnsi"/>
          <w:sz w:val="28"/>
          <w:szCs w:val="28"/>
        </w:rPr>
        <w:t xml:space="preserve"> риска;</w:t>
      </w:r>
    </w:p>
    <w:p w:rsidR="001277AE" w:rsidRPr="00411B42" w:rsidRDefault="001277AE" w:rsidP="002F6BB5">
      <w:pPr>
        <w:pStyle w:val="a4"/>
        <w:numPr>
          <w:ilvl w:val="0"/>
          <w:numId w:val="34"/>
        </w:numPr>
        <w:rPr>
          <w:rFonts w:cstheme="minorHAnsi"/>
          <w:sz w:val="28"/>
          <w:szCs w:val="28"/>
        </w:rPr>
      </w:pPr>
      <w:proofErr w:type="gramStart"/>
      <w:r w:rsidRPr="00411B42">
        <w:rPr>
          <w:rFonts w:cstheme="minorHAnsi"/>
          <w:sz w:val="28"/>
          <w:szCs w:val="28"/>
        </w:rPr>
        <w:t>оценка</w:t>
      </w:r>
      <w:proofErr w:type="gramEnd"/>
      <w:r w:rsidRPr="00411B42">
        <w:rPr>
          <w:rFonts w:cstheme="minorHAnsi"/>
          <w:sz w:val="28"/>
          <w:szCs w:val="28"/>
        </w:rPr>
        <w:t xml:space="preserve"> риска;</w:t>
      </w:r>
    </w:p>
    <w:p w:rsidR="001277AE" w:rsidRPr="00411B42" w:rsidRDefault="001277AE" w:rsidP="002F6BB5">
      <w:pPr>
        <w:pStyle w:val="a4"/>
        <w:numPr>
          <w:ilvl w:val="0"/>
          <w:numId w:val="34"/>
        </w:numPr>
        <w:rPr>
          <w:rFonts w:cstheme="minorHAnsi"/>
          <w:sz w:val="28"/>
          <w:szCs w:val="28"/>
        </w:rPr>
      </w:pPr>
      <w:proofErr w:type="gramStart"/>
      <w:r w:rsidRPr="00411B42">
        <w:rPr>
          <w:rFonts w:cstheme="minorHAnsi"/>
          <w:sz w:val="28"/>
          <w:szCs w:val="28"/>
        </w:rPr>
        <w:t>формулирование</w:t>
      </w:r>
      <w:proofErr w:type="gramEnd"/>
      <w:r w:rsidRPr="00411B42">
        <w:rPr>
          <w:rFonts w:cstheme="minorHAnsi"/>
          <w:sz w:val="28"/>
          <w:szCs w:val="28"/>
        </w:rPr>
        <w:t xml:space="preserve"> риска;</w:t>
      </w:r>
    </w:p>
    <w:p w:rsidR="001277AE" w:rsidRPr="00411B42" w:rsidRDefault="001277AE" w:rsidP="002F6BB5">
      <w:pPr>
        <w:pStyle w:val="a4"/>
        <w:numPr>
          <w:ilvl w:val="0"/>
          <w:numId w:val="34"/>
        </w:numPr>
        <w:rPr>
          <w:rFonts w:cstheme="minorHAnsi"/>
          <w:sz w:val="28"/>
          <w:szCs w:val="28"/>
        </w:rPr>
      </w:pPr>
      <w:proofErr w:type="gramStart"/>
      <w:r w:rsidRPr="00411B42">
        <w:rPr>
          <w:rFonts w:cstheme="minorHAnsi"/>
          <w:sz w:val="28"/>
          <w:szCs w:val="28"/>
        </w:rPr>
        <w:lastRenderedPageBreak/>
        <w:t>распределение</w:t>
      </w:r>
      <w:proofErr w:type="gramEnd"/>
      <w:r w:rsidRPr="00411B42">
        <w:rPr>
          <w:rFonts w:cstheme="minorHAnsi"/>
          <w:sz w:val="28"/>
          <w:szCs w:val="28"/>
        </w:rPr>
        <w:t xml:space="preserve"> ресурсов с целью их ориентирования на риск.</w:t>
      </w:r>
    </w:p>
    <w:p w:rsidR="00882A06" w:rsidRPr="00411B42" w:rsidRDefault="001277AE" w:rsidP="007B671D">
      <w:pPr>
        <w:rPr>
          <w:rFonts w:cstheme="minorHAnsi"/>
          <w:sz w:val="28"/>
          <w:szCs w:val="28"/>
        </w:rPr>
      </w:pPr>
      <w:r w:rsidRPr="00411B42">
        <w:rPr>
          <w:rFonts w:cstheme="minorHAnsi"/>
          <w:sz w:val="28"/>
          <w:szCs w:val="28"/>
        </w:rPr>
        <w:t>В странах ЕС анализ рисков применительно к таможенной сфере является первой частью трехступенчатого процесса, включающего ещё проведение досмотро</w:t>
      </w:r>
      <w:r w:rsidR="00D61EAF" w:rsidRPr="00411B42">
        <w:rPr>
          <w:rFonts w:cstheme="minorHAnsi"/>
          <w:sz w:val="28"/>
          <w:szCs w:val="28"/>
        </w:rPr>
        <w:t>в и оценку результатов контроля</w:t>
      </w:r>
      <w:r w:rsidR="00E36FC3" w:rsidRPr="00411B42">
        <w:rPr>
          <w:rFonts w:cstheme="minorHAnsi"/>
          <w:sz w:val="28"/>
          <w:szCs w:val="28"/>
        </w:rPr>
        <w:t>[</w:t>
      </w:r>
      <w:r w:rsidR="00D61EAF" w:rsidRPr="00411B42">
        <w:rPr>
          <w:rFonts w:cstheme="minorHAnsi"/>
          <w:sz w:val="28"/>
          <w:szCs w:val="28"/>
        </w:rPr>
        <w:t>14</w:t>
      </w:r>
      <w:r w:rsidR="00E36FC3" w:rsidRPr="00411B42">
        <w:rPr>
          <w:rFonts w:cstheme="minorHAnsi"/>
          <w:sz w:val="28"/>
          <w:szCs w:val="28"/>
        </w:rPr>
        <w:t>]</w:t>
      </w:r>
      <w:r w:rsidR="00D61EAF" w:rsidRPr="00411B42">
        <w:rPr>
          <w:rFonts w:cstheme="minorHAnsi"/>
          <w:sz w:val="28"/>
          <w:szCs w:val="28"/>
        </w:rPr>
        <w:t>.</w:t>
      </w:r>
    </w:p>
    <w:p w:rsidR="00D61EAF" w:rsidRPr="00411B42" w:rsidRDefault="00D61EAF" w:rsidP="007B671D">
      <w:pPr>
        <w:tabs>
          <w:tab w:val="left" w:pos="3390"/>
        </w:tabs>
        <w:ind w:firstLine="708"/>
        <w:rPr>
          <w:rFonts w:cstheme="minorHAnsi"/>
          <w:b/>
          <w:sz w:val="28"/>
          <w:szCs w:val="28"/>
        </w:rPr>
      </w:pPr>
    </w:p>
    <w:p w:rsidR="003511EE" w:rsidRPr="00411B42" w:rsidRDefault="003511EE" w:rsidP="007B671D">
      <w:pPr>
        <w:tabs>
          <w:tab w:val="left" w:pos="3390"/>
        </w:tabs>
        <w:ind w:firstLine="708"/>
        <w:rPr>
          <w:rFonts w:cstheme="minorHAnsi"/>
          <w:b/>
          <w:sz w:val="28"/>
          <w:szCs w:val="28"/>
        </w:rPr>
      </w:pPr>
      <w:r w:rsidRPr="00411B42">
        <w:rPr>
          <w:rFonts w:cstheme="minorHAnsi"/>
          <w:b/>
          <w:sz w:val="28"/>
          <w:szCs w:val="28"/>
        </w:rPr>
        <w:t>Германия</w:t>
      </w:r>
      <w:r w:rsidR="00044F90" w:rsidRPr="00411B42">
        <w:rPr>
          <w:rFonts w:cstheme="minorHAnsi"/>
          <w:b/>
          <w:sz w:val="28"/>
          <w:szCs w:val="28"/>
        </w:rPr>
        <w:tab/>
      </w:r>
    </w:p>
    <w:p w:rsidR="00044F90" w:rsidRPr="00411B42" w:rsidRDefault="00044F90" w:rsidP="007B671D">
      <w:pPr>
        <w:tabs>
          <w:tab w:val="left" w:pos="3390"/>
        </w:tabs>
        <w:ind w:firstLine="708"/>
        <w:rPr>
          <w:rFonts w:cstheme="minorHAnsi"/>
          <w:b/>
          <w:sz w:val="28"/>
          <w:szCs w:val="28"/>
        </w:rPr>
      </w:pPr>
    </w:p>
    <w:p w:rsidR="003511EE" w:rsidRPr="00411B42" w:rsidRDefault="003511EE" w:rsidP="007B671D">
      <w:pPr>
        <w:shd w:val="clear" w:color="auto" w:fill="FFFFFF"/>
        <w:ind w:firstLine="708"/>
        <w:textAlignment w:val="baseline"/>
        <w:rPr>
          <w:rFonts w:eastAsia="Times New Roman" w:cstheme="minorHAnsi"/>
          <w:sz w:val="28"/>
          <w:szCs w:val="28"/>
          <w:lang w:eastAsia="ru-RU"/>
        </w:rPr>
      </w:pPr>
      <w:r w:rsidRPr="00411B42">
        <w:rPr>
          <w:rFonts w:eastAsia="Times New Roman" w:cstheme="minorHAnsi"/>
          <w:sz w:val="28"/>
          <w:szCs w:val="28"/>
          <w:lang w:eastAsia="ru-RU"/>
        </w:rPr>
        <w:t>СУР в таможенной службе Германии направлена на автоматическую оценку с использованием данных, имеющих цель уменьшить риск налоговых убытков для государства.</w:t>
      </w:r>
    </w:p>
    <w:p w:rsidR="003511EE" w:rsidRPr="00411B42" w:rsidRDefault="003511EE" w:rsidP="007B671D">
      <w:pPr>
        <w:shd w:val="clear" w:color="auto" w:fill="FFFFFF"/>
        <w:ind w:firstLine="708"/>
        <w:textAlignment w:val="baseline"/>
        <w:rPr>
          <w:rFonts w:eastAsia="Times New Roman" w:cstheme="minorHAnsi"/>
          <w:sz w:val="28"/>
          <w:szCs w:val="28"/>
          <w:lang w:eastAsia="ru-RU"/>
        </w:rPr>
      </w:pPr>
      <w:r w:rsidRPr="00411B42">
        <w:rPr>
          <w:rFonts w:eastAsia="Times New Roman" w:cstheme="minorHAnsi"/>
          <w:sz w:val="28"/>
          <w:szCs w:val="28"/>
          <w:lang w:eastAsia="ru-RU"/>
        </w:rPr>
        <w:t>СУР позволяет осуществлять отбор рисков по их характеру, происхождению товара, участнику ВЭД, а также принимать решения о проверке товаров и транспортных средств до пересечения таможенной границы, что, несомненно, способствует упрощению таможенных формальностей.</w:t>
      </w:r>
    </w:p>
    <w:p w:rsidR="003511EE" w:rsidRPr="00411B42" w:rsidRDefault="003511EE" w:rsidP="007B671D">
      <w:pPr>
        <w:shd w:val="clear" w:color="auto" w:fill="FFFFFF"/>
        <w:ind w:firstLine="708"/>
        <w:textAlignment w:val="baseline"/>
        <w:rPr>
          <w:rFonts w:eastAsia="Times New Roman" w:cstheme="minorHAnsi"/>
          <w:sz w:val="28"/>
          <w:szCs w:val="28"/>
          <w:lang w:eastAsia="ru-RU"/>
        </w:rPr>
      </w:pPr>
      <w:r w:rsidRPr="00411B42">
        <w:rPr>
          <w:rFonts w:eastAsia="Times New Roman" w:cstheme="minorHAnsi"/>
          <w:sz w:val="28"/>
          <w:szCs w:val="28"/>
          <w:lang w:eastAsia="ru-RU"/>
        </w:rPr>
        <w:t xml:space="preserve">Таможня Германии активно сотрудничает с бизнес-сообществом, тем самым позволяя больше внимания уделять не добросовестности участника ВЭД, а вопросам борьбы </w:t>
      </w:r>
      <w:r w:rsidR="00044F90" w:rsidRPr="00411B42">
        <w:rPr>
          <w:rFonts w:eastAsia="Times New Roman" w:cstheme="minorHAnsi"/>
          <w:sz w:val="28"/>
          <w:szCs w:val="28"/>
          <w:lang w:eastAsia="ru-RU"/>
        </w:rPr>
        <w:t>с контрабандой и мошенничеством</w:t>
      </w:r>
      <w:r w:rsidRPr="00411B42">
        <w:rPr>
          <w:rFonts w:eastAsia="Times New Roman" w:cstheme="minorHAnsi"/>
          <w:sz w:val="28"/>
          <w:szCs w:val="28"/>
          <w:lang w:eastAsia="ru-RU"/>
        </w:rPr>
        <w:t>.</w:t>
      </w:r>
    </w:p>
    <w:p w:rsidR="003511EE" w:rsidRPr="00411B42" w:rsidRDefault="003511EE" w:rsidP="007B671D">
      <w:pPr>
        <w:shd w:val="clear" w:color="auto" w:fill="FFFFFF"/>
        <w:ind w:firstLine="708"/>
        <w:textAlignment w:val="baseline"/>
        <w:rPr>
          <w:rFonts w:eastAsia="Times New Roman" w:cstheme="minorHAnsi"/>
          <w:sz w:val="28"/>
          <w:szCs w:val="28"/>
          <w:lang w:eastAsia="ru-RU"/>
        </w:rPr>
      </w:pPr>
      <w:r w:rsidRPr="00411B42">
        <w:rPr>
          <w:rFonts w:eastAsia="Times New Roman" w:cstheme="minorHAnsi"/>
          <w:sz w:val="28"/>
          <w:szCs w:val="28"/>
          <w:lang w:eastAsia="ru-RU"/>
        </w:rPr>
        <w:t>Таможенные органы Германии в своей работе применяют оценку рисковых ситуаций в отношении международного движения товаров при торговле со странами, не входящими в ЕС. Специальным подразделением, занимающимся менеджментом риска, является Центр анализа рисков в Германии (</w:t>
      </w:r>
      <w:proofErr w:type="spellStart"/>
      <w:r w:rsidRPr="00411B42">
        <w:rPr>
          <w:rFonts w:eastAsia="Times New Roman" w:cstheme="minorHAnsi"/>
          <w:sz w:val="28"/>
          <w:szCs w:val="28"/>
          <w:bdr w:val="none" w:sz="0" w:space="0" w:color="auto" w:frame="1"/>
          <w:lang w:val="en-US" w:eastAsia="ru-RU"/>
        </w:rPr>
        <w:t>Riskoanalyse</w:t>
      </w:r>
      <w:proofErr w:type="spellEnd"/>
      <w:r w:rsidRPr="00411B42">
        <w:rPr>
          <w:rFonts w:eastAsia="Times New Roman" w:cstheme="minorHAnsi"/>
          <w:sz w:val="28"/>
          <w:szCs w:val="28"/>
          <w:lang w:eastAsia="ru-RU"/>
        </w:rPr>
        <w:t> </w:t>
      </w:r>
      <w:proofErr w:type="spellStart"/>
      <w:r w:rsidRPr="00411B42">
        <w:rPr>
          <w:rFonts w:eastAsia="Times New Roman" w:cstheme="minorHAnsi"/>
          <w:sz w:val="28"/>
          <w:szCs w:val="28"/>
          <w:bdr w:val="none" w:sz="0" w:space="0" w:color="auto" w:frame="1"/>
          <w:lang w:val="en-US" w:eastAsia="ru-RU"/>
        </w:rPr>
        <w:t>Zoll</w:t>
      </w:r>
      <w:proofErr w:type="spellEnd"/>
      <w:r w:rsidRPr="00411B42">
        <w:rPr>
          <w:rFonts w:eastAsia="Times New Roman" w:cstheme="minorHAnsi"/>
          <w:sz w:val="28"/>
          <w:szCs w:val="28"/>
          <w:lang w:eastAsia="ru-RU"/>
        </w:rPr>
        <w:t> - </w:t>
      </w:r>
      <w:r w:rsidRPr="00411B42">
        <w:rPr>
          <w:rFonts w:eastAsia="Times New Roman" w:cstheme="minorHAnsi"/>
          <w:sz w:val="28"/>
          <w:szCs w:val="28"/>
          <w:bdr w:val="none" w:sz="0" w:space="0" w:color="auto" w:frame="1"/>
          <w:lang w:val="en-US" w:eastAsia="ru-RU"/>
        </w:rPr>
        <w:t>ZORA</w:t>
      </w:r>
      <w:r w:rsidRPr="00411B42">
        <w:rPr>
          <w:rFonts w:eastAsia="Times New Roman" w:cstheme="minorHAnsi"/>
          <w:sz w:val="28"/>
          <w:szCs w:val="28"/>
          <w:lang w:eastAsia="ru-RU"/>
        </w:rPr>
        <w:t>), цель которого состоит в разработке профилей рисков для проведения таможенного контроля. Структура СУР имеет трехуровневую систему – центральный, региональный и местный уровни. Стратегии управления риском принимаются на первом уровне и связаны с налоговыми операциями. На региональном уровне осуществляется непосредственно оценка схемы СУР, ее доработка и, если требуется, пересмотр на федеральном уровне. На местном уровне управление рисками применяется налоговыми органами, которые могут проверить дела, выбранные для внешнего налогового аудита.</w:t>
      </w:r>
    </w:p>
    <w:p w:rsidR="003511EE" w:rsidRPr="00411B42" w:rsidRDefault="003511EE" w:rsidP="007B671D">
      <w:pPr>
        <w:shd w:val="clear" w:color="auto" w:fill="FFFFFF"/>
        <w:textAlignment w:val="baseline"/>
        <w:rPr>
          <w:rFonts w:eastAsia="Times New Roman" w:cstheme="minorHAnsi"/>
          <w:sz w:val="28"/>
          <w:szCs w:val="28"/>
          <w:lang w:eastAsia="ru-RU"/>
        </w:rPr>
      </w:pPr>
      <w:r w:rsidRPr="00411B42">
        <w:rPr>
          <w:rFonts w:eastAsia="Times New Roman" w:cstheme="minorHAnsi"/>
          <w:sz w:val="28"/>
          <w:szCs w:val="28"/>
          <w:lang w:eastAsia="ru-RU"/>
        </w:rPr>
        <w:lastRenderedPageBreak/>
        <w:t>Помимо централизованного анализа рисков, существует децентрализованная оценка участника ВЭД (</w:t>
      </w:r>
      <w:proofErr w:type="spellStart"/>
      <w:r w:rsidRPr="00411B42">
        <w:rPr>
          <w:rFonts w:eastAsia="Times New Roman" w:cstheme="minorHAnsi"/>
          <w:sz w:val="28"/>
          <w:szCs w:val="28"/>
          <w:bdr w:val="none" w:sz="0" w:space="0" w:color="auto" w:frame="1"/>
          <w:lang w:val="en-US" w:eastAsia="ru-RU"/>
        </w:rPr>
        <w:t>Dezentrale</w:t>
      </w:r>
      <w:proofErr w:type="spellEnd"/>
      <w:r w:rsidRPr="00411B42">
        <w:rPr>
          <w:rFonts w:eastAsia="Times New Roman" w:cstheme="minorHAnsi"/>
          <w:sz w:val="28"/>
          <w:szCs w:val="28"/>
          <w:lang w:eastAsia="ru-RU"/>
        </w:rPr>
        <w:t> </w:t>
      </w:r>
      <w:proofErr w:type="spellStart"/>
      <w:r w:rsidRPr="00411B42">
        <w:rPr>
          <w:rFonts w:eastAsia="Times New Roman" w:cstheme="minorHAnsi"/>
          <w:sz w:val="28"/>
          <w:szCs w:val="28"/>
          <w:bdr w:val="none" w:sz="0" w:space="0" w:color="auto" w:frame="1"/>
          <w:lang w:val="en-US" w:eastAsia="ru-RU"/>
        </w:rPr>
        <w:t>Beteligtenbewertung</w:t>
      </w:r>
      <w:proofErr w:type="spellEnd"/>
      <w:r w:rsidRPr="00411B42">
        <w:rPr>
          <w:rFonts w:eastAsia="Times New Roman" w:cstheme="minorHAnsi"/>
          <w:sz w:val="28"/>
          <w:szCs w:val="28"/>
          <w:lang w:eastAsia="ru-RU"/>
        </w:rPr>
        <w:t> – </w:t>
      </w:r>
      <w:r w:rsidRPr="00411B42">
        <w:rPr>
          <w:rFonts w:eastAsia="Times New Roman" w:cstheme="minorHAnsi"/>
          <w:sz w:val="28"/>
          <w:szCs w:val="28"/>
          <w:bdr w:val="none" w:sz="0" w:space="0" w:color="auto" w:frame="1"/>
          <w:lang w:val="en-US" w:eastAsia="ru-RU"/>
        </w:rPr>
        <w:t>DEBBI</w:t>
      </w:r>
      <w:r w:rsidRPr="00411B42">
        <w:rPr>
          <w:rFonts w:eastAsia="Times New Roman" w:cstheme="minorHAnsi"/>
          <w:sz w:val="28"/>
          <w:szCs w:val="28"/>
          <w:lang w:eastAsia="ru-RU"/>
        </w:rPr>
        <w:t>), который может вынести суждение о только что появившемся участнике торговли. Данная оценка существенно влияет на обработку информации о нем и может быть пересмотрена в лучшую либо в худшую сторону. Вместе с тем, такая работа может дополнительно сформировать указания для профиля риска.</w:t>
      </w:r>
    </w:p>
    <w:p w:rsidR="003511EE" w:rsidRPr="00411B42" w:rsidRDefault="003511EE" w:rsidP="007B671D">
      <w:pPr>
        <w:shd w:val="clear" w:color="auto" w:fill="FFFFFF"/>
        <w:ind w:firstLine="708"/>
        <w:textAlignment w:val="baseline"/>
        <w:rPr>
          <w:rFonts w:eastAsia="Times New Roman" w:cstheme="minorHAnsi"/>
          <w:sz w:val="28"/>
          <w:szCs w:val="28"/>
          <w:lang w:eastAsia="ru-RU"/>
        </w:rPr>
      </w:pPr>
      <w:r w:rsidRPr="00411B42">
        <w:rPr>
          <w:rFonts w:eastAsia="Times New Roman" w:cstheme="minorHAnsi"/>
          <w:sz w:val="28"/>
          <w:szCs w:val="28"/>
          <w:lang w:eastAsia="ru-RU"/>
        </w:rPr>
        <w:t>Децентрализованная оценка участника ВЭД производится отдельно по специальным областям: импорт (</w:t>
      </w:r>
      <w:r w:rsidRPr="00411B42">
        <w:rPr>
          <w:rFonts w:eastAsia="Times New Roman" w:cstheme="minorHAnsi"/>
          <w:sz w:val="28"/>
          <w:szCs w:val="28"/>
          <w:bdr w:val="none" w:sz="0" w:space="0" w:color="auto" w:frame="1"/>
          <w:lang w:val="en-US" w:eastAsia="ru-RU"/>
        </w:rPr>
        <w:t>E</w:t>
      </w:r>
      <w:r w:rsidRPr="00411B42">
        <w:rPr>
          <w:rFonts w:eastAsia="Times New Roman" w:cstheme="minorHAnsi"/>
          <w:sz w:val="28"/>
          <w:szCs w:val="28"/>
          <w:lang w:eastAsia="ru-RU"/>
        </w:rPr>
        <w:t>), экспорт (</w:t>
      </w:r>
      <w:r w:rsidRPr="00411B42">
        <w:rPr>
          <w:rFonts w:eastAsia="Times New Roman" w:cstheme="minorHAnsi"/>
          <w:sz w:val="28"/>
          <w:szCs w:val="28"/>
          <w:bdr w:val="none" w:sz="0" w:space="0" w:color="auto" w:frame="1"/>
          <w:lang w:val="en-US" w:eastAsia="ru-RU"/>
        </w:rPr>
        <w:t>A</w:t>
      </w:r>
      <w:r w:rsidRPr="00411B42">
        <w:rPr>
          <w:rFonts w:eastAsia="Times New Roman" w:cstheme="minorHAnsi"/>
          <w:sz w:val="28"/>
          <w:szCs w:val="28"/>
          <w:lang w:eastAsia="ru-RU"/>
        </w:rPr>
        <w:t>), прочие (</w:t>
      </w:r>
      <w:r w:rsidRPr="00411B42">
        <w:rPr>
          <w:rFonts w:eastAsia="Times New Roman" w:cstheme="minorHAnsi"/>
          <w:sz w:val="28"/>
          <w:szCs w:val="28"/>
          <w:bdr w:val="none" w:sz="0" w:space="0" w:color="auto" w:frame="1"/>
          <w:lang w:val="en-US" w:eastAsia="ru-RU"/>
        </w:rPr>
        <w:t>S</w:t>
      </w:r>
      <w:r w:rsidRPr="00411B42">
        <w:rPr>
          <w:rFonts w:eastAsia="Times New Roman" w:cstheme="minorHAnsi"/>
          <w:sz w:val="28"/>
          <w:szCs w:val="28"/>
          <w:lang w:eastAsia="ru-RU"/>
        </w:rPr>
        <w:t>). Оценка риска имеет 3 цифры, которая в области </w:t>
      </w:r>
      <w:r w:rsidRPr="00411B42">
        <w:rPr>
          <w:rFonts w:eastAsia="Times New Roman" w:cstheme="minorHAnsi"/>
          <w:sz w:val="28"/>
          <w:szCs w:val="28"/>
          <w:bdr w:val="none" w:sz="0" w:space="0" w:color="auto" w:frame="1"/>
          <w:lang w:val="en-US" w:eastAsia="ru-RU"/>
        </w:rPr>
        <w:t>S</w:t>
      </w:r>
      <w:r w:rsidRPr="00411B42">
        <w:rPr>
          <w:rFonts w:eastAsia="Times New Roman" w:cstheme="minorHAnsi"/>
          <w:sz w:val="28"/>
          <w:szCs w:val="28"/>
          <w:lang w:eastAsia="ru-RU"/>
        </w:rPr>
        <w:t> не ставится: 1 – незначительный риск, 2 – средний риск, 3 – высокий риск. Предметом децентрализованной оценки участника торговли не являются товары, подлежащие особому контролю с точки зрения налогового обложения. Оценка риска происходит посредством унифицированного каталога оценок в электронном виде, содержащего определенные критерии. Особый случай представляет область </w:t>
      </w:r>
      <w:r w:rsidRPr="00411B42">
        <w:rPr>
          <w:rFonts w:eastAsia="Times New Roman" w:cstheme="minorHAnsi"/>
          <w:sz w:val="28"/>
          <w:szCs w:val="28"/>
          <w:bdr w:val="none" w:sz="0" w:space="0" w:color="auto" w:frame="1"/>
          <w:lang w:val="en-US" w:eastAsia="ru-RU"/>
        </w:rPr>
        <w:t>S</w:t>
      </w:r>
      <w:r w:rsidRPr="00411B42">
        <w:rPr>
          <w:rFonts w:eastAsia="Times New Roman" w:cstheme="minorHAnsi"/>
          <w:sz w:val="28"/>
          <w:szCs w:val="28"/>
          <w:lang w:eastAsia="ru-RU"/>
        </w:rPr>
        <w:t>(прочие), в которой нет цифровых оценок, а значит, нет и градаций риска. Если оценка риска в </w:t>
      </w:r>
      <w:r w:rsidRPr="00411B42">
        <w:rPr>
          <w:rFonts w:eastAsia="Times New Roman" w:cstheme="minorHAnsi"/>
          <w:sz w:val="28"/>
          <w:szCs w:val="28"/>
          <w:bdr w:val="none" w:sz="0" w:space="0" w:color="auto" w:frame="1"/>
          <w:lang w:val="en-US" w:eastAsia="ru-RU"/>
        </w:rPr>
        <w:t>DEBBI</w:t>
      </w:r>
      <w:r w:rsidR="00044F90" w:rsidRPr="00411B42">
        <w:rPr>
          <w:rFonts w:eastAsia="Times New Roman" w:cstheme="minorHAnsi"/>
          <w:sz w:val="28"/>
          <w:szCs w:val="28"/>
          <w:bdr w:val="none" w:sz="0" w:space="0" w:color="auto" w:frame="1"/>
          <w:lang w:eastAsia="ru-RU"/>
        </w:rPr>
        <w:t xml:space="preserve"> </w:t>
      </w:r>
      <w:r w:rsidRPr="00411B42">
        <w:rPr>
          <w:rFonts w:eastAsia="Times New Roman" w:cstheme="minorHAnsi"/>
          <w:sz w:val="28"/>
          <w:szCs w:val="28"/>
          <w:lang w:eastAsia="ru-RU"/>
        </w:rPr>
        <w:t>невозможна по каким-либо причинам, а контроль участника ВЭД необходим, то осуществляется связь с </w:t>
      </w:r>
      <w:r w:rsidRPr="00411B42">
        <w:rPr>
          <w:rFonts w:eastAsia="Times New Roman" w:cstheme="minorHAnsi"/>
          <w:sz w:val="28"/>
          <w:szCs w:val="28"/>
          <w:bdr w:val="none" w:sz="0" w:space="0" w:color="auto" w:frame="1"/>
          <w:lang w:val="en-US" w:eastAsia="ru-RU"/>
        </w:rPr>
        <w:t>ZORA</w:t>
      </w:r>
      <w:r w:rsidRPr="00411B42">
        <w:rPr>
          <w:rFonts w:eastAsia="Times New Roman" w:cstheme="minorHAnsi"/>
          <w:sz w:val="28"/>
          <w:szCs w:val="28"/>
          <w:lang w:eastAsia="ru-RU"/>
        </w:rPr>
        <w:t> получения разрешения на проверку.</w:t>
      </w:r>
    </w:p>
    <w:p w:rsidR="003511EE" w:rsidRPr="00411B42" w:rsidRDefault="00521B84" w:rsidP="007B671D">
      <w:pPr>
        <w:shd w:val="clear" w:color="auto" w:fill="FFFFFF"/>
        <w:textAlignment w:val="baseline"/>
        <w:rPr>
          <w:rFonts w:eastAsia="Times New Roman" w:cstheme="minorHAnsi"/>
          <w:sz w:val="28"/>
          <w:szCs w:val="28"/>
          <w:lang w:eastAsia="ru-RU"/>
        </w:rPr>
      </w:pPr>
      <w:r w:rsidRPr="00411B42">
        <w:rPr>
          <w:rFonts w:eastAsia="Times New Roman" w:cstheme="minorHAnsi"/>
          <w:noProof/>
          <w:sz w:val="28"/>
          <w:szCs w:val="28"/>
          <w:lang w:eastAsia="ru-RU"/>
        </w:rPr>
        <w:drawing>
          <wp:inline distT="0" distB="0" distL="0" distR="0" wp14:anchorId="695E4A3C" wp14:editId="6152CE9D">
            <wp:extent cx="5629275" cy="2037898"/>
            <wp:effectExtent l="0" t="0" r="0"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9988" cy="2041776"/>
                    </a:xfrm>
                    <a:prstGeom prst="rect">
                      <a:avLst/>
                    </a:prstGeom>
                    <a:noFill/>
                    <a:ln>
                      <a:noFill/>
                    </a:ln>
                  </pic:spPr>
                </pic:pic>
              </a:graphicData>
            </a:graphic>
          </wp:inline>
        </w:drawing>
      </w:r>
      <w:hyperlink r:id="rId14" w:tgtFrame="_blank" w:history="1"/>
      <w:hyperlink r:id="rId15" w:tgtFrame="_blank" w:history="1"/>
      <w:hyperlink r:id="rId16" w:tgtFrame="_blank" w:history="1"/>
    </w:p>
    <w:p w:rsidR="00044F90" w:rsidRPr="00411B42" w:rsidRDefault="00044F90" w:rsidP="007B671D">
      <w:pPr>
        <w:shd w:val="clear" w:color="auto" w:fill="FFFFFF"/>
        <w:textAlignment w:val="baseline"/>
        <w:rPr>
          <w:rFonts w:eastAsia="Times New Roman" w:cstheme="minorHAnsi"/>
          <w:sz w:val="28"/>
          <w:szCs w:val="28"/>
          <w:lang w:eastAsia="ru-RU"/>
        </w:rPr>
      </w:pPr>
    </w:p>
    <w:p w:rsidR="003511EE" w:rsidRPr="00411B42" w:rsidRDefault="003511EE" w:rsidP="007B671D">
      <w:pPr>
        <w:shd w:val="clear" w:color="auto" w:fill="FFFFFF"/>
        <w:textAlignment w:val="baseline"/>
        <w:rPr>
          <w:rFonts w:eastAsia="Times New Roman" w:cstheme="minorHAnsi"/>
          <w:sz w:val="28"/>
          <w:szCs w:val="28"/>
          <w:lang w:eastAsia="ru-RU"/>
        </w:rPr>
      </w:pPr>
      <w:r w:rsidRPr="00411B42">
        <w:rPr>
          <w:rFonts w:eastAsia="Times New Roman" w:cstheme="minorHAnsi"/>
          <w:sz w:val="28"/>
          <w:szCs w:val="28"/>
          <w:lang w:eastAsia="ru-RU"/>
        </w:rPr>
        <w:t>Сущность данной структуры заключается в оценке участника ВЭД по принципу участия 4-х должностных лиц, прежде чем итоги оценки будут занесены в</w:t>
      </w:r>
      <w:r w:rsidR="00521B84" w:rsidRPr="00411B42">
        <w:rPr>
          <w:rFonts w:eastAsia="Times New Roman" w:cstheme="minorHAnsi"/>
          <w:sz w:val="28"/>
          <w:szCs w:val="28"/>
          <w:lang w:eastAsia="ru-RU"/>
        </w:rPr>
        <w:t xml:space="preserve"> </w:t>
      </w:r>
      <w:r w:rsidRPr="00411B42">
        <w:rPr>
          <w:rFonts w:eastAsia="Times New Roman" w:cstheme="minorHAnsi"/>
          <w:sz w:val="28"/>
          <w:szCs w:val="28"/>
          <w:bdr w:val="none" w:sz="0" w:space="0" w:color="auto" w:frame="1"/>
          <w:lang w:val="en-US" w:eastAsia="ru-RU"/>
        </w:rPr>
        <w:t>DEBBI</w:t>
      </w:r>
      <w:r w:rsidRPr="00411B42">
        <w:rPr>
          <w:rFonts w:eastAsia="Times New Roman" w:cstheme="minorHAnsi"/>
          <w:sz w:val="28"/>
          <w:szCs w:val="28"/>
          <w:lang w:eastAsia="ru-RU"/>
        </w:rPr>
        <w:t> и направлены в </w:t>
      </w:r>
      <w:r w:rsidRPr="00411B42">
        <w:rPr>
          <w:rFonts w:eastAsia="Times New Roman" w:cstheme="minorHAnsi"/>
          <w:sz w:val="28"/>
          <w:szCs w:val="28"/>
          <w:bdr w:val="none" w:sz="0" w:space="0" w:color="auto" w:frame="1"/>
          <w:lang w:val="en-US" w:eastAsia="ru-RU"/>
        </w:rPr>
        <w:t>ATLAS</w:t>
      </w:r>
      <w:r w:rsidRPr="00411B42">
        <w:rPr>
          <w:rFonts w:eastAsia="Times New Roman" w:cstheme="minorHAnsi"/>
          <w:sz w:val="28"/>
          <w:szCs w:val="28"/>
          <w:lang w:eastAsia="ru-RU"/>
        </w:rPr>
        <w:t xml:space="preserve">, являющейся системой оформления товаров. Для реализации этого принципа на децентрализованном уровне назначаются 2 </w:t>
      </w:r>
      <w:r w:rsidRPr="00411B42">
        <w:rPr>
          <w:rFonts w:eastAsia="Times New Roman" w:cstheme="minorHAnsi"/>
          <w:sz w:val="28"/>
          <w:szCs w:val="28"/>
          <w:lang w:eastAsia="ru-RU"/>
        </w:rPr>
        <w:lastRenderedPageBreak/>
        <w:t>ответственных лица: контролер высокого уровня и ответственный исполнитель. Их задача заключается в выражении собственного мнения об оценке участника ВЭД и направлении этого мнения на вышестоящий уровень. В свою очередь, на централизованном уровне имеются руководитель области и ответственный исполнитель, которые принимают решения по оценке. Следует отметить, что назначение лиц децентрализованного уровня осуществляет централизованный уровень (</w:t>
      </w:r>
      <w:r w:rsidRPr="00411B42">
        <w:rPr>
          <w:rFonts w:eastAsia="Times New Roman" w:cstheme="minorHAnsi"/>
          <w:sz w:val="28"/>
          <w:szCs w:val="28"/>
          <w:bdr w:val="none" w:sz="0" w:space="0" w:color="auto" w:frame="1"/>
          <w:lang w:val="en-US" w:eastAsia="ru-RU"/>
        </w:rPr>
        <w:t>ZORA</w:t>
      </w:r>
      <w:r w:rsidRPr="00411B42">
        <w:rPr>
          <w:rFonts w:eastAsia="Times New Roman" w:cstheme="minorHAnsi"/>
          <w:sz w:val="28"/>
          <w:szCs w:val="28"/>
          <w:lang w:eastAsia="ru-RU"/>
        </w:rPr>
        <w:t xml:space="preserve">). Таким образом, в процессе установления риска участвуют «четыре </w:t>
      </w:r>
      <w:r w:rsidR="00521B84" w:rsidRPr="00411B42">
        <w:rPr>
          <w:rFonts w:eastAsia="Times New Roman" w:cstheme="minorHAnsi"/>
          <w:sz w:val="28"/>
          <w:szCs w:val="28"/>
          <w:lang w:eastAsia="ru-RU"/>
        </w:rPr>
        <w:t>глаза» [</w:t>
      </w:r>
      <w:r w:rsidR="00D9475E" w:rsidRPr="00411B42">
        <w:rPr>
          <w:rFonts w:eastAsia="Times New Roman" w:cstheme="minorHAnsi"/>
          <w:sz w:val="28"/>
          <w:szCs w:val="28"/>
          <w:lang w:eastAsia="ru-RU"/>
        </w:rPr>
        <w:t>11</w:t>
      </w:r>
      <w:r w:rsidRPr="00411B42">
        <w:rPr>
          <w:rFonts w:eastAsia="Times New Roman" w:cstheme="minorHAnsi"/>
          <w:sz w:val="28"/>
          <w:szCs w:val="28"/>
          <w:lang w:eastAsia="ru-RU"/>
        </w:rPr>
        <w:t>]</w:t>
      </w:r>
      <w:r w:rsidR="00521B84" w:rsidRPr="00411B42">
        <w:rPr>
          <w:rFonts w:eastAsia="Times New Roman" w:cstheme="minorHAnsi"/>
          <w:sz w:val="28"/>
          <w:szCs w:val="28"/>
          <w:lang w:eastAsia="ru-RU"/>
        </w:rPr>
        <w:t>.</w:t>
      </w:r>
    </w:p>
    <w:p w:rsidR="003511EE" w:rsidRPr="00411B42" w:rsidRDefault="003511EE" w:rsidP="007B671D">
      <w:pPr>
        <w:ind w:firstLine="708"/>
        <w:rPr>
          <w:rFonts w:cstheme="minorHAnsi"/>
          <w:b/>
          <w:sz w:val="28"/>
          <w:szCs w:val="28"/>
        </w:rPr>
      </w:pPr>
    </w:p>
    <w:p w:rsidR="00BE7CD9" w:rsidRPr="00411B42" w:rsidRDefault="00BE7CD9" w:rsidP="007B671D">
      <w:pPr>
        <w:ind w:firstLine="708"/>
        <w:rPr>
          <w:rStyle w:val="td"/>
          <w:rFonts w:cstheme="minorHAnsi"/>
          <w:b/>
          <w:sz w:val="28"/>
          <w:szCs w:val="28"/>
        </w:rPr>
      </w:pPr>
      <w:bookmarkStart w:id="32" w:name="_Toc344165928"/>
      <w:r w:rsidRPr="00411B42">
        <w:rPr>
          <w:rStyle w:val="td"/>
          <w:rFonts w:cstheme="minorHAnsi"/>
          <w:b/>
          <w:sz w:val="28"/>
          <w:szCs w:val="28"/>
        </w:rPr>
        <w:t>Великобритания</w:t>
      </w:r>
      <w:bookmarkEnd w:id="32"/>
    </w:p>
    <w:p w:rsidR="003D6869" w:rsidRPr="00411B42" w:rsidRDefault="003D6869" w:rsidP="007B671D">
      <w:pPr>
        <w:rPr>
          <w:rFonts w:cstheme="minorHAnsi"/>
          <w:sz w:val="28"/>
          <w:szCs w:val="28"/>
        </w:rPr>
      </w:pPr>
    </w:p>
    <w:p w:rsidR="00BE7CD9" w:rsidRPr="00411B42" w:rsidRDefault="00BE7CD9" w:rsidP="007B671D">
      <w:pPr>
        <w:ind w:firstLine="720"/>
        <w:jc w:val="both"/>
        <w:rPr>
          <w:rStyle w:val="td"/>
          <w:rFonts w:cstheme="minorHAnsi"/>
          <w:sz w:val="28"/>
          <w:szCs w:val="28"/>
        </w:rPr>
      </w:pPr>
      <w:r w:rsidRPr="00411B42">
        <w:rPr>
          <w:rStyle w:val="td"/>
          <w:rFonts w:cstheme="minorHAnsi"/>
          <w:sz w:val="28"/>
          <w:szCs w:val="28"/>
        </w:rPr>
        <w:t xml:space="preserve">Применение системы управления рисками в Великобритании можно рассмотреть на примере деятельности одного из Центров предварительного анализа и автоматизированной системой определения уровня риска. Он был образован в 2004 году, располагается в г. Дувр – крупнейшем морском порту Великобритании. Центр является региональным подразделением таможенной службы и контролирует прохождение грузов через таможенную границу на </w:t>
      </w:r>
      <w:proofErr w:type="spellStart"/>
      <w:r w:rsidRPr="00411B42">
        <w:rPr>
          <w:rStyle w:val="td"/>
          <w:rFonts w:cstheme="minorHAnsi"/>
          <w:sz w:val="28"/>
          <w:szCs w:val="28"/>
        </w:rPr>
        <w:t>Юго</w:t>
      </w:r>
      <w:proofErr w:type="spellEnd"/>
      <w:r w:rsidRPr="00411B42">
        <w:rPr>
          <w:rStyle w:val="td"/>
          <w:rFonts w:cstheme="minorHAnsi"/>
          <w:sz w:val="28"/>
          <w:szCs w:val="28"/>
        </w:rPr>
        <w:t xml:space="preserve"> - Востоке Великобритании. Указанный Центр замыкается на соответствующее структурное подразделение оценки и управления рисками Королевской таможенной и акцизной службы Великобритании, имеющее единую базу данных, которая связана с базами данных других правоохранительных и контролирующих органов страны.</w:t>
      </w:r>
    </w:p>
    <w:p w:rsidR="00BE7CD9" w:rsidRPr="00411B42" w:rsidRDefault="00BE7CD9" w:rsidP="007B671D">
      <w:pPr>
        <w:ind w:firstLine="720"/>
        <w:jc w:val="both"/>
        <w:rPr>
          <w:rStyle w:val="td"/>
          <w:rFonts w:cstheme="minorHAnsi"/>
          <w:sz w:val="28"/>
          <w:szCs w:val="28"/>
        </w:rPr>
      </w:pPr>
      <w:r w:rsidRPr="00411B42">
        <w:rPr>
          <w:rStyle w:val="td"/>
          <w:rFonts w:cstheme="minorHAnsi"/>
          <w:sz w:val="28"/>
          <w:szCs w:val="28"/>
        </w:rPr>
        <w:t>Система управления рисками, применяемая Королевской таможенной и акцизной службой Великобритании, имеет трехкомпонентную структуру:</w:t>
      </w:r>
    </w:p>
    <w:p w:rsidR="00BE7CD9" w:rsidRPr="00411B42" w:rsidRDefault="00BE7CD9" w:rsidP="00705E6B">
      <w:pPr>
        <w:numPr>
          <w:ilvl w:val="0"/>
          <w:numId w:val="4"/>
        </w:numPr>
        <w:tabs>
          <w:tab w:val="clear" w:pos="1260"/>
          <w:tab w:val="num" w:pos="0"/>
          <w:tab w:val="left" w:pos="1080"/>
        </w:tabs>
        <w:ind w:left="0" w:firstLine="900"/>
        <w:jc w:val="both"/>
        <w:rPr>
          <w:rStyle w:val="td"/>
          <w:rFonts w:cstheme="minorHAnsi"/>
          <w:sz w:val="28"/>
          <w:szCs w:val="28"/>
        </w:rPr>
      </w:pPr>
      <w:r w:rsidRPr="00411B42">
        <w:rPr>
          <w:rStyle w:val="td"/>
          <w:rFonts w:cstheme="minorHAnsi"/>
          <w:sz w:val="28"/>
          <w:szCs w:val="28"/>
        </w:rPr>
        <w:t>Применение автоматизированной системы определения уровня риска в рамках Центра</w:t>
      </w:r>
      <w:r w:rsidRPr="00411B42">
        <w:rPr>
          <w:rFonts w:cstheme="minorHAnsi"/>
          <w:sz w:val="28"/>
          <w:szCs w:val="28"/>
        </w:rPr>
        <w:t>.</w:t>
      </w:r>
    </w:p>
    <w:p w:rsidR="00BE7CD9" w:rsidRPr="00411B42" w:rsidRDefault="00BE7CD9" w:rsidP="00705E6B">
      <w:pPr>
        <w:numPr>
          <w:ilvl w:val="0"/>
          <w:numId w:val="4"/>
        </w:numPr>
        <w:tabs>
          <w:tab w:val="clear" w:pos="1260"/>
          <w:tab w:val="num" w:pos="0"/>
          <w:tab w:val="left" w:pos="1080"/>
        </w:tabs>
        <w:ind w:left="0" w:firstLine="900"/>
        <w:jc w:val="both"/>
        <w:rPr>
          <w:rStyle w:val="td"/>
          <w:rFonts w:cstheme="minorHAnsi"/>
          <w:sz w:val="28"/>
          <w:szCs w:val="28"/>
        </w:rPr>
      </w:pPr>
      <w:r w:rsidRPr="00411B42">
        <w:rPr>
          <w:rStyle w:val="td"/>
          <w:rFonts w:cstheme="minorHAnsi"/>
          <w:sz w:val="28"/>
          <w:szCs w:val="28"/>
        </w:rPr>
        <w:t>Использование разведывательной информации правоохранительных подразделений таможенной службы;</w:t>
      </w:r>
    </w:p>
    <w:p w:rsidR="00BE7CD9" w:rsidRPr="00411B42" w:rsidRDefault="00BE7CD9" w:rsidP="00705E6B">
      <w:pPr>
        <w:numPr>
          <w:ilvl w:val="0"/>
          <w:numId w:val="4"/>
        </w:numPr>
        <w:tabs>
          <w:tab w:val="clear" w:pos="1260"/>
          <w:tab w:val="num" w:pos="0"/>
          <w:tab w:val="left" w:pos="1080"/>
        </w:tabs>
        <w:ind w:left="0" w:firstLine="900"/>
        <w:jc w:val="both"/>
        <w:rPr>
          <w:rStyle w:val="td"/>
          <w:rFonts w:cstheme="minorHAnsi"/>
          <w:sz w:val="28"/>
          <w:szCs w:val="28"/>
        </w:rPr>
      </w:pPr>
      <w:r w:rsidRPr="00411B42">
        <w:rPr>
          <w:rStyle w:val="td"/>
          <w:rFonts w:cstheme="minorHAnsi"/>
          <w:sz w:val="28"/>
          <w:szCs w:val="28"/>
        </w:rPr>
        <w:t>Применение интуиции должностного лица таможенного органа.</w:t>
      </w:r>
    </w:p>
    <w:p w:rsidR="00BE7CD9" w:rsidRPr="00411B42" w:rsidRDefault="00BE7CD9" w:rsidP="007B671D">
      <w:pPr>
        <w:ind w:firstLine="720"/>
        <w:jc w:val="both"/>
        <w:rPr>
          <w:rStyle w:val="td"/>
          <w:rFonts w:cstheme="minorHAnsi"/>
          <w:sz w:val="28"/>
          <w:szCs w:val="28"/>
        </w:rPr>
      </w:pPr>
      <w:r w:rsidRPr="00411B42">
        <w:rPr>
          <w:rStyle w:val="td"/>
          <w:rFonts w:cstheme="minorHAnsi"/>
          <w:sz w:val="28"/>
          <w:szCs w:val="28"/>
        </w:rPr>
        <w:lastRenderedPageBreak/>
        <w:t xml:space="preserve">Центр представляет собой группу сотрудников (около 20 человек), территориально располагающиеся в офисе непосредственно в порту Дувра. </w:t>
      </w:r>
    </w:p>
    <w:p w:rsidR="00BE7CD9" w:rsidRPr="00411B42" w:rsidRDefault="00BE7CD9" w:rsidP="007B671D">
      <w:pPr>
        <w:ind w:firstLine="720"/>
        <w:jc w:val="both"/>
        <w:rPr>
          <w:rStyle w:val="td"/>
          <w:rFonts w:cstheme="minorHAnsi"/>
          <w:sz w:val="28"/>
          <w:szCs w:val="28"/>
        </w:rPr>
      </w:pPr>
      <w:r w:rsidRPr="00411B42">
        <w:rPr>
          <w:rStyle w:val="td"/>
          <w:rFonts w:cstheme="minorHAnsi"/>
          <w:sz w:val="28"/>
          <w:szCs w:val="28"/>
        </w:rPr>
        <w:t xml:space="preserve">В Центре работают сотрудники, обеспечивающие контроль с помощью автоматизированной системы определения уровня риска, а также сотрудники, обеспечивающие фактический контроль товаров (досмотровая группа). </w:t>
      </w:r>
    </w:p>
    <w:p w:rsidR="00BE7CD9" w:rsidRPr="00411B42" w:rsidRDefault="00BE7CD9" w:rsidP="007B671D">
      <w:pPr>
        <w:ind w:firstLine="720"/>
        <w:jc w:val="both"/>
        <w:rPr>
          <w:rStyle w:val="td"/>
          <w:rFonts w:cstheme="minorHAnsi"/>
          <w:sz w:val="28"/>
          <w:szCs w:val="28"/>
        </w:rPr>
      </w:pPr>
      <w:r w:rsidRPr="00411B42">
        <w:rPr>
          <w:rStyle w:val="td"/>
          <w:rFonts w:cstheme="minorHAnsi"/>
          <w:sz w:val="28"/>
          <w:szCs w:val="28"/>
        </w:rPr>
        <w:t xml:space="preserve">Сотрудники Центра в режиме реального времени проводят мониторинг ввозимых товаров с применением автоматизированной системы определения уровня риска. </w:t>
      </w:r>
    </w:p>
    <w:p w:rsidR="00BE7CD9" w:rsidRPr="00411B42" w:rsidRDefault="00BE7CD9" w:rsidP="007B671D">
      <w:pPr>
        <w:ind w:firstLine="720"/>
        <w:jc w:val="both"/>
        <w:rPr>
          <w:rStyle w:val="td"/>
          <w:rFonts w:cstheme="minorHAnsi"/>
          <w:sz w:val="28"/>
          <w:szCs w:val="28"/>
        </w:rPr>
      </w:pPr>
      <w:r w:rsidRPr="00411B42">
        <w:rPr>
          <w:rStyle w:val="td"/>
          <w:rFonts w:cstheme="minorHAnsi"/>
          <w:sz w:val="28"/>
          <w:szCs w:val="28"/>
        </w:rPr>
        <w:t>Источниками информации о грузе для его анализа системой являются коммерческие и транспортные документы, информация из баз данных иных контролирующих органов (налоговых, разведывательных, миграционных).</w:t>
      </w:r>
    </w:p>
    <w:p w:rsidR="00BE7CD9" w:rsidRPr="00411B42" w:rsidRDefault="00BE7CD9" w:rsidP="007B671D">
      <w:pPr>
        <w:ind w:firstLine="720"/>
        <w:jc w:val="both"/>
        <w:rPr>
          <w:rStyle w:val="td"/>
          <w:rFonts w:cstheme="minorHAnsi"/>
          <w:sz w:val="28"/>
          <w:szCs w:val="28"/>
        </w:rPr>
      </w:pPr>
      <w:r w:rsidRPr="00411B42">
        <w:rPr>
          <w:rStyle w:val="td"/>
          <w:rFonts w:cstheme="minorHAnsi"/>
          <w:sz w:val="28"/>
          <w:szCs w:val="28"/>
        </w:rPr>
        <w:t xml:space="preserve">Входная информация анализируется автоматизированной системой определения уровня риска, которая в результате выдает конечный коэффициент уровня риска основанного на оперативном, в режиме </w:t>
      </w:r>
      <w:proofErr w:type="gramStart"/>
      <w:r w:rsidRPr="00411B42">
        <w:rPr>
          <w:rStyle w:val="td"/>
          <w:rFonts w:cstheme="minorHAnsi"/>
          <w:sz w:val="28"/>
          <w:szCs w:val="28"/>
        </w:rPr>
        <w:t>он-</w:t>
      </w:r>
      <w:proofErr w:type="spellStart"/>
      <w:r w:rsidRPr="00411B42">
        <w:rPr>
          <w:rStyle w:val="td"/>
          <w:rFonts w:cstheme="minorHAnsi"/>
          <w:sz w:val="28"/>
          <w:szCs w:val="28"/>
        </w:rPr>
        <w:t>лайн</w:t>
      </w:r>
      <w:proofErr w:type="spellEnd"/>
      <w:proofErr w:type="gramEnd"/>
      <w:r w:rsidRPr="00411B42">
        <w:rPr>
          <w:rStyle w:val="td"/>
          <w:rFonts w:cstheme="minorHAnsi"/>
          <w:sz w:val="28"/>
          <w:szCs w:val="28"/>
        </w:rPr>
        <w:t xml:space="preserve">, подключении таможенного инспектора к центральному вычислительному комплексу и получении автоматического решения, на основе которого построены все его последующие действия. Инспектор визуально просматривает случаи выявления высокого или близкого с высокому уровня риска, при необходимости просматривает детали анализа индикаторов (каким индикаторам присвоен высокий рейтинг риска) и принимает решение о необходимости применения мер по минимизации рисков. Если сотрудник центра считает необходимым применить меры по минимизации риска, то в специальном текстовом окне программы он указывает, какие именно действия рекомендуется провести инспектору досмотровой группы. </w:t>
      </w:r>
    </w:p>
    <w:p w:rsidR="00BE7CD9" w:rsidRPr="00411B42" w:rsidRDefault="00BE7CD9" w:rsidP="007B671D">
      <w:pPr>
        <w:ind w:firstLine="720"/>
        <w:jc w:val="both"/>
        <w:rPr>
          <w:rStyle w:val="td"/>
          <w:rFonts w:cstheme="minorHAnsi"/>
          <w:sz w:val="28"/>
          <w:szCs w:val="28"/>
        </w:rPr>
      </w:pPr>
      <w:r w:rsidRPr="00411B42">
        <w:rPr>
          <w:rStyle w:val="td"/>
          <w:rFonts w:cstheme="minorHAnsi"/>
          <w:sz w:val="28"/>
          <w:szCs w:val="28"/>
        </w:rPr>
        <w:t xml:space="preserve">Результаты проведения таможенного досмотра передаются по электронным каналам связи в Центр и региональную таможенную администрацию. </w:t>
      </w:r>
    </w:p>
    <w:p w:rsidR="00BE7CD9" w:rsidRPr="00411B42" w:rsidRDefault="00BE7CD9" w:rsidP="007B671D">
      <w:pPr>
        <w:ind w:firstLine="720"/>
        <w:jc w:val="both"/>
        <w:rPr>
          <w:rStyle w:val="td"/>
          <w:rFonts w:cstheme="minorHAnsi"/>
          <w:sz w:val="28"/>
          <w:szCs w:val="28"/>
        </w:rPr>
      </w:pPr>
      <w:r w:rsidRPr="00411B42">
        <w:rPr>
          <w:rStyle w:val="td"/>
          <w:rFonts w:cstheme="minorHAnsi"/>
          <w:sz w:val="28"/>
          <w:szCs w:val="28"/>
        </w:rPr>
        <w:t xml:space="preserve">СУР основанная на нейронной сети и настроенная на работу с ограниченным заранее заданным перечнем классифицированных индикаторов, загружает конкретные показатели этих индикаторов из входящего источника информации, например грузовой таможенной декларации или транзитной декларации. Затем </w:t>
      </w:r>
      <w:r w:rsidRPr="00411B42">
        <w:rPr>
          <w:rStyle w:val="td"/>
          <w:rFonts w:cstheme="minorHAnsi"/>
          <w:sz w:val="28"/>
          <w:szCs w:val="28"/>
        </w:rPr>
        <w:lastRenderedPageBreak/>
        <w:t>показатели индикаторов обрабатываются СУР с помощью специального математического алгоритма. По результатам обработки формируется конечный коэффициент уровня риска, например, по шкале от 1 до 100. Сама шкала заранее размечается, например, на три сектора – зеленый, желтый и красный. Соответственно, полученный конечный коэффициент будет относиться к одному из перечисленных секторов и таким образом будет обозначаться уровень риска, например – высокий, средний, низкий.</w:t>
      </w:r>
    </w:p>
    <w:p w:rsidR="00BE7CD9" w:rsidRPr="00411B42" w:rsidRDefault="00BE7CD9" w:rsidP="007B671D">
      <w:pPr>
        <w:jc w:val="both"/>
        <w:rPr>
          <w:rStyle w:val="td"/>
          <w:rFonts w:cstheme="minorHAnsi"/>
          <w:sz w:val="28"/>
          <w:szCs w:val="28"/>
        </w:rPr>
      </w:pPr>
    </w:p>
    <w:p w:rsidR="00BE7CD9" w:rsidRPr="00411B42" w:rsidRDefault="00BE7CD9" w:rsidP="007B671D">
      <w:pPr>
        <w:jc w:val="both"/>
        <w:rPr>
          <w:rStyle w:val="td"/>
          <w:rFonts w:cstheme="minorHAnsi"/>
          <w:sz w:val="28"/>
          <w:szCs w:val="28"/>
        </w:rPr>
      </w:pPr>
      <w:r w:rsidRPr="00411B42">
        <w:rPr>
          <w:rStyle w:val="td"/>
          <w:rFonts w:cstheme="minorHAnsi"/>
          <w:sz w:val="28"/>
          <w:szCs w:val="28"/>
        </w:rPr>
        <w:t>Структура нейронной сети СУР</w:t>
      </w:r>
    </w:p>
    <w:p w:rsidR="00BE7CD9" w:rsidRPr="00411B42" w:rsidRDefault="00BE7CD9" w:rsidP="007B671D">
      <w:pPr>
        <w:jc w:val="both"/>
        <w:rPr>
          <w:rStyle w:val="td"/>
          <w:rFonts w:cstheme="minorHAnsi"/>
          <w:sz w:val="28"/>
          <w:szCs w:val="28"/>
        </w:rPr>
      </w:pPr>
      <w:r w:rsidRPr="00411B42">
        <w:rPr>
          <w:rFonts w:cstheme="minorHAnsi"/>
          <w:noProof/>
          <w:sz w:val="28"/>
          <w:szCs w:val="28"/>
          <w:lang w:eastAsia="ru-RU"/>
        </w:rPr>
        <w:drawing>
          <wp:inline distT="0" distB="0" distL="0" distR="0" wp14:anchorId="40CD4FAD" wp14:editId="1F76763E">
            <wp:extent cx="5686425" cy="20574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6425" cy="2057400"/>
                    </a:xfrm>
                    <a:prstGeom prst="rect">
                      <a:avLst/>
                    </a:prstGeom>
                    <a:noFill/>
                    <a:ln>
                      <a:noFill/>
                    </a:ln>
                  </pic:spPr>
                </pic:pic>
              </a:graphicData>
            </a:graphic>
          </wp:inline>
        </w:drawing>
      </w:r>
    </w:p>
    <w:p w:rsidR="00BE7CD9" w:rsidRPr="00411B42" w:rsidRDefault="00BE7CD9" w:rsidP="007B671D">
      <w:pPr>
        <w:jc w:val="both"/>
        <w:rPr>
          <w:rStyle w:val="td"/>
          <w:rFonts w:cstheme="minorHAnsi"/>
          <w:sz w:val="28"/>
          <w:szCs w:val="28"/>
        </w:rPr>
      </w:pPr>
    </w:p>
    <w:p w:rsidR="00BE7CD9" w:rsidRPr="00411B42" w:rsidRDefault="00BE7CD9" w:rsidP="007B671D">
      <w:pPr>
        <w:ind w:firstLine="720"/>
        <w:jc w:val="both"/>
        <w:rPr>
          <w:rStyle w:val="td"/>
          <w:rFonts w:cstheme="minorHAnsi"/>
          <w:sz w:val="28"/>
          <w:szCs w:val="28"/>
        </w:rPr>
      </w:pPr>
      <w:r w:rsidRPr="00411B42">
        <w:rPr>
          <w:rStyle w:val="td"/>
          <w:rFonts w:cstheme="minorHAnsi"/>
          <w:sz w:val="28"/>
          <w:szCs w:val="28"/>
        </w:rPr>
        <w:t xml:space="preserve">Программа является гибкой в настройке. При необходимости можно задать любое ограниченное количество индикаторов, расставить любые показатели рейтинга риска для каждого индикатора, разметить шкалу конечного коэффициента на любое количество секторов. </w:t>
      </w:r>
    </w:p>
    <w:p w:rsidR="00BE7CD9" w:rsidRPr="00411B42" w:rsidRDefault="00BE7CD9" w:rsidP="007B671D">
      <w:pPr>
        <w:ind w:firstLine="708"/>
        <w:jc w:val="both"/>
        <w:rPr>
          <w:rStyle w:val="td"/>
          <w:rFonts w:cstheme="minorHAnsi"/>
          <w:sz w:val="28"/>
          <w:szCs w:val="28"/>
        </w:rPr>
      </w:pPr>
      <w:r w:rsidRPr="00411B42">
        <w:rPr>
          <w:rStyle w:val="td"/>
          <w:rFonts w:cstheme="minorHAnsi"/>
          <w:sz w:val="28"/>
          <w:szCs w:val="28"/>
        </w:rPr>
        <w:t>Одна из особенностей СУР состоит в способности к самообучению, обновлению. СУР не только выдает рекомендации (указания) по таможенному контролю товаров, но также «собирает» информацию о результатах применения выданных рекомендаций (указаний), т.е. анализирует информацию об эффективности мер по минимизации рисков. В части самообучения программа может быть настроена на определенный режим изменения модели обработки входящей ин</w:t>
      </w:r>
      <w:r w:rsidRPr="00411B42">
        <w:rPr>
          <w:rStyle w:val="td"/>
          <w:rFonts w:cstheme="minorHAnsi"/>
          <w:sz w:val="28"/>
          <w:szCs w:val="28"/>
        </w:rPr>
        <w:lastRenderedPageBreak/>
        <w:t>формации. По результатам самообучения СУР, например, при высокой эффективности мер, применявшихся по одной и той же модели может изменить уровень риска на больший (например, с зеленого на красный).</w:t>
      </w:r>
    </w:p>
    <w:p w:rsidR="00BE7CD9" w:rsidRPr="00411B42" w:rsidRDefault="00BE7CD9" w:rsidP="007B671D">
      <w:pPr>
        <w:ind w:firstLine="708"/>
        <w:jc w:val="both"/>
        <w:rPr>
          <w:rStyle w:val="td"/>
          <w:rFonts w:cstheme="minorHAnsi"/>
          <w:sz w:val="28"/>
          <w:szCs w:val="28"/>
        </w:rPr>
      </w:pPr>
      <w:r w:rsidRPr="00411B42">
        <w:rPr>
          <w:rStyle w:val="td"/>
          <w:rFonts w:cstheme="minorHAnsi"/>
          <w:sz w:val="28"/>
          <w:szCs w:val="28"/>
        </w:rPr>
        <w:t xml:space="preserve">Еще один способ совершенствования СУР – это </w:t>
      </w:r>
      <w:proofErr w:type="gramStart"/>
      <w:r w:rsidRPr="00411B42">
        <w:rPr>
          <w:rStyle w:val="td"/>
          <w:rFonts w:cstheme="minorHAnsi"/>
          <w:sz w:val="28"/>
          <w:szCs w:val="28"/>
        </w:rPr>
        <w:t>применение  локальных</w:t>
      </w:r>
      <w:proofErr w:type="gramEnd"/>
      <w:r w:rsidRPr="00411B42">
        <w:rPr>
          <w:rStyle w:val="td"/>
          <w:rFonts w:cstheme="minorHAnsi"/>
          <w:sz w:val="28"/>
          <w:szCs w:val="28"/>
        </w:rPr>
        <w:t xml:space="preserve"> правил. Каждый таможенный орган имеет свою специфику, в зависимости от географического положения (на границе или внутри страны), видов транспорта, преобладающей номенклатуры товаров, экспортной или импортной направленности, субъектов</w:t>
      </w:r>
      <w:r w:rsidRPr="00411B42">
        <w:rPr>
          <w:rFonts w:cstheme="minorHAnsi"/>
          <w:sz w:val="28"/>
          <w:szCs w:val="28"/>
        </w:rPr>
        <w:t xml:space="preserve"> внешнеторговой деятельности</w:t>
      </w:r>
      <w:r w:rsidRPr="00411B42">
        <w:rPr>
          <w:rStyle w:val="td"/>
          <w:rFonts w:cstheme="minorHAnsi"/>
          <w:sz w:val="28"/>
          <w:szCs w:val="28"/>
        </w:rPr>
        <w:t>, перемещающих товары и т.д. В зависимости от этого одна и та же модель риска, одни и те же рекомендации (указания) СУР могут иметь разные показатели эффективности в различных таможенных органах. С целью учета особенностей таможенного оформления и таможенного контроля в разных таможенных органах в программе и предусмотрена возможность использования функции локальных правил.</w:t>
      </w:r>
    </w:p>
    <w:p w:rsidR="00BE7CD9" w:rsidRPr="00411B42" w:rsidRDefault="00BE7CD9" w:rsidP="007B671D">
      <w:pPr>
        <w:ind w:firstLine="708"/>
        <w:jc w:val="both"/>
        <w:rPr>
          <w:rStyle w:val="td"/>
          <w:rFonts w:cstheme="minorHAnsi"/>
          <w:sz w:val="28"/>
          <w:szCs w:val="28"/>
        </w:rPr>
      </w:pPr>
      <w:r w:rsidRPr="00411B42">
        <w:rPr>
          <w:rStyle w:val="td"/>
          <w:rFonts w:cstheme="minorHAnsi"/>
          <w:sz w:val="28"/>
          <w:szCs w:val="28"/>
        </w:rPr>
        <w:t>В программе имеется возможность задавать уровень доступа к функции локальных правил. Соответственно, либо должностные лица таможни, либо должностные лица регионального управления таможен могут изменять уровень риска и выданные СУР рекомендации (указания), но только в сторону «ужесточения». Снижение уровня риска возможно только в центральном аппарате таможенных органов, который администрирует СУР.</w:t>
      </w:r>
    </w:p>
    <w:p w:rsidR="00BE7CD9" w:rsidRPr="00411B42" w:rsidRDefault="00BE7CD9" w:rsidP="007B671D">
      <w:pPr>
        <w:ind w:firstLine="708"/>
        <w:jc w:val="both"/>
        <w:rPr>
          <w:rStyle w:val="td"/>
          <w:rFonts w:cstheme="minorHAnsi"/>
          <w:sz w:val="28"/>
          <w:szCs w:val="28"/>
        </w:rPr>
      </w:pPr>
      <w:r w:rsidRPr="00411B42">
        <w:rPr>
          <w:rStyle w:val="td"/>
          <w:rFonts w:cstheme="minorHAnsi"/>
          <w:sz w:val="28"/>
          <w:szCs w:val="28"/>
        </w:rPr>
        <w:t>Помимо механизма определения уровня риска СУР имеет и сегмент случайной выборки, так называемый генератор случайных чисел. Таким образом, даже поставки с низким уровнем риска все равно могут быть подвергнуты случайному контролю по результатам работы указанного сегмента СУР.</w:t>
      </w:r>
    </w:p>
    <w:p w:rsidR="00BE7CD9" w:rsidRPr="00411B42" w:rsidRDefault="00BE7CD9" w:rsidP="007B671D">
      <w:pPr>
        <w:ind w:firstLine="720"/>
        <w:jc w:val="both"/>
        <w:rPr>
          <w:rStyle w:val="td"/>
          <w:rFonts w:cstheme="minorHAnsi"/>
          <w:sz w:val="28"/>
          <w:szCs w:val="28"/>
        </w:rPr>
      </w:pPr>
      <w:r w:rsidRPr="00411B42">
        <w:rPr>
          <w:rStyle w:val="td"/>
          <w:rFonts w:cstheme="minorHAnsi"/>
          <w:sz w:val="28"/>
          <w:szCs w:val="28"/>
        </w:rPr>
        <w:t>С применением системы управления рисками таможенному досмотру в таможне Дувра подвергаются не более 3-4 % товарных партий. Наиболее актуальной проблемой таможенного контроля в таможне Дувра является выявление и пресечение контрабанды табачных изделий и наркотических средств.</w:t>
      </w:r>
    </w:p>
    <w:p w:rsidR="009230FC" w:rsidRPr="00411B42" w:rsidRDefault="00BE7CD9" w:rsidP="007B671D">
      <w:pPr>
        <w:jc w:val="both"/>
        <w:rPr>
          <w:rStyle w:val="td"/>
          <w:rFonts w:cstheme="minorHAnsi"/>
          <w:sz w:val="28"/>
          <w:szCs w:val="28"/>
        </w:rPr>
      </w:pPr>
      <w:r w:rsidRPr="00411B42">
        <w:rPr>
          <w:rStyle w:val="td"/>
          <w:rFonts w:cstheme="minorHAnsi"/>
          <w:sz w:val="28"/>
          <w:szCs w:val="28"/>
        </w:rPr>
        <w:tab/>
        <w:t xml:space="preserve">За время работы Центра с 01.05.2004 до 30.09.2005 были достигнуты следующие результаты (изучено 1,8 млн. таможенных деклараций) арестовано и </w:t>
      </w:r>
      <w:r w:rsidRPr="00411B42">
        <w:rPr>
          <w:rStyle w:val="td"/>
          <w:rFonts w:cstheme="minorHAnsi"/>
          <w:sz w:val="28"/>
          <w:szCs w:val="28"/>
        </w:rPr>
        <w:lastRenderedPageBreak/>
        <w:t>изъято: 213,3 млн. сигарет, 158 кг героина, 210 кг кокаина, 24300 кг других наркотиков. Так, в 2005 году было всего проведено 71142 таможенных досмотров. Из них 44049 таможенных досмотров были инициированы Центром, в результате которых в 90 случаях происходило п</w:t>
      </w:r>
      <w:r w:rsidR="00882A06" w:rsidRPr="00411B42">
        <w:rPr>
          <w:rStyle w:val="td"/>
          <w:rFonts w:cstheme="minorHAnsi"/>
          <w:sz w:val="28"/>
          <w:szCs w:val="28"/>
        </w:rPr>
        <w:t>олное изъятие груза</w:t>
      </w:r>
      <w:r w:rsidRPr="00411B42">
        <w:rPr>
          <w:rStyle w:val="td"/>
          <w:rFonts w:cstheme="minorHAnsi"/>
          <w:sz w:val="28"/>
          <w:szCs w:val="28"/>
        </w:rPr>
        <w:t>[5]</w:t>
      </w:r>
      <w:r w:rsidR="00882A06" w:rsidRPr="00411B42">
        <w:rPr>
          <w:rStyle w:val="td"/>
          <w:rFonts w:cstheme="minorHAnsi"/>
          <w:sz w:val="28"/>
          <w:szCs w:val="28"/>
        </w:rPr>
        <w:t>.</w:t>
      </w:r>
    </w:p>
    <w:p w:rsidR="009230FC" w:rsidRPr="00411B42" w:rsidRDefault="009230FC" w:rsidP="007B671D">
      <w:pPr>
        <w:jc w:val="both"/>
        <w:rPr>
          <w:rFonts w:cstheme="minorHAnsi"/>
          <w:sz w:val="28"/>
          <w:szCs w:val="28"/>
        </w:rPr>
      </w:pPr>
    </w:p>
    <w:p w:rsidR="00BE7CD9" w:rsidRPr="00411B42" w:rsidRDefault="00BE7CD9" w:rsidP="007B671D">
      <w:pPr>
        <w:pStyle w:val="ac"/>
        <w:ind w:firstLine="708"/>
        <w:rPr>
          <w:rFonts w:cstheme="minorHAnsi"/>
          <w:b/>
          <w:color w:val="auto"/>
          <w:sz w:val="28"/>
          <w:szCs w:val="28"/>
        </w:rPr>
      </w:pPr>
      <w:bookmarkStart w:id="33" w:name="_Toc344165929"/>
      <w:r w:rsidRPr="00411B42">
        <w:rPr>
          <w:rFonts w:cstheme="minorHAnsi"/>
          <w:b/>
          <w:color w:val="auto"/>
          <w:sz w:val="28"/>
          <w:szCs w:val="28"/>
        </w:rPr>
        <w:t>Италия</w:t>
      </w:r>
      <w:bookmarkEnd w:id="33"/>
    </w:p>
    <w:p w:rsidR="00521B84" w:rsidRPr="00411B42" w:rsidRDefault="00BE7CD9" w:rsidP="007B671D">
      <w:pPr>
        <w:pStyle w:val="21"/>
        <w:spacing w:line="360" w:lineRule="auto"/>
        <w:ind w:firstLine="709"/>
        <w:jc w:val="both"/>
        <w:rPr>
          <w:rStyle w:val="td"/>
          <w:rFonts w:asciiTheme="minorHAnsi" w:hAnsiTheme="minorHAnsi" w:cstheme="minorHAnsi"/>
          <w:sz w:val="28"/>
          <w:szCs w:val="28"/>
        </w:rPr>
      </w:pPr>
      <w:r w:rsidRPr="00411B42">
        <w:rPr>
          <w:rStyle w:val="td"/>
          <w:rFonts w:asciiTheme="minorHAnsi" w:hAnsiTheme="minorHAnsi" w:cstheme="minorHAnsi"/>
          <w:sz w:val="28"/>
          <w:szCs w:val="28"/>
        </w:rPr>
        <w:t xml:space="preserve">До внедрения автоматизированной системы управления рисками в региональных таможенных органах инспектор производил 100%-ный документальный контроль и принимал решение о фактическом досмотре груза в соответствии с нормативными документами, либо по своему усмотрению. При таком тотальном контроле выявлялось 0,05% деклараций, в которых были обнаружены нарушения, повлекшие либо перерасчет таможенных платежей, либо заведение  дела о нарушении таможенных правил. Работа по повышению эффективности таможенного </w:t>
      </w:r>
      <w:r w:rsidR="00521B84" w:rsidRPr="00411B42">
        <w:rPr>
          <w:rStyle w:val="td"/>
          <w:rFonts w:asciiTheme="minorHAnsi" w:hAnsiTheme="minorHAnsi" w:cstheme="minorHAnsi"/>
          <w:sz w:val="28"/>
          <w:szCs w:val="28"/>
        </w:rPr>
        <w:t>контроля начались в 1997 году</w:t>
      </w:r>
      <w:r w:rsidRPr="00411B42">
        <w:rPr>
          <w:rStyle w:val="td"/>
          <w:rFonts w:asciiTheme="minorHAnsi" w:hAnsiTheme="minorHAnsi" w:cstheme="minorHAnsi"/>
          <w:sz w:val="28"/>
          <w:szCs w:val="28"/>
        </w:rPr>
        <w:t>.</w:t>
      </w:r>
    </w:p>
    <w:p w:rsidR="00BE7CD9" w:rsidRPr="00411B42" w:rsidRDefault="00BE7CD9" w:rsidP="007B671D">
      <w:pPr>
        <w:pStyle w:val="21"/>
        <w:spacing w:line="360" w:lineRule="auto"/>
        <w:ind w:firstLine="709"/>
        <w:jc w:val="both"/>
        <w:rPr>
          <w:rStyle w:val="td"/>
          <w:rFonts w:asciiTheme="minorHAnsi" w:hAnsiTheme="minorHAnsi" w:cstheme="minorHAnsi"/>
          <w:sz w:val="28"/>
          <w:szCs w:val="28"/>
        </w:rPr>
      </w:pPr>
      <w:r w:rsidRPr="00411B42">
        <w:rPr>
          <w:rStyle w:val="td"/>
          <w:rFonts w:asciiTheme="minorHAnsi" w:hAnsiTheme="minorHAnsi" w:cstheme="minorHAnsi"/>
          <w:sz w:val="28"/>
          <w:szCs w:val="28"/>
        </w:rPr>
        <w:t xml:space="preserve"> Цель - обеспечение эффективного выборочного таможенного  контроля. Результатом проведенных исследований явилось построение автоматизированной системы управления рисками.</w:t>
      </w:r>
    </w:p>
    <w:p w:rsidR="00BE7CD9" w:rsidRPr="00411B42" w:rsidRDefault="00BE7CD9" w:rsidP="007B671D">
      <w:pPr>
        <w:jc w:val="both"/>
        <w:rPr>
          <w:rStyle w:val="td"/>
          <w:rFonts w:cstheme="minorHAnsi"/>
          <w:sz w:val="28"/>
          <w:szCs w:val="28"/>
        </w:rPr>
      </w:pPr>
      <w:r w:rsidRPr="00411B42">
        <w:rPr>
          <w:rStyle w:val="td"/>
          <w:rFonts w:cstheme="minorHAnsi"/>
          <w:sz w:val="28"/>
          <w:szCs w:val="28"/>
        </w:rPr>
        <w:t>Система управления рисками состоит из блоков:</w:t>
      </w:r>
    </w:p>
    <w:p w:rsidR="00BE7CD9" w:rsidRPr="00411B42" w:rsidRDefault="00BE7CD9" w:rsidP="00705E6B">
      <w:pPr>
        <w:pStyle w:val="31"/>
        <w:numPr>
          <w:ilvl w:val="0"/>
          <w:numId w:val="6"/>
        </w:numPr>
        <w:spacing w:line="360" w:lineRule="auto"/>
        <w:jc w:val="both"/>
        <w:rPr>
          <w:rStyle w:val="td"/>
          <w:rFonts w:cstheme="minorHAnsi"/>
          <w:sz w:val="28"/>
          <w:szCs w:val="28"/>
        </w:rPr>
      </w:pPr>
      <w:r w:rsidRPr="00411B42">
        <w:rPr>
          <w:rStyle w:val="td"/>
          <w:rFonts w:cstheme="minorHAnsi"/>
          <w:sz w:val="28"/>
          <w:szCs w:val="28"/>
        </w:rPr>
        <w:t>Методологии анализа и управления рисками;</w:t>
      </w:r>
    </w:p>
    <w:p w:rsidR="00BE7CD9" w:rsidRPr="00411B42" w:rsidRDefault="00BE7CD9" w:rsidP="00705E6B">
      <w:pPr>
        <w:pStyle w:val="31"/>
        <w:numPr>
          <w:ilvl w:val="0"/>
          <w:numId w:val="6"/>
        </w:numPr>
        <w:spacing w:line="360" w:lineRule="auto"/>
        <w:jc w:val="both"/>
        <w:rPr>
          <w:rStyle w:val="td"/>
          <w:rFonts w:cstheme="minorHAnsi"/>
          <w:sz w:val="28"/>
          <w:szCs w:val="28"/>
        </w:rPr>
      </w:pPr>
      <w:r w:rsidRPr="00411B42">
        <w:rPr>
          <w:rStyle w:val="td"/>
          <w:rFonts w:cstheme="minorHAnsi"/>
          <w:sz w:val="28"/>
          <w:szCs w:val="28"/>
        </w:rPr>
        <w:t>Организации управления рисками;</w:t>
      </w:r>
    </w:p>
    <w:p w:rsidR="00BE7CD9" w:rsidRPr="00411B42" w:rsidRDefault="00BE7CD9" w:rsidP="00705E6B">
      <w:pPr>
        <w:pStyle w:val="31"/>
        <w:numPr>
          <w:ilvl w:val="0"/>
          <w:numId w:val="6"/>
        </w:numPr>
        <w:spacing w:line="360" w:lineRule="auto"/>
        <w:jc w:val="both"/>
        <w:rPr>
          <w:rStyle w:val="td"/>
          <w:rFonts w:cstheme="minorHAnsi"/>
          <w:sz w:val="28"/>
          <w:szCs w:val="28"/>
        </w:rPr>
      </w:pPr>
      <w:r w:rsidRPr="00411B42">
        <w:rPr>
          <w:rStyle w:val="td"/>
          <w:rFonts w:cstheme="minorHAnsi"/>
          <w:sz w:val="28"/>
          <w:szCs w:val="28"/>
        </w:rPr>
        <w:t>Технической реализации системы анализа и управления рисками.</w:t>
      </w:r>
    </w:p>
    <w:p w:rsidR="00BE7CD9" w:rsidRPr="00411B42" w:rsidRDefault="00521B84" w:rsidP="007B671D">
      <w:pPr>
        <w:pStyle w:val="31"/>
        <w:tabs>
          <w:tab w:val="left" w:pos="0"/>
        </w:tabs>
        <w:spacing w:line="360" w:lineRule="auto"/>
        <w:ind w:left="0"/>
        <w:jc w:val="both"/>
        <w:rPr>
          <w:rStyle w:val="td"/>
          <w:rFonts w:cstheme="minorHAnsi"/>
          <w:sz w:val="28"/>
          <w:szCs w:val="28"/>
        </w:rPr>
      </w:pPr>
      <w:r w:rsidRPr="00411B42">
        <w:rPr>
          <w:rStyle w:val="td"/>
          <w:rFonts w:cstheme="minorHAnsi"/>
          <w:sz w:val="28"/>
          <w:szCs w:val="28"/>
        </w:rPr>
        <w:tab/>
      </w:r>
      <w:r w:rsidR="00BE7CD9" w:rsidRPr="00411B42">
        <w:rPr>
          <w:rStyle w:val="td"/>
          <w:rFonts w:cstheme="minorHAnsi"/>
          <w:sz w:val="28"/>
          <w:szCs w:val="28"/>
        </w:rPr>
        <w:t xml:space="preserve">В рамках автоматизированной информационной системы управление рисками начало эксплуатироваться с середины 1999 года и основано на оперативном подключении таможенного инспектора к центральному вычислительному комплексу и получении автоматического решения, на основе которого построены все его последующие действия. </w:t>
      </w:r>
    </w:p>
    <w:p w:rsidR="00BE7CD9" w:rsidRPr="00411B42" w:rsidRDefault="00BE7CD9" w:rsidP="007B671D">
      <w:pPr>
        <w:ind w:firstLine="708"/>
        <w:jc w:val="both"/>
        <w:rPr>
          <w:rStyle w:val="td"/>
          <w:rFonts w:cstheme="minorHAnsi"/>
          <w:sz w:val="28"/>
          <w:szCs w:val="28"/>
        </w:rPr>
      </w:pPr>
      <w:r w:rsidRPr="00411B42">
        <w:rPr>
          <w:rStyle w:val="td"/>
          <w:rFonts w:cstheme="minorHAnsi"/>
          <w:sz w:val="28"/>
          <w:szCs w:val="28"/>
        </w:rPr>
        <w:lastRenderedPageBreak/>
        <w:t xml:space="preserve">Вся область таможенного оформления и </w:t>
      </w:r>
      <w:r w:rsidR="00B22526" w:rsidRPr="00411B42">
        <w:rPr>
          <w:rStyle w:val="td"/>
          <w:rFonts w:cstheme="minorHAnsi"/>
          <w:sz w:val="28"/>
          <w:szCs w:val="28"/>
        </w:rPr>
        <w:t>контроля разбита</w:t>
      </w:r>
      <w:r w:rsidRPr="00411B42">
        <w:rPr>
          <w:rStyle w:val="td"/>
          <w:rFonts w:cstheme="minorHAnsi"/>
          <w:sz w:val="28"/>
          <w:szCs w:val="28"/>
        </w:rPr>
        <w:t xml:space="preserve"> на 22 сектора (группы риска).</w:t>
      </w:r>
      <w:r w:rsidR="00B22526" w:rsidRPr="00411B42">
        <w:rPr>
          <w:rStyle w:val="a8"/>
          <w:rFonts w:cstheme="minorHAnsi"/>
          <w:color w:val="auto"/>
          <w:sz w:val="28"/>
          <w:szCs w:val="28"/>
          <w:u w:val="none"/>
        </w:rPr>
        <w:t xml:space="preserve"> </w:t>
      </w:r>
      <w:r w:rsidRPr="00411B42">
        <w:rPr>
          <w:rStyle w:val="td"/>
          <w:rFonts w:cstheme="minorHAnsi"/>
          <w:sz w:val="28"/>
          <w:szCs w:val="28"/>
        </w:rPr>
        <w:t xml:space="preserve">В каждый сектор входят профили риска, а профиль характеризуется набором индикаторов и установленным решением. Индикатор представляет собой показатель и его значение (приложение). Профиль риска, будучи созданным, остается в информационной системе навсегда, однако, если риск перестает быть актуальным, соответствующий профиль переводят в пассивное состояние, но не уничтожают. При возникновении риска проверяют наличие подобного профиля в системе </w:t>
      </w:r>
      <w:r w:rsidR="00B22526" w:rsidRPr="00411B42">
        <w:rPr>
          <w:rStyle w:val="td"/>
          <w:rFonts w:cstheme="minorHAnsi"/>
          <w:sz w:val="28"/>
          <w:szCs w:val="28"/>
        </w:rPr>
        <w:t>и либо</w:t>
      </w:r>
      <w:r w:rsidRPr="00411B42">
        <w:rPr>
          <w:rStyle w:val="td"/>
          <w:rFonts w:cstheme="minorHAnsi"/>
          <w:sz w:val="28"/>
          <w:szCs w:val="28"/>
        </w:rPr>
        <w:t xml:space="preserve"> вновь его активизируют, либо создают новый профиль. В целом в системе имеется порядка 3000 профилей, в настоящее </w:t>
      </w:r>
      <w:r w:rsidR="00B22526" w:rsidRPr="00411B42">
        <w:rPr>
          <w:rStyle w:val="td"/>
          <w:rFonts w:cstheme="minorHAnsi"/>
          <w:sz w:val="28"/>
          <w:szCs w:val="28"/>
        </w:rPr>
        <w:t>время активны</w:t>
      </w:r>
      <w:r w:rsidRPr="00411B42">
        <w:rPr>
          <w:rStyle w:val="td"/>
          <w:rFonts w:cstheme="minorHAnsi"/>
          <w:sz w:val="28"/>
          <w:szCs w:val="28"/>
        </w:rPr>
        <w:t xml:space="preserve"> 1200-1300 профилей. Система анализа и управления рисками ежемесячно оценивает эффективность профилей на основе данных четырех предыдущих месяцев, проводится анализ количества срабатываний профиля и результатов проверок.</w:t>
      </w:r>
    </w:p>
    <w:p w:rsidR="00BE7CD9" w:rsidRPr="00411B42" w:rsidRDefault="00BE7CD9" w:rsidP="007B671D">
      <w:pPr>
        <w:jc w:val="both"/>
        <w:rPr>
          <w:rStyle w:val="td"/>
          <w:rFonts w:cstheme="minorHAnsi"/>
          <w:sz w:val="28"/>
          <w:szCs w:val="28"/>
        </w:rPr>
      </w:pPr>
      <w:r w:rsidRPr="00411B42">
        <w:rPr>
          <w:rStyle w:val="td"/>
          <w:rFonts w:cstheme="minorHAnsi"/>
          <w:sz w:val="28"/>
          <w:szCs w:val="28"/>
        </w:rPr>
        <w:t>Риск реализуется в виде профилей рисков, которые могут быть:</w:t>
      </w:r>
    </w:p>
    <w:p w:rsidR="00BE7CD9" w:rsidRPr="00411B42" w:rsidRDefault="00BE7CD9" w:rsidP="00705E6B">
      <w:pPr>
        <w:numPr>
          <w:ilvl w:val="0"/>
          <w:numId w:val="7"/>
        </w:numPr>
        <w:tabs>
          <w:tab w:val="clear" w:pos="720"/>
        </w:tabs>
        <w:ind w:left="0" w:firstLine="709"/>
        <w:jc w:val="both"/>
        <w:rPr>
          <w:rStyle w:val="td"/>
          <w:rFonts w:cstheme="minorHAnsi"/>
          <w:sz w:val="28"/>
          <w:szCs w:val="28"/>
        </w:rPr>
      </w:pPr>
      <w:proofErr w:type="gramStart"/>
      <w:r w:rsidRPr="00411B42">
        <w:rPr>
          <w:rStyle w:val="td"/>
          <w:rFonts w:cstheme="minorHAnsi"/>
          <w:sz w:val="28"/>
          <w:szCs w:val="28"/>
        </w:rPr>
        <w:t>обязательными</w:t>
      </w:r>
      <w:proofErr w:type="gramEnd"/>
      <w:r w:rsidRPr="00411B42">
        <w:rPr>
          <w:rStyle w:val="td"/>
          <w:rFonts w:cstheme="minorHAnsi"/>
          <w:sz w:val="28"/>
          <w:szCs w:val="28"/>
        </w:rPr>
        <w:t>, например, для особых видов товаров;</w:t>
      </w:r>
    </w:p>
    <w:p w:rsidR="00BE7CD9" w:rsidRPr="00411B42" w:rsidRDefault="00BE7CD9" w:rsidP="00705E6B">
      <w:pPr>
        <w:numPr>
          <w:ilvl w:val="0"/>
          <w:numId w:val="7"/>
        </w:numPr>
        <w:tabs>
          <w:tab w:val="clear" w:pos="720"/>
        </w:tabs>
        <w:ind w:left="0" w:firstLine="709"/>
        <w:jc w:val="both"/>
        <w:rPr>
          <w:rStyle w:val="td"/>
          <w:rFonts w:cstheme="minorHAnsi"/>
          <w:sz w:val="28"/>
          <w:szCs w:val="28"/>
        </w:rPr>
      </w:pPr>
      <w:proofErr w:type="gramStart"/>
      <w:r w:rsidRPr="00411B42">
        <w:rPr>
          <w:rStyle w:val="td"/>
          <w:rFonts w:cstheme="minorHAnsi"/>
          <w:sz w:val="28"/>
          <w:szCs w:val="28"/>
        </w:rPr>
        <w:t>целевыми</w:t>
      </w:r>
      <w:proofErr w:type="gramEnd"/>
      <w:r w:rsidRPr="00411B42">
        <w:rPr>
          <w:rStyle w:val="td"/>
          <w:rFonts w:cstheme="minorHAnsi"/>
          <w:sz w:val="28"/>
          <w:szCs w:val="28"/>
        </w:rPr>
        <w:t>, которые рассчитываются по фактическим данным таможенной системы;</w:t>
      </w:r>
    </w:p>
    <w:p w:rsidR="00BE7CD9" w:rsidRPr="00411B42" w:rsidRDefault="00BE7CD9" w:rsidP="00705E6B">
      <w:pPr>
        <w:numPr>
          <w:ilvl w:val="0"/>
          <w:numId w:val="7"/>
        </w:numPr>
        <w:tabs>
          <w:tab w:val="clear" w:pos="720"/>
        </w:tabs>
        <w:ind w:left="0" w:firstLine="709"/>
        <w:jc w:val="both"/>
        <w:rPr>
          <w:rStyle w:val="td"/>
          <w:rFonts w:cstheme="minorHAnsi"/>
          <w:sz w:val="28"/>
          <w:szCs w:val="28"/>
        </w:rPr>
      </w:pPr>
      <w:proofErr w:type="gramStart"/>
      <w:r w:rsidRPr="00411B42">
        <w:rPr>
          <w:rStyle w:val="td"/>
          <w:rFonts w:cstheme="minorHAnsi"/>
          <w:sz w:val="28"/>
          <w:szCs w:val="28"/>
        </w:rPr>
        <w:t>случайными</w:t>
      </w:r>
      <w:proofErr w:type="gramEnd"/>
      <w:r w:rsidRPr="00411B42">
        <w:rPr>
          <w:rStyle w:val="td"/>
          <w:rFonts w:cstheme="minorHAnsi"/>
          <w:sz w:val="28"/>
          <w:szCs w:val="28"/>
        </w:rPr>
        <w:t>, которые определяются случайным образом, по своей сути не являются риском и используются для проверки эффективности работы системы таможенного оформления и контроля.</w:t>
      </w:r>
    </w:p>
    <w:p w:rsidR="00BE7CD9" w:rsidRPr="00411B42" w:rsidRDefault="00BE7CD9" w:rsidP="007B671D">
      <w:pPr>
        <w:ind w:firstLine="708"/>
        <w:jc w:val="both"/>
        <w:rPr>
          <w:rStyle w:val="td"/>
          <w:rFonts w:cstheme="minorHAnsi"/>
          <w:sz w:val="28"/>
          <w:szCs w:val="28"/>
        </w:rPr>
      </w:pPr>
      <w:r w:rsidRPr="00411B42">
        <w:rPr>
          <w:rStyle w:val="td"/>
          <w:rFonts w:cstheme="minorHAnsi"/>
          <w:sz w:val="28"/>
          <w:szCs w:val="28"/>
        </w:rPr>
        <w:t xml:space="preserve">Риск может быть объективным, если основан на особенностях товара, и субъективным, если базируется на особенностях участника </w:t>
      </w:r>
      <w:r w:rsidRPr="00411B42">
        <w:rPr>
          <w:rFonts w:cstheme="minorHAnsi"/>
          <w:sz w:val="28"/>
          <w:szCs w:val="28"/>
        </w:rPr>
        <w:t>внешнеторговой деятельности</w:t>
      </w:r>
      <w:r w:rsidRPr="00411B42">
        <w:rPr>
          <w:rStyle w:val="td"/>
          <w:rFonts w:cstheme="minorHAnsi"/>
          <w:sz w:val="28"/>
          <w:szCs w:val="28"/>
        </w:rPr>
        <w:t>.</w:t>
      </w:r>
      <w:r w:rsidRPr="00411B42">
        <w:rPr>
          <w:rStyle w:val="td"/>
          <w:rFonts w:cstheme="minorHAnsi"/>
          <w:sz w:val="28"/>
          <w:szCs w:val="28"/>
        </w:rPr>
        <w:tab/>
      </w:r>
    </w:p>
    <w:p w:rsidR="00BE7CD9" w:rsidRPr="00411B42" w:rsidRDefault="00BE7CD9" w:rsidP="007B671D">
      <w:pPr>
        <w:jc w:val="both"/>
        <w:rPr>
          <w:rStyle w:val="td"/>
          <w:rFonts w:cstheme="minorHAnsi"/>
          <w:sz w:val="28"/>
          <w:szCs w:val="28"/>
        </w:rPr>
      </w:pPr>
      <w:r w:rsidRPr="00411B42">
        <w:rPr>
          <w:rStyle w:val="td"/>
          <w:rFonts w:cstheme="minorHAnsi"/>
          <w:sz w:val="28"/>
          <w:szCs w:val="28"/>
        </w:rPr>
        <w:t>В системе используется три вида «коридоров»: зелёный, желтый и красный.</w:t>
      </w:r>
    </w:p>
    <w:p w:rsidR="00BE7CD9" w:rsidRPr="00411B42" w:rsidRDefault="00BE7CD9" w:rsidP="00705E6B">
      <w:pPr>
        <w:pStyle w:val="a4"/>
        <w:numPr>
          <w:ilvl w:val="0"/>
          <w:numId w:val="7"/>
        </w:numPr>
        <w:spacing w:after="200"/>
        <w:jc w:val="both"/>
        <w:rPr>
          <w:rStyle w:val="td"/>
          <w:rFonts w:cstheme="minorHAnsi"/>
          <w:sz w:val="28"/>
          <w:szCs w:val="28"/>
        </w:rPr>
      </w:pPr>
      <w:r w:rsidRPr="00411B42">
        <w:rPr>
          <w:rStyle w:val="td"/>
          <w:rFonts w:cstheme="minorHAnsi"/>
          <w:sz w:val="28"/>
          <w:szCs w:val="28"/>
        </w:rPr>
        <w:t xml:space="preserve">В случае если принято (автоматическое) решение о направлении поданной декларации по зеленому коридору, то товар сразу, после уплаты таможенных платежей, выпускается в свободное обращение. </w:t>
      </w:r>
    </w:p>
    <w:p w:rsidR="00BE7CD9" w:rsidRPr="00411B42" w:rsidRDefault="00BE7CD9" w:rsidP="00705E6B">
      <w:pPr>
        <w:pStyle w:val="a4"/>
        <w:numPr>
          <w:ilvl w:val="0"/>
          <w:numId w:val="7"/>
        </w:numPr>
        <w:spacing w:after="200"/>
        <w:jc w:val="both"/>
        <w:rPr>
          <w:rStyle w:val="td"/>
          <w:rFonts w:cstheme="minorHAnsi"/>
          <w:sz w:val="28"/>
          <w:szCs w:val="28"/>
        </w:rPr>
      </w:pPr>
      <w:r w:rsidRPr="00411B42">
        <w:rPr>
          <w:rStyle w:val="td"/>
          <w:rFonts w:cstheme="minorHAnsi"/>
          <w:sz w:val="28"/>
          <w:szCs w:val="28"/>
        </w:rPr>
        <w:lastRenderedPageBreak/>
        <w:t xml:space="preserve">В случае если </w:t>
      </w:r>
      <w:r w:rsidR="00B22526" w:rsidRPr="00411B42">
        <w:rPr>
          <w:rStyle w:val="td"/>
          <w:rFonts w:cstheme="minorHAnsi"/>
          <w:sz w:val="28"/>
          <w:szCs w:val="28"/>
        </w:rPr>
        <w:t>принято решение</w:t>
      </w:r>
      <w:r w:rsidRPr="00411B42">
        <w:rPr>
          <w:rStyle w:val="td"/>
          <w:rFonts w:cstheme="minorHAnsi"/>
          <w:sz w:val="28"/>
          <w:szCs w:val="28"/>
        </w:rPr>
        <w:t xml:space="preserve"> о направлении поданной декларации по </w:t>
      </w:r>
      <w:r w:rsidR="00B22526" w:rsidRPr="00411B42">
        <w:rPr>
          <w:rStyle w:val="td"/>
          <w:rFonts w:cstheme="minorHAnsi"/>
          <w:sz w:val="28"/>
          <w:szCs w:val="28"/>
        </w:rPr>
        <w:t>желтому коридору</w:t>
      </w:r>
      <w:r w:rsidRPr="00411B42">
        <w:rPr>
          <w:rStyle w:val="td"/>
          <w:rFonts w:cstheme="minorHAnsi"/>
          <w:sz w:val="28"/>
          <w:szCs w:val="28"/>
        </w:rPr>
        <w:t>, то инспектором осуществляется документальный контроль и по его результатам принимается решение о необходимости проведения физического досмотра.</w:t>
      </w:r>
    </w:p>
    <w:p w:rsidR="00BE7CD9" w:rsidRPr="00411B42" w:rsidRDefault="00BE7CD9" w:rsidP="00705E6B">
      <w:pPr>
        <w:pStyle w:val="a4"/>
        <w:numPr>
          <w:ilvl w:val="0"/>
          <w:numId w:val="7"/>
        </w:numPr>
        <w:spacing w:after="200"/>
        <w:jc w:val="both"/>
        <w:rPr>
          <w:rStyle w:val="td"/>
          <w:rFonts w:cstheme="minorHAnsi"/>
          <w:sz w:val="28"/>
          <w:szCs w:val="28"/>
        </w:rPr>
      </w:pPr>
      <w:r w:rsidRPr="00411B42">
        <w:rPr>
          <w:rStyle w:val="td"/>
          <w:rFonts w:cstheme="minorHAnsi"/>
          <w:sz w:val="28"/>
          <w:szCs w:val="28"/>
        </w:rPr>
        <w:t xml:space="preserve">В случае если </w:t>
      </w:r>
      <w:r w:rsidR="00B22526" w:rsidRPr="00411B42">
        <w:rPr>
          <w:rStyle w:val="td"/>
          <w:rFonts w:cstheme="minorHAnsi"/>
          <w:sz w:val="28"/>
          <w:szCs w:val="28"/>
        </w:rPr>
        <w:t>принято решение</w:t>
      </w:r>
      <w:r w:rsidRPr="00411B42">
        <w:rPr>
          <w:rStyle w:val="td"/>
          <w:rFonts w:cstheme="minorHAnsi"/>
          <w:sz w:val="28"/>
          <w:szCs w:val="28"/>
        </w:rPr>
        <w:t xml:space="preserve"> о направлении поданной декларации по красному коридору то проводится документальный контроль и физический досмотр (полный или частичный).</w:t>
      </w:r>
    </w:p>
    <w:p w:rsidR="00BE7CD9" w:rsidRPr="00411B42" w:rsidRDefault="00BE7CD9" w:rsidP="007B671D">
      <w:pPr>
        <w:ind w:left="360"/>
        <w:jc w:val="both"/>
        <w:rPr>
          <w:rStyle w:val="td"/>
          <w:rFonts w:cstheme="minorHAnsi"/>
          <w:sz w:val="28"/>
          <w:szCs w:val="28"/>
        </w:rPr>
      </w:pPr>
      <w:r w:rsidRPr="00411B42">
        <w:rPr>
          <w:rStyle w:val="td"/>
          <w:rFonts w:cstheme="minorHAnsi"/>
          <w:sz w:val="28"/>
          <w:szCs w:val="28"/>
        </w:rPr>
        <w:t>В настоящее время 74% товаров проходит по зеленому коридору, 19% - по желтому и 7% - по красному.</w:t>
      </w:r>
    </w:p>
    <w:p w:rsidR="00BE7CD9" w:rsidRPr="00411B42" w:rsidRDefault="00BE7CD9" w:rsidP="007B671D">
      <w:pPr>
        <w:ind w:firstLine="360"/>
        <w:jc w:val="both"/>
        <w:rPr>
          <w:rStyle w:val="td"/>
          <w:rFonts w:cstheme="minorHAnsi"/>
          <w:sz w:val="28"/>
          <w:szCs w:val="28"/>
        </w:rPr>
      </w:pPr>
      <w:r w:rsidRPr="00411B42">
        <w:rPr>
          <w:rStyle w:val="td"/>
          <w:rFonts w:cstheme="minorHAnsi"/>
          <w:sz w:val="28"/>
          <w:szCs w:val="28"/>
        </w:rPr>
        <w:t xml:space="preserve">Анализ результатов внедрения системы управления </w:t>
      </w:r>
      <w:r w:rsidR="00B22526" w:rsidRPr="00411B42">
        <w:rPr>
          <w:rStyle w:val="td"/>
          <w:rFonts w:cstheme="minorHAnsi"/>
          <w:sz w:val="28"/>
          <w:szCs w:val="28"/>
        </w:rPr>
        <w:t>рисками показал</w:t>
      </w:r>
      <w:r w:rsidRPr="00411B42">
        <w:rPr>
          <w:rStyle w:val="td"/>
          <w:rFonts w:cstheme="minorHAnsi"/>
          <w:sz w:val="28"/>
          <w:szCs w:val="28"/>
        </w:rPr>
        <w:t xml:space="preserve">, что объемы таможенных платежей возросли, качество документального </w:t>
      </w:r>
      <w:r w:rsidR="00B22526" w:rsidRPr="00411B42">
        <w:rPr>
          <w:rStyle w:val="td"/>
          <w:rFonts w:cstheme="minorHAnsi"/>
          <w:sz w:val="28"/>
          <w:szCs w:val="28"/>
        </w:rPr>
        <w:t>контроля повысилось, очереди</w:t>
      </w:r>
      <w:r w:rsidRPr="00411B42">
        <w:rPr>
          <w:rStyle w:val="td"/>
          <w:rFonts w:cstheme="minorHAnsi"/>
          <w:sz w:val="28"/>
          <w:szCs w:val="28"/>
        </w:rPr>
        <w:t xml:space="preserve"> на автомобильном пункте пропуска (г. Триест) уменьшились.</w:t>
      </w:r>
    </w:p>
    <w:p w:rsidR="00BE7CD9" w:rsidRPr="00411B42" w:rsidRDefault="00BE7CD9" w:rsidP="007B671D">
      <w:pPr>
        <w:ind w:firstLine="360"/>
        <w:jc w:val="both"/>
        <w:rPr>
          <w:rStyle w:val="td"/>
          <w:rFonts w:cstheme="minorHAnsi"/>
          <w:sz w:val="28"/>
          <w:szCs w:val="28"/>
        </w:rPr>
      </w:pPr>
      <w:r w:rsidRPr="00411B42">
        <w:rPr>
          <w:rStyle w:val="td"/>
          <w:rFonts w:cstheme="minorHAnsi"/>
          <w:sz w:val="28"/>
          <w:szCs w:val="28"/>
        </w:rPr>
        <w:t xml:space="preserve">Внедрение системы управления рисками позволило при осуществлении проверки только 26% деклараций выявлять от 1 до 2% нарушений от общего объема декларирования. Ранее, </w:t>
      </w:r>
      <w:r w:rsidR="00B22526" w:rsidRPr="00411B42">
        <w:rPr>
          <w:rStyle w:val="td"/>
          <w:rFonts w:cstheme="minorHAnsi"/>
          <w:sz w:val="28"/>
          <w:szCs w:val="28"/>
        </w:rPr>
        <w:t>при проведении</w:t>
      </w:r>
      <w:r w:rsidRPr="00411B42">
        <w:rPr>
          <w:rStyle w:val="td"/>
          <w:rFonts w:cstheme="minorHAnsi"/>
          <w:sz w:val="28"/>
          <w:szCs w:val="28"/>
        </w:rPr>
        <w:t xml:space="preserve"> 100%-</w:t>
      </w:r>
      <w:proofErr w:type="spellStart"/>
      <w:r w:rsidRPr="00411B42">
        <w:rPr>
          <w:rStyle w:val="td"/>
          <w:rFonts w:cstheme="minorHAnsi"/>
          <w:sz w:val="28"/>
          <w:szCs w:val="28"/>
        </w:rPr>
        <w:t>ного</w:t>
      </w:r>
      <w:proofErr w:type="spellEnd"/>
      <w:r w:rsidRPr="00411B42">
        <w:rPr>
          <w:rStyle w:val="td"/>
          <w:rFonts w:cstheme="minorHAnsi"/>
          <w:sz w:val="28"/>
          <w:szCs w:val="28"/>
        </w:rPr>
        <w:t xml:space="preserve"> документального контроля выявлялось 0,05% нарушений.</w:t>
      </w:r>
    </w:p>
    <w:p w:rsidR="00C82EEA" w:rsidRPr="00411B42" w:rsidRDefault="00BE7CD9" w:rsidP="007B671D">
      <w:pPr>
        <w:ind w:firstLine="360"/>
        <w:jc w:val="both"/>
        <w:rPr>
          <w:rFonts w:cstheme="minorHAnsi"/>
          <w:sz w:val="28"/>
          <w:szCs w:val="28"/>
        </w:rPr>
      </w:pPr>
      <w:r w:rsidRPr="00411B42">
        <w:rPr>
          <w:rStyle w:val="td"/>
          <w:rFonts w:cstheme="minorHAnsi"/>
          <w:sz w:val="28"/>
          <w:szCs w:val="28"/>
        </w:rPr>
        <w:t>В настоящее время с целью повышения эффективности системы управления рисками проводится работа по взаимному обмену информацией с другими странами.</w:t>
      </w:r>
      <w:r w:rsidRPr="00411B42">
        <w:rPr>
          <w:rFonts w:cstheme="minorHAnsi"/>
          <w:sz w:val="28"/>
          <w:szCs w:val="28"/>
        </w:rPr>
        <w:t xml:space="preserve"> Хранилище данных представляет собой агрегированную базу данных, предназначенную для проведения аналитической работы. В базу данных хранилища </w:t>
      </w:r>
      <w:r w:rsidR="00B22526" w:rsidRPr="00411B42">
        <w:rPr>
          <w:rFonts w:cstheme="minorHAnsi"/>
          <w:sz w:val="28"/>
          <w:szCs w:val="28"/>
        </w:rPr>
        <w:t>вводятся не</w:t>
      </w:r>
      <w:r w:rsidRPr="00411B42">
        <w:rPr>
          <w:rFonts w:cstheme="minorHAnsi"/>
          <w:sz w:val="28"/>
          <w:szCs w:val="28"/>
        </w:rPr>
        <w:t xml:space="preserve"> все таможенные декларации, а только те, для анализа которых предназначена система. Основной цель системы является обеспечение анализа и контроля товарных потоков по таможенным декларациям и декларациям </w:t>
      </w:r>
      <w:proofErr w:type="spellStart"/>
      <w:r w:rsidRPr="00411B42">
        <w:rPr>
          <w:rFonts w:cstheme="minorHAnsi"/>
          <w:sz w:val="28"/>
          <w:szCs w:val="28"/>
        </w:rPr>
        <w:t>Интрастат</w:t>
      </w:r>
      <w:proofErr w:type="spellEnd"/>
      <w:r w:rsidRPr="00411B42">
        <w:rPr>
          <w:rFonts w:cstheme="minorHAnsi"/>
          <w:sz w:val="28"/>
          <w:szCs w:val="28"/>
        </w:rPr>
        <w:t xml:space="preserve"> (статистические декларации Евросоюза). К данной системе подключены подразделения центрального </w:t>
      </w:r>
      <w:r w:rsidR="00B22526" w:rsidRPr="00411B42">
        <w:rPr>
          <w:rFonts w:cstheme="minorHAnsi"/>
          <w:sz w:val="28"/>
          <w:szCs w:val="28"/>
        </w:rPr>
        <w:t>аппарата Таможенного</w:t>
      </w:r>
      <w:r w:rsidRPr="00411B42">
        <w:rPr>
          <w:rFonts w:cstheme="minorHAnsi"/>
          <w:sz w:val="28"/>
          <w:szCs w:val="28"/>
        </w:rPr>
        <w:t xml:space="preserve"> агентства и региональных таможенных управлений. Система хранит данные за 6 лет и позволяет вести поиск по коду товара, по стране происхождения, по кодам таможен, по таможенному режиму, по виду транспорта</w:t>
      </w:r>
      <w:r w:rsidR="00882A06" w:rsidRPr="00411B42">
        <w:rPr>
          <w:rFonts w:cstheme="minorHAnsi"/>
          <w:sz w:val="28"/>
          <w:szCs w:val="28"/>
        </w:rPr>
        <w:t>, по налоговому коду получателя</w:t>
      </w:r>
      <w:r w:rsidRPr="00411B42">
        <w:rPr>
          <w:rFonts w:cstheme="minorHAnsi"/>
          <w:sz w:val="28"/>
          <w:szCs w:val="28"/>
        </w:rPr>
        <w:t>[5]</w:t>
      </w:r>
      <w:r w:rsidR="00882A06" w:rsidRPr="00411B42">
        <w:rPr>
          <w:rFonts w:cstheme="minorHAnsi"/>
          <w:sz w:val="28"/>
          <w:szCs w:val="28"/>
        </w:rPr>
        <w:t>.</w:t>
      </w:r>
    </w:p>
    <w:p w:rsidR="000C5A1C" w:rsidRPr="00411B42" w:rsidRDefault="000C5A1C" w:rsidP="007B671D">
      <w:pPr>
        <w:ind w:firstLine="360"/>
        <w:jc w:val="both"/>
        <w:rPr>
          <w:rFonts w:cstheme="minorHAnsi"/>
          <w:sz w:val="28"/>
          <w:szCs w:val="28"/>
        </w:rPr>
      </w:pPr>
    </w:p>
    <w:p w:rsidR="000F0095" w:rsidRPr="00411B42" w:rsidRDefault="00D67490" w:rsidP="007B671D">
      <w:pPr>
        <w:ind w:firstLine="360"/>
        <w:jc w:val="both"/>
        <w:rPr>
          <w:rFonts w:cstheme="minorHAnsi"/>
          <w:b/>
          <w:sz w:val="28"/>
          <w:szCs w:val="28"/>
        </w:rPr>
      </w:pPr>
      <w:r w:rsidRPr="00411B42">
        <w:rPr>
          <w:rFonts w:cstheme="minorHAnsi"/>
          <w:b/>
          <w:sz w:val="28"/>
          <w:szCs w:val="28"/>
        </w:rPr>
        <w:lastRenderedPageBreak/>
        <w:t>Дания</w:t>
      </w:r>
    </w:p>
    <w:p w:rsidR="000C5A1C" w:rsidRPr="00411B42" w:rsidRDefault="000C5A1C" w:rsidP="007B671D">
      <w:pPr>
        <w:ind w:firstLine="360"/>
        <w:jc w:val="both"/>
        <w:rPr>
          <w:rFonts w:cstheme="minorHAnsi"/>
          <w:sz w:val="28"/>
          <w:szCs w:val="28"/>
        </w:rPr>
      </w:pPr>
    </w:p>
    <w:p w:rsidR="00885529" w:rsidRPr="00411B42" w:rsidRDefault="00882010" w:rsidP="007B671D">
      <w:pPr>
        <w:ind w:firstLine="360"/>
        <w:jc w:val="both"/>
        <w:rPr>
          <w:rFonts w:cstheme="minorHAnsi"/>
          <w:sz w:val="28"/>
          <w:szCs w:val="28"/>
        </w:rPr>
      </w:pPr>
      <w:r w:rsidRPr="00411B42">
        <w:rPr>
          <w:rFonts w:cstheme="minorHAnsi"/>
          <w:sz w:val="28"/>
          <w:szCs w:val="28"/>
        </w:rPr>
        <w:t>В Дании работа по анализу рисков сосредоточена в Таможенном представительстве по контролю (8 таможенных центров) в виде своего рода “интеллектуальных подразделений”. Главным образом используется физический контроль и методы проведения которых документируются в специализированной информационной системе ЭСКОРТ.</w:t>
      </w:r>
    </w:p>
    <w:p w:rsidR="000E16F9" w:rsidRPr="00411B42" w:rsidRDefault="00882010" w:rsidP="007B671D">
      <w:pPr>
        <w:ind w:firstLine="360"/>
        <w:jc w:val="both"/>
        <w:rPr>
          <w:rFonts w:cstheme="minorHAnsi"/>
          <w:sz w:val="28"/>
          <w:szCs w:val="28"/>
        </w:rPr>
      </w:pPr>
      <w:r w:rsidRPr="00411B42">
        <w:rPr>
          <w:rFonts w:cstheme="minorHAnsi"/>
          <w:sz w:val="28"/>
          <w:szCs w:val="28"/>
        </w:rPr>
        <w:t xml:space="preserve">Анализ рисков в ЭСКОРТ имеет три фазы: </w:t>
      </w:r>
    </w:p>
    <w:p w:rsidR="000E16F9" w:rsidRPr="00411B42" w:rsidRDefault="00882010" w:rsidP="002F6BB5">
      <w:pPr>
        <w:pStyle w:val="a4"/>
        <w:numPr>
          <w:ilvl w:val="0"/>
          <w:numId w:val="44"/>
        </w:numPr>
        <w:jc w:val="both"/>
        <w:rPr>
          <w:rFonts w:cstheme="minorHAnsi"/>
          <w:sz w:val="28"/>
          <w:szCs w:val="28"/>
        </w:rPr>
      </w:pPr>
      <w:proofErr w:type="gramStart"/>
      <w:r w:rsidRPr="00411B42">
        <w:rPr>
          <w:rFonts w:cstheme="minorHAnsi"/>
          <w:sz w:val="28"/>
          <w:szCs w:val="28"/>
        </w:rPr>
        <w:t>предотвращение</w:t>
      </w:r>
      <w:proofErr w:type="gramEnd"/>
      <w:r w:rsidRPr="00411B42">
        <w:rPr>
          <w:rFonts w:cstheme="minorHAnsi"/>
          <w:sz w:val="28"/>
          <w:szCs w:val="28"/>
        </w:rPr>
        <w:t xml:space="preserve"> выявленных высоких рисков; </w:t>
      </w:r>
    </w:p>
    <w:p w:rsidR="000E16F9" w:rsidRPr="00411B42" w:rsidRDefault="00882010" w:rsidP="002F6BB5">
      <w:pPr>
        <w:pStyle w:val="a4"/>
        <w:numPr>
          <w:ilvl w:val="0"/>
          <w:numId w:val="44"/>
        </w:numPr>
        <w:jc w:val="both"/>
        <w:rPr>
          <w:rFonts w:cstheme="minorHAnsi"/>
          <w:sz w:val="28"/>
          <w:szCs w:val="28"/>
        </w:rPr>
      </w:pPr>
      <w:proofErr w:type="gramStart"/>
      <w:r w:rsidRPr="00411B42">
        <w:rPr>
          <w:rFonts w:cstheme="minorHAnsi"/>
          <w:sz w:val="28"/>
          <w:szCs w:val="28"/>
        </w:rPr>
        <w:t>комплексный</w:t>
      </w:r>
      <w:proofErr w:type="gramEnd"/>
      <w:r w:rsidRPr="00411B42">
        <w:rPr>
          <w:rFonts w:cstheme="minorHAnsi"/>
          <w:sz w:val="28"/>
          <w:szCs w:val="28"/>
        </w:rPr>
        <w:t xml:space="preserve"> анализ рисков с классификацией объектов анализа;</w:t>
      </w:r>
      <w:r w:rsidR="000E16F9" w:rsidRPr="00411B42">
        <w:rPr>
          <w:rFonts w:cstheme="minorHAnsi"/>
          <w:sz w:val="28"/>
          <w:szCs w:val="28"/>
        </w:rPr>
        <w:t xml:space="preserve"> </w:t>
      </w:r>
    </w:p>
    <w:p w:rsidR="00882010" w:rsidRPr="00411B42" w:rsidRDefault="000E16F9" w:rsidP="002F6BB5">
      <w:pPr>
        <w:pStyle w:val="a4"/>
        <w:numPr>
          <w:ilvl w:val="0"/>
          <w:numId w:val="44"/>
        </w:numPr>
        <w:jc w:val="both"/>
        <w:rPr>
          <w:rFonts w:cstheme="minorHAnsi"/>
          <w:sz w:val="28"/>
          <w:szCs w:val="28"/>
        </w:rPr>
      </w:pPr>
      <w:proofErr w:type="gramStart"/>
      <w:r w:rsidRPr="00411B42">
        <w:rPr>
          <w:rFonts w:cstheme="minorHAnsi"/>
          <w:sz w:val="28"/>
          <w:szCs w:val="28"/>
        </w:rPr>
        <w:t>статистические</w:t>
      </w:r>
      <w:proofErr w:type="gramEnd"/>
      <w:r w:rsidRPr="00411B42">
        <w:rPr>
          <w:rFonts w:cstheme="minorHAnsi"/>
          <w:sz w:val="28"/>
          <w:szCs w:val="28"/>
        </w:rPr>
        <w:t xml:space="preserve"> исследования, проводимые для обеспечения качества контроля за рисками</w:t>
      </w:r>
      <w:r w:rsidR="00C32327" w:rsidRPr="00411B42">
        <w:rPr>
          <w:rFonts w:cstheme="minorHAnsi"/>
          <w:sz w:val="28"/>
          <w:szCs w:val="28"/>
        </w:rPr>
        <w:t>.</w:t>
      </w:r>
    </w:p>
    <w:p w:rsidR="00C32327" w:rsidRPr="00411B42" w:rsidRDefault="008F470C" w:rsidP="008F470C">
      <w:pPr>
        <w:ind w:firstLine="360"/>
        <w:jc w:val="both"/>
        <w:rPr>
          <w:rFonts w:cstheme="minorHAnsi"/>
          <w:sz w:val="28"/>
          <w:szCs w:val="28"/>
        </w:rPr>
      </w:pPr>
      <w:r w:rsidRPr="00411B42">
        <w:rPr>
          <w:rFonts w:cstheme="minorHAnsi"/>
          <w:sz w:val="28"/>
          <w:szCs w:val="28"/>
        </w:rPr>
        <w:t xml:space="preserve">Сущность первой фазы заключается в том что по своей природе риски связаны со многими видами перевозки товаров, поэтому необходимо своевременно определить такие виды перевозки товаров. Профили риска разрабатываются на базе совокупного опыта должностных лиц </w:t>
      </w:r>
      <w:r w:rsidR="00F919AA" w:rsidRPr="00411B42">
        <w:rPr>
          <w:rFonts w:cstheme="minorHAnsi"/>
          <w:sz w:val="28"/>
          <w:szCs w:val="28"/>
        </w:rPr>
        <w:t>таможенных органов и информации, полученной от международного таможенного сообщества. Любая перевозка товаров, соответствующая хотя бы одному критерию риска, приостанавливается с целью проведения досмотра.</w:t>
      </w:r>
    </w:p>
    <w:p w:rsidR="00F919AA" w:rsidRPr="00411B42" w:rsidRDefault="00F919AA" w:rsidP="008F470C">
      <w:pPr>
        <w:ind w:firstLine="360"/>
        <w:jc w:val="both"/>
        <w:rPr>
          <w:rFonts w:cstheme="minorHAnsi"/>
          <w:sz w:val="28"/>
          <w:szCs w:val="28"/>
        </w:rPr>
      </w:pPr>
      <w:r w:rsidRPr="00411B42">
        <w:rPr>
          <w:rFonts w:cstheme="minorHAnsi"/>
          <w:sz w:val="28"/>
          <w:szCs w:val="28"/>
        </w:rPr>
        <w:t>Профили рисков представляют собой наборы правил</w:t>
      </w:r>
      <w:r w:rsidR="0084254F" w:rsidRPr="00411B42">
        <w:rPr>
          <w:rFonts w:cstheme="minorHAnsi"/>
          <w:sz w:val="28"/>
          <w:szCs w:val="28"/>
        </w:rPr>
        <w:t>, сгруппированных от прос</w:t>
      </w:r>
      <w:r w:rsidR="00CF428E" w:rsidRPr="00411B42">
        <w:rPr>
          <w:rFonts w:cstheme="minorHAnsi"/>
          <w:sz w:val="28"/>
          <w:szCs w:val="28"/>
        </w:rPr>
        <w:t>тых к сложным, применяемых в каждой конкретной ситуации. Большинство профилей риска актуальны только в течение короткого промежутка времени – нескольких часов, дней, недель, что говорит о постоянной необходимости обновл</w:t>
      </w:r>
      <w:r w:rsidR="00984621" w:rsidRPr="00411B42">
        <w:rPr>
          <w:rFonts w:cstheme="minorHAnsi"/>
          <w:sz w:val="28"/>
          <w:szCs w:val="28"/>
        </w:rPr>
        <w:t>ения существующих правил и созда</w:t>
      </w:r>
      <w:r w:rsidR="00CF428E" w:rsidRPr="00411B42">
        <w:rPr>
          <w:rFonts w:cstheme="minorHAnsi"/>
          <w:sz w:val="28"/>
          <w:szCs w:val="28"/>
        </w:rPr>
        <w:t>ния новых.</w:t>
      </w:r>
    </w:p>
    <w:p w:rsidR="00626009" w:rsidRPr="00411B42" w:rsidRDefault="0001337D" w:rsidP="008F470C">
      <w:pPr>
        <w:ind w:firstLine="360"/>
        <w:jc w:val="both"/>
        <w:rPr>
          <w:rFonts w:cstheme="minorHAnsi"/>
          <w:sz w:val="28"/>
          <w:szCs w:val="28"/>
        </w:rPr>
      </w:pPr>
      <w:r w:rsidRPr="00411B42">
        <w:rPr>
          <w:rFonts w:cstheme="minorHAnsi"/>
          <w:sz w:val="28"/>
          <w:szCs w:val="28"/>
        </w:rPr>
        <w:t>Помимо оказание помощи в определении подлежащих остановке и проверке транспортных средств, данная система разрабатывает инструкции по проведению проверок и обязывает докладывать о результатах проверок.</w:t>
      </w:r>
    </w:p>
    <w:p w:rsidR="0068302C" w:rsidRPr="00411B42" w:rsidRDefault="0068302C" w:rsidP="008F470C">
      <w:pPr>
        <w:ind w:firstLine="360"/>
        <w:jc w:val="both"/>
        <w:rPr>
          <w:rFonts w:cstheme="minorHAnsi"/>
          <w:sz w:val="28"/>
          <w:szCs w:val="28"/>
        </w:rPr>
      </w:pPr>
      <w:r w:rsidRPr="00411B42">
        <w:rPr>
          <w:rFonts w:cstheme="minorHAnsi"/>
          <w:sz w:val="28"/>
          <w:szCs w:val="28"/>
        </w:rPr>
        <w:t>В организации рабочих мест по системе ЭСКОРТ профили риска разделены по типам деклараций</w:t>
      </w:r>
      <w:r w:rsidR="00D3134D" w:rsidRPr="00411B42">
        <w:rPr>
          <w:rFonts w:cstheme="minorHAnsi"/>
          <w:sz w:val="28"/>
          <w:szCs w:val="28"/>
        </w:rPr>
        <w:t xml:space="preserve">, а каждый тип декларации разделен ещё на три группы: </w:t>
      </w:r>
      <w:r w:rsidR="00D3134D" w:rsidRPr="00411B42">
        <w:rPr>
          <w:rFonts w:cstheme="minorHAnsi"/>
          <w:sz w:val="28"/>
          <w:szCs w:val="28"/>
        </w:rPr>
        <w:lastRenderedPageBreak/>
        <w:t>планируемые, на настоящее время, архивные.</w:t>
      </w:r>
      <w:r w:rsidR="00E2414F" w:rsidRPr="00411B42">
        <w:rPr>
          <w:rFonts w:cstheme="minorHAnsi"/>
          <w:sz w:val="28"/>
          <w:szCs w:val="28"/>
        </w:rPr>
        <w:t xml:space="preserve"> Когда пользователь определяет профиль риска, он может его сразу активировать или отложить для последующего использования, включая и использование этого профиля другим пользователем. </w:t>
      </w:r>
      <w:r w:rsidR="00851ADF" w:rsidRPr="00411B42">
        <w:rPr>
          <w:rFonts w:cstheme="minorHAnsi"/>
          <w:sz w:val="28"/>
          <w:szCs w:val="28"/>
        </w:rPr>
        <w:t>Профили риска, более не используемые, отправляются в архив. Возможно повторное использование архивных профилей в их неизменном виде или с внесением необходимых коррективов</w:t>
      </w:r>
      <w:r w:rsidR="00C21E64" w:rsidRPr="00411B42">
        <w:rPr>
          <w:rFonts w:cstheme="minorHAnsi"/>
          <w:sz w:val="28"/>
          <w:szCs w:val="28"/>
        </w:rPr>
        <w:t>.</w:t>
      </w:r>
    </w:p>
    <w:p w:rsidR="00C21E64" w:rsidRPr="00411B42" w:rsidRDefault="00C21E64" w:rsidP="008F470C">
      <w:pPr>
        <w:ind w:firstLine="360"/>
        <w:jc w:val="both"/>
        <w:rPr>
          <w:rFonts w:cstheme="minorHAnsi"/>
          <w:sz w:val="28"/>
          <w:szCs w:val="28"/>
        </w:rPr>
      </w:pPr>
      <w:r w:rsidRPr="00411B42">
        <w:rPr>
          <w:rFonts w:cstheme="minorHAnsi"/>
          <w:sz w:val="28"/>
          <w:szCs w:val="28"/>
        </w:rPr>
        <w:t>Профиль риска может применяться на конкретной таможне или повсеместно для всех деклараций. Также профили риска могут быть использованы для одного или нескольких типов деклараций.</w:t>
      </w:r>
    </w:p>
    <w:p w:rsidR="00C21E64" w:rsidRPr="00411B42" w:rsidRDefault="00C21E64" w:rsidP="008F470C">
      <w:pPr>
        <w:ind w:firstLine="360"/>
        <w:jc w:val="both"/>
        <w:rPr>
          <w:rFonts w:cstheme="minorHAnsi"/>
          <w:sz w:val="28"/>
          <w:szCs w:val="28"/>
        </w:rPr>
      </w:pPr>
      <w:r w:rsidRPr="00411B42">
        <w:rPr>
          <w:rFonts w:cstheme="minorHAnsi"/>
          <w:sz w:val="28"/>
          <w:szCs w:val="28"/>
        </w:rPr>
        <w:t>Сущность второй фазы заключается в том, что при перевозке товаров, к</w:t>
      </w:r>
      <w:r w:rsidR="00E975B6" w:rsidRPr="00411B42">
        <w:rPr>
          <w:rFonts w:cstheme="minorHAnsi"/>
          <w:sz w:val="28"/>
          <w:szCs w:val="28"/>
        </w:rPr>
        <w:t>о</w:t>
      </w:r>
      <w:r w:rsidRPr="00411B42">
        <w:rPr>
          <w:rFonts w:cstheme="minorHAnsi"/>
          <w:sz w:val="28"/>
          <w:szCs w:val="28"/>
        </w:rPr>
        <w:t>торые трудно отнести к какому-либо профилю риска</w:t>
      </w:r>
      <w:r w:rsidR="00E975B6" w:rsidRPr="00411B42">
        <w:rPr>
          <w:rFonts w:cstheme="minorHAnsi"/>
          <w:sz w:val="28"/>
          <w:szCs w:val="28"/>
        </w:rPr>
        <w:t>, требуется более тщательный анализ для определения уровня и типа риска. Для поддержки этого комплексного процесса ЭСКОРТ использует свои различные системы,</w:t>
      </w:r>
      <w:r w:rsidR="00DD03B1" w:rsidRPr="00411B42">
        <w:rPr>
          <w:rFonts w:cstheme="minorHAnsi"/>
          <w:sz w:val="28"/>
          <w:szCs w:val="28"/>
        </w:rPr>
        <w:t xml:space="preserve"> включающие базы данных, технические приемы, в которых основные элементы системы ЭСКОРТ определены как правила.</w:t>
      </w:r>
      <w:r w:rsidR="00150A65" w:rsidRPr="00411B42">
        <w:rPr>
          <w:rFonts w:cstheme="minorHAnsi"/>
          <w:sz w:val="28"/>
          <w:szCs w:val="28"/>
        </w:rPr>
        <w:t xml:space="preserve"> </w:t>
      </w:r>
    </w:p>
    <w:p w:rsidR="00517470" w:rsidRPr="00411B42" w:rsidRDefault="00517470" w:rsidP="008F470C">
      <w:pPr>
        <w:ind w:firstLine="360"/>
        <w:jc w:val="both"/>
        <w:rPr>
          <w:rFonts w:cstheme="minorHAnsi"/>
          <w:sz w:val="28"/>
          <w:szCs w:val="28"/>
        </w:rPr>
      </w:pPr>
      <w:r w:rsidRPr="00411B42">
        <w:rPr>
          <w:rFonts w:cstheme="minorHAnsi"/>
          <w:sz w:val="28"/>
          <w:szCs w:val="28"/>
        </w:rPr>
        <w:t>ЭСКОРТ включает в себя мощное компьютерное обеспечение правил, необходимое для анализа основных областей риска, выявления различных объектов риска, идентифицируемых по документам оформления. Причем такой как комплексный риск сочетает в себе многочисленные объекты, каждый с набором условий, параметров – таких, как важность и период времени, в течение которого объект актуален, и ценность риска. Для обеспечения максимальной гибкости системы определение анализа может быть основано на данных любой декларации.</w:t>
      </w:r>
    </w:p>
    <w:p w:rsidR="00517470" w:rsidRPr="00411B42" w:rsidRDefault="00830E3E" w:rsidP="008F470C">
      <w:pPr>
        <w:ind w:firstLine="360"/>
        <w:jc w:val="both"/>
        <w:rPr>
          <w:rFonts w:cstheme="minorHAnsi"/>
          <w:sz w:val="28"/>
          <w:szCs w:val="28"/>
        </w:rPr>
      </w:pPr>
      <w:r w:rsidRPr="00411B42">
        <w:rPr>
          <w:rFonts w:cstheme="minorHAnsi"/>
          <w:sz w:val="28"/>
          <w:szCs w:val="28"/>
        </w:rPr>
        <w:t>В системе используются такие объекты риска, как код товара, код страны, код таможенной процедуры и др. Эти конфигурации могут быть изменены путем добавления новых объектов риска, а также правил и подсчетов.</w:t>
      </w:r>
    </w:p>
    <w:p w:rsidR="00FD0403" w:rsidRPr="00411B42" w:rsidRDefault="00FD0403" w:rsidP="008F470C">
      <w:pPr>
        <w:ind w:firstLine="360"/>
        <w:jc w:val="both"/>
        <w:rPr>
          <w:rFonts w:cstheme="minorHAnsi"/>
          <w:sz w:val="28"/>
          <w:szCs w:val="28"/>
        </w:rPr>
      </w:pPr>
      <w:r w:rsidRPr="00411B42">
        <w:rPr>
          <w:rFonts w:cstheme="minorHAnsi"/>
          <w:sz w:val="28"/>
          <w:szCs w:val="28"/>
        </w:rPr>
        <w:t>Сущность третьей фазы заключается в контроле всех перевозимых товаров путем случайной выборки.</w:t>
      </w:r>
      <w:r w:rsidR="000A05FC" w:rsidRPr="00411B42">
        <w:rPr>
          <w:rFonts w:cstheme="minorHAnsi"/>
          <w:sz w:val="28"/>
          <w:szCs w:val="28"/>
        </w:rPr>
        <w:t xml:space="preserve"> Поддерживается несколько различных методов случайной выборки, таких как интервальный отбор (например, каждая 500-я машина </w:t>
      </w:r>
      <w:r w:rsidR="000A05FC" w:rsidRPr="00411B42">
        <w:rPr>
          <w:rFonts w:cstheme="minorHAnsi"/>
          <w:sz w:val="28"/>
          <w:szCs w:val="28"/>
        </w:rPr>
        <w:lastRenderedPageBreak/>
        <w:t>должна быть остановлена для проверки) или метод, основанный на статистических исследованиях. Метод случайной выборки может быть приспособлен к любым условиям, например, к наличию времени и ресурсов.</w:t>
      </w:r>
    </w:p>
    <w:p w:rsidR="000A05FC" w:rsidRPr="00411B42" w:rsidRDefault="007116AA" w:rsidP="008F470C">
      <w:pPr>
        <w:ind w:firstLine="360"/>
        <w:jc w:val="both"/>
        <w:rPr>
          <w:rFonts w:cstheme="minorHAnsi"/>
          <w:sz w:val="28"/>
          <w:szCs w:val="28"/>
        </w:rPr>
      </w:pPr>
      <w:r w:rsidRPr="00411B42">
        <w:rPr>
          <w:rFonts w:cstheme="minorHAnsi"/>
          <w:sz w:val="28"/>
          <w:szCs w:val="28"/>
        </w:rPr>
        <w:t xml:space="preserve">Результаты вышеупомянутых трех фаз анализа выражаются в постоянном обновлении информации и записей в декларациях, а также отчетах о выполненной работе. Опыт использования </w:t>
      </w:r>
      <w:r w:rsidR="00321620" w:rsidRPr="00411B42">
        <w:rPr>
          <w:rFonts w:cstheme="minorHAnsi"/>
          <w:sz w:val="28"/>
          <w:szCs w:val="28"/>
        </w:rPr>
        <w:t>подобных баз данных для решения проблемы рисков в различных странах показывает, что полезно работать с простыми и точными классификациями, основанными на результатах анализа рисков. Таможенные декларации будут разделены на 3 категории:</w:t>
      </w:r>
    </w:p>
    <w:p w:rsidR="00321620" w:rsidRPr="00411B42" w:rsidRDefault="00AE5452" w:rsidP="008F470C">
      <w:pPr>
        <w:ind w:firstLine="360"/>
        <w:jc w:val="both"/>
        <w:rPr>
          <w:rFonts w:cstheme="minorHAnsi"/>
          <w:sz w:val="28"/>
          <w:szCs w:val="28"/>
        </w:rPr>
      </w:pPr>
      <w:proofErr w:type="gramStart"/>
      <w:r w:rsidRPr="00411B42">
        <w:rPr>
          <w:rFonts w:cstheme="minorHAnsi"/>
          <w:i/>
          <w:sz w:val="28"/>
          <w:szCs w:val="28"/>
        </w:rPr>
        <w:t>зеленые</w:t>
      </w:r>
      <w:proofErr w:type="gramEnd"/>
      <w:r w:rsidR="00321620" w:rsidRPr="00411B42">
        <w:rPr>
          <w:rFonts w:cstheme="minorHAnsi"/>
          <w:sz w:val="28"/>
          <w:szCs w:val="28"/>
        </w:rPr>
        <w:t xml:space="preserve"> – наличие низкого риска, в дальнейшем могут быть обработаны без проведения дополнительных операций;</w:t>
      </w:r>
    </w:p>
    <w:p w:rsidR="00321620" w:rsidRPr="00411B42" w:rsidRDefault="00AE5452" w:rsidP="008F470C">
      <w:pPr>
        <w:ind w:firstLine="360"/>
        <w:jc w:val="both"/>
        <w:rPr>
          <w:rFonts w:cstheme="minorHAnsi"/>
          <w:sz w:val="28"/>
          <w:szCs w:val="28"/>
        </w:rPr>
      </w:pPr>
      <w:proofErr w:type="gramStart"/>
      <w:r w:rsidRPr="00411B42">
        <w:rPr>
          <w:rFonts w:cstheme="minorHAnsi"/>
          <w:i/>
          <w:sz w:val="28"/>
          <w:szCs w:val="28"/>
        </w:rPr>
        <w:t>желтые</w:t>
      </w:r>
      <w:proofErr w:type="gramEnd"/>
      <w:r w:rsidR="00321620" w:rsidRPr="00411B42">
        <w:rPr>
          <w:rFonts w:cstheme="minorHAnsi"/>
          <w:sz w:val="28"/>
          <w:szCs w:val="28"/>
        </w:rPr>
        <w:t xml:space="preserve"> – средний риск, необходима более тщательная проверка;</w:t>
      </w:r>
    </w:p>
    <w:p w:rsidR="00321620" w:rsidRPr="00411B42" w:rsidRDefault="00AE5452" w:rsidP="008F470C">
      <w:pPr>
        <w:ind w:firstLine="360"/>
        <w:jc w:val="both"/>
        <w:rPr>
          <w:rFonts w:cstheme="minorHAnsi"/>
          <w:sz w:val="28"/>
          <w:szCs w:val="28"/>
        </w:rPr>
      </w:pPr>
      <w:proofErr w:type="gramStart"/>
      <w:r w:rsidRPr="00411B42">
        <w:rPr>
          <w:rFonts w:cstheme="minorHAnsi"/>
          <w:i/>
          <w:sz w:val="28"/>
          <w:szCs w:val="28"/>
        </w:rPr>
        <w:t>красные</w:t>
      </w:r>
      <w:proofErr w:type="gramEnd"/>
      <w:r w:rsidR="00321620" w:rsidRPr="00411B42">
        <w:rPr>
          <w:rFonts w:cstheme="minorHAnsi"/>
          <w:sz w:val="28"/>
          <w:szCs w:val="28"/>
        </w:rPr>
        <w:t xml:space="preserve"> – необходим контроль.</w:t>
      </w:r>
    </w:p>
    <w:p w:rsidR="00F919AA" w:rsidRPr="00411B42" w:rsidRDefault="00385A90" w:rsidP="0085088C">
      <w:pPr>
        <w:ind w:firstLine="360"/>
        <w:jc w:val="both"/>
        <w:rPr>
          <w:rFonts w:cstheme="minorHAnsi"/>
          <w:sz w:val="28"/>
          <w:szCs w:val="28"/>
        </w:rPr>
      </w:pPr>
      <w:r w:rsidRPr="00411B42">
        <w:rPr>
          <w:rFonts w:cstheme="minorHAnsi"/>
          <w:sz w:val="28"/>
          <w:szCs w:val="28"/>
        </w:rPr>
        <w:t>Решение</w:t>
      </w:r>
      <w:r w:rsidR="00CA1808" w:rsidRPr="00411B42">
        <w:rPr>
          <w:rFonts w:cstheme="minorHAnsi"/>
          <w:sz w:val="28"/>
          <w:szCs w:val="28"/>
        </w:rPr>
        <w:t xml:space="preserve"> проблемы рисков построено на эволюционной стратегии, базирующейся на практическом опыте и конкретных условиях, таких как объем обрабатываемых деклараций, наличие специалистов и т.д. Для того, чтобы достигнуть успешных и эффективных результатов в анализе рисков, необходимо, чтобы профили риска, параметры и другие аспекты риска обновлялись по мере поступления актуальной</w:t>
      </w:r>
      <w:r w:rsidR="0065429B" w:rsidRPr="00411B42">
        <w:rPr>
          <w:rFonts w:cstheme="minorHAnsi"/>
          <w:sz w:val="28"/>
          <w:szCs w:val="28"/>
        </w:rPr>
        <w:t xml:space="preserve"> информации на различных уровнях (местном, национальном, мировом</w:t>
      </w:r>
      <w:r w:rsidR="0085088C" w:rsidRPr="00411B42">
        <w:rPr>
          <w:rFonts w:cstheme="minorHAnsi"/>
          <w:sz w:val="28"/>
          <w:szCs w:val="28"/>
        </w:rPr>
        <w:t>)</w:t>
      </w:r>
      <w:r w:rsidR="00FD0403" w:rsidRPr="00411B42">
        <w:rPr>
          <w:rFonts w:cstheme="minorHAnsi"/>
          <w:sz w:val="28"/>
          <w:szCs w:val="28"/>
        </w:rPr>
        <w:t xml:space="preserve"> </w:t>
      </w:r>
      <w:r w:rsidR="00102932" w:rsidRPr="00411B42">
        <w:rPr>
          <w:rFonts w:cstheme="minorHAnsi"/>
          <w:sz w:val="28"/>
          <w:szCs w:val="28"/>
        </w:rPr>
        <w:t>[14].</w:t>
      </w:r>
    </w:p>
    <w:p w:rsidR="00FC027B" w:rsidRPr="00411B42" w:rsidRDefault="00FC027B" w:rsidP="0085088C">
      <w:pPr>
        <w:ind w:firstLine="360"/>
        <w:jc w:val="both"/>
        <w:rPr>
          <w:rFonts w:cstheme="minorHAnsi"/>
          <w:sz w:val="28"/>
          <w:szCs w:val="28"/>
        </w:rPr>
      </w:pPr>
    </w:p>
    <w:p w:rsidR="00FC027B" w:rsidRPr="00411B42" w:rsidRDefault="00FC027B" w:rsidP="0085088C">
      <w:pPr>
        <w:ind w:firstLine="360"/>
        <w:jc w:val="both"/>
        <w:rPr>
          <w:rFonts w:cstheme="minorHAnsi"/>
          <w:b/>
          <w:sz w:val="28"/>
          <w:szCs w:val="28"/>
        </w:rPr>
      </w:pPr>
      <w:r w:rsidRPr="00411B42">
        <w:rPr>
          <w:rFonts w:cstheme="minorHAnsi"/>
          <w:b/>
          <w:sz w:val="28"/>
          <w:szCs w:val="28"/>
        </w:rPr>
        <w:t>Голландия</w:t>
      </w:r>
    </w:p>
    <w:p w:rsidR="00FC027B" w:rsidRPr="00411B42" w:rsidRDefault="00FC027B" w:rsidP="0085088C">
      <w:pPr>
        <w:ind w:firstLine="360"/>
        <w:jc w:val="both"/>
        <w:rPr>
          <w:rFonts w:cstheme="minorHAnsi"/>
          <w:b/>
          <w:sz w:val="28"/>
          <w:szCs w:val="28"/>
        </w:rPr>
      </w:pPr>
    </w:p>
    <w:p w:rsidR="00FC027B" w:rsidRPr="00411B42" w:rsidRDefault="00FC027B" w:rsidP="0085088C">
      <w:pPr>
        <w:ind w:firstLine="360"/>
        <w:jc w:val="both"/>
        <w:rPr>
          <w:rFonts w:cstheme="minorHAnsi"/>
          <w:sz w:val="28"/>
          <w:szCs w:val="28"/>
        </w:rPr>
      </w:pPr>
      <w:r w:rsidRPr="00411B42">
        <w:rPr>
          <w:rFonts w:cstheme="minorHAnsi"/>
          <w:sz w:val="28"/>
          <w:szCs w:val="28"/>
        </w:rPr>
        <w:t>В 2003 году в среднем за сутки Голландская таможня оформляла около 1054 контейнеров. Благодаря применению системы анализа и управления рисками долю контейнеров, подвергающихся фактическому таможенному контролю, удалось снизить до 7-9%. При этом из всех досматриваемых контейнеров подавляющее большинство досматривается на основе анализа рисков.</w:t>
      </w:r>
    </w:p>
    <w:p w:rsidR="00744B92" w:rsidRPr="00411B42" w:rsidRDefault="00F80A22" w:rsidP="0085088C">
      <w:pPr>
        <w:ind w:firstLine="360"/>
        <w:jc w:val="both"/>
        <w:rPr>
          <w:rFonts w:cstheme="minorHAnsi"/>
          <w:sz w:val="28"/>
          <w:szCs w:val="28"/>
        </w:rPr>
      </w:pPr>
      <w:r w:rsidRPr="00411B42">
        <w:rPr>
          <w:rFonts w:cstheme="minorHAnsi"/>
          <w:sz w:val="28"/>
          <w:szCs w:val="28"/>
        </w:rPr>
        <w:lastRenderedPageBreak/>
        <w:t>Таможенный интеллектуальный центр (</w:t>
      </w:r>
      <w:r w:rsidR="00935841" w:rsidRPr="00411B42">
        <w:rPr>
          <w:rFonts w:cstheme="minorHAnsi"/>
          <w:sz w:val="28"/>
          <w:szCs w:val="28"/>
          <w:lang w:val="en-US"/>
        </w:rPr>
        <w:t>DIC</w:t>
      </w:r>
      <w:r w:rsidRPr="00411B42">
        <w:rPr>
          <w:rFonts w:cstheme="minorHAnsi"/>
          <w:sz w:val="28"/>
          <w:szCs w:val="28"/>
        </w:rPr>
        <w:t>)</w:t>
      </w:r>
      <w:r w:rsidR="00935841" w:rsidRPr="00411B42">
        <w:rPr>
          <w:rFonts w:cstheme="minorHAnsi"/>
          <w:sz w:val="28"/>
          <w:szCs w:val="28"/>
        </w:rPr>
        <w:t xml:space="preserve"> является информационно-аналитической системой, специализирующейся в основном на аналитической деятельности. </w:t>
      </w:r>
      <w:r w:rsidR="00C128B6" w:rsidRPr="00411B42">
        <w:rPr>
          <w:rFonts w:cstheme="minorHAnsi"/>
          <w:sz w:val="28"/>
          <w:szCs w:val="28"/>
        </w:rPr>
        <w:t xml:space="preserve">Основная цель </w:t>
      </w:r>
      <w:r w:rsidR="00C128B6" w:rsidRPr="00411B42">
        <w:rPr>
          <w:rFonts w:cstheme="minorHAnsi"/>
          <w:sz w:val="28"/>
          <w:szCs w:val="28"/>
          <w:lang w:val="en-US"/>
        </w:rPr>
        <w:t>DIC</w:t>
      </w:r>
      <w:r w:rsidR="00C128B6" w:rsidRPr="00411B42">
        <w:rPr>
          <w:rFonts w:cstheme="minorHAnsi"/>
          <w:sz w:val="28"/>
          <w:szCs w:val="28"/>
        </w:rPr>
        <w:t xml:space="preserve"> заключается в изучении рисков и тенденций </w:t>
      </w:r>
      <w:r w:rsidR="00731DDA" w:rsidRPr="00411B42">
        <w:rPr>
          <w:rFonts w:cstheme="minorHAnsi"/>
          <w:sz w:val="28"/>
          <w:szCs w:val="28"/>
        </w:rPr>
        <w:t>внешнеторговой</w:t>
      </w:r>
      <w:r w:rsidR="00C128B6" w:rsidRPr="00411B42">
        <w:rPr>
          <w:rFonts w:cstheme="minorHAnsi"/>
          <w:sz w:val="28"/>
          <w:szCs w:val="28"/>
        </w:rPr>
        <w:t xml:space="preserve"> деятельности, их анализе на национальном и общеевропейском уровне и управление ими. Анализируются процессы, товарные потоки и правильность документов. </w:t>
      </w:r>
      <w:r w:rsidR="00C128B6" w:rsidRPr="00411B42">
        <w:rPr>
          <w:rFonts w:cstheme="minorHAnsi"/>
          <w:sz w:val="28"/>
          <w:szCs w:val="28"/>
          <w:lang w:val="en-US"/>
        </w:rPr>
        <w:t>DIC</w:t>
      </w:r>
      <w:r w:rsidR="00C128B6" w:rsidRPr="00411B42">
        <w:rPr>
          <w:rFonts w:cstheme="minorHAnsi"/>
          <w:sz w:val="28"/>
          <w:szCs w:val="28"/>
        </w:rPr>
        <w:t xml:space="preserve"> собирает, обрабатывает и распространяет информацию необходимую для поддержки таможенных задач.</w:t>
      </w:r>
      <w:r w:rsidR="00731DDA" w:rsidRPr="00411B42">
        <w:rPr>
          <w:rFonts w:cstheme="minorHAnsi"/>
          <w:sz w:val="28"/>
          <w:szCs w:val="28"/>
        </w:rPr>
        <w:t xml:space="preserve"> </w:t>
      </w:r>
      <w:r w:rsidR="00C67D44" w:rsidRPr="00411B42">
        <w:rPr>
          <w:rFonts w:cstheme="minorHAnsi"/>
          <w:sz w:val="28"/>
          <w:szCs w:val="28"/>
        </w:rPr>
        <w:t xml:space="preserve">В </w:t>
      </w:r>
      <w:r w:rsidR="00C67D44" w:rsidRPr="00411B42">
        <w:rPr>
          <w:rFonts w:cstheme="minorHAnsi"/>
          <w:sz w:val="28"/>
          <w:szCs w:val="28"/>
          <w:lang w:val="en-US"/>
        </w:rPr>
        <w:t>DIC</w:t>
      </w:r>
      <w:r w:rsidR="00C67D44" w:rsidRPr="00411B42">
        <w:rPr>
          <w:rFonts w:cstheme="minorHAnsi"/>
          <w:sz w:val="28"/>
          <w:szCs w:val="28"/>
        </w:rPr>
        <w:t xml:space="preserve"> информация, поступает как из голландских так и из международных источников. На основе этой информации </w:t>
      </w:r>
      <w:r w:rsidR="00C67D44" w:rsidRPr="00411B42">
        <w:rPr>
          <w:rFonts w:cstheme="minorHAnsi"/>
          <w:sz w:val="28"/>
          <w:szCs w:val="28"/>
          <w:lang w:val="en-US"/>
        </w:rPr>
        <w:t>DIC</w:t>
      </w:r>
      <w:r w:rsidR="00C67D44" w:rsidRPr="00411B42">
        <w:rPr>
          <w:rFonts w:cstheme="minorHAnsi"/>
          <w:sz w:val="28"/>
          <w:szCs w:val="28"/>
        </w:rPr>
        <w:t xml:space="preserve"> осуществляет анализ рисков, с помощью которого принимаются решения о выборе объектов и форм таможенного контроля.</w:t>
      </w:r>
    </w:p>
    <w:p w:rsidR="00F80A22" w:rsidRPr="00411B42" w:rsidRDefault="00733AC5" w:rsidP="0085088C">
      <w:pPr>
        <w:ind w:firstLine="360"/>
        <w:jc w:val="both"/>
        <w:rPr>
          <w:rFonts w:cstheme="minorHAnsi"/>
          <w:sz w:val="28"/>
          <w:szCs w:val="28"/>
        </w:rPr>
      </w:pPr>
      <w:r w:rsidRPr="00411B42">
        <w:rPr>
          <w:rFonts w:cstheme="minorHAnsi"/>
          <w:sz w:val="28"/>
          <w:szCs w:val="28"/>
        </w:rPr>
        <w:t xml:space="preserve">Информация, содержащаяся в товаросопроводительных документах, поступает </w:t>
      </w:r>
      <w:r w:rsidR="00FF1227" w:rsidRPr="00411B42">
        <w:rPr>
          <w:rFonts w:cstheme="minorHAnsi"/>
          <w:sz w:val="28"/>
          <w:szCs w:val="28"/>
        </w:rPr>
        <w:t>в Таможенный центр анализа рисков (далее Аналитический центр)</w:t>
      </w:r>
      <w:r w:rsidR="0009598E" w:rsidRPr="00411B42">
        <w:rPr>
          <w:rFonts w:cstheme="minorHAnsi"/>
          <w:sz w:val="28"/>
          <w:szCs w:val="28"/>
        </w:rPr>
        <w:t xml:space="preserve">. Сюда же </w:t>
      </w:r>
      <w:r w:rsidR="00BF1E09" w:rsidRPr="00411B42">
        <w:rPr>
          <w:rFonts w:cstheme="minorHAnsi"/>
          <w:sz w:val="28"/>
          <w:szCs w:val="28"/>
        </w:rPr>
        <w:t>стекается информация о накопленном опыте, в виде знаний, исторических справок, обратной связи.</w:t>
      </w:r>
      <w:r w:rsidR="0078095B" w:rsidRPr="00411B42">
        <w:rPr>
          <w:rFonts w:cstheme="minorHAnsi"/>
          <w:sz w:val="28"/>
          <w:szCs w:val="28"/>
        </w:rPr>
        <w:t xml:space="preserve"> Аналитический центр осуществляет информационный обмен с Внутренним и Внешним информационными центрами, ответственными за анализ поступающей в них информации, выявление факторов риска, формирование профилей риска, подготовку рекомендаций.</w:t>
      </w:r>
      <w:r w:rsidR="00A86049" w:rsidRPr="00411B42">
        <w:rPr>
          <w:rFonts w:cstheme="minorHAnsi"/>
          <w:sz w:val="28"/>
          <w:szCs w:val="28"/>
        </w:rPr>
        <w:t xml:space="preserve"> В аналитическом центре аккумулируются исходные данные (информация о поставке), справочный материал, накопленный опыт и рекомендации информационных центров, где происходит их сопоставление и анализ с целью </w:t>
      </w:r>
      <w:r w:rsidR="00951553" w:rsidRPr="00411B42">
        <w:rPr>
          <w:rFonts w:cstheme="minorHAnsi"/>
          <w:sz w:val="28"/>
          <w:szCs w:val="28"/>
        </w:rPr>
        <w:t xml:space="preserve">выявления рисков. Результаты анализа из Аналитического центра поступают в оперативные подразделения, где они подвергаются оперативному мониторингу. По результатам мониторинга принимается окончательное решение, учитывающее степень риска и ресурсы таможенного органа, производящего таможенный контроль. </w:t>
      </w:r>
    </w:p>
    <w:p w:rsidR="00951553" w:rsidRPr="00411B42" w:rsidRDefault="00951553" w:rsidP="0085088C">
      <w:pPr>
        <w:ind w:firstLine="360"/>
        <w:jc w:val="both"/>
        <w:rPr>
          <w:rFonts w:cstheme="minorHAnsi"/>
          <w:sz w:val="28"/>
          <w:szCs w:val="28"/>
        </w:rPr>
      </w:pPr>
      <w:r w:rsidRPr="00411B42">
        <w:rPr>
          <w:rFonts w:cstheme="minorHAnsi"/>
          <w:sz w:val="28"/>
          <w:szCs w:val="28"/>
        </w:rPr>
        <w:t>По окончании таможенного контроля производится сбор данных о его результатах, данная информация по каналам обратной связи поступает в информационные центры и Аналитический центр, где она анализируется и используется в виде накопленного опыта, позволяя корректировать будущие решения[14].</w:t>
      </w:r>
    </w:p>
    <w:p w:rsidR="00946A44" w:rsidRPr="00411B42" w:rsidRDefault="00946A44" w:rsidP="0085088C">
      <w:pPr>
        <w:ind w:firstLine="360"/>
        <w:jc w:val="both"/>
        <w:rPr>
          <w:rFonts w:cstheme="minorHAnsi"/>
          <w:sz w:val="28"/>
          <w:szCs w:val="28"/>
        </w:rPr>
      </w:pPr>
    </w:p>
    <w:p w:rsidR="00C82EEA" w:rsidRPr="00411B42" w:rsidRDefault="00C82EEA" w:rsidP="007B671D">
      <w:pPr>
        <w:ind w:firstLine="360"/>
        <w:jc w:val="both"/>
        <w:rPr>
          <w:rFonts w:cstheme="minorHAnsi"/>
          <w:b/>
          <w:sz w:val="28"/>
          <w:szCs w:val="28"/>
        </w:rPr>
      </w:pPr>
      <w:r w:rsidRPr="00411B42">
        <w:rPr>
          <w:rFonts w:cstheme="minorHAnsi"/>
          <w:b/>
          <w:sz w:val="28"/>
          <w:szCs w:val="28"/>
        </w:rPr>
        <w:lastRenderedPageBreak/>
        <w:t>Турция</w:t>
      </w:r>
    </w:p>
    <w:p w:rsidR="000F0095" w:rsidRPr="00411B42" w:rsidRDefault="000F0095" w:rsidP="007B671D">
      <w:pPr>
        <w:ind w:firstLine="360"/>
        <w:jc w:val="both"/>
        <w:rPr>
          <w:rFonts w:cstheme="minorHAnsi"/>
          <w:b/>
          <w:sz w:val="28"/>
          <w:szCs w:val="28"/>
        </w:rPr>
      </w:pPr>
    </w:p>
    <w:p w:rsidR="00C82EEA" w:rsidRPr="00411B42" w:rsidRDefault="00C82EEA" w:rsidP="000F0095">
      <w:pPr>
        <w:ind w:firstLine="360"/>
        <w:jc w:val="both"/>
        <w:rPr>
          <w:rFonts w:cstheme="minorHAnsi"/>
          <w:sz w:val="28"/>
          <w:szCs w:val="28"/>
        </w:rPr>
      </w:pPr>
      <w:r w:rsidRPr="00411B42">
        <w:rPr>
          <w:rFonts w:cstheme="minorHAnsi"/>
          <w:sz w:val="28"/>
          <w:szCs w:val="28"/>
        </w:rPr>
        <w:t xml:space="preserve">Турция, также как и Россия, является новичком в использовании системы управления рисками. В Турции используется компьютерная система </w:t>
      </w:r>
      <w:r w:rsidRPr="00411B42">
        <w:rPr>
          <w:rFonts w:cstheme="minorHAnsi"/>
          <w:sz w:val="28"/>
          <w:szCs w:val="28"/>
          <w:lang w:val="en-US"/>
        </w:rPr>
        <w:t>BILGE</w:t>
      </w:r>
      <w:r w:rsidRPr="00411B42">
        <w:rPr>
          <w:rFonts w:cstheme="minorHAnsi"/>
          <w:sz w:val="28"/>
          <w:szCs w:val="28"/>
        </w:rPr>
        <w:t xml:space="preserve">, основное внимание которой сосредоточено на выборочности проверки, прямом </w:t>
      </w:r>
      <w:r w:rsidR="00341464" w:rsidRPr="00411B42">
        <w:rPr>
          <w:rFonts w:cstheme="minorHAnsi"/>
          <w:sz w:val="28"/>
          <w:szCs w:val="28"/>
        </w:rPr>
        <w:t xml:space="preserve">поступлении данных из таможенных деклараций через информационную систему </w:t>
      </w:r>
      <w:r w:rsidR="00341464" w:rsidRPr="00411B42">
        <w:rPr>
          <w:rFonts w:cstheme="minorHAnsi"/>
          <w:sz w:val="28"/>
          <w:szCs w:val="28"/>
          <w:lang w:val="en-US"/>
        </w:rPr>
        <w:t>EDIT</w:t>
      </w:r>
      <w:r w:rsidR="00341464" w:rsidRPr="00411B42">
        <w:rPr>
          <w:rFonts w:cstheme="minorHAnsi"/>
          <w:sz w:val="28"/>
          <w:szCs w:val="28"/>
        </w:rPr>
        <w:t>, автоматизации процедур оплаты таможенных пошлин. В настоящее время более 80 % деклараций оформляются примерно за 3 часа.</w:t>
      </w:r>
    </w:p>
    <w:p w:rsidR="00341464" w:rsidRPr="00411B42" w:rsidRDefault="00341464" w:rsidP="000F0095">
      <w:pPr>
        <w:ind w:firstLine="360"/>
        <w:jc w:val="both"/>
        <w:rPr>
          <w:rFonts w:cstheme="minorHAnsi"/>
          <w:sz w:val="28"/>
          <w:szCs w:val="28"/>
        </w:rPr>
      </w:pPr>
      <w:r w:rsidRPr="00411B42">
        <w:rPr>
          <w:rFonts w:cstheme="minorHAnsi"/>
          <w:sz w:val="28"/>
          <w:szCs w:val="28"/>
          <w:lang w:val="en-US"/>
        </w:rPr>
        <w:t>BILGE</w:t>
      </w:r>
      <w:r w:rsidRPr="00411B42">
        <w:rPr>
          <w:rFonts w:cstheme="minorHAnsi"/>
          <w:sz w:val="28"/>
          <w:szCs w:val="28"/>
        </w:rPr>
        <w:t xml:space="preserve"> готовит регулярные и специальные отчеты по управлению: декларации на товары, относящиеся к высокой категории риска</w:t>
      </w:r>
      <w:r w:rsidR="000F0095" w:rsidRPr="00411B42">
        <w:rPr>
          <w:rFonts w:cstheme="minorHAnsi"/>
          <w:sz w:val="28"/>
          <w:szCs w:val="28"/>
        </w:rPr>
        <w:t>, декларации, обработка которых занимает более 1 дня.</w:t>
      </w:r>
    </w:p>
    <w:p w:rsidR="000F0095" w:rsidRPr="00411B42" w:rsidRDefault="000F0095" w:rsidP="000F0095">
      <w:pPr>
        <w:ind w:firstLine="360"/>
        <w:jc w:val="both"/>
        <w:rPr>
          <w:rFonts w:cstheme="minorHAnsi"/>
          <w:sz w:val="28"/>
          <w:szCs w:val="28"/>
        </w:rPr>
      </w:pPr>
      <w:r w:rsidRPr="00411B42">
        <w:rPr>
          <w:rFonts w:cstheme="minorHAnsi"/>
          <w:sz w:val="28"/>
          <w:szCs w:val="28"/>
          <w:lang w:val="en-US"/>
        </w:rPr>
        <w:t>BILGE</w:t>
      </w:r>
      <w:r w:rsidRPr="00411B42">
        <w:rPr>
          <w:rFonts w:cstheme="minorHAnsi"/>
          <w:sz w:val="28"/>
          <w:szCs w:val="28"/>
        </w:rPr>
        <w:t xml:space="preserve"> используется и для автоматического отбора деклараций для проверки, исходя из информации, содержащийся в профилях рисков. После такой выборки декларации направляются по 4 коридорам:</w:t>
      </w:r>
    </w:p>
    <w:p w:rsidR="00C82EEA" w:rsidRPr="00411B42" w:rsidRDefault="000F0095" w:rsidP="002F6BB5">
      <w:pPr>
        <w:pStyle w:val="a4"/>
        <w:numPr>
          <w:ilvl w:val="0"/>
          <w:numId w:val="43"/>
        </w:numPr>
        <w:jc w:val="both"/>
        <w:rPr>
          <w:rFonts w:cstheme="minorHAnsi"/>
          <w:sz w:val="28"/>
          <w:szCs w:val="28"/>
        </w:rPr>
      </w:pPr>
      <w:proofErr w:type="gramStart"/>
      <w:r w:rsidRPr="00411B42">
        <w:rPr>
          <w:rFonts w:cstheme="minorHAnsi"/>
          <w:sz w:val="28"/>
          <w:szCs w:val="28"/>
        </w:rPr>
        <w:t>зеленому</w:t>
      </w:r>
      <w:proofErr w:type="gramEnd"/>
      <w:r w:rsidRPr="00411B42">
        <w:rPr>
          <w:rFonts w:cstheme="minorHAnsi"/>
          <w:sz w:val="28"/>
          <w:szCs w:val="28"/>
        </w:rPr>
        <w:t xml:space="preserve"> (автоматическая обработка без предварительной проверки);</w:t>
      </w:r>
    </w:p>
    <w:p w:rsidR="000F0095" w:rsidRPr="00411B42" w:rsidRDefault="000F0095" w:rsidP="002F6BB5">
      <w:pPr>
        <w:pStyle w:val="a4"/>
        <w:numPr>
          <w:ilvl w:val="0"/>
          <w:numId w:val="43"/>
        </w:numPr>
        <w:jc w:val="both"/>
        <w:rPr>
          <w:rFonts w:cstheme="minorHAnsi"/>
          <w:sz w:val="28"/>
          <w:szCs w:val="28"/>
        </w:rPr>
      </w:pPr>
      <w:proofErr w:type="gramStart"/>
      <w:r w:rsidRPr="00411B42">
        <w:rPr>
          <w:rFonts w:cstheme="minorHAnsi"/>
          <w:sz w:val="28"/>
          <w:szCs w:val="28"/>
        </w:rPr>
        <w:t>желтому</w:t>
      </w:r>
      <w:proofErr w:type="gramEnd"/>
      <w:r w:rsidRPr="00411B42">
        <w:rPr>
          <w:rFonts w:cstheme="minorHAnsi"/>
          <w:sz w:val="28"/>
          <w:szCs w:val="28"/>
        </w:rPr>
        <w:t xml:space="preserve"> (документационная проверка);</w:t>
      </w:r>
    </w:p>
    <w:p w:rsidR="000F0095" w:rsidRPr="00411B42" w:rsidRDefault="000F0095" w:rsidP="002F6BB5">
      <w:pPr>
        <w:pStyle w:val="a4"/>
        <w:numPr>
          <w:ilvl w:val="0"/>
          <w:numId w:val="43"/>
        </w:numPr>
        <w:jc w:val="both"/>
        <w:rPr>
          <w:rFonts w:cstheme="minorHAnsi"/>
          <w:sz w:val="28"/>
          <w:szCs w:val="28"/>
        </w:rPr>
      </w:pPr>
      <w:proofErr w:type="gramStart"/>
      <w:r w:rsidRPr="00411B42">
        <w:rPr>
          <w:rFonts w:cstheme="minorHAnsi"/>
          <w:sz w:val="28"/>
          <w:szCs w:val="28"/>
        </w:rPr>
        <w:t>красному</w:t>
      </w:r>
      <w:proofErr w:type="gramEnd"/>
      <w:r w:rsidRPr="00411B42">
        <w:rPr>
          <w:rFonts w:cstheme="minorHAnsi"/>
          <w:sz w:val="28"/>
          <w:szCs w:val="28"/>
        </w:rPr>
        <w:t xml:space="preserve"> (досмотр товаров);</w:t>
      </w:r>
    </w:p>
    <w:p w:rsidR="000F0095" w:rsidRPr="00411B42" w:rsidRDefault="000F0095" w:rsidP="002F6BB5">
      <w:pPr>
        <w:pStyle w:val="a4"/>
        <w:numPr>
          <w:ilvl w:val="0"/>
          <w:numId w:val="43"/>
        </w:numPr>
        <w:jc w:val="both"/>
        <w:rPr>
          <w:rFonts w:cstheme="minorHAnsi"/>
          <w:sz w:val="28"/>
          <w:szCs w:val="28"/>
        </w:rPr>
      </w:pPr>
      <w:proofErr w:type="gramStart"/>
      <w:r w:rsidRPr="00411B42">
        <w:rPr>
          <w:rFonts w:cstheme="minorHAnsi"/>
          <w:sz w:val="28"/>
          <w:szCs w:val="28"/>
        </w:rPr>
        <w:t>синему</w:t>
      </w:r>
      <w:proofErr w:type="gramEnd"/>
      <w:r w:rsidRPr="00411B42">
        <w:rPr>
          <w:rFonts w:cstheme="minorHAnsi"/>
          <w:sz w:val="28"/>
          <w:szCs w:val="28"/>
        </w:rPr>
        <w:t xml:space="preserve"> (дополнительному) – для участников ВЭД, пользующихся доверием, происходит практически мгновенная обработка деклараций;</w:t>
      </w:r>
    </w:p>
    <w:p w:rsidR="00B430A8" w:rsidRPr="00411B42" w:rsidRDefault="000F0095" w:rsidP="00B430A8">
      <w:pPr>
        <w:ind w:firstLine="360"/>
        <w:jc w:val="both"/>
        <w:rPr>
          <w:rFonts w:cstheme="minorHAnsi"/>
          <w:sz w:val="28"/>
          <w:szCs w:val="28"/>
        </w:rPr>
      </w:pPr>
      <w:r w:rsidRPr="00411B42">
        <w:rPr>
          <w:rFonts w:cstheme="minorHAnsi"/>
          <w:sz w:val="28"/>
          <w:szCs w:val="28"/>
        </w:rPr>
        <w:t xml:space="preserve">Профили рисков формируются ежедневно в главных управлениях </w:t>
      </w:r>
      <w:r w:rsidR="00B430A8" w:rsidRPr="00411B42">
        <w:rPr>
          <w:rFonts w:cstheme="minorHAnsi"/>
          <w:sz w:val="28"/>
          <w:szCs w:val="28"/>
        </w:rPr>
        <w:t>и отделах. Риски определяются классификационной принадлежностью товаров, страной происхождения товаров и иными параметрами. Результаты проверок и расследований позволяют адаптировать профили к настоящему времени и учесть все изменения.</w:t>
      </w:r>
    </w:p>
    <w:p w:rsidR="00FE6FEA" w:rsidRPr="00411B42" w:rsidRDefault="00FE6FEA" w:rsidP="00B430A8">
      <w:pPr>
        <w:ind w:firstLine="360"/>
        <w:jc w:val="both"/>
        <w:rPr>
          <w:rFonts w:cstheme="minorHAnsi"/>
          <w:sz w:val="28"/>
          <w:szCs w:val="28"/>
        </w:rPr>
      </w:pPr>
      <w:r w:rsidRPr="00411B42">
        <w:rPr>
          <w:rFonts w:cstheme="minorHAnsi"/>
          <w:sz w:val="28"/>
          <w:szCs w:val="28"/>
        </w:rPr>
        <w:t>Для отбора деклараций для проверки существуют системы случайной выборки. Её принцип формируется по результатам ежемесячных совещаний, проводимых подразделениями, а также по результатам ежедневной практики.</w:t>
      </w:r>
    </w:p>
    <w:p w:rsidR="000F0095" w:rsidRPr="00411B42" w:rsidRDefault="00FE6FEA" w:rsidP="00FE6FEA">
      <w:pPr>
        <w:ind w:firstLine="360"/>
        <w:jc w:val="both"/>
        <w:rPr>
          <w:rFonts w:cstheme="minorHAnsi"/>
          <w:sz w:val="28"/>
          <w:szCs w:val="28"/>
        </w:rPr>
      </w:pPr>
      <w:r w:rsidRPr="00411B42">
        <w:rPr>
          <w:rFonts w:cstheme="minorHAnsi"/>
          <w:sz w:val="28"/>
          <w:szCs w:val="28"/>
        </w:rPr>
        <w:lastRenderedPageBreak/>
        <w:t>Турецкая система анализа рисков существует относительно недавно и ориентирована на западные принципы и технологии. Несмотря на это многие параметры ещё нуждаются в корректировке. Так, например, статистика показывает, что одна из трех деклараций, пущенных по желтому коридору, возвращаются в красный коридор[14].</w:t>
      </w:r>
    </w:p>
    <w:p w:rsidR="00B001F3" w:rsidRPr="00411B42" w:rsidRDefault="00B001F3" w:rsidP="001126C8">
      <w:pPr>
        <w:rPr>
          <w:rFonts w:cstheme="minorHAnsi"/>
        </w:rPr>
      </w:pPr>
      <w:bookmarkStart w:id="34" w:name="_Toc344165927"/>
    </w:p>
    <w:p w:rsidR="00B22526" w:rsidRPr="00411B42" w:rsidRDefault="003D6869" w:rsidP="007B671D">
      <w:pPr>
        <w:pStyle w:val="4"/>
        <w:ind w:firstLine="360"/>
        <w:rPr>
          <w:rFonts w:asciiTheme="minorHAnsi" w:hAnsiTheme="minorHAnsi" w:cstheme="minorHAnsi"/>
          <w:b/>
          <w:i w:val="0"/>
          <w:color w:val="auto"/>
          <w:sz w:val="28"/>
          <w:szCs w:val="28"/>
        </w:rPr>
      </w:pPr>
      <w:bookmarkStart w:id="35" w:name="_Toc358244267"/>
      <w:r w:rsidRPr="00411B42">
        <w:rPr>
          <w:rFonts w:asciiTheme="minorHAnsi" w:hAnsiTheme="minorHAnsi" w:cstheme="minorHAnsi"/>
          <w:b/>
          <w:i w:val="0"/>
          <w:color w:val="auto"/>
          <w:sz w:val="28"/>
          <w:szCs w:val="28"/>
        </w:rPr>
        <w:t xml:space="preserve">1.3.2.2 Опыт применения СУР в таможенных службах </w:t>
      </w:r>
      <w:r w:rsidR="00B22526" w:rsidRPr="00411B42">
        <w:rPr>
          <w:rFonts w:asciiTheme="minorHAnsi" w:hAnsiTheme="minorHAnsi" w:cstheme="minorHAnsi"/>
          <w:b/>
          <w:i w:val="0"/>
          <w:color w:val="auto"/>
          <w:sz w:val="28"/>
          <w:szCs w:val="28"/>
        </w:rPr>
        <w:t>Австрали</w:t>
      </w:r>
      <w:bookmarkEnd w:id="34"/>
      <w:r w:rsidRPr="00411B42">
        <w:rPr>
          <w:rFonts w:asciiTheme="minorHAnsi" w:hAnsiTheme="minorHAnsi" w:cstheme="minorHAnsi"/>
          <w:b/>
          <w:i w:val="0"/>
          <w:color w:val="auto"/>
          <w:sz w:val="28"/>
          <w:szCs w:val="28"/>
        </w:rPr>
        <w:t>и</w:t>
      </w:r>
      <w:bookmarkEnd w:id="35"/>
    </w:p>
    <w:p w:rsidR="00B22526" w:rsidRPr="00411B42" w:rsidRDefault="00B22526" w:rsidP="007B671D">
      <w:pPr>
        <w:rPr>
          <w:rFonts w:cstheme="minorHAnsi"/>
          <w:sz w:val="28"/>
          <w:szCs w:val="28"/>
        </w:rPr>
      </w:pPr>
    </w:p>
    <w:p w:rsidR="00B22526" w:rsidRPr="00411B42" w:rsidRDefault="00B22526" w:rsidP="007B671D">
      <w:pPr>
        <w:shd w:val="clear" w:color="auto" w:fill="FFFFFF"/>
        <w:ind w:firstLine="360"/>
        <w:textAlignment w:val="baseline"/>
        <w:rPr>
          <w:rFonts w:eastAsia="Times New Roman" w:cstheme="minorHAnsi"/>
          <w:sz w:val="28"/>
          <w:szCs w:val="28"/>
          <w:lang w:eastAsia="ru-RU"/>
        </w:rPr>
      </w:pPr>
      <w:r w:rsidRPr="00411B42">
        <w:rPr>
          <w:rFonts w:eastAsia="Times New Roman" w:cstheme="minorHAnsi"/>
          <w:sz w:val="28"/>
          <w:szCs w:val="28"/>
          <w:lang w:eastAsia="ru-RU"/>
        </w:rPr>
        <w:t>Таможенная и пограничная служба Австралии является одной из передовых таможенных администраций в мире благодаря современным технологиям в области таможенного дела, основным из которых можно назвать систему управления рисками в процессе таможенного контроля.</w:t>
      </w:r>
    </w:p>
    <w:p w:rsidR="00B22526" w:rsidRPr="00411B42" w:rsidRDefault="00B22526" w:rsidP="007B671D">
      <w:pPr>
        <w:shd w:val="clear" w:color="auto" w:fill="FFFFFF"/>
        <w:ind w:firstLine="708"/>
        <w:textAlignment w:val="baseline"/>
        <w:rPr>
          <w:rFonts w:eastAsia="Times New Roman" w:cstheme="minorHAnsi"/>
          <w:sz w:val="28"/>
          <w:szCs w:val="28"/>
          <w:lang w:eastAsia="ru-RU"/>
        </w:rPr>
      </w:pPr>
      <w:r w:rsidRPr="00411B42">
        <w:rPr>
          <w:rFonts w:eastAsia="Times New Roman" w:cstheme="minorHAnsi"/>
          <w:sz w:val="28"/>
          <w:szCs w:val="28"/>
          <w:lang w:eastAsia="ru-RU"/>
        </w:rPr>
        <w:t>Применение СУР на отдельных таможенных постах в Австралии берет начало в 1994 г., однако, ее официальное внедрение в работу Таможенной и Пограничной службы относится к 1996 г. В основе работы по СУР лежит австралийско-новозеландский стандарт </w:t>
      </w:r>
      <w:r w:rsidRPr="00411B42">
        <w:rPr>
          <w:rFonts w:eastAsia="Times New Roman" w:cstheme="minorHAnsi"/>
          <w:sz w:val="28"/>
          <w:szCs w:val="28"/>
          <w:bdr w:val="none" w:sz="0" w:space="0" w:color="auto" w:frame="1"/>
          <w:lang w:val="en-US" w:eastAsia="ru-RU"/>
        </w:rPr>
        <w:t>AS</w:t>
      </w:r>
      <w:r w:rsidRPr="00411B42">
        <w:rPr>
          <w:rFonts w:eastAsia="Times New Roman" w:cstheme="minorHAnsi"/>
          <w:sz w:val="28"/>
          <w:szCs w:val="28"/>
          <w:lang w:eastAsia="ru-RU"/>
        </w:rPr>
        <w:t>/</w:t>
      </w:r>
      <w:r w:rsidRPr="00411B42">
        <w:rPr>
          <w:rFonts w:eastAsia="Times New Roman" w:cstheme="minorHAnsi"/>
          <w:sz w:val="28"/>
          <w:szCs w:val="28"/>
          <w:bdr w:val="none" w:sz="0" w:space="0" w:color="auto" w:frame="1"/>
          <w:lang w:val="en-US" w:eastAsia="ru-RU"/>
        </w:rPr>
        <w:t>NZS</w:t>
      </w:r>
      <w:r w:rsidRPr="00411B42">
        <w:rPr>
          <w:rFonts w:eastAsia="Times New Roman" w:cstheme="minorHAnsi"/>
          <w:sz w:val="28"/>
          <w:szCs w:val="28"/>
          <w:lang w:eastAsia="ru-RU"/>
        </w:rPr>
        <w:t> 4360:1994, положения которого впоследствии были включены в содержание Рекомендаций по риск-менеджменту Всемирной таможенной организации, пересмотренной в 1999 году Киотской конвенции.</w:t>
      </w:r>
    </w:p>
    <w:p w:rsidR="00B22526" w:rsidRPr="00411B42" w:rsidRDefault="00B22526" w:rsidP="007B671D">
      <w:pPr>
        <w:shd w:val="clear" w:color="auto" w:fill="FFFFFF"/>
        <w:ind w:firstLine="708"/>
        <w:textAlignment w:val="baseline"/>
        <w:rPr>
          <w:rFonts w:eastAsia="Times New Roman" w:cstheme="minorHAnsi"/>
          <w:sz w:val="28"/>
          <w:szCs w:val="28"/>
          <w:lang w:eastAsia="ru-RU"/>
        </w:rPr>
      </w:pPr>
      <w:r w:rsidRPr="00411B42">
        <w:rPr>
          <w:rFonts w:eastAsia="Times New Roman" w:cstheme="minorHAnsi"/>
          <w:sz w:val="28"/>
          <w:szCs w:val="28"/>
          <w:lang w:eastAsia="ru-RU"/>
        </w:rPr>
        <w:t>В целях определения приоритетов, а также более тщательного анализа каждой из областей хозяйствования в августе 1996 г. на базе таможенной службы были учреждены Национальные бизнес-центры. Предметом их деятельности стала координация действий таможенной службы в рамках каждой области, анализ и мониторинг динамики товарооборота, а также участие в разработке Национальной концепции развития таможенных органов[11].</w:t>
      </w:r>
    </w:p>
    <w:p w:rsidR="00B22526" w:rsidRPr="00411B42" w:rsidRDefault="00B22526" w:rsidP="007B671D">
      <w:pPr>
        <w:pStyle w:val="a3"/>
        <w:shd w:val="clear" w:color="auto" w:fill="FFFFFF"/>
        <w:spacing w:before="150" w:beforeAutospacing="0" w:after="150" w:afterAutospacing="0"/>
        <w:rPr>
          <w:rFonts w:asciiTheme="minorHAnsi" w:hAnsiTheme="minorHAnsi" w:cstheme="minorHAnsi"/>
          <w:sz w:val="28"/>
          <w:szCs w:val="28"/>
        </w:rPr>
      </w:pPr>
      <w:r w:rsidRPr="00411B42">
        <w:rPr>
          <w:rFonts w:asciiTheme="minorHAnsi" w:hAnsiTheme="minorHAnsi" w:cstheme="minorHAnsi"/>
          <w:sz w:val="28"/>
          <w:szCs w:val="28"/>
        </w:rPr>
        <w:t xml:space="preserve">Понимая важность правильного определения контекста, в рамках которого будет реализовываться СУР, в 1996 году была проведена реструктуризация девяти ключевых для ВЭД Австралии областей хозяйствования, в том числе в </w:t>
      </w:r>
      <w:r w:rsidRPr="00411B42">
        <w:rPr>
          <w:rFonts w:asciiTheme="minorHAnsi" w:hAnsiTheme="minorHAnsi" w:cstheme="minorHAnsi"/>
          <w:sz w:val="28"/>
          <w:szCs w:val="28"/>
        </w:rPr>
        <w:lastRenderedPageBreak/>
        <w:t>сфере нефтяной промышленности, табачного производства, торговли необлагаемыми пошлинами товарами, текстильной продукцией, транспортными средствами, а также в области общих вопросов содействия международному бизнесу. Для каждой из 93 данных областей предусматривалось четыре типовых направления накопления информации с целью применения СУР:</w:t>
      </w:r>
    </w:p>
    <w:p w:rsidR="00B22526" w:rsidRPr="00411B42" w:rsidRDefault="00B22526" w:rsidP="002F6BB5">
      <w:pPr>
        <w:pStyle w:val="a3"/>
        <w:numPr>
          <w:ilvl w:val="0"/>
          <w:numId w:val="32"/>
        </w:numPr>
        <w:spacing w:before="150" w:beforeAutospacing="0" w:after="150" w:afterAutospacing="0"/>
        <w:ind w:left="240" w:right="240"/>
        <w:textAlignment w:val="baseline"/>
        <w:rPr>
          <w:rFonts w:asciiTheme="minorHAnsi" w:hAnsiTheme="minorHAnsi" w:cstheme="minorHAnsi"/>
          <w:sz w:val="28"/>
          <w:szCs w:val="28"/>
        </w:rPr>
      </w:pPr>
      <w:proofErr w:type="gramStart"/>
      <w:r w:rsidRPr="00411B42">
        <w:rPr>
          <w:rFonts w:asciiTheme="minorHAnsi" w:hAnsiTheme="minorHAnsi" w:cstheme="minorHAnsi"/>
          <w:sz w:val="28"/>
          <w:szCs w:val="28"/>
        </w:rPr>
        <w:t>подробное</w:t>
      </w:r>
      <w:proofErr w:type="gramEnd"/>
      <w:r w:rsidRPr="00411B42">
        <w:rPr>
          <w:rFonts w:asciiTheme="minorHAnsi" w:hAnsiTheme="minorHAnsi" w:cstheme="minorHAnsi"/>
          <w:sz w:val="28"/>
          <w:szCs w:val="28"/>
        </w:rPr>
        <w:t xml:space="preserve"> изучение статистики товарооборота в каждой области, с выявлением 50 крупнейших участников ВЭД;</w:t>
      </w:r>
    </w:p>
    <w:p w:rsidR="00B22526" w:rsidRPr="00411B42" w:rsidRDefault="00B22526" w:rsidP="002F6BB5">
      <w:pPr>
        <w:pStyle w:val="a3"/>
        <w:numPr>
          <w:ilvl w:val="0"/>
          <w:numId w:val="32"/>
        </w:numPr>
        <w:spacing w:before="150" w:beforeAutospacing="0" w:after="150" w:afterAutospacing="0"/>
        <w:ind w:left="240" w:right="240"/>
        <w:textAlignment w:val="baseline"/>
        <w:rPr>
          <w:rFonts w:asciiTheme="minorHAnsi" w:hAnsiTheme="minorHAnsi" w:cstheme="minorHAnsi"/>
          <w:sz w:val="28"/>
          <w:szCs w:val="28"/>
        </w:rPr>
      </w:pPr>
      <w:proofErr w:type="gramStart"/>
      <w:r w:rsidRPr="00411B42">
        <w:rPr>
          <w:rFonts w:asciiTheme="minorHAnsi" w:hAnsiTheme="minorHAnsi" w:cstheme="minorHAnsi"/>
          <w:sz w:val="28"/>
          <w:szCs w:val="28"/>
        </w:rPr>
        <w:t>ведение</w:t>
      </w:r>
      <w:proofErr w:type="gramEnd"/>
      <w:r w:rsidRPr="00411B42">
        <w:rPr>
          <w:rFonts w:asciiTheme="minorHAnsi" w:hAnsiTheme="minorHAnsi" w:cstheme="minorHAnsi"/>
          <w:sz w:val="28"/>
          <w:szCs w:val="28"/>
        </w:rPr>
        <w:t xml:space="preserve"> единого национального реестра рисков и реестра рисков в каждой области, включающего оценки вероятностей рисковых ситуаций и значимости их ущерба для государства в случае их реализации, а также оценку их приоритетов в каждой области;</w:t>
      </w:r>
    </w:p>
    <w:p w:rsidR="00B22526" w:rsidRPr="00411B42" w:rsidRDefault="00B22526" w:rsidP="002F6BB5">
      <w:pPr>
        <w:pStyle w:val="a3"/>
        <w:numPr>
          <w:ilvl w:val="0"/>
          <w:numId w:val="32"/>
        </w:numPr>
        <w:spacing w:before="150" w:beforeAutospacing="0" w:after="150" w:afterAutospacing="0"/>
        <w:ind w:left="240" w:right="240"/>
        <w:textAlignment w:val="baseline"/>
        <w:rPr>
          <w:rFonts w:asciiTheme="minorHAnsi" w:hAnsiTheme="minorHAnsi" w:cstheme="minorHAnsi"/>
          <w:sz w:val="28"/>
          <w:szCs w:val="28"/>
        </w:rPr>
      </w:pPr>
      <w:proofErr w:type="gramStart"/>
      <w:r w:rsidRPr="00411B42">
        <w:rPr>
          <w:rFonts w:asciiTheme="minorHAnsi" w:hAnsiTheme="minorHAnsi" w:cstheme="minorHAnsi"/>
          <w:sz w:val="28"/>
          <w:szCs w:val="28"/>
        </w:rPr>
        <w:t>постоянная</w:t>
      </w:r>
      <w:proofErr w:type="gramEnd"/>
      <w:r w:rsidRPr="00411B42">
        <w:rPr>
          <w:rFonts w:asciiTheme="minorHAnsi" w:hAnsiTheme="minorHAnsi" w:cstheme="minorHAnsi"/>
          <w:sz w:val="28"/>
          <w:szCs w:val="28"/>
        </w:rPr>
        <w:t xml:space="preserve"> актуализация национального профиля риска (</w:t>
      </w:r>
      <w:proofErr w:type="spellStart"/>
      <w:r w:rsidRPr="00411B42">
        <w:rPr>
          <w:rFonts w:asciiTheme="minorHAnsi" w:hAnsiTheme="minorHAnsi" w:cstheme="minorHAnsi"/>
          <w:sz w:val="28"/>
          <w:szCs w:val="28"/>
        </w:rPr>
        <w:t>National</w:t>
      </w:r>
      <w:proofErr w:type="spellEnd"/>
      <w:r w:rsidRPr="00411B42">
        <w:rPr>
          <w:rFonts w:asciiTheme="minorHAnsi" w:hAnsiTheme="minorHAnsi" w:cstheme="minorHAnsi"/>
          <w:sz w:val="28"/>
          <w:szCs w:val="28"/>
        </w:rPr>
        <w:t xml:space="preserve"> </w:t>
      </w:r>
      <w:proofErr w:type="spellStart"/>
      <w:r w:rsidRPr="00411B42">
        <w:rPr>
          <w:rFonts w:asciiTheme="minorHAnsi" w:hAnsiTheme="minorHAnsi" w:cstheme="minorHAnsi"/>
          <w:sz w:val="28"/>
          <w:szCs w:val="28"/>
        </w:rPr>
        <w:t>risk</w:t>
      </w:r>
      <w:proofErr w:type="spellEnd"/>
      <w:r w:rsidRPr="00411B42">
        <w:rPr>
          <w:rFonts w:asciiTheme="minorHAnsi" w:hAnsiTheme="minorHAnsi" w:cstheme="minorHAnsi"/>
          <w:sz w:val="28"/>
          <w:szCs w:val="28"/>
        </w:rPr>
        <w:t xml:space="preserve"> </w:t>
      </w:r>
      <w:proofErr w:type="spellStart"/>
      <w:r w:rsidRPr="00411B42">
        <w:rPr>
          <w:rFonts w:asciiTheme="minorHAnsi" w:hAnsiTheme="minorHAnsi" w:cstheme="minorHAnsi"/>
          <w:sz w:val="28"/>
          <w:szCs w:val="28"/>
        </w:rPr>
        <w:t>profile</w:t>
      </w:r>
      <w:proofErr w:type="spellEnd"/>
      <w:r w:rsidRPr="00411B42">
        <w:rPr>
          <w:rFonts w:asciiTheme="minorHAnsi" w:hAnsiTheme="minorHAnsi" w:cstheme="minorHAnsi"/>
          <w:sz w:val="28"/>
          <w:szCs w:val="28"/>
        </w:rPr>
        <w:t>), содержащего профили риска для каждого из частных рисков;</w:t>
      </w:r>
    </w:p>
    <w:p w:rsidR="00B22526" w:rsidRPr="00411B42" w:rsidRDefault="00B22526" w:rsidP="002F6BB5">
      <w:pPr>
        <w:pStyle w:val="a3"/>
        <w:numPr>
          <w:ilvl w:val="0"/>
          <w:numId w:val="32"/>
        </w:numPr>
        <w:spacing w:before="150" w:beforeAutospacing="0" w:after="150" w:afterAutospacing="0"/>
        <w:ind w:left="240" w:right="240"/>
        <w:textAlignment w:val="baseline"/>
        <w:rPr>
          <w:rFonts w:asciiTheme="minorHAnsi" w:hAnsiTheme="minorHAnsi" w:cstheme="minorHAnsi"/>
          <w:sz w:val="28"/>
          <w:szCs w:val="28"/>
        </w:rPr>
      </w:pPr>
      <w:proofErr w:type="gramStart"/>
      <w:r w:rsidRPr="00411B42">
        <w:rPr>
          <w:rFonts w:asciiTheme="minorHAnsi" w:hAnsiTheme="minorHAnsi" w:cstheme="minorHAnsi"/>
          <w:sz w:val="28"/>
          <w:szCs w:val="28"/>
        </w:rPr>
        <w:t>разработка</w:t>
      </w:r>
      <w:proofErr w:type="gramEnd"/>
      <w:r w:rsidRPr="00411B42">
        <w:rPr>
          <w:rFonts w:asciiTheme="minorHAnsi" w:hAnsiTheme="minorHAnsi" w:cstheme="minorHAnsi"/>
          <w:sz w:val="28"/>
          <w:szCs w:val="28"/>
        </w:rPr>
        <w:t xml:space="preserve"> правил принятия мер по оптимизации рисков в каждой области.</w:t>
      </w:r>
    </w:p>
    <w:p w:rsidR="00B22526" w:rsidRPr="00411B42" w:rsidRDefault="00B22526" w:rsidP="007B671D">
      <w:pPr>
        <w:pStyle w:val="a3"/>
        <w:shd w:val="clear" w:color="auto" w:fill="FFFFFF"/>
        <w:spacing w:before="150" w:beforeAutospacing="0" w:after="150" w:afterAutospacing="0"/>
        <w:ind w:firstLine="240"/>
        <w:rPr>
          <w:rFonts w:asciiTheme="minorHAnsi" w:hAnsiTheme="minorHAnsi" w:cstheme="minorHAnsi"/>
          <w:sz w:val="28"/>
          <w:szCs w:val="28"/>
        </w:rPr>
      </w:pPr>
      <w:r w:rsidRPr="00411B42">
        <w:rPr>
          <w:rFonts w:asciiTheme="minorHAnsi" w:hAnsiTheme="minorHAnsi" w:cstheme="minorHAnsi"/>
          <w:sz w:val="28"/>
          <w:szCs w:val="28"/>
        </w:rPr>
        <w:t>Из широкого разнообразия рисков Служба сформировала одиннадцать наиболее важных сфер риск-наблюдения (</w:t>
      </w:r>
      <w:proofErr w:type="spellStart"/>
      <w:r w:rsidRPr="00411B42">
        <w:rPr>
          <w:rFonts w:asciiTheme="minorHAnsi" w:hAnsiTheme="minorHAnsi" w:cstheme="minorHAnsi"/>
          <w:sz w:val="28"/>
          <w:szCs w:val="28"/>
        </w:rPr>
        <w:t>border</w:t>
      </w:r>
      <w:proofErr w:type="spellEnd"/>
      <w:r w:rsidRPr="00411B42">
        <w:rPr>
          <w:rFonts w:asciiTheme="minorHAnsi" w:hAnsiTheme="minorHAnsi" w:cstheme="minorHAnsi"/>
          <w:sz w:val="28"/>
          <w:szCs w:val="28"/>
        </w:rPr>
        <w:t xml:space="preserve"> </w:t>
      </w:r>
      <w:proofErr w:type="spellStart"/>
      <w:r w:rsidRPr="00411B42">
        <w:rPr>
          <w:rFonts w:asciiTheme="minorHAnsi" w:hAnsiTheme="minorHAnsi" w:cstheme="minorHAnsi"/>
          <w:sz w:val="28"/>
          <w:szCs w:val="28"/>
        </w:rPr>
        <w:t>risks</w:t>
      </w:r>
      <w:proofErr w:type="spellEnd"/>
      <w:r w:rsidRPr="00411B42">
        <w:rPr>
          <w:rFonts w:asciiTheme="minorHAnsi" w:hAnsiTheme="minorHAnsi" w:cstheme="minorHAnsi"/>
          <w:sz w:val="28"/>
          <w:szCs w:val="28"/>
        </w:rPr>
        <w:t xml:space="preserve">), в том числе: морская безопасность, незаконный отлов рыбы иностранными судами, терроризм, занижение таможенной стоимости и др. В целях определения приоритетов, а также более тщательного анализа каждой из областей хозяйствования в августе 1996 года на базе таможенной службы были учреждены Национальные бизнес-центры (NBC, </w:t>
      </w:r>
      <w:proofErr w:type="spellStart"/>
      <w:r w:rsidRPr="00411B42">
        <w:rPr>
          <w:rFonts w:asciiTheme="minorHAnsi" w:hAnsiTheme="minorHAnsi" w:cstheme="minorHAnsi"/>
          <w:sz w:val="28"/>
          <w:szCs w:val="28"/>
        </w:rPr>
        <w:t>National</w:t>
      </w:r>
      <w:proofErr w:type="spellEnd"/>
      <w:r w:rsidRPr="00411B42">
        <w:rPr>
          <w:rFonts w:asciiTheme="minorHAnsi" w:hAnsiTheme="minorHAnsi" w:cstheme="minorHAnsi"/>
          <w:sz w:val="28"/>
          <w:szCs w:val="28"/>
        </w:rPr>
        <w:t xml:space="preserve"> </w:t>
      </w:r>
      <w:proofErr w:type="spellStart"/>
      <w:r w:rsidRPr="00411B42">
        <w:rPr>
          <w:rFonts w:asciiTheme="minorHAnsi" w:hAnsiTheme="minorHAnsi" w:cstheme="minorHAnsi"/>
          <w:sz w:val="28"/>
          <w:szCs w:val="28"/>
        </w:rPr>
        <w:t>Business</w:t>
      </w:r>
      <w:proofErr w:type="spellEnd"/>
      <w:r w:rsidRPr="00411B42">
        <w:rPr>
          <w:rFonts w:asciiTheme="minorHAnsi" w:hAnsiTheme="minorHAnsi" w:cstheme="minorHAnsi"/>
          <w:sz w:val="28"/>
          <w:szCs w:val="28"/>
        </w:rPr>
        <w:t xml:space="preserve"> </w:t>
      </w:r>
      <w:proofErr w:type="spellStart"/>
      <w:r w:rsidRPr="00411B42">
        <w:rPr>
          <w:rFonts w:asciiTheme="minorHAnsi" w:hAnsiTheme="minorHAnsi" w:cstheme="minorHAnsi"/>
          <w:sz w:val="28"/>
          <w:szCs w:val="28"/>
        </w:rPr>
        <w:t>Centre</w:t>
      </w:r>
      <w:proofErr w:type="spellEnd"/>
      <w:r w:rsidRPr="00411B42">
        <w:rPr>
          <w:rFonts w:asciiTheme="minorHAnsi" w:hAnsiTheme="minorHAnsi" w:cstheme="minorHAnsi"/>
          <w:sz w:val="28"/>
          <w:szCs w:val="28"/>
        </w:rPr>
        <w:t xml:space="preserve">). Предметом их деятельности стала координация действий таможенной службы в рамках каждой области, анализ и мониторинг динамики товарооборота, а также участие в разработке Национальной концепции развития таможенной службы. Необходимо отметить, что процесс внедрения СУР в австралийской таможенной службе сопровождался и соответствующими организационно-структурными изменениями, в частности, был создан Отдел </w:t>
      </w:r>
      <w:r w:rsidRPr="00411B42">
        <w:rPr>
          <w:rFonts w:asciiTheme="minorHAnsi" w:hAnsiTheme="minorHAnsi" w:cstheme="minorHAnsi"/>
          <w:sz w:val="28"/>
          <w:szCs w:val="28"/>
        </w:rPr>
        <w:lastRenderedPageBreak/>
        <w:t xml:space="preserve">гармонизации торговли (CCO, </w:t>
      </w:r>
      <w:proofErr w:type="spellStart"/>
      <w:r w:rsidRPr="00411B42">
        <w:rPr>
          <w:rFonts w:asciiTheme="minorHAnsi" w:hAnsiTheme="minorHAnsi" w:cstheme="minorHAnsi"/>
          <w:sz w:val="28"/>
          <w:szCs w:val="28"/>
        </w:rPr>
        <w:t>the</w:t>
      </w:r>
      <w:proofErr w:type="spellEnd"/>
      <w:r w:rsidRPr="00411B42">
        <w:rPr>
          <w:rFonts w:asciiTheme="minorHAnsi" w:hAnsiTheme="minorHAnsi" w:cstheme="minorHAnsi"/>
          <w:sz w:val="28"/>
          <w:szCs w:val="28"/>
        </w:rPr>
        <w:t xml:space="preserve"> </w:t>
      </w:r>
      <w:proofErr w:type="spellStart"/>
      <w:r w:rsidRPr="00411B42">
        <w:rPr>
          <w:rFonts w:asciiTheme="minorHAnsi" w:hAnsiTheme="minorHAnsi" w:cstheme="minorHAnsi"/>
          <w:sz w:val="28"/>
          <w:szCs w:val="28"/>
        </w:rPr>
        <w:t>Commercial</w:t>
      </w:r>
      <w:proofErr w:type="spellEnd"/>
      <w:r w:rsidRPr="00411B42">
        <w:rPr>
          <w:rFonts w:asciiTheme="minorHAnsi" w:hAnsiTheme="minorHAnsi" w:cstheme="minorHAnsi"/>
          <w:sz w:val="28"/>
          <w:szCs w:val="28"/>
        </w:rPr>
        <w:t xml:space="preserve"> </w:t>
      </w:r>
      <w:proofErr w:type="spellStart"/>
      <w:r w:rsidRPr="00411B42">
        <w:rPr>
          <w:rFonts w:asciiTheme="minorHAnsi" w:hAnsiTheme="minorHAnsi" w:cstheme="minorHAnsi"/>
          <w:sz w:val="28"/>
          <w:szCs w:val="28"/>
        </w:rPr>
        <w:t>Compliance</w:t>
      </w:r>
      <w:proofErr w:type="spellEnd"/>
      <w:r w:rsidRPr="00411B42">
        <w:rPr>
          <w:rFonts w:asciiTheme="minorHAnsi" w:hAnsiTheme="minorHAnsi" w:cstheme="minorHAnsi"/>
          <w:sz w:val="28"/>
          <w:szCs w:val="28"/>
        </w:rPr>
        <w:t xml:space="preserve"> </w:t>
      </w:r>
      <w:proofErr w:type="spellStart"/>
      <w:r w:rsidRPr="00411B42">
        <w:rPr>
          <w:rFonts w:asciiTheme="minorHAnsi" w:hAnsiTheme="minorHAnsi" w:cstheme="minorHAnsi"/>
          <w:sz w:val="28"/>
          <w:szCs w:val="28"/>
        </w:rPr>
        <w:t>Office</w:t>
      </w:r>
      <w:proofErr w:type="spellEnd"/>
      <w:r w:rsidRPr="00411B42">
        <w:rPr>
          <w:rFonts w:asciiTheme="minorHAnsi" w:hAnsiTheme="minorHAnsi" w:cstheme="minorHAnsi"/>
          <w:sz w:val="28"/>
          <w:szCs w:val="28"/>
        </w:rPr>
        <w:t>). Основной задачей отдела стала координация разработки, мониторинга и рассмотрения национальных стратегий и стандартов таможенного контроля[12].</w:t>
      </w:r>
    </w:p>
    <w:p w:rsidR="00B22526" w:rsidRPr="00411B42" w:rsidRDefault="00B22526" w:rsidP="007B671D">
      <w:pPr>
        <w:shd w:val="clear" w:color="auto" w:fill="FFFFFF"/>
        <w:ind w:firstLine="240"/>
        <w:textAlignment w:val="baseline"/>
        <w:rPr>
          <w:rFonts w:eastAsia="Times New Roman" w:cstheme="minorHAnsi"/>
          <w:sz w:val="28"/>
          <w:szCs w:val="28"/>
          <w:lang w:eastAsia="ru-RU"/>
        </w:rPr>
      </w:pPr>
      <w:r w:rsidRPr="00411B42">
        <w:rPr>
          <w:rFonts w:eastAsia="Times New Roman" w:cstheme="minorHAnsi"/>
          <w:sz w:val="28"/>
          <w:szCs w:val="28"/>
          <w:lang w:eastAsia="ru-RU"/>
        </w:rPr>
        <w:t>Важным шагом на пути к совершенствованию СУР стало принятие в 2003 году рамочных принципов бизнес-планирования и текущей деятельности на таможне с целью согласования вопросов по управлению рисками и бизнес-планирования в масштабах предприятия и отрасли в целом. Данный шаг можно охарактеризовать тем, что Таможенная служба Австралии оказывает содействие участнику ВЭД, учитывая его торговые потребности, а также обеспечивает доступ к необходимо информации, касающейся лиц, грузов и отраслей через основные связи с импортерами, экспортерами, таможенными брокерами, перевозчиками и другими заинтересованными сторонами.</w:t>
      </w:r>
    </w:p>
    <w:p w:rsidR="00B22526" w:rsidRPr="00411B42" w:rsidRDefault="00B22526" w:rsidP="007B671D">
      <w:pPr>
        <w:shd w:val="clear" w:color="auto" w:fill="FFFFFF"/>
        <w:ind w:firstLine="360"/>
        <w:textAlignment w:val="baseline"/>
        <w:rPr>
          <w:rFonts w:eastAsia="Times New Roman" w:cstheme="minorHAnsi"/>
          <w:sz w:val="28"/>
          <w:szCs w:val="28"/>
          <w:lang w:eastAsia="ru-RU"/>
        </w:rPr>
      </w:pPr>
      <w:r w:rsidRPr="00411B42">
        <w:rPr>
          <w:rFonts w:eastAsia="Times New Roman" w:cstheme="minorHAnsi"/>
          <w:sz w:val="28"/>
          <w:szCs w:val="28"/>
          <w:lang w:eastAsia="ru-RU"/>
        </w:rPr>
        <w:t>Применение СУР в Таможенной и Пограничной службе Австралии основано на стандарте </w:t>
      </w:r>
      <w:r w:rsidRPr="00411B42">
        <w:rPr>
          <w:rFonts w:eastAsia="Times New Roman" w:cstheme="minorHAnsi"/>
          <w:sz w:val="28"/>
          <w:szCs w:val="28"/>
          <w:bdr w:val="none" w:sz="0" w:space="0" w:color="auto" w:frame="1"/>
          <w:lang w:val="en-US" w:eastAsia="ru-RU"/>
        </w:rPr>
        <w:t>AS</w:t>
      </w:r>
      <w:r w:rsidRPr="00411B42">
        <w:rPr>
          <w:rFonts w:eastAsia="Times New Roman" w:cstheme="minorHAnsi"/>
          <w:sz w:val="28"/>
          <w:szCs w:val="28"/>
          <w:lang w:eastAsia="ru-RU"/>
        </w:rPr>
        <w:t>/</w:t>
      </w:r>
      <w:r w:rsidRPr="00411B42">
        <w:rPr>
          <w:rFonts w:eastAsia="Times New Roman" w:cstheme="minorHAnsi"/>
          <w:sz w:val="28"/>
          <w:szCs w:val="28"/>
          <w:bdr w:val="none" w:sz="0" w:space="0" w:color="auto" w:frame="1"/>
          <w:lang w:val="en-US" w:eastAsia="ru-RU"/>
        </w:rPr>
        <w:t>NZS</w:t>
      </w:r>
      <w:r w:rsidRPr="00411B42">
        <w:rPr>
          <w:rFonts w:eastAsia="Times New Roman" w:cstheme="minorHAnsi"/>
          <w:sz w:val="28"/>
          <w:szCs w:val="28"/>
          <w:lang w:eastAsia="ru-RU"/>
        </w:rPr>
        <w:t> </w:t>
      </w:r>
      <w:r w:rsidRPr="00411B42">
        <w:rPr>
          <w:rFonts w:eastAsia="Times New Roman" w:cstheme="minorHAnsi"/>
          <w:sz w:val="28"/>
          <w:szCs w:val="28"/>
          <w:bdr w:val="none" w:sz="0" w:space="0" w:color="auto" w:frame="1"/>
          <w:lang w:val="en-US" w:eastAsia="ru-RU"/>
        </w:rPr>
        <w:t>ISO</w:t>
      </w:r>
      <w:r w:rsidRPr="00411B42">
        <w:rPr>
          <w:rFonts w:eastAsia="Times New Roman" w:cstheme="minorHAnsi"/>
          <w:sz w:val="28"/>
          <w:szCs w:val="28"/>
          <w:lang w:eastAsia="ru-RU"/>
        </w:rPr>
        <w:t>31000:2009 и включает в себя следующие этапы:</w:t>
      </w:r>
    </w:p>
    <w:p w:rsidR="00B22526" w:rsidRPr="00411B42" w:rsidRDefault="00B22526" w:rsidP="002F6BB5">
      <w:pPr>
        <w:numPr>
          <w:ilvl w:val="0"/>
          <w:numId w:val="39"/>
        </w:numPr>
        <w:shd w:val="clear" w:color="auto" w:fill="FFFFFF"/>
        <w:spacing w:after="270"/>
        <w:textAlignment w:val="baseline"/>
        <w:rPr>
          <w:rFonts w:eastAsia="Times New Roman" w:cstheme="minorHAnsi"/>
          <w:sz w:val="28"/>
          <w:szCs w:val="28"/>
          <w:lang w:eastAsia="ru-RU"/>
        </w:rPr>
      </w:pPr>
      <w:r w:rsidRPr="00411B42">
        <w:rPr>
          <w:rFonts w:eastAsia="Times New Roman" w:cstheme="minorHAnsi"/>
          <w:sz w:val="28"/>
          <w:szCs w:val="28"/>
          <w:lang w:eastAsia="ru-RU"/>
        </w:rPr>
        <w:t>Установление контекста.</w:t>
      </w:r>
    </w:p>
    <w:p w:rsidR="00B22526" w:rsidRPr="00411B42" w:rsidRDefault="00B22526" w:rsidP="002F6BB5">
      <w:pPr>
        <w:numPr>
          <w:ilvl w:val="0"/>
          <w:numId w:val="39"/>
        </w:numPr>
        <w:shd w:val="clear" w:color="auto" w:fill="FFFFFF"/>
        <w:spacing w:after="270"/>
        <w:textAlignment w:val="baseline"/>
        <w:rPr>
          <w:rFonts w:eastAsia="Times New Roman" w:cstheme="minorHAnsi"/>
          <w:sz w:val="28"/>
          <w:szCs w:val="28"/>
          <w:lang w:eastAsia="ru-RU"/>
        </w:rPr>
      </w:pPr>
      <w:r w:rsidRPr="00411B42">
        <w:rPr>
          <w:rFonts w:eastAsia="Times New Roman" w:cstheme="minorHAnsi"/>
          <w:sz w:val="28"/>
          <w:szCs w:val="28"/>
          <w:lang w:eastAsia="ru-RU"/>
        </w:rPr>
        <w:t>Определение критериев риска.</w:t>
      </w:r>
    </w:p>
    <w:p w:rsidR="00B22526" w:rsidRPr="00411B42" w:rsidRDefault="00B22526" w:rsidP="002F6BB5">
      <w:pPr>
        <w:numPr>
          <w:ilvl w:val="0"/>
          <w:numId w:val="39"/>
        </w:numPr>
        <w:shd w:val="clear" w:color="auto" w:fill="FFFFFF"/>
        <w:spacing w:after="270"/>
        <w:textAlignment w:val="baseline"/>
        <w:rPr>
          <w:rFonts w:eastAsia="Times New Roman" w:cstheme="minorHAnsi"/>
          <w:sz w:val="28"/>
          <w:szCs w:val="28"/>
          <w:lang w:eastAsia="ru-RU"/>
        </w:rPr>
      </w:pPr>
      <w:r w:rsidRPr="00411B42">
        <w:rPr>
          <w:rFonts w:eastAsia="Times New Roman" w:cstheme="minorHAnsi"/>
          <w:sz w:val="28"/>
          <w:szCs w:val="28"/>
          <w:lang w:eastAsia="ru-RU"/>
        </w:rPr>
        <w:t>Анализ риска.</w:t>
      </w:r>
    </w:p>
    <w:p w:rsidR="00B22526" w:rsidRPr="00411B42" w:rsidRDefault="00B22526" w:rsidP="002F6BB5">
      <w:pPr>
        <w:numPr>
          <w:ilvl w:val="0"/>
          <w:numId w:val="39"/>
        </w:numPr>
        <w:shd w:val="clear" w:color="auto" w:fill="FFFFFF"/>
        <w:spacing w:after="270"/>
        <w:textAlignment w:val="baseline"/>
        <w:rPr>
          <w:rFonts w:eastAsia="Times New Roman" w:cstheme="minorHAnsi"/>
          <w:sz w:val="28"/>
          <w:szCs w:val="28"/>
          <w:lang w:eastAsia="ru-RU"/>
        </w:rPr>
      </w:pPr>
      <w:r w:rsidRPr="00411B42">
        <w:rPr>
          <w:rFonts w:eastAsia="Times New Roman" w:cstheme="minorHAnsi"/>
          <w:sz w:val="28"/>
          <w:szCs w:val="28"/>
          <w:lang w:eastAsia="ru-RU"/>
        </w:rPr>
        <w:t>Определение риск-рейтинг шкалы.</w:t>
      </w:r>
    </w:p>
    <w:p w:rsidR="00B22526" w:rsidRPr="00411B42" w:rsidRDefault="00B22526" w:rsidP="002F6BB5">
      <w:pPr>
        <w:numPr>
          <w:ilvl w:val="0"/>
          <w:numId w:val="39"/>
        </w:numPr>
        <w:shd w:val="clear" w:color="auto" w:fill="FFFFFF"/>
        <w:spacing w:after="270"/>
        <w:textAlignment w:val="baseline"/>
        <w:rPr>
          <w:rFonts w:eastAsia="Times New Roman" w:cstheme="minorHAnsi"/>
          <w:sz w:val="28"/>
          <w:szCs w:val="28"/>
          <w:lang w:eastAsia="ru-RU"/>
        </w:rPr>
      </w:pPr>
      <w:r w:rsidRPr="00411B42">
        <w:rPr>
          <w:rFonts w:eastAsia="Times New Roman" w:cstheme="minorHAnsi"/>
          <w:sz w:val="28"/>
          <w:szCs w:val="28"/>
          <w:lang w:eastAsia="ru-RU"/>
        </w:rPr>
        <w:t>Принятие решения по риску.</w:t>
      </w:r>
    </w:p>
    <w:p w:rsidR="00B22526" w:rsidRPr="00411B42" w:rsidRDefault="00B22526" w:rsidP="002F6BB5">
      <w:pPr>
        <w:numPr>
          <w:ilvl w:val="0"/>
          <w:numId w:val="39"/>
        </w:numPr>
        <w:shd w:val="clear" w:color="auto" w:fill="FFFFFF"/>
        <w:spacing w:after="270"/>
        <w:textAlignment w:val="baseline"/>
        <w:rPr>
          <w:rFonts w:eastAsia="Times New Roman" w:cstheme="minorHAnsi"/>
          <w:sz w:val="28"/>
          <w:szCs w:val="28"/>
          <w:lang w:eastAsia="ru-RU"/>
        </w:rPr>
      </w:pPr>
      <w:r w:rsidRPr="00411B42">
        <w:rPr>
          <w:rFonts w:eastAsia="Times New Roman" w:cstheme="minorHAnsi"/>
          <w:sz w:val="28"/>
          <w:szCs w:val="28"/>
          <w:lang w:eastAsia="ru-RU"/>
        </w:rPr>
        <w:t>Мониторинг и анализ результатов.</w:t>
      </w:r>
    </w:p>
    <w:p w:rsidR="00B22526" w:rsidRPr="00411B42" w:rsidRDefault="00B22526" w:rsidP="007B671D">
      <w:pPr>
        <w:shd w:val="clear" w:color="auto" w:fill="FFFFFF"/>
        <w:textAlignment w:val="baseline"/>
        <w:rPr>
          <w:rFonts w:eastAsia="Times New Roman" w:cstheme="minorHAnsi"/>
          <w:sz w:val="28"/>
          <w:szCs w:val="28"/>
          <w:lang w:eastAsia="ru-RU"/>
        </w:rPr>
      </w:pPr>
      <w:r w:rsidRPr="00411B42">
        <w:rPr>
          <w:rFonts w:eastAsia="Times New Roman" w:cstheme="minorHAnsi"/>
          <w:b/>
          <w:sz w:val="28"/>
          <w:szCs w:val="28"/>
          <w:lang w:eastAsia="ru-RU"/>
        </w:rPr>
        <w:t>Первый этап (процесс установки контекста)</w:t>
      </w:r>
      <w:r w:rsidRPr="00411B42">
        <w:rPr>
          <w:rFonts w:eastAsia="Times New Roman" w:cstheme="minorHAnsi"/>
          <w:sz w:val="28"/>
          <w:szCs w:val="28"/>
          <w:lang w:eastAsia="ru-RU"/>
        </w:rPr>
        <w:t xml:space="preserve"> включает 2 </w:t>
      </w:r>
      <w:proofErr w:type="spellStart"/>
      <w:r w:rsidRPr="00411B42">
        <w:rPr>
          <w:rFonts w:eastAsia="Times New Roman" w:cstheme="minorHAnsi"/>
          <w:sz w:val="28"/>
          <w:szCs w:val="28"/>
          <w:lang w:eastAsia="ru-RU"/>
        </w:rPr>
        <w:t>подэтапа</w:t>
      </w:r>
      <w:proofErr w:type="spellEnd"/>
      <w:r w:rsidRPr="00411B42">
        <w:rPr>
          <w:rFonts w:eastAsia="Times New Roman" w:cstheme="minorHAnsi"/>
          <w:sz w:val="28"/>
          <w:szCs w:val="28"/>
          <w:lang w:eastAsia="ru-RU"/>
        </w:rPr>
        <w:t>:</w:t>
      </w:r>
    </w:p>
    <w:p w:rsidR="00B22526" w:rsidRPr="00411B42" w:rsidRDefault="00B22526" w:rsidP="002F6BB5">
      <w:pPr>
        <w:numPr>
          <w:ilvl w:val="0"/>
          <w:numId w:val="31"/>
        </w:numPr>
        <w:shd w:val="clear" w:color="auto" w:fill="FFFFFF"/>
        <w:spacing w:after="270"/>
        <w:ind w:left="270"/>
        <w:textAlignment w:val="baseline"/>
        <w:rPr>
          <w:rFonts w:eastAsia="Times New Roman" w:cstheme="minorHAnsi"/>
          <w:sz w:val="28"/>
          <w:szCs w:val="28"/>
          <w:lang w:eastAsia="ru-RU"/>
        </w:rPr>
      </w:pPr>
      <w:proofErr w:type="gramStart"/>
      <w:r w:rsidRPr="00411B42">
        <w:rPr>
          <w:rFonts w:eastAsia="Times New Roman" w:cstheme="minorHAnsi"/>
          <w:sz w:val="28"/>
          <w:szCs w:val="28"/>
          <w:lang w:eastAsia="ru-RU"/>
        </w:rPr>
        <w:t>идентификация</w:t>
      </w:r>
      <w:proofErr w:type="gramEnd"/>
      <w:r w:rsidRPr="00411B42">
        <w:rPr>
          <w:rFonts w:eastAsia="Times New Roman" w:cstheme="minorHAnsi"/>
          <w:sz w:val="28"/>
          <w:szCs w:val="28"/>
          <w:lang w:eastAsia="ru-RU"/>
        </w:rPr>
        <w:t xml:space="preserve"> участников ВЭД путем обработки информации об импортируемых товарах с учетом величины его налогообложения;</w:t>
      </w:r>
    </w:p>
    <w:p w:rsidR="00B22526" w:rsidRPr="00411B42" w:rsidRDefault="00B22526" w:rsidP="002F6BB5">
      <w:pPr>
        <w:numPr>
          <w:ilvl w:val="0"/>
          <w:numId w:val="31"/>
        </w:numPr>
        <w:shd w:val="clear" w:color="auto" w:fill="FFFFFF"/>
        <w:spacing w:after="270"/>
        <w:ind w:left="270"/>
        <w:textAlignment w:val="baseline"/>
        <w:rPr>
          <w:rFonts w:eastAsia="Times New Roman" w:cstheme="minorHAnsi"/>
          <w:sz w:val="28"/>
          <w:szCs w:val="28"/>
          <w:lang w:eastAsia="ru-RU"/>
        </w:rPr>
      </w:pPr>
      <w:proofErr w:type="gramStart"/>
      <w:r w:rsidRPr="00411B42">
        <w:rPr>
          <w:rFonts w:eastAsia="Times New Roman" w:cstheme="minorHAnsi"/>
          <w:sz w:val="28"/>
          <w:szCs w:val="28"/>
          <w:lang w:eastAsia="ru-RU"/>
        </w:rPr>
        <w:lastRenderedPageBreak/>
        <w:t>анализ</w:t>
      </w:r>
      <w:proofErr w:type="gramEnd"/>
      <w:r w:rsidRPr="00411B42">
        <w:rPr>
          <w:rFonts w:eastAsia="Times New Roman" w:cstheme="minorHAnsi"/>
          <w:sz w:val="28"/>
          <w:szCs w:val="28"/>
          <w:lang w:eastAsia="ru-RU"/>
        </w:rPr>
        <w:t xml:space="preserve"> сведений о состоянии отрасли, к которой относятся импортируемые товары, а также обзор государственной политики в данной отрасли хозяйствования с целью определения стратегии контроля.</w:t>
      </w:r>
    </w:p>
    <w:p w:rsidR="00B22526" w:rsidRPr="00411B42" w:rsidRDefault="00B22526" w:rsidP="007B671D">
      <w:pPr>
        <w:shd w:val="clear" w:color="auto" w:fill="FFFFFF"/>
        <w:textAlignment w:val="baseline"/>
        <w:rPr>
          <w:rFonts w:eastAsia="Times New Roman" w:cstheme="minorHAnsi"/>
          <w:sz w:val="28"/>
          <w:szCs w:val="28"/>
          <w:lang w:eastAsia="ru-RU"/>
        </w:rPr>
      </w:pPr>
      <w:r w:rsidRPr="00411B42">
        <w:rPr>
          <w:rFonts w:eastAsia="Times New Roman" w:cstheme="minorHAnsi"/>
          <w:b/>
          <w:sz w:val="28"/>
          <w:szCs w:val="28"/>
          <w:lang w:eastAsia="ru-RU"/>
        </w:rPr>
        <w:t>Второй этап (установка критериев риска)</w:t>
      </w:r>
      <w:r w:rsidRPr="00411B42">
        <w:rPr>
          <w:rFonts w:eastAsia="Times New Roman" w:cstheme="minorHAnsi"/>
          <w:sz w:val="28"/>
          <w:szCs w:val="28"/>
          <w:lang w:eastAsia="ru-RU"/>
        </w:rPr>
        <w:t xml:space="preserve"> проводится для правильного принятия решений о выборе объектов контроля. По мнению австралийских экспертов наиболее важными критериями риска являются угроза человеческой жизни (социальный аспект), объем налогообложения участника ВЭД (фискальный аспект), сбои при доставке товара (торговый аспект). Учитывая данные критерии, в итоге идентификации рисков предполагается четкое определение подозреваемого риска в виде конкретной формулировки (например, занижение таможенной стоимости и т.п.). Далее формируется шкала для определения вероятности и тяжести ущерба от риска.</w:t>
      </w:r>
    </w:p>
    <w:p w:rsidR="00B22526" w:rsidRPr="00411B42" w:rsidRDefault="00B22526" w:rsidP="007B671D">
      <w:pPr>
        <w:shd w:val="clear" w:color="auto" w:fill="FFFFFF"/>
        <w:textAlignment w:val="baseline"/>
        <w:rPr>
          <w:rFonts w:eastAsia="Times New Roman" w:cstheme="minorHAnsi"/>
          <w:sz w:val="28"/>
          <w:szCs w:val="28"/>
          <w:lang w:eastAsia="ru-RU"/>
        </w:rPr>
      </w:pPr>
      <w:r w:rsidRPr="00411B42">
        <w:rPr>
          <w:rFonts w:eastAsia="Times New Roman" w:cstheme="minorHAnsi"/>
          <w:b/>
          <w:sz w:val="28"/>
          <w:szCs w:val="28"/>
          <w:lang w:eastAsia="ru-RU"/>
        </w:rPr>
        <w:t>На третьем этапе, заключающемся в анализе риска</w:t>
      </w:r>
      <w:r w:rsidRPr="00411B42">
        <w:rPr>
          <w:rFonts w:eastAsia="Times New Roman" w:cstheme="minorHAnsi"/>
          <w:sz w:val="28"/>
          <w:szCs w:val="28"/>
          <w:lang w:eastAsia="ru-RU"/>
        </w:rPr>
        <w:t>, австралийская таможенная служба учитывает возможность оказания содействия участнику ВЭД исходя из его торговых потребностей. Анализ риска также предполагает оценку вероятности и тяжести ущерба посредством проведения количественного и/или качественного анализа.</w:t>
      </w:r>
    </w:p>
    <w:p w:rsidR="00B22526" w:rsidRPr="00411B42" w:rsidRDefault="00B22526" w:rsidP="007B671D">
      <w:pPr>
        <w:shd w:val="clear" w:color="auto" w:fill="FFFFFF"/>
        <w:textAlignment w:val="baseline"/>
        <w:rPr>
          <w:rFonts w:eastAsia="Times New Roman" w:cstheme="minorHAnsi"/>
          <w:sz w:val="28"/>
          <w:szCs w:val="28"/>
          <w:lang w:eastAsia="ru-RU"/>
        </w:rPr>
      </w:pPr>
      <w:r w:rsidRPr="00411B42">
        <w:rPr>
          <w:rFonts w:eastAsia="Times New Roman" w:cstheme="minorHAnsi"/>
          <w:b/>
          <w:sz w:val="28"/>
          <w:szCs w:val="28"/>
          <w:lang w:eastAsia="ru-RU"/>
        </w:rPr>
        <w:t>На четвертом этапе</w:t>
      </w:r>
      <w:r w:rsidRPr="00411B42">
        <w:rPr>
          <w:rFonts w:eastAsia="Times New Roman" w:cstheme="minorHAnsi"/>
          <w:sz w:val="28"/>
          <w:szCs w:val="28"/>
          <w:lang w:eastAsia="ru-RU"/>
        </w:rPr>
        <w:t xml:space="preserve"> сотрудники аналитического отдела, определив риск и тяжесть ущерба, должны принять оперативное решение по его устранению с минимальными материальными затратами. Существенно и то, что постоянный мониторинг процесса применения СУР обеспечивает целевой выбор объектов контроля с минимальными издержками.</w:t>
      </w:r>
    </w:p>
    <w:p w:rsidR="00B22526" w:rsidRPr="00411B42" w:rsidRDefault="00B22526" w:rsidP="007B671D">
      <w:pPr>
        <w:shd w:val="clear" w:color="auto" w:fill="FFFFFF"/>
        <w:textAlignment w:val="baseline"/>
        <w:rPr>
          <w:rFonts w:eastAsia="Times New Roman" w:cstheme="minorHAnsi"/>
          <w:sz w:val="28"/>
          <w:szCs w:val="28"/>
          <w:lang w:eastAsia="ru-RU"/>
        </w:rPr>
      </w:pPr>
      <w:r w:rsidRPr="00411B42">
        <w:rPr>
          <w:rFonts w:eastAsia="Times New Roman" w:cstheme="minorHAnsi"/>
          <w:sz w:val="28"/>
          <w:szCs w:val="28"/>
          <w:lang w:eastAsia="ru-RU"/>
        </w:rPr>
        <w:t xml:space="preserve">Одним из преимуществ управления рисками таможенной службой Австралии считается то, что она использует при таможенном контроле автоматизированную информационную систему </w:t>
      </w:r>
      <w:proofErr w:type="spellStart"/>
      <w:r w:rsidRPr="00411B42">
        <w:rPr>
          <w:rFonts w:eastAsia="Times New Roman" w:cstheme="minorHAnsi"/>
          <w:sz w:val="28"/>
          <w:szCs w:val="28"/>
          <w:bdr w:val="none" w:sz="0" w:space="0" w:color="auto" w:frame="1"/>
          <w:lang w:val="en-US" w:eastAsia="ru-RU"/>
        </w:rPr>
        <w:t>AutomatedCustoms</w:t>
      </w:r>
      <w:proofErr w:type="spellEnd"/>
      <w:r w:rsidRPr="00411B42">
        <w:rPr>
          <w:rFonts w:eastAsia="Times New Roman" w:cstheme="minorHAnsi"/>
          <w:sz w:val="28"/>
          <w:szCs w:val="28"/>
          <w:lang w:eastAsia="ru-RU"/>
        </w:rPr>
        <w:t> </w:t>
      </w:r>
      <w:r w:rsidRPr="00411B42">
        <w:rPr>
          <w:rFonts w:eastAsia="Times New Roman" w:cstheme="minorHAnsi"/>
          <w:sz w:val="28"/>
          <w:szCs w:val="28"/>
          <w:bdr w:val="none" w:sz="0" w:space="0" w:color="auto" w:frame="1"/>
          <w:lang w:val="en-US" w:eastAsia="ru-RU"/>
        </w:rPr>
        <w:t>Information</w:t>
      </w:r>
      <w:r w:rsidRPr="00411B42">
        <w:rPr>
          <w:rFonts w:eastAsia="Times New Roman" w:cstheme="minorHAnsi"/>
          <w:sz w:val="28"/>
          <w:szCs w:val="28"/>
          <w:lang w:eastAsia="ru-RU"/>
        </w:rPr>
        <w:t> </w:t>
      </w:r>
      <w:r w:rsidRPr="00411B42">
        <w:rPr>
          <w:rFonts w:eastAsia="Times New Roman" w:cstheme="minorHAnsi"/>
          <w:sz w:val="28"/>
          <w:szCs w:val="28"/>
          <w:bdr w:val="none" w:sz="0" w:space="0" w:color="auto" w:frame="1"/>
          <w:lang w:val="en-US" w:eastAsia="ru-RU"/>
        </w:rPr>
        <w:t>System</w:t>
      </w:r>
      <w:r w:rsidRPr="00411B42">
        <w:rPr>
          <w:rFonts w:eastAsia="Times New Roman" w:cstheme="minorHAnsi"/>
          <w:sz w:val="28"/>
          <w:szCs w:val="28"/>
          <w:lang w:eastAsia="ru-RU"/>
        </w:rPr>
        <w:t>, </w:t>
      </w:r>
      <w:r w:rsidRPr="00411B42">
        <w:rPr>
          <w:rFonts w:eastAsia="Times New Roman" w:cstheme="minorHAnsi"/>
          <w:sz w:val="28"/>
          <w:szCs w:val="28"/>
          <w:bdr w:val="none" w:sz="0" w:space="0" w:color="auto" w:frame="1"/>
          <w:lang w:val="en-US" w:eastAsia="ru-RU"/>
        </w:rPr>
        <w:t>ACIS</w:t>
      </w:r>
      <w:r w:rsidRPr="00411B42">
        <w:rPr>
          <w:rFonts w:eastAsia="Times New Roman" w:cstheme="minorHAnsi"/>
          <w:sz w:val="28"/>
          <w:szCs w:val="28"/>
          <w:lang w:eastAsia="ru-RU"/>
        </w:rPr>
        <w:t>) и Интегрированную грузовую систему электронного декларирования (</w:t>
      </w:r>
      <w:r w:rsidRPr="00411B42">
        <w:rPr>
          <w:rFonts w:eastAsia="Times New Roman" w:cstheme="minorHAnsi"/>
          <w:sz w:val="28"/>
          <w:szCs w:val="28"/>
          <w:bdr w:val="none" w:sz="0" w:space="0" w:color="auto" w:frame="1"/>
          <w:lang w:val="en-US" w:eastAsia="ru-RU"/>
        </w:rPr>
        <w:t>Integrated</w:t>
      </w:r>
      <w:r w:rsidRPr="00411B42">
        <w:rPr>
          <w:rFonts w:eastAsia="Times New Roman" w:cstheme="minorHAnsi"/>
          <w:sz w:val="28"/>
          <w:szCs w:val="28"/>
          <w:lang w:eastAsia="ru-RU"/>
        </w:rPr>
        <w:t> </w:t>
      </w:r>
      <w:r w:rsidRPr="00411B42">
        <w:rPr>
          <w:rFonts w:eastAsia="Times New Roman" w:cstheme="minorHAnsi"/>
          <w:sz w:val="28"/>
          <w:szCs w:val="28"/>
          <w:bdr w:val="none" w:sz="0" w:space="0" w:color="auto" w:frame="1"/>
          <w:lang w:val="en-US" w:eastAsia="ru-RU"/>
        </w:rPr>
        <w:t>Cargo</w:t>
      </w:r>
      <w:r w:rsidRPr="00411B42">
        <w:rPr>
          <w:rFonts w:eastAsia="Times New Roman" w:cstheme="minorHAnsi"/>
          <w:sz w:val="28"/>
          <w:szCs w:val="28"/>
          <w:lang w:eastAsia="ru-RU"/>
        </w:rPr>
        <w:t> </w:t>
      </w:r>
      <w:r w:rsidRPr="00411B42">
        <w:rPr>
          <w:rFonts w:eastAsia="Times New Roman" w:cstheme="minorHAnsi"/>
          <w:sz w:val="28"/>
          <w:szCs w:val="28"/>
          <w:bdr w:val="none" w:sz="0" w:space="0" w:color="auto" w:frame="1"/>
          <w:lang w:val="en-US" w:eastAsia="ru-RU"/>
        </w:rPr>
        <w:t>System</w:t>
      </w:r>
      <w:r w:rsidRPr="00411B42">
        <w:rPr>
          <w:rFonts w:eastAsia="Times New Roman" w:cstheme="minorHAnsi"/>
          <w:sz w:val="28"/>
          <w:szCs w:val="28"/>
          <w:lang w:eastAsia="ru-RU"/>
        </w:rPr>
        <w:t>, </w:t>
      </w:r>
      <w:r w:rsidRPr="00411B42">
        <w:rPr>
          <w:rFonts w:eastAsia="Times New Roman" w:cstheme="minorHAnsi"/>
          <w:sz w:val="28"/>
          <w:szCs w:val="28"/>
          <w:bdr w:val="none" w:sz="0" w:space="0" w:color="auto" w:frame="1"/>
          <w:lang w:val="en-US" w:eastAsia="ru-RU"/>
        </w:rPr>
        <w:t>ICS</w:t>
      </w:r>
      <w:r w:rsidRPr="00411B42">
        <w:rPr>
          <w:rFonts w:eastAsia="Times New Roman" w:cstheme="minorHAnsi"/>
          <w:sz w:val="28"/>
          <w:szCs w:val="28"/>
          <w:lang w:eastAsia="ru-RU"/>
        </w:rPr>
        <w:t xml:space="preserve">). Основным программным продуктом данных систем </w:t>
      </w:r>
      <w:proofErr w:type="spellStart"/>
      <w:r w:rsidRPr="00411B42">
        <w:rPr>
          <w:rFonts w:eastAsia="Times New Roman" w:cstheme="minorHAnsi"/>
          <w:sz w:val="28"/>
          <w:szCs w:val="28"/>
          <w:lang w:eastAsia="ru-RU"/>
        </w:rPr>
        <w:t>явлется</w:t>
      </w:r>
      <w:proofErr w:type="spellEnd"/>
      <w:r w:rsidRPr="00411B42">
        <w:rPr>
          <w:rFonts w:eastAsia="Times New Roman" w:cstheme="minorHAnsi"/>
          <w:sz w:val="28"/>
          <w:szCs w:val="28"/>
          <w:lang w:eastAsia="ru-RU"/>
        </w:rPr>
        <w:t> </w:t>
      </w:r>
      <w:r w:rsidRPr="00411B42">
        <w:rPr>
          <w:rFonts w:eastAsia="Times New Roman" w:cstheme="minorHAnsi"/>
          <w:sz w:val="28"/>
          <w:szCs w:val="28"/>
          <w:bdr w:val="none" w:sz="0" w:space="0" w:color="auto" w:frame="1"/>
          <w:lang w:val="en-US" w:eastAsia="ru-RU"/>
        </w:rPr>
        <w:t>Customs</w:t>
      </w:r>
      <w:r w:rsidRPr="00411B42">
        <w:rPr>
          <w:rFonts w:eastAsia="Times New Roman" w:cstheme="minorHAnsi"/>
          <w:sz w:val="28"/>
          <w:szCs w:val="28"/>
          <w:lang w:eastAsia="ru-RU"/>
        </w:rPr>
        <w:t> </w:t>
      </w:r>
      <w:r w:rsidRPr="00411B42">
        <w:rPr>
          <w:rFonts w:eastAsia="Times New Roman" w:cstheme="minorHAnsi"/>
          <w:sz w:val="28"/>
          <w:szCs w:val="28"/>
          <w:bdr w:val="none" w:sz="0" w:space="0" w:color="auto" w:frame="1"/>
          <w:lang w:val="en-US" w:eastAsia="ru-RU"/>
        </w:rPr>
        <w:t>Connect</w:t>
      </w:r>
      <w:r w:rsidRPr="00411B42">
        <w:rPr>
          <w:rFonts w:eastAsia="Times New Roman" w:cstheme="minorHAnsi"/>
          <w:sz w:val="28"/>
          <w:szCs w:val="28"/>
          <w:lang w:eastAsia="ru-RU"/>
        </w:rPr>
        <w:t> </w:t>
      </w:r>
      <w:r w:rsidRPr="00411B42">
        <w:rPr>
          <w:rFonts w:eastAsia="Times New Roman" w:cstheme="minorHAnsi"/>
          <w:sz w:val="28"/>
          <w:szCs w:val="28"/>
          <w:bdr w:val="none" w:sz="0" w:space="0" w:color="auto" w:frame="1"/>
          <w:lang w:val="en-US" w:eastAsia="ru-RU"/>
        </w:rPr>
        <w:t>Facility</w:t>
      </w:r>
      <w:r w:rsidRPr="00411B42">
        <w:rPr>
          <w:rFonts w:eastAsia="Times New Roman" w:cstheme="minorHAnsi"/>
          <w:sz w:val="28"/>
          <w:szCs w:val="28"/>
          <w:lang w:eastAsia="ru-RU"/>
        </w:rPr>
        <w:t> (</w:t>
      </w:r>
      <w:proofErr w:type="gramStart"/>
      <w:r w:rsidRPr="00411B42">
        <w:rPr>
          <w:rFonts w:eastAsia="Times New Roman" w:cstheme="minorHAnsi"/>
          <w:sz w:val="28"/>
          <w:szCs w:val="28"/>
          <w:bdr w:val="none" w:sz="0" w:space="0" w:color="auto" w:frame="1"/>
          <w:lang w:val="en-US" w:eastAsia="ru-RU"/>
        </w:rPr>
        <w:t>CCF</w:t>
      </w:r>
      <w:r w:rsidRPr="00411B42">
        <w:rPr>
          <w:rFonts w:eastAsia="Times New Roman" w:cstheme="minorHAnsi"/>
          <w:sz w:val="28"/>
          <w:szCs w:val="28"/>
          <w:lang w:eastAsia="ru-RU"/>
        </w:rPr>
        <w:t>)  –</w:t>
      </w:r>
      <w:proofErr w:type="gramEnd"/>
      <w:r w:rsidRPr="00411B42">
        <w:rPr>
          <w:rFonts w:eastAsia="Times New Roman" w:cstheme="minorHAnsi"/>
          <w:sz w:val="28"/>
          <w:szCs w:val="28"/>
          <w:lang w:eastAsia="ru-RU"/>
        </w:rPr>
        <w:t xml:space="preserve"> уникальная разработка Службы </w:t>
      </w:r>
      <w:r w:rsidRPr="00411B42">
        <w:rPr>
          <w:rFonts w:eastAsia="Times New Roman" w:cstheme="minorHAnsi"/>
          <w:sz w:val="28"/>
          <w:szCs w:val="28"/>
          <w:lang w:eastAsia="ru-RU"/>
        </w:rPr>
        <w:lastRenderedPageBreak/>
        <w:t>и сторонних разработчиков. Интересно отметить, что эта программа в достаточно короткие сроки и с минимальными затратами обеспечивает доступ к информации об участнике ВЭД и отрасли, в рамках которой она осуществляет свою деятельность, с привлечением тех таможенных органов государств, к которым относится тот или иной субъект. Существенно и то, что дальнейшее совершенствование СУР входит в Концепцию развития таможенных органов Австралии до 2015 года, в рамках которой планируется и далее углублять сотрудничество с таможенными службами других стран в области информационного обмена с целью ускорения принятия решений, а также обмена передовым опытом[11].</w:t>
      </w:r>
    </w:p>
    <w:p w:rsidR="00882A06" w:rsidRPr="00411B42" w:rsidRDefault="00882A06" w:rsidP="007B671D">
      <w:pPr>
        <w:ind w:firstLine="709"/>
        <w:jc w:val="both"/>
        <w:rPr>
          <w:rFonts w:cstheme="minorHAnsi"/>
          <w:sz w:val="28"/>
          <w:szCs w:val="28"/>
        </w:rPr>
      </w:pPr>
    </w:p>
    <w:p w:rsidR="00BE7CD9" w:rsidRPr="00411B42" w:rsidRDefault="00D32B47" w:rsidP="007B671D">
      <w:pPr>
        <w:pStyle w:val="4"/>
        <w:jc w:val="both"/>
        <w:rPr>
          <w:rFonts w:asciiTheme="minorHAnsi" w:hAnsiTheme="minorHAnsi" w:cstheme="minorHAnsi"/>
          <w:b/>
          <w:i w:val="0"/>
          <w:color w:val="auto"/>
          <w:sz w:val="28"/>
          <w:szCs w:val="28"/>
        </w:rPr>
      </w:pPr>
      <w:bookmarkStart w:id="36" w:name="_Toc344165930"/>
      <w:r w:rsidRPr="00411B42">
        <w:rPr>
          <w:rFonts w:asciiTheme="minorHAnsi" w:hAnsiTheme="minorHAnsi" w:cstheme="minorHAnsi"/>
          <w:b/>
          <w:i w:val="0"/>
          <w:color w:val="auto"/>
          <w:sz w:val="28"/>
          <w:szCs w:val="28"/>
        </w:rPr>
        <w:t xml:space="preserve"> </w:t>
      </w:r>
      <w:r w:rsidR="003D6869" w:rsidRPr="00411B42">
        <w:rPr>
          <w:rFonts w:asciiTheme="minorHAnsi" w:hAnsiTheme="minorHAnsi" w:cstheme="minorHAnsi"/>
          <w:b/>
          <w:i w:val="0"/>
          <w:color w:val="auto"/>
          <w:sz w:val="28"/>
          <w:szCs w:val="28"/>
        </w:rPr>
        <w:tab/>
      </w:r>
      <w:bookmarkStart w:id="37" w:name="_Toc358244268"/>
      <w:r w:rsidR="003D6869" w:rsidRPr="00411B42">
        <w:rPr>
          <w:rFonts w:asciiTheme="minorHAnsi" w:hAnsiTheme="minorHAnsi" w:cstheme="minorHAnsi"/>
          <w:b/>
          <w:i w:val="0"/>
          <w:color w:val="auto"/>
          <w:sz w:val="28"/>
          <w:szCs w:val="28"/>
        </w:rPr>
        <w:t xml:space="preserve">1.3.2.3 </w:t>
      </w:r>
      <w:r w:rsidR="002A02C7" w:rsidRPr="00411B42">
        <w:rPr>
          <w:rFonts w:asciiTheme="minorHAnsi" w:hAnsiTheme="minorHAnsi" w:cstheme="minorHAnsi"/>
          <w:b/>
          <w:i w:val="0"/>
          <w:color w:val="auto"/>
          <w:sz w:val="28"/>
          <w:szCs w:val="28"/>
        </w:rPr>
        <w:t xml:space="preserve">Опыт применения СУР в таможенных службах </w:t>
      </w:r>
      <w:r w:rsidR="00BE7CD9" w:rsidRPr="00411B42">
        <w:rPr>
          <w:rFonts w:asciiTheme="minorHAnsi" w:hAnsiTheme="minorHAnsi" w:cstheme="minorHAnsi"/>
          <w:b/>
          <w:i w:val="0"/>
          <w:color w:val="auto"/>
          <w:sz w:val="28"/>
          <w:szCs w:val="28"/>
        </w:rPr>
        <w:t>США</w:t>
      </w:r>
      <w:bookmarkEnd w:id="36"/>
      <w:bookmarkEnd w:id="37"/>
    </w:p>
    <w:p w:rsidR="004629FB" w:rsidRPr="00411B42" w:rsidRDefault="004629FB" w:rsidP="004629FB">
      <w:pPr>
        <w:rPr>
          <w:rFonts w:cstheme="minorHAnsi"/>
        </w:rPr>
      </w:pPr>
    </w:p>
    <w:p w:rsidR="00BE7CD9" w:rsidRPr="00411B42" w:rsidRDefault="00BE7CD9" w:rsidP="007B671D">
      <w:pPr>
        <w:pStyle w:val="a9"/>
        <w:ind w:firstLine="709"/>
        <w:rPr>
          <w:rStyle w:val="td"/>
          <w:rFonts w:asciiTheme="minorHAnsi" w:hAnsiTheme="minorHAnsi" w:cstheme="minorHAnsi"/>
          <w:b/>
        </w:rPr>
      </w:pPr>
      <w:r w:rsidRPr="00411B42">
        <w:rPr>
          <w:rStyle w:val="td"/>
          <w:rFonts w:asciiTheme="minorHAnsi" w:hAnsiTheme="minorHAnsi" w:cstheme="minorHAnsi"/>
        </w:rPr>
        <w:t>Система управления рисками, применяемая таможенной службой США достаточно развита и адаптирована к экономическому состоянию и естественно – географическим условиям страны</w:t>
      </w:r>
      <w:r w:rsidRPr="00411B42">
        <w:rPr>
          <w:rStyle w:val="td"/>
          <w:rFonts w:asciiTheme="minorHAnsi" w:hAnsiTheme="minorHAnsi" w:cstheme="minorHAnsi"/>
          <w:b/>
        </w:rPr>
        <w:t xml:space="preserve">. </w:t>
      </w:r>
      <w:r w:rsidRPr="00411B42">
        <w:rPr>
          <w:rStyle w:val="td"/>
          <w:rFonts w:asciiTheme="minorHAnsi" w:hAnsiTheme="minorHAnsi" w:cstheme="minorHAnsi"/>
        </w:rPr>
        <w:t>Указанной службой в 1970 году было принято решение о переходе к автоматизации работы и разработано несколько автоматизированных систем.</w:t>
      </w:r>
    </w:p>
    <w:p w:rsidR="00BE7CD9" w:rsidRPr="00411B42" w:rsidRDefault="00BE7CD9" w:rsidP="007B671D">
      <w:pPr>
        <w:pStyle w:val="a9"/>
        <w:ind w:firstLine="708"/>
        <w:rPr>
          <w:rStyle w:val="td"/>
          <w:rFonts w:asciiTheme="minorHAnsi" w:hAnsiTheme="minorHAnsi" w:cstheme="minorHAnsi"/>
        </w:rPr>
      </w:pPr>
      <w:r w:rsidRPr="00411B42">
        <w:rPr>
          <w:rStyle w:val="td"/>
          <w:rFonts w:asciiTheme="minorHAnsi" w:hAnsiTheme="minorHAnsi" w:cstheme="minorHAnsi"/>
        </w:rPr>
        <w:t xml:space="preserve">Таможенная служба США в состоянии представить полный перечень данных об импортных товарах в режиме реального времени. Компьютерная система готова не только самостоятельно принимать решения, но и анализировать обстановку, делать прогнозы и давать исчерпывающую информацию иным государственным органам. </w:t>
      </w:r>
    </w:p>
    <w:p w:rsidR="00BE7CD9" w:rsidRPr="00411B42" w:rsidRDefault="00BE7CD9" w:rsidP="007B671D">
      <w:pPr>
        <w:pStyle w:val="a9"/>
        <w:ind w:firstLine="708"/>
        <w:rPr>
          <w:rStyle w:val="td"/>
          <w:rFonts w:asciiTheme="minorHAnsi" w:hAnsiTheme="minorHAnsi" w:cstheme="minorHAnsi"/>
        </w:rPr>
      </w:pPr>
      <w:r w:rsidRPr="00411B42">
        <w:rPr>
          <w:rStyle w:val="td"/>
          <w:rFonts w:asciiTheme="minorHAnsi" w:hAnsiTheme="minorHAnsi" w:cstheme="minorHAnsi"/>
        </w:rPr>
        <w:t xml:space="preserve">В автоматическом режиме оформляется 98% внешнеторговых грузов. Скорость принятия решения исчисляется секундами. </w:t>
      </w:r>
    </w:p>
    <w:p w:rsidR="00BE7CD9" w:rsidRPr="00411B42" w:rsidRDefault="00BE7CD9" w:rsidP="007B671D">
      <w:pPr>
        <w:pStyle w:val="a9"/>
        <w:ind w:firstLine="708"/>
        <w:rPr>
          <w:rStyle w:val="td"/>
          <w:rFonts w:asciiTheme="minorHAnsi" w:hAnsiTheme="minorHAnsi" w:cstheme="minorHAnsi"/>
        </w:rPr>
      </w:pPr>
      <w:r w:rsidRPr="00411B42">
        <w:rPr>
          <w:rStyle w:val="td"/>
          <w:rFonts w:asciiTheme="minorHAnsi" w:hAnsiTheme="minorHAnsi" w:cstheme="minorHAnsi"/>
        </w:rPr>
        <w:t>Для создания комплексной системы управления таможенными процессами понадобилось около 20 лет, затраты - свыше 3 млрд. долларов.</w:t>
      </w:r>
    </w:p>
    <w:p w:rsidR="00BE7CD9" w:rsidRPr="00411B42" w:rsidRDefault="00BE7CD9" w:rsidP="007B671D">
      <w:pPr>
        <w:pStyle w:val="a9"/>
        <w:ind w:firstLine="708"/>
        <w:rPr>
          <w:rStyle w:val="td"/>
          <w:rFonts w:asciiTheme="minorHAnsi" w:hAnsiTheme="minorHAnsi" w:cstheme="minorHAnsi"/>
        </w:rPr>
      </w:pPr>
      <w:r w:rsidRPr="00411B42">
        <w:rPr>
          <w:rStyle w:val="td"/>
          <w:rFonts w:asciiTheme="minorHAnsi" w:hAnsiTheme="minorHAnsi" w:cstheme="minorHAnsi"/>
        </w:rPr>
        <w:t>Система управления и анализа рисками состоит из четырех блоков:</w:t>
      </w:r>
    </w:p>
    <w:p w:rsidR="00BE7CD9" w:rsidRPr="00411B42" w:rsidRDefault="00BE7CD9" w:rsidP="00705E6B">
      <w:pPr>
        <w:pStyle w:val="a9"/>
        <w:numPr>
          <w:ilvl w:val="0"/>
          <w:numId w:val="8"/>
        </w:numPr>
        <w:tabs>
          <w:tab w:val="clear" w:pos="360"/>
        </w:tabs>
        <w:ind w:left="0" w:firstLine="708"/>
        <w:rPr>
          <w:rStyle w:val="td"/>
          <w:rFonts w:asciiTheme="minorHAnsi" w:hAnsiTheme="minorHAnsi" w:cstheme="minorHAnsi"/>
        </w:rPr>
      </w:pPr>
      <w:r w:rsidRPr="00411B42">
        <w:rPr>
          <w:rStyle w:val="td"/>
          <w:rFonts w:asciiTheme="minorHAnsi" w:hAnsiTheme="minorHAnsi" w:cstheme="minorHAnsi"/>
        </w:rPr>
        <w:t>Формирование базы данных и сбор информации.</w:t>
      </w:r>
    </w:p>
    <w:p w:rsidR="00BE7CD9" w:rsidRPr="00411B42" w:rsidRDefault="00BE7CD9" w:rsidP="00705E6B">
      <w:pPr>
        <w:pStyle w:val="a9"/>
        <w:numPr>
          <w:ilvl w:val="0"/>
          <w:numId w:val="8"/>
        </w:numPr>
        <w:tabs>
          <w:tab w:val="clear" w:pos="360"/>
        </w:tabs>
        <w:ind w:left="0" w:firstLine="708"/>
        <w:rPr>
          <w:rStyle w:val="td"/>
          <w:rFonts w:asciiTheme="minorHAnsi" w:hAnsiTheme="minorHAnsi" w:cstheme="minorHAnsi"/>
        </w:rPr>
      </w:pPr>
      <w:r w:rsidRPr="00411B42">
        <w:rPr>
          <w:rStyle w:val="td"/>
          <w:rFonts w:asciiTheme="minorHAnsi" w:hAnsiTheme="minorHAnsi" w:cstheme="minorHAnsi"/>
        </w:rPr>
        <w:lastRenderedPageBreak/>
        <w:t>Анализ и оценка рисков.</w:t>
      </w:r>
    </w:p>
    <w:p w:rsidR="00BE7CD9" w:rsidRPr="00411B42" w:rsidRDefault="00BE7CD9" w:rsidP="00705E6B">
      <w:pPr>
        <w:pStyle w:val="a9"/>
        <w:numPr>
          <w:ilvl w:val="0"/>
          <w:numId w:val="8"/>
        </w:numPr>
        <w:tabs>
          <w:tab w:val="clear" w:pos="360"/>
        </w:tabs>
        <w:ind w:left="0" w:firstLine="708"/>
        <w:rPr>
          <w:rStyle w:val="td"/>
          <w:rFonts w:asciiTheme="minorHAnsi" w:hAnsiTheme="minorHAnsi" w:cstheme="minorHAnsi"/>
        </w:rPr>
      </w:pPr>
      <w:r w:rsidRPr="00411B42">
        <w:rPr>
          <w:rStyle w:val="td"/>
          <w:rFonts w:asciiTheme="minorHAnsi" w:hAnsiTheme="minorHAnsi" w:cstheme="minorHAnsi"/>
        </w:rPr>
        <w:t>Проведение мероприятий по снижению рисков</w:t>
      </w:r>
    </w:p>
    <w:p w:rsidR="00BE7CD9" w:rsidRPr="00411B42" w:rsidRDefault="00BE7CD9" w:rsidP="00705E6B">
      <w:pPr>
        <w:pStyle w:val="a9"/>
        <w:numPr>
          <w:ilvl w:val="0"/>
          <w:numId w:val="8"/>
        </w:numPr>
        <w:tabs>
          <w:tab w:val="clear" w:pos="360"/>
        </w:tabs>
        <w:ind w:left="0" w:firstLine="708"/>
        <w:rPr>
          <w:rStyle w:val="td"/>
          <w:rFonts w:asciiTheme="minorHAnsi" w:hAnsiTheme="minorHAnsi" w:cstheme="minorHAnsi"/>
        </w:rPr>
      </w:pPr>
      <w:r w:rsidRPr="00411B42">
        <w:rPr>
          <w:rStyle w:val="td"/>
          <w:rFonts w:asciiTheme="minorHAnsi" w:hAnsiTheme="minorHAnsi" w:cstheme="minorHAnsi"/>
        </w:rPr>
        <w:t>Контроль и доклад.</w:t>
      </w:r>
    </w:p>
    <w:p w:rsidR="00BE7CD9" w:rsidRPr="00411B42" w:rsidRDefault="00BE7CD9" w:rsidP="007B671D">
      <w:pPr>
        <w:pStyle w:val="a9"/>
        <w:ind w:firstLine="708"/>
        <w:rPr>
          <w:rStyle w:val="td"/>
          <w:rFonts w:asciiTheme="minorHAnsi" w:hAnsiTheme="minorHAnsi" w:cstheme="minorHAnsi"/>
          <w:b/>
        </w:rPr>
      </w:pPr>
      <w:r w:rsidRPr="00411B42">
        <w:rPr>
          <w:rStyle w:val="td"/>
          <w:rFonts w:asciiTheme="minorHAnsi" w:hAnsiTheme="minorHAnsi" w:cstheme="minorHAnsi"/>
          <w:b/>
        </w:rPr>
        <w:t>Формирование базы данных и сбор информации.</w:t>
      </w:r>
    </w:p>
    <w:p w:rsidR="00B22526" w:rsidRPr="00411B42" w:rsidRDefault="00BE7CD9" w:rsidP="007B671D">
      <w:pPr>
        <w:pStyle w:val="a9"/>
        <w:ind w:firstLine="708"/>
        <w:rPr>
          <w:rStyle w:val="td"/>
          <w:rFonts w:asciiTheme="minorHAnsi" w:hAnsiTheme="minorHAnsi" w:cstheme="minorHAnsi"/>
        </w:rPr>
      </w:pPr>
      <w:r w:rsidRPr="00411B42">
        <w:rPr>
          <w:rStyle w:val="td"/>
          <w:rFonts w:asciiTheme="minorHAnsi" w:hAnsiTheme="minorHAnsi" w:cstheme="minorHAnsi"/>
        </w:rPr>
        <w:t>Вначале сбора данных уже возможно предварительное выявления участников</w:t>
      </w:r>
      <w:r w:rsidRPr="00411B42">
        <w:rPr>
          <w:rFonts w:asciiTheme="minorHAnsi" w:hAnsiTheme="minorHAnsi" w:cstheme="minorHAnsi"/>
        </w:rPr>
        <w:t xml:space="preserve"> внешнеторговой деятельности</w:t>
      </w:r>
      <w:r w:rsidRPr="00411B42">
        <w:rPr>
          <w:rStyle w:val="td"/>
          <w:rFonts w:asciiTheme="minorHAnsi" w:hAnsiTheme="minorHAnsi" w:cstheme="minorHAnsi"/>
        </w:rPr>
        <w:t xml:space="preserve">, нарушающие законодательство. </w:t>
      </w:r>
    </w:p>
    <w:p w:rsidR="00BE7CD9" w:rsidRPr="00411B42" w:rsidRDefault="00BE7CD9" w:rsidP="007B671D">
      <w:pPr>
        <w:pStyle w:val="a9"/>
        <w:ind w:firstLine="708"/>
        <w:rPr>
          <w:rStyle w:val="td"/>
          <w:rFonts w:asciiTheme="minorHAnsi" w:hAnsiTheme="minorHAnsi" w:cstheme="minorHAnsi"/>
        </w:rPr>
      </w:pPr>
      <w:r w:rsidRPr="00411B42">
        <w:rPr>
          <w:rStyle w:val="td"/>
          <w:rFonts w:asciiTheme="minorHAnsi" w:hAnsiTheme="minorHAnsi" w:cstheme="minorHAnsi"/>
        </w:rPr>
        <w:t>Для идентификации рисков существует несколько механизмов:</w:t>
      </w:r>
    </w:p>
    <w:p w:rsidR="00BE7CD9" w:rsidRPr="00411B42" w:rsidRDefault="00BE7CD9" w:rsidP="00705E6B">
      <w:pPr>
        <w:pStyle w:val="a9"/>
        <w:numPr>
          <w:ilvl w:val="0"/>
          <w:numId w:val="5"/>
        </w:numPr>
        <w:tabs>
          <w:tab w:val="clear" w:pos="1040"/>
          <w:tab w:val="num" w:pos="900"/>
        </w:tabs>
        <w:ind w:firstLine="708"/>
        <w:rPr>
          <w:rStyle w:val="td"/>
          <w:rFonts w:asciiTheme="minorHAnsi" w:hAnsiTheme="minorHAnsi" w:cstheme="minorHAnsi"/>
        </w:rPr>
      </w:pPr>
      <w:proofErr w:type="gramStart"/>
      <w:r w:rsidRPr="00411B42">
        <w:rPr>
          <w:rStyle w:val="td"/>
          <w:rFonts w:asciiTheme="minorHAnsi" w:hAnsiTheme="minorHAnsi" w:cstheme="minorHAnsi"/>
        </w:rPr>
        <w:t>автоматизированная</w:t>
      </w:r>
      <w:proofErr w:type="gramEnd"/>
      <w:r w:rsidRPr="00411B42">
        <w:rPr>
          <w:rStyle w:val="td"/>
          <w:rFonts w:asciiTheme="minorHAnsi" w:hAnsiTheme="minorHAnsi" w:cstheme="minorHAnsi"/>
        </w:rPr>
        <w:t xml:space="preserve"> интегрированная система соблюдения законодательства, основана на статистических результатах досмотра и оценки степени контроля правильности заполнения таможенных документов;</w:t>
      </w:r>
    </w:p>
    <w:p w:rsidR="00BE7CD9" w:rsidRPr="00411B42" w:rsidRDefault="00BE7CD9" w:rsidP="00705E6B">
      <w:pPr>
        <w:pStyle w:val="a9"/>
        <w:numPr>
          <w:ilvl w:val="0"/>
          <w:numId w:val="5"/>
        </w:numPr>
        <w:tabs>
          <w:tab w:val="clear" w:pos="1040"/>
          <w:tab w:val="num" w:pos="900"/>
        </w:tabs>
        <w:ind w:firstLine="708"/>
        <w:rPr>
          <w:rStyle w:val="td"/>
          <w:rFonts w:asciiTheme="minorHAnsi" w:hAnsiTheme="minorHAnsi" w:cstheme="minorHAnsi"/>
        </w:rPr>
      </w:pPr>
      <w:proofErr w:type="gramStart"/>
      <w:r w:rsidRPr="00411B42">
        <w:rPr>
          <w:rStyle w:val="td"/>
          <w:rFonts w:asciiTheme="minorHAnsi" w:hAnsiTheme="minorHAnsi" w:cstheme="minorHAnsi"/>
        </w:rPr>
        <w:t>национальные</w:t>
      </w:r>
      <w:proofErr w:type="gramEnd"/>
      <w:r w:rsidRPr="00411B42">
        <w:rPr>
          <w:rStyle w:val="td"/>
          <w:rFonts w:asciiTheme="minorHAnsi" w:hAnsiTheme="minorHAnsi" w:cstheme="minorHAnsi"/>
        </w:rPr>
        <w:t xml:space="preserve"> критерии;</w:t>
      </w:r>
    </w:p>
    <w:p w:rsidR="00BE7CD9" w:rsidRPr="00411B42" w:rsidRDefault="00BE7CD9" w:rsidP="00705E6B">
      <w:pPr>
        <w:pStyle w:val="a9"/>
        <w:numPr>
          <w:ilvl w:val="0"/>
          <w:numId w:val="5"/>
        </w:numPr>
        <w:tabs>
          <w:tab w:val="clear" w:pos="1040"/>
          <w:tab w:val="num" w:pos="900"/>
        </w:tabs>
        <w:ind w:firstLine="708"/>
        <w:rPr>
          <w:rStyle w:val="td"/>
          <w:rFonts w:asciiTheme="minorHAnsi" w:hAnsiTheme="minorHAnsi" w:cstheme="minorHAnsi"/>
        </w:rPr>
      </w:pPr>
      <w:proofErr w:type="gramStart"/>
      <w:r w:rsidRPr="00411B42">
        <w:rPr>
          <w:rStyle w:val="td"/>
          <w:rFonts w:asciiTheme="minorHAnsi" w:hAnsiTheme="minorHAnsi" w:cstheme="minorHAnsi"/>
        </w:rPr>
        <w:t>таможенное</w:t>
      </w:r>
      <w:proofErr w:type="gramEnd"/>
      <w:r w:rsidRPr="00411B42">
        <w:rPr>
          <w:rStyle w:val="td"/>
          <w:rFonts w:asciiTheme="minorHAnsi" w:hAnsiTheme="minorHAnsi" w:cstheme="minorHAnsi"/>
        </w:rPr>
        <w:t xml:space="preserve"> инспектирование.</w:t>
      </w:r>
    </w:p>
    <w:p w:rsidR="00BE7CD9" w:rsidRPr="00411B42" w:rsidRDefault="00BE7CD9" w:rsidP="007B671D">
      <w:pPr>
        <w:pStyle w:val="a9"/>
        <w:ind w:firstLine="708"/>
        <w:rPr>
          <w:rStyle w:val="td"/>
          <w:rFonts w:asciiTheme="minorHAnsi" w:hAnsiTheme="minorHAnsi" w:cstheme="minorHAnsi"/>
        </w:rPr>
      </w:pPr>
      <w:r w:rsidRPr="00411B42">
        <w:rPr>
          <w:rStyle w:val="td"/>
          <w:rFonts w:asciiTheme="minorHAnsi" w:hAnsiTheme="minorHAnsi" w:cstheme="minorHAnsi"/>
        </w:rPr>
        <w:t xml:space="preserve">Программа определения степени соблюдения законодательства позволяет определять ввозимые товары, как с невысокой степени рисков, так и с высокой. Каждый год база </w:t>
      </w:r>
      <w:r w:rsidR="00B22526" w:rsidRPr="00411B42">
        <w:rPr>
          <w:rStyle w:val="td"/>
          <w:rFonts w:asciiTheme="minorHAnsi" w:hAnsiTheme="minorHAnsi" w:cstheme="minorHAnsi"/>
        </w:rPr>
        <w:t>интегрированной системы</w:t>
      </w:r>
      <w:r w:rsidRPr="00411B42">
        <w:rPr>
          <w:rStyle w:val="td"/>
          <w:rFonts w:asciiTheme="minorHAnsi" w:hAnsiTheme="minorHAnsi" w:cstheme="minorHAnsi"/>
        </w:rPr>
        <w:t xml:space="preserve"> пополняется информацией о статистических результатах досмотра и оценки степени контроля правильности заполнения таможенных документов. </w:t>
      </w:r>
    </w:p>
    <w:p w:rsidR="00BE7CD9" w:rsidRPr="00411B42" w:rsidRDefault="00BE7CD9" w:rsidP="007B671D">
      <w:pPr>
        <w:pStyle w:val="a9"/>
        <w:ind w:firstLine="708"/>
        <w:rPr>
          <w:rStyle w:val="td"/>
          <w:rFonts w:asciiTheme="minorHAnsi" w:hAnsiTheme="minorHAnsi" w:cstheme="minorHAnsi"/>
        </w:rPr>
      </w:pPr>
      <w:r w:rsidRPr="00411B42">
        <w:rPr>
          <w:rStyle w:val="td"/>
          <w:rFonts w:asciiTheme="minorHAnsi" w:hAnsiTheme="minorHAnsi" w:cstheme="minorHAnsi"/>
        </w:rPr>
        <w:t>Выборочность проверки компаний осуществляется в зависимости от объемов, стоимости, прошлых нарушений законодательства. Таможенная инспекция принимает меры по анализу работы лиц, координирует ее и работает с импортерами для решения возникающих проблем.</w:t>
      </w:r>
    </w:p>
    <w:p w:rsidR="00BE7CD9" w:rsidRPr="00411B42" w:rsidRDefault="00BE7CD9" w:rsidP="007B671D">
      <w:pPr>
        <w:pStyle w:val="a9"/>
        <w:ind w:firstLine="708"/>
        <w:rPr>
          <w:rStyle w:val="td"/>
          <w:rFonts w:asciiTheme="minorHAnsi" w:hAnsiTheme="minorHAnsi" w:cstheme="minorHAnsi"/>
          <w:b/>
        </w:rPr>
      </w:pPr>
      <w:r w:rsidRPr="00411B42">
        <w:rPr>
          <w:rStyle w:val="td"/>
          <w:rFonts w:asciiTheme="minorHAnsi" w:hAnsiTheme="minorHAnsi" w:cstheme="minorHAnsi"/>
          <w:b/>
        </w:rPr>
        <w:t>Анализ и оценка рисков.</w:t>
      </w:r>
    </w:p>
    <w:p w:rsidR="00BE7CD9" w:rsidRPr="00411B42" w:rsidRDefault="00BE7CD9" w:rsidP="007B671D">
      <w:pPr>
        <w:pStyle w:val="a9"/>
        <w:ind w:firstLine="708"/>
        <w:rPr>
          <w:rStyle w:val="td"/>
          <w:rFonts w:asciiTheme="minorHAnsi" w:hAnsiTheme="minorHAnsi" w:cstheme="minorHAnsi"/>
        </w:rPr>
      </w:pPr>
      <w:r w:rsidRPr="00411B42">
        <w:rPr>
          <w:rStyle w:val="td"/>
          <w:rFonts w:asciiTheme="minorHAnsi" w:hAnsiTheme="minorHAnsi" w:cstheme="minorHAnsi"/>
        </w:rPr>
        <w:t>После сбора данных, следующим шагом является анализ и определение схожих при несоблюдении законов. Анализ хронологической информации и тенденций, а также применения дифференцированного подхода к значимости того или иного товара, позволяет сконцентрировать свои усилия на области наибольшего потенциального риска.</w:t>
      </w:r>
      <w:r w:rsidR="00B22526" w:rsidRPr="00411B42">
        <w:rPr>
          <w:rStyle w:val="td"/>
          <w:rFonts w:asciiTheme="minorHAnsi" w:hAnsiTheme="minorHAnsi" w:cstheme="minorHAnsi"/>
        </w:rPr>
        <w:t xml:space="preserve"> </w:t>
      </w:r>
      <w:r w:rsidRPr="00411B42">
        <w:rPr>
          <w:rStyle w:val="td"/>
          <w:rFonts w:asciiTheme="minorHAnsi" w:hAnsiTheme="minorHAnsi" w:cstheme="minorHAnsi"/>
        </w:rPr>
        <w:t xml:space="preserve">После проведения такого анализа определяется оценка рисков. </w:t>
      </w:r>
    </w:p>
    <w:p w:rsidR="00BE7CD9" w:rsidRPr="00411B42" w:rsidRDefault="00BE7CD9" w:rsidP="007B671D">
      <w:pPr>
        <w:pStyle w:val="a9"/>
        <w:ind w:firstLine="708"/>
        <w:rPr>
          <w:rStyle w:val="td"/>
          <w:rFonts w:asciiTheme="minorHAnsi" w:hAnsiTheme="minorHAnsi" w:cstheme="minorHAnsi"/>
        </w:rPr>
      </w:pPr>
      <w:r w:rsidRPr="00411B42">
        <w:rPr>
          <w:rStyle w:val="td"/>
          <w:rFonts w:asciiTheme="minorHAnsi" w:hAnsiTheme="minorHAnsi" w:cstheme="minorHAnsi"/>
        </w:rPr>
        <w:lastRenderedPageBreak/>
        <w:t>Автоматизированная система таможенного контроля и оформления началась создаваться в 1983 году. С 1988 года начался выпуск товаров без бумажных носителей. В настоящее время автоматизированная система обладает третей по величине в мире базой данных, позволяет осуществлять таможенный контроль и оформления полностью в автоматизированном режиме без участия должностного лица таможенного органа.</w:t>
      </w:r>
    </w:p>
    <w:p w:rsidR="00BE7CD9" w:rsidRPr="00411B42" w:rsidRDefault="00BE7CD9" w:rsidP="007B671D">
      <w:pPr>
        <w:pStyle w:val="a9"/>
        <w:ind w:firstLine="708"/>
        <w:rPr>
          <w:rStyle w:val="td"/>
          <w:rFonts w:asciiTheme="minorHAnsi" w:hAnsiTheme="minorHAnsi" w:cstheme="minorHAnsi"/>
        </w:rPr>
      </w:pPr>
      <w:r w:rsidRPr="00411B42">
        <w:rPr>
          <w:rStyle w:val="td"/>
          <w:rFonts w:asciiTheme="minorHAnsi" w:hAnsiTheme="minorHAnsi" w:cstheme="minorHAnsi"/>
        </w:rPr>
        <w:t xml:space="preserve">Одной из лучших технологических </w:t>
      </w:r>
      <w:r w:rsidR="00D9475E" w:rsidRPr="00411B42">
        <w:rPr>
          <w:rStyle w:val="td"/>
          <w:rFonts w:asciiTheme="minorHAnsi" w:hAnsiTheme="minorHAnsi" w:cstheme="minorHAnsi"/>
        </w:rPr>
        <w:t>разработок является</w:t>
      </w:r>
      <w:r w:rsidRPr="00411B42">
        <w:rPr>
          <w:rStyle w:val="td"/>
          <w:rFonts w:asciiTheme="minorHAnsi" w:hAnsiTheme="minorHAnsi" w:cstheme="minorHAnsi"/>
        </w:rPr>
        <w:t xml:space="preserve"> система автоматической обработки сведений, позволяющая выполнять таможенные формальности и </w:t>
      </w:r>
      <w:r w:rsidR="00B22526" w:rsidRPr="00411B42">
        <w:rPr>
          <w:rStyle w:val="td"/>
          <w:rFonts w:asciiTheme="minorHAnsi" w:hAnsiTheme="minorHAnsi" w:cstheme="minorHAnsi"/>
        </w:rPr>
        <w:t>контроль в</w:t>
      </w:r>
      <w:r w:rsidRPr="00411B42">
        <w:rPr>
          <w:rStyle w:val="td"/>
          <w:rFonts w:asciiTheme="minorHAnsi" w:hAnsiTheme="minorHAnsi" w:cstheme="minorHAnsi"/>
        </w:rPr>
        <w:t xml:space="preserve"> течении 5 -  10 секунд. </w:t>
      </w:r>
    </w:p>
    <w:p w:rsidR="00BE7CD9" w:rsidRPr="00411B42" w:rsidRDefault="00BE7CD9" w:rsidP="007B671D">
      <w:pPr>
        <w:pStyle w:val="a9"/>
        <w:ind w:firstLine="708"/>
        <w:rPr>
          <w:rStyle w:val="td"/>
          <w:rFonts w:asciiTheme="minorHAnsi" w:hAnsiTheme="minorHAnsi" w:cstheme="minorHAnsi"/>
        </w:rPr>
      </w:pPr>
      <w:r w:rsidRPr="00411B42">
        <w:rPr>
          <w:rStyle w:val="td"/>
          <w:rFonts w:asciiTheme="minorHAnsi" w:hAnsiTheme="minorHAnsi" w:cstheme="minorHAnsi"/>
        </w:rPr>
        <w:t>При данной системе применяется специальный штрих код, содержащий основные сведения о товарах и получателе товаров. Штрих код формируется, как правило, таможенным брокером и наносится на инвойс</w:t>
      </w:r>
      <w:r w:rsidR="00B22526" w:rsidRPr="00411B42">
        <w:rPr>
          <w:rStyle w:val="td"/>
          <w:rFonts w:asciiTheme="minorHAnsi" w:hAnsiTheme="minorHAnsi" w:cstheme="minorHAnsi"/>
        </w:rPr>
        <w:t>.</w:t>
      </w:r>
    </w:p>
    <w:p w:rsidR="00BE7CD9" w:rsidRPr="00411B42" w:rsidRDefault="00BE7CD9" w:rsidP="007B671D">
      <w:pPr>
        <w:pStyle w:val="a9"/>
        <w:ind w:firstLine="708"/>
        <w:rPr>
          <w:rStyle w:val="td"/>
          <w:rFonts w:asciiTheme="minorHAnsi" w:hAnsiTheme="minorHAnsi" w:cstheme="minorHAnsi"/>
        </w:rPr>
      </w:pPr>
      <w:r w:rsidRPr="00411B42">
        <w:rPr>
          <w:rStyle w:val="td"/>
          <w:rFonts w:asciiTheme="minorHAnsi" w:hAnsiTheme="minorHAnsi" w:cstheme="minorHAnsi"/>
        </w:rPr>
        <w:t>В 1998 году таможенная служба еще более сузила сферу интересов определив, что не все нарушения имеют равную значимость, были разработаны показатели значимости для разных видов нарушений.</w:t>
      </w:r>
    </w:p>
    <w:p w:rsidR="00BE7CD9" w:rsidRPr="00411B42" w:rsidRDefault="00BE7CD9" w:rsidP="007B671D">
      <w:pPr>
        <w:pStyle w:val="a9"/>
        <w:ind w:firstLine="708"/>
        <w:rPr>
          <w:rStyle w:val="td"/>
          <w:rFonts w:asciiTheme="minorHAnsi" w:hAnsiTheme="minorHAnsi" w:cstheme="minorHAnsi"/>
        </w:rPr>
      </w:pPr>
      <w:r w:rsidRPr="00411B42">
        <w:rPr>
          <w:rStyle w:val="td"/>
          <w:rFonts w:asciiTheme="minorHAnsi" w:hAnsiTheme="minorHAnsi" w:cstheme="minorHAnsi"/>
        </w:rPr>
        <w:t>Также определены две категории товаров:</w:t>
      </w:r>
    </w:p>
    <w:p w:rsidR="00BE7CD9" w:rsidRPr="00411B42" w:rsidRDefault="00BE7CD9" w:rsidP="00705E6B">
      <w:pPr>
        <w:pStyle w:val="a9"/>
        <w:numPr>
          <w:ilvl w:val="0"/>
          <w:numId w:val="9"/>
        </w:numPr>
        <w:ind w:left="0" w:firstLine="708"/>
        <w:rPr>
          <w:rStyle w:val="td"/>
          <w:rFonts w:asciiTheme="minorHAnsi" w:hAnsiTheme="minorHAnsi" w:cstheme="minorHAnsi"/>
        </w:rPr>
      </w:pPr>
      <w:proofErr w:type="gramStart"/>
      <w:r w:rsidRPr="00411B42">
        <w:rPr>
          <w:rStyle w:val="td"/>
          <w:rFonts w:asciiTheme="minorHAnsi" w:hAnsiTheme="minorHAnsi" w:cstheme="minorHAnsi"/>
        </w:rPr>
        <w:t>товары</w:t>
      </w:r>
      <w:proofErr w:type="gramEnd"/>
      <w:r w:rsidRPr="00411B42">
        <w:rPr>
          <w:rStyle w:val="td"/>
          <w:rFonts w:asciiTheme="minorHAnsi" w:hAnsiTheme="minorHAnsi" w:cstheme="minorHAnsi"/>
        </w:rPr>
        <w:t>, которые чувствительны для интересов государства;</w:t>
      </w:r>
    </w:p>
    <w:p w:rsidR="00BE7CD9" w:rsidRPr="00411B42" w:rsidRDefault="00BE7CD9" w:rsidP="00705E6B">
      <w:pPr>
        <w:pStyle w:val="a9"/>
        <w:numPr>
          <w:ilvl w:val="0"/>
          <w:numId w:val="9"/>
        </w:numPr>
        <w:ind w:left="0" w:firstLine="708"/>
        <w:rPr>
          <w:rStyle w:val="td"/>
          <w:rFonts w:asciiTheme="minorHAnsi" w:hAnsiTheme="minorHAnsi" w:cstheme="minorHAnsi"/>
        </w:rPr>
      </w:pPr>
      <w:proofErr w:type="gramStart"/>
      <w:r w:rsidRPr="00411B42">
        <w:rPr>
          <w:rStyle w:val="td"/>
          <w:rFonts w:asciiTheme="minorHAnsi" w:hAnsiTheme="minorHAnsi" w:cstheme="minorHAnsi"/>
        </w:rPr>
        <w:t>товары</w:t>
      </w:r>
      <w:proofErr w:type="gramEnd"/>
      <w:r w:rsidRPr="00411B42">
        <w:rPr>
          <w:rStyle w:val="td"/>
          <w:rFonts w:asciiTheme="minorHAnsi" w:hAnsiTheme="minorHAnsi" w:cstheme="minorHAnsi"/>
        </w:rPr>
        <w:t>, которые менее интересуют таможенную службу США.</w:t>
      </w:r>
    </w:p>
    <w:p w:rsidR="00BE7CD9" w:rsidRPr="00411B42" w:rsidRDefault="00BE7CD9" w:rsidP="007B671D">
      <w:pPr>
        <w:pStyle w:val="a9"/>
        <w:ind w:firstLine="708"/>
        <w:rPr>
          <w:rStyle w:val="td"/>
          <w:rFonts w:asciiTheme="minorHAnsi" w:hAnsiTheme="minorHAnsi" w:cstheme="minorHAnsi"/>
        </w:rPr>
      </w:pPr>
      <w:r w:rsidRPr="00411B42">
        <w:rPr>
          <w:rStyle w:val="td"/>
          <w:rFonts w:asciiTheme="minorHAnsi" w:hAnsiTheme="minorHAnsi" w:cstheme="minorHAnsi"/>
        </w:rPr>
        <w:t>Селекция по категориям товаров, а также определение значимости видов нарушений служит для принятия одного из следующих решений:</w:t>
      </w:r>
    </w:p>
    <w:p w:rsidR="00BE7CD9" w:rsidRPr="00411B42" w:rsidRDefault="00BE7CD9" w:rsidP="00705E6B">
      <w:pPr>
        <w:pStyle w:val="a9"/>
        <w:numPr>
          <w:ilvl w:val="0"/>
          <w:numId w:val="10"/>
        </w:numPr>
        <w:ind w:left="0" w:firstLine="708"/>
        <w:rPr>
          <w:rStyle w:val="td"/>
          <w:rFonts w:asciiTheme="minorHAnsi" w:hAnsiTheme="minorHAnsi" w:cstheme="minorHAnsi"/>
        </w:rPr>
      </w:pPr>
      <w:proofErr w:type="gramStart"/>
      <w:r w:rsidRPr="00411B42">
        <w:rPr>
          <w:rStyle w:val="td"/>
          <w:rFonts w:asciiTheme="minorHAnsi" w:hAnsiTheme="minorHAnsi" w:cstheme="minorHAnsi"/>
        </w:rPr>
        <w:t>пропуск</w:t>
      </w:r>
      <w:proofErr w:type="gramEnd"/>
      <w:r w:rsidRPr="00411B42">
        <w:rPr>
          <w:rStyle w:val="td"/>
          <w:rFonts w:asciiTheme="minorHAnsi" w:hAnsiTheme="minorHAnsi" w:cstheme="minorHAnsi"/>
        </w:rPr>
        <w:t xml:space="preserve"> товаров. Согласно концепции таможенной службы – это те товары, в отношении которых при производстве компьютерного контроля не возникло вопросов. (80 % товаров).</w:t>
      </w:r>
    </w:p>
    <w:p w:rsidR="00BE7CD9" w:rsidRPr="00411B42" w:rsidRDefault="00BE7CD9" w:rsidP="00705E6B">
      <w:pPr>
        <w:pStyle w:val="a9"/>
        <w:numPr>
          <w:ilvl w:val="0"/>
          <w:numId w:val="10"/>
        </w:numPr>
        <w:ind w:left="0" w:firstLine="708"/>
        <w:rPr>
          <w:rStyle w:val="td"/>
          <w:rFonts w:asciiTheme="minorHAnsi" w:hAnsiTheme="minorHAnsi" w:cstheme="minorHAnsi"/>
        </w:rPr>
      </w:pPr>
      <w:proofErr w:type="gramStart"/>
      <w:r w:rsidRPr="00411B42">
        <w:rPr>
          <w:rStyle w:val="td"/>
          <w:rFonts w:asciiTheme="minorHAnsi" w:hAnsiTheme="minorHAnsi" w:cstheme="minorHAnsi"/>
        </w:rPr>
        <w:t>проведение</w:t>
      </w:r>
      <w:proofErr w:type="gramEnd"/>
      <w:r w:rsidRPr="00411B42">
        <w:rPr>
          <w:rStyle w:val="td"/>
          <w:rFonts w:asciiTheme="minorHAnsi" w:hAnsiTheme="minorHAnsi" w:cstheme="minorHAnsi"/>
        </w:rPr>
        <w:t xml:space="preserve"> документального контроля, он осуществляется, если при ввозе товаров не представлены какой-либо из документов (список которых четко очерчен и утвержден законодательно).</w:t>
      </w:r>
    </w:p>
    <w:p w:rsidR="00BE7CD9" w:rsidRPr="00411B42" w:rsidRDefault="00BE7CD9" w:rsidP="00705E6B">
      <w:pPr>
        <w:pStyle w:val="a9"/>
        <w:numPr>
          <w:ilvl w:val="0"/>
          <w:numId w:val="10"/>
        </w:numPr>
        <w:ind w:left="0" w:firstLine="708"/>
        <w:rPr>
          <w:rStyle w:val="td"/>
          <w:rFonts w:asciiTheme="minorHAnsi" w:hAnsiTheme="minorHAnsi" w:cstheme="minorHAnsi"/>
        </w:rPr>
      </w:pPr>
      <w:proofErr w:type="gramStart"/>
      <w:r w:rsidRPr="00411B42">
        <w:rPr>
          <w:rStyle w:val="td"/>
          <w:rFonts w:asciiTheme="minorHAnsi" w:hAnsiTheme="minorHAnsi" w:cstheme="minorHAnsi"/>
        </w:rPr>
        <w:t>проведение</w:t>
      </w:r>
      <w:proofErr w:type="gramEnd"/>
      <w:r w:rsidRPr="00411B42">
        <w:rPr>
          <w:rStyle w:val="td"/>
          <w:rFonts w:asciiTheme="minorHAnsi" w:hAnsiTheme="minorHAnsi" w:cstheme="minorHAnsi"/>
        </w:rPr>
        <w:t xml:space="preserve"> досмотра (применяется крайне редко в отношении 1-2 % товаров).</w:t>
      </w:r>
    </w:p>
    <w:p w:rsidR="00BE7CD9" w:rsidRPr="00411B42" w:rsidRDefault="00BE7CD9" w:rsidP="007B671D">
      <w:pPr>
        <w:pStyle w:val="a9"/>
        <w:ind w:firstLine="708"/>
        <w:rPr>
          <w:rStyle w:val="td"/>
          <w:rFonts w:asciiTheme="minorHAnsi" w:hAnsiTheme="minorHAnsi" w:cstheme="minorHAnsi"/>
          <w:b/>
        </w:rPr>
      </w:pPr>
      <w:r w:rsidRPr="00411B42">
        <w:rPr>
          <w:rStyle w:val="td"/>
          <w:rFonts w:asciiTheme="minorHAnsi" w:hAnsiTheme="minorHAnsi" w:cstheme="minorHAnsi"/>
          <w:b/>
        </w:rPr>
        <w:t>Проведение мероприятий по снижению рисков</w:t>
      </w:r>
    </w:p>
    <w:p w:rsidR="00BE7CD9" w:rsidRPr="00411B42" w:rsidRDefault="00BE7CD9" w:rsidP="007B671D">
      <w:pPr>
        <w:pStyle w:val="a9"/>
        <w:ind w:firstLine="708"/>
        <w:rPr>
          <w:rStyle w:val="td"/>
          <w:rFonts w:asciiTheme="minorHAnsi" w:hAnsiTheme="minorHAnsi" w:cstheme="minorHAnsi"/>
        </w:rPr>
      </w:pPr>
      <w:r w:rsidRPr="00411B42">
        <w:rPr>
          <w:rStyle w:val="td"/>
          <w:rFonts w:asciiTheme="minorHAnsi" w:hAnsiTheme="minorHAnsi" w:cstheme="minorHAnsi"/>
        </w:rPr>
        <w:lastRenderedPageBreak/>
        <w:t xml:space="preserve">Первое – выявить причины риска (недостаток необходимых знаний, сложность законов и правил, сознательное игнорирование законов) </w:t>
      </w:r>
    </w:p>
    <w:p w:rsidR="00BE7CD9" w:rsidRPr="00411B42" w:rsidRDefault="00BE7CD9" w:rsidP="007B671D">
      <w:pPr>
        <w:pStyle w:val="a9"/>
        <w:ind w:firstLine="708"/>
        <w:rPr>
          <w:rStyle w:val="td"/>
          <w:rFonts w:asciiTheme="minorHAnsi" w:hAnsiTheme="minorHAnsi" w:cstheme="minorHAnsi"/>
        </w:rPr>
      </w:pPr>
      <w:r w:rsidRPr="00411B42">
        <w:rPr>
          <w:rStyle w:val="td"/>
          <w:rFonts w:asciiTheme="minorHAnsi" w:hAnsiTheme="minorHAnsi" w:cstheme="minorHAnsi"/>
        </w:rPr>
        <w:t>Второе - выработать соответствующие меры и выделить ресурсы для устранения ситуации риска. При выделении ресурсов принимаются к сведению такие факторы, как возможности и степень подготовки сотрудников, затраты и меры исполнения.</w:t>
      </w:r>
    </w:p>
    <w:p w:rsidR="00BE7CD9" w:rsidRPr="00411B42" w:rsidRDefault="00BE7CD9" w:rsidP="007B671D">
      <w:pPr>
        <w:pStyle w:val="a9"/>
        <w:ind w:firstLine="708"/>
        <w:rPr>
          <w:rStyle w:val="td"/>
          <w:rFonts w:asciiTheme="minorHAnsi" w:hAnsiTheme="minorHAnsi" w:cstheme="minorHAnsi"/>
          <w:b/>
        </w:rPr>
      </w:pPr>
      <w:r w:rsidRPr="00411B42">
        <w:rPr>
          <w:rStyle w:val="td"/>
          <w:rFonts w:asciiTheme="minorHAnsi" w:hAnsiTheme="minorHAnsi" w:cstheme="minorHAnsi"/>
          <w:b/>
        </w:rPr>
        <w:t>Контроль и доклад.</w:t>
      </w:r>
    </w:p>
    <w:p w:rsidR="00BE7CD9" w:rsidRPr="00411B42" w:rsidRDefault="00BE7CD9" w:rsidP="007B671D">
      <w:pPr>
        <w:pStyle w:val="a9"/>
        <w:ind w:firstLine="708"/>
        <w:rPr>
          <w:rStyle w:val="td"/>
          <w:rFonts w:asciiTheme="minorHAnsi" w:hAnsiTheme="minorHAnsi" w:cstheme="minorHAnsi"/>
        </w:rPr>
      </w:pPr>
      <w:r w:rsidRPr="00411B42">
        <w:rPr>
          <w:rStyle w:val="td"/>
          <w:rFonts w:asciiTheme="minorHAnsi" w:hAnsiTheme="minorHAnsi" w:cstheme="minorHAnsi"/>
        </w:rPr>
        <w:t xml:space="preserve">После того как определены и проведены конкретные меры, результаты контролируются и поступают в банк данных программы процесса управлением рисками. </w:t>
      </w:r>
    </w:p>
    <w:p w:rsidR="00BE7CD9" w:rsidRPr="00411B42" w:rsidRDefault="00BE7CD9" w:rsidP="007B671D">
      <w:pPr>
        <w:pStyle w:val="a9"/>
        <w:ind w:firstLine="708"/>
        <w:rPr>
          <w:rStyle w:val="td"/>
          <w:rFonts w:asciiTheme="minorHAnsi" w:hAnsiTheme="minorHAnsi" w:cstheme="minorHAnsi"/>
        </w:rPr>
      </w:pPr>
      <w:r w:rsidRPr="00411B42">
        <w:rPr>
          <w:rStyle w:val="td"/>
          <w:rFonts w:asciiTheme="minorHAnsi" w:hAnsiTheme="minorHAnsi" w:cstheme="minorHAnsi"/>
        </w:rPr>
        <w:t>Таможенная служба использует несколько механизмов контроля за исполнением:</w:t>
      </w:r>
    </w:p>
    <w:p w:rsidR="00BE7CD9" w:rsidRPr="00411B42" w:rsidRDefault="00BE7CD9" w:rsidP="00705E6B">
      <w:pPr>
        <w:pStyle w:val="a9"/>
        <w:numPr>
          <w:ilvl w:val="0"/>
          <w:numId w:val="11"/>
        </w:numPr>
        <w:ind w:left="0" w:firstLine="708"/>
        <w:rPr>
          <w:rStyle w:val="td"/>
          <w:rFonts w:asciiTheme="minorHAnsi" w:hAnsiTheme="minorHAnsi" w:cstheme="minorHAnsi"/>
        </w:rPr>
      </w:pPr>
      <w:proofErr w:type="gramStart"/>
      <w:r w:rsidRPr="00411B42">
        <w:rPr>
          <w:rStyle w:val="td"/>
          <w:rFonts w:asciiTheme="minorHAnsi" w:hAnsiTheme="minorHAnsi" w:cstheme="minorHAnsi"/>
        </w:rPr>
        <w:t>план</w:t>
      </w:r>
      <w:proofErr w:type="gramEnd"/>
      <w:r w:rsidRPr="00411B42">
        <w:rPr>
          <w:rStyle w:val="td"/>
          <w:rFonts w:asciiTheme="minorHAnsi" w:hAnsiTheme="minorHAnsi" w:cstheme="minorHAnsi"/>
        </w:rPr>
        <w:t xml:space="preserve"> выполнения принудительных мер;</w:t>
      </w:r>
    </w:p>
    <w:p w:rsidR="00BE7CD9" w:rsidRPr="00411B42" w:rsidRDefault="00BE7CD9" w:rsidP="00705E6B">
      <w:pPr>
        <w:pStyle w:val="a9"/>
        <w:numPr>
          <w:ilvl w:val="0"/>
          <w:numId w:val="11"/>
        </w:numPr>
        <w:ind w:left="0" w:firstLine="708"/>
        <w:rPr>
          <w:rStyle w:val="td"/>
          <w:rFonts w:asciiTheme="minorHAnsi" w:hAnsiTheme="minorHAnsi" w:cstheme="minorHAnsi"/>
        </w:rPr>
      </w:pPr>
      <w:proofErr w:type="gramStart"/>
      <w:r w:rsidRPr="00411B42">
        <w:rPr>
          <w:rStyle w:val="td"/>
          <w:rFonts w:asciiTheme="minorHAnsi" w:hAnsiTheme="minorHAnsi" w:cstheme="minorHAnsi"/>
        </w:rPr>
        <w:t>доклады</w:t>
      </w:r>
      <w:proofErr w:type="gramEnd"/>
      <w:r w:rsidRPr="00411B42">
        <w:rPr>
          <w:rStyle w:val="td"/>
          <w:rFonts w:asciiTheme="minorHAnsi" w:hAnsiTheme="minorHAnsi" w:cstheme="minorHAnsi"/>
        </w:rPr>
        <w:t xml:space="preserve"> в правительство и конгрессу по соблюдению законов;</w:t>
      </w:r>
    </w:p>
    <w:p w:rsidR="00BE7CD9" w:rsidRPr="00411B42" w:rsidRDefault="00BE7CD9" w:rsidP="00705E6B">
      <w:pPr>
        <w:pStyle w:val="a9"/>
        <w:numPr>
          <w:ilvl w:val="0"/>
          <w:numId w:val="11"/>
        </w:numPr>
        <w:ind w:left="0" w:firstLine="708"/>
        <w:rPr>
          <w:rStyle w:val="td"/>
          <w:rFonts w:asciiTheme="minorHAnsi" w:hAnsiTheme="minorHAnsi" w:cstheme="minorHAnsi"/>
        </w:rPr>
      </w:pPr>
      <w:proofErr w:type="gramStart"/>
      <w:r w:rsidRPr="00411B42">
        <w:rPr>
          <w:rStyle w:val="td"/>
          <w:rFonts w:asciiTheme="minorHAnsi" w:hAnsiTheme="minorHAnsi" w:cstheme="minorHAnsi"/>
        </w:rPr>
        <w:t>работа</w:t>
      </w:r>
      <w:proofErr w:type="gramEnd"/>
      <w:r w:rsidRPr="00411B42">
        <w:rPr>
          <w:rStyle w:val="td"/>
          <w:rFonts w:asciiTheme="minorHAnsi" w:hAnsiTheme="minorHAnsi" w:cstheme="minorHAnsi"/>
        </w:rPr>
        <w:t xml:space="preserve"> таможенной инспекции;</w:t>
      </w:r>
    </w:p>
    <w:p w:rsidR="00BE7CD9" w:rsidRPr="00411B42" w:rsidRDefault="00BE7CD9" w:rsidP="00705E6B">
      <w:pPr>
        <w:pStyle w:val="a9"/>
        <w:numPr>
          <w:ilvl w:val="0"/>
          <w:numId w:val="11"/>
        </w:numPr>
        <w:ind w:left="0" w:firstLine="708"/>
        <w:rPr>
          <w:rStyle w:val="td"/>
          <w:rFonts w:asciiTheme="minorHAnsi" w:hAnsiTheme="minorHAnsi" w:cstheme="minorHAnsi"/>
        </w:rPr>
      </w:pPr>
      <w:proofErr w:type="gramStart"/>
      <w:r w:rsidRPr="00411B42">
        <w:rPr>
          <w:rStyle w:val="td"/>
          <w:rFonts w:asciiTheme="minorHAnsi" w:hAnsiTheme="minorHAnsi" w:cstheme="minorHAnsi"/>
        </w:rPr>
        <w:t>послеоперационный</w:t>
      </w:r>
      <w:proofErr w:type="gramEnd"/>
      <w:r w:rsidRPr="00411B42">
        <w:rPr>
          <w:rStyle w:val="td"/>
          <w:rFonts w:asciiTheme="minorHAnsi" w:hAnsiTheme="minorHAnsi" w:cstheme="minorHAnsi"/>
        </w:rPr>
        <w:t xml:space="preserve"> контроль.</w:t>
      </w:r>
    </w:p>
    <w:p w:rsidR="00BE7CD9" w:rsidRPr="00411B42" w:rsidRDefault="00BE7CD9" w:rsidP="007B671D">
      <w:pPr>
        <w:pStyle w:val="a9"/>
        <w:ind w:firstLine="708"/>
        <w:rPr>
          <w:rStyle w:val="td"/>
          <w:rFonts w:asciiTheme="minorHAnsi" w:hAnsiTheme="minorHAnsi" w:cstheme="minorHAnsi"/>
        </w:rPr>
      </w:pPr>
      <w:r w:rsidRPr="00411B42">
        <w:rPr>
          <w:rStyle w:val="td"/>
          <w:rFonts w:asciiTheme="minorHAnsi" w:hAnsiTheme="minorHAnsi" w:cstheme="minorHAnsi"/>
        </w:rPr>
        <w:t xml:space="preserve">Возврат информации в банк данных программы процесса управлением рисками создает условия для обратной связи, которая может использоваться на любом этапе. Смена приоритетов рисков потребует новых подходов на этапе оценки и анализа рисков. </w:t>
      </w:r>
    </w:p>
    <w:p w:rsidR="001B1FFE" w:rsidRPr="00411B42" w:rsidRDefault="00BE7CD9" w:rsidP="007B671D">
      <w:pPr>
        <w:pStyle w:val="a9"/>
        <w:ind w:firstLine="708"/>
        <w:rPr>
          <w:rFonts w:asciiTheme="minorHAnsi" w:hAnsiTheme="minorHAnsi" w:cstheme="minorHAnsi"/>
          <w:b/>
        </w:rPr>
      </w:pPr>
      <w:r w:rsidRPr="00411B42">
        <w:rPr>
          <w:rStyle w:val="td"/>
          <w:rFonts w:asciiTheme="minorHAnsi" w:hAnsiTheme="minorHAnsi" w:cstheme="minorHAnsi"/>
        </w:rPr>
        <w:t>План выполнения принудительных мер формируется на один год. К концу года проводится подробная оценка прогресса. Полученные результаты учитываются при составлении план</w:t>
      </w:r>
      <w:r w:rsidR="00882A06" w:rsidRPr="00411B42">
        <w:rPr>
          <w:rStyle w:val="td"/>
          <w:rFonts w:asciiTheme="minorHAnsi" w:hAnsiTheme="minorHAnsi" w:cstheme="minorHAnsi"/>
        </w:rPr>
        <w:t>а на следующий год</w:t>
      </w:r>
      <w:r w:rsidRPr="00411B42">
        <w:rPr>
          <w:rStyle w:val="td"/>
          <w:rFonts w:asciiTheme="minorHAnsi" w:hAnsiTheme="minorHAnsi" w:cstheme="minorHAnsi"/>
        </w:rPr>
        <w:t>[5]</w:t>
      </w:r>
      <w:r w:rsidR="00882A06" w:rsidRPr="00411B42">
        <w:rPr>
          <w:rStyle w:val="td"/>
          <w:rFonts w:asciiTheme="minorHAnsi" w:hAnsiTheme="minorHAnsi" w:cstheme="minorHAnsi"/>
        </w:rPr>
        <w:t>.</w:t>
      </w:r>
      <w:bookmarkStart w:id="38" w:name="_Toc344165931"/>
    </w:p>
    <w:p w:rsidR="001B1FFE" w:rsidRPr="00411B42" w:rsidRDefault="001B1FFE" w:rsidP="007B671D">
      <w:pPr>
        <w:rPr>
          <w:rFonts w:cstheme="minorHAnsi"/>
          <w:sz w:val="28"/>
          <w:szCs w:val="28"/>
        </w:rPr>
      </w:pPr>
    </w:p>
    <w:p w:rsidR="00BE7CD9" w:rsidRPr="00411B42" w:rsidRDefault="00D32B47" w:rsidP="007B671D">
      <w:pPr>
        <w:pStyle w:val="3"/>
        <w:ind w:firstLine="708"/>
        <w:jc w:val="both"/>
        <w:rPr>
          <w:rFonts w:asciiTheme="minorHAnsi" w:hAnsiTheme="minorHAnsi" w:cstheme="minorHAnsi"/>
          <w:b/>
          <w:color w:val="auto"/>
          <w:sz w:val="28"/>
          <w:szCs w:val="28"/>
        </w:rPr>
      </w:pPr>
      <w:bookmarkStart w:id="39" w:name="_Toc358244269"/>
      <w:r w:rsidRPr="00411B42">
        <w:rPr>
          <w:rFonts w:asciiTheme="minorHAnsi" w:hAnsiTheme="minorHAnsi" w:cstheme="minorHAnsi"/>
          <w:b/>
          <w:color w:val="auto"/>
          <w:sz w:val="28"/>
          <w:szCs w:val="28"/>
        </w:rPr>
        <w:t>1.</w:t>
      </w:r>
      <w:r w:rsidR="00857183" w:rsidRPr="00411B42">
        <w:rPr>
          <w:rFonts w:asciiTheme="minorHAnsi" w:hAnsiTheme="minorHAnsi" w:cstheme="minorHAnsi"/>
          <w:b/>
          <w:color w:val="auto"/>
          <w:sz w:val="28"/>
          <w:szCs w:val="28"/>
        </w:rPr>
        <w:t>3.3</w:t>
      </w:r>
      <w:r w:rsidRPr="00411B42">
        <w:rPr>
          <w:rFonts w:asciiTheme="minorHAnsi" w:hAnsiTheme="minorHAnsi" w:cstheme="minorHAnsi"/>
          <w:b/>
          <w:color w:val="auto"/>
          <w:sz w:val="28"/>
          <w:szCs w:val="28"/>
        </w:rPr>
        <w:t xml:space="preserve"> </w:t>
      </w:r>
      <w:r w:rsidR="00857183" w:rsidRPr="00411B42">
        <w:rPr>
          <w:rFonts w:asciiTheme="minorHAnsi" w:hAnsiTheme="minorHAnsi" w:cstheme="minorHAnsi"/>
          <w:b/>
          <w:color w:val="auto"/>
          <w:sz w:val="28"/>
          <w:szCs w:val="28"/>
        </w:rPr>
        <w:t>Анализ отечественного опыта</w:t>
      </w:r>
      <w:bookmarkEnd w:id="38"/>
      <w:bookmarkEnd w:id="39"/>
    </w:p>
    <w:p w:rsidR="001B1FFE" w:rsidRPr="00411B42" w:rsidRDefault="001B1FFE" w:rsidP="007B671D">
      <w:pPr>
        <w:rPr>
          <w:rFonts w:cstheme="minorHAnsi"/>
          <w:sz w:val="28"/>
          <w:szCs w:val="28"/>
        </w:rPr>
      </w:pPr>
    </w:p>
    <w:p w:rsidR="003511EE" w:rsidRPr="00411B42" w:rsidRDefault="001B1FFE" w:rsidP="007B671D">
      <w:pPr>
        <w:shd w:val="clear" w:color="auto" w:fill="FFFFFF"/>
        <w:ind w:firstLine="708"/>
        <w:textAlignment w:val="baseline"/>
        <w:rPr>
          <w:rFonts w:eastAsia="Times New Roman" w:cstheme="minorHAnsi"/>
          <w:sz w:val="28"/>
          <w:szCs w:val="28"/>
          <w:lang w:eastAsia="ru-RU"/>
        </w:rPr>
      </w:pPr>
      <w:r w:rsidRPr="00411B42">
        <w:rPr>
          <w:rFonts w:eastAsia="Times New Roman" w:cstheme="minorHAnsi"/>
          <w:sz w:val="28"/>
          <w:szCs w:val="28"/>
          <w:lang w:eastAsia="ru-RU"/>
        </w:rPr>
        <w:t>Ф</w:t>
      </w:r>
      <w:r w:rsidR="003511EE" w:rsidRPr="00411B42">
        <w:rPr>
          <w:rFonts w:eastAsia="Times New Roman" w:cstheme="minorHAnsi"/>
          <w:sz w:val="28"/>
          <w:szCs w:val="28"/>
          <w:lang w:eastAsia="ru-RU"/>
        </w:rPr>
        <w:t xml:space="preserve">ункционирование </w:t>
      </w:r>
      <w:r w:rsidRPr="00411B42">
        <w:rPr>
          <w:rFonts w:eastAsia="Times New Roman" w:cstheme="minorHAnsi"/>
          <w:sz w:val="28"/>
          <w:szCs w:val="28"/>
          <w:lang w:eastAsia="ru-RU"/>
        </w:rPr>
        <w:t xml:space="preserve">СУР в Российской Федерации </w:t>
      </w:r>
      <w:r w:rsidR="003511EE" w:rsidRPr="00411B42">
        <w:rPr>
          <w:rFonts w:eastAsia="Times New Roman" w:cstheme="minorHAnsi"/>
          <w:sz w:val="28"/>
          <w:szCs w:val="28"/>
          <w:lang w:eastAsia="ru-RU"/>
        </w:rPr>
        <w:t>основано на принципах Киотской конвенции, которые, главным образом, направлены на упрощение и ускорение таможенных процедур, а также содействие участникам ВЭД.</w:t>
      </w:r>
    </w:p>
    <w:p w:rsidR="003511EE" w:rsidRPr="00411B42" w:rsidRDefault="003511EE" w:rsidP="005A3920">
      <w:pPr>
        <w:ind w:firstLine="708"/>
        <w:jc w:val="both"/>
        <w:rPr>
          <w:rFonts w:eastAsia="Times New Roman" w:cstheme="minorHAnsi"/>
          <w:sz w:val="28"/>
          <w:szCs w:val="28"/>
          <w:lang w:eastAsia="ru-RU"/>
        </w:rPr>
      </w:pPr>
      <w:r w:rsidRPr="00411B42">
        <w:rPr>
          <w:rFonts w:eastAsia="Times New Roman" w:cstheme="minorHAnsi"/>
          <w:sz w:val="28"/>
          <w:szCs w:val="28"/>
          <w:lang w:eastAsia="ru-RU"/>
        </w:rPr>
        <w:lastRenderedPageBreak/>
        <w:t>В настоящее время применение должностными лицами таможенных органов системы управления рисками в процессе таможенного контроля регламентировано Таможенным кодексом Таможенного союза и рядом актов ФТС (ГТК) России.</w:t>
      </w:r>
      <w:r w:rsidR="005A3920" w:rsidRPr="00411B42">
        <w:rPr>
          <w:rFonts w:eastAsia="Times New Roman" w:cstheme="minorHAnsi"/>
          <w:sz w:val="28"/>
          <w:szCs w:val="28"/>
          <w:lang w:eastAsia="ru-RU"/>
        </w:rPr>
        <w:t xml:space="preserve"> В главе 18 Таможенного кодекса Таможенного союза </w:t>
      </w:r>
      <w:r w:rsidR="005A3920" w:rsidRPr="00411B42">
        <w:rPr>
          <w:rFonts w:cstheme="minorHAnsi"/>
          <w:sz w:val="28"/>
          <w:szCs w:val="28"/>
          <w:shd w:val="clear" w:color="auto" w:fill="FFFFFF"/>
        </w:rPr>
        <w:t>определяются основные понятия и цели системы управления рисками</w:t>
      </w:r>
      <w:r w:rsidR="005A3920" w:rsidRPr="00411B42">
        <w:rPr>
          <w:rFonts w:eastAsia="Times New Roman" w:cstheme="minorHAnsi"/>
          <w:sz w:val="28"/>
          <w:szCs w:val="28"/>
          <w:lang w:eastAsia="ru-RU"/>
        </w:rPr>
        <w:t>.</w:t>
      </w:r>
      <w:r w:rsidRPr="00411B42">
        <w:rPr>
          <w:rFonts w:eastAsia="Times New Roman" w:cstheme="minorHAnsi"/>
          <w:sz w:val="28"/>
          <w:szCs w:val="28"/>
          <w:lang w:eastAsia="ru-RU"/>
        </w:rPr>
        <w:t xml:space="preserve"> Одним из осн</w:t>
      </w:r>
      <w:r w:rsidR="007B671D" w:rsidRPr="00411B42">
        <w:rPr>
          <w:rFonts w:eastAsia="Times New Roman" w:cstheme="minorHAnsi"/>
          <w:sz w:val="28"/>
          <w:szCs w:val="28"/>
          <w:lang w:eastAsia="ru-RU"/>
        </w:rPr>
        <w:t xml:space="preserve">овных документов являются </w:t>
      </w:r>
      <w:r w:rsidR="007B671D" w:rsidRPr="00411B42">
        <w:rPr>
          <w:rFonts w:eastAsia="Literaturnaya-Regular" w:cstheme="minorHAnsi"/>
          <w:sz w:val="28"/>
          <w:szCs w:val="28"/>
        </w:rPr>
        <w:t>Приказ ГТК России от 26.09.2003 № 1069 «Об утверждении концепции системы управления рисками в таможенной службе Российской Федерации»</w:t>
      </w:r>
      <w:r w:rsidR="005A3920" w:rsidRPr="00411B42">
        <w:rPr>
          <w:rFonts w:eastAsia="Literaturnaya-Regular" w:cstheme="minorHAnsi"/>
          <w:sz w:val="28"/>
          <w:szCs w:val="28"/>
        </w:rPr>
        <w:t xml:space="preserve">, </w:t>
      </w:r>
      <w:r w:rsidR="005A3920" w:rsidRPr="00411B42">
        <w:rPr>
          <w:rFonts w:cstheme="minorHAnsi"/>
          <w:sz w:val="28"/>
          <w:szCs w:val="28"/>
          <w:shd w:val="clear" w:color="auto" w:fill="FFFFFF"/>
        </w:rPr>
        <w:t>в котором определяются основные понятия, цели, задачи, принципы построения, элементы системы управления рисками,</w:t>
      </w:r>
      <w:r w:rsidR="007B671D" w:rsidRPr="00411B42">
        <w:rPr>
          <w:rFonts w:eastAsia="Literaturnaya-Regular" w:cstheme="minorHAnsi"/>
          <w:sz w:val="28"/>
          <w:szCs w:val="28"/>
        </w:rPr>
        <w:t xml:space="preserve"> и Приказ ФТС России от 11.01.2008 № 11 «Об утверждении Инструкции о действиях должностных лиц таможенных органов при подготовке и рассмотрении проектов профилей рисков, применении профилей рисков при таможенном контроле, их актуализации и отмене»</w:t>
      </w:r>
      <w:r w:rsidR="005A3920" w:rsidRPr="00411B42">
        <w:rPr>
          <w:rFonts w:eastAsia="Literaturnaya-Regular" w:cstheme="minorHAnsi"/>
          <w:sz w:val="28"/>
          <w:szCs w:val="28"/>
        </w:rPr>
        <w:t xml:space="preserve">, где </w:t>
      </w:r>
      <w:r w:rsidR="005A3920" w:rsidRPr="00411B42">
        <w:rPr>
          <w:rFonts w:cstheme="minorHAnsi"/>
          <w:sz w:val="28"/>
          <w:szCs w:val="28"/>
          <w:shd w:val="clear" w:color="auto" w:fill="FFFFFF"/>
        </w:rPr>
        <w:t>определено всё касательно профилей риска</w:t>
      </w:r>
      <w:r w:rsidR="00A3042F" w:rsidRPr="00411B42">
        <w:rPr>
          <w:rFonts w:cstheme="minorHAnsi"/>
          <w:sz w:val="28"/>
          <w:szCs w:val="28"/>
          <w:shd w:val="clear" w:color="auto" w:fill="FFFFFF"/>
        </w:rPr>
        <w:t xml:space="preserve"> и</w:t>
      </w:r>
      <w:r w:rsidR="005A3920" w:rsidRPr="00411B42">
        <w:rPr>
          <w:rFonts w:cstheme="minorHAnsi"/>
          <w:sz w:val="28"/>
          <w:szCs w:val="28"/>
          <w:shd w:val="clear" w:color="auto" w:fill="FFFFFF"/>
        </w:rPr>
        <w:t xml:space="preserve"> мер </w:t>
      </w:r>
      <w:r w:rsidR="005A3920" w:rsidRPr="00411B42">
        <w:rPr>
          <w:rFonts w:cstheme="minorHAnsi"/>
          <w:bCs/>
          <w:spacing w:val="-2"/>
          <w:sz w:val="28"/>
          <w:szCs w:val="28"/>
        </w:rPr>
        <w:t>по минимизации рисков</w:t>
      </w:r>
      <w:r w:rsidR="005A3920" w:rsidRPr="00411B42">
        <w:rPr>
          <w:rFonts w:eastAsia="Literaturnaya-Regular" w:cstheme="minorHAnsi"/>
          <w:sz w:val="28"/>
          <w:szCs w:val="28"/>
        </w:rPr>
        <w:t xml:space="preserve"> </w:t>
      </w:r>
      <w:r w:rsidRPr="00411B42">
        <w:rPr>
          <w:rFonts w:eastAsia="Times New Roman" w:cstheme="minorHAnsi"/>
          <w:sz w:val="28"/>
          <w:szCs w:val="28"/>
          <w:lang w:eastAsia="ru-RU"/>
        </w:rPr>
        <w:t>, а также</w:t>
      </w:r>
      <w:r w:rsidR="00A3042F" w:rsidRPr="00411B42">
        <w:rPr>
          <w:rFonts w:eastAsia="Times New Roman" w:cstheme="minorHAnsi"/>
          <w:sz w:val="28"/>
          <w:szCs w:val="28"/>
          <w:lang w:eastAsia="ru-RU"/>
        </w:rPr>
        <w:t xml:space="preserve"> существуют</w:t>
      </w:r>
      <w:r w:rsidRPr="00411B42">
        <w:rPr>
          <w:rFonts w:eastAsia="Times New Roman" w:cstheme="minorHAnsi"/>
          <w:sz w:val="28"/>
          <w:szCs w:val="28"/>
          <w:lang w:eastAsia="ru-RU"/>
        </w:rPr>
        <w:t xml:space="preserve"> письма ФТС России о порядке отчетности, содержащие методические рекомендации по минимизации рисков.</w:t>
      </w:r>
      <w:r w:rsidR="00A3042F" w:rsidRPr="00411B42">
        <w:rPr>
          <w:rFonts w:eastAsia="Times New Roman" w:cstheme="minorHAnsi"/>
          <w:sz w:val="28"/>
          <w:szCs w:val="28"/>
          <w:lang w:eastAsia="ru-RU"/>
        </w:rPr>
        <w:t xml:space="preserve"> Были изданы</w:t>
      </w:r>
      <w:r w:rsidRPr="00411B42">
        <w:rPr>
          <w:rFonts w:eastAsia="Times New Roman" w:cstheme="minorHAnsi"/>
          <w:sz w:val="28"/>
          <w:szCs w:val="28"/>
          <w:lang w:eastAsia="ru-RU"/>
        </w:rPr>
        <w:t xml:space="preserve"> нормативные и ведомственные акты общего пользования, в соответствии с которыми должностные лица таможенных органов применяют СУР согласно своему профилю деятельности дифференцированно</w:t>
      </w:r>
      <w:r w:rsidR="00A3042F" w:rsidRPr="00411B42">
        <w:rPr>
          <w:rFonts w:eastAsia="Times New Roman" w:cstheme="minorHAnsi"/>
          <w:sz w:val="28"/>
          <w:szCs w:val="28"/>
          <w:lang w:eastAsia="ru-RU"/>
        </w:rPr>
        <w:t>[2]</w:t>
      </w:r>
      <w:r w:rsidRPr="00411B42">
        <w:rPr>
          <w:rFonts w:eastAsia="Times New Roman" w:cstheme="minorHAnsi"/>
          <w:sz w:val="28"/>
          <w:szCs w:val="28"/>
          <w:lang w:eastAsia="ru-RU"/>
        </w:rPr>
        <w:t>.</w:t>
      </w:r>
    </w:p>
    <w:p w:rsidR="00A3042F" w:rsidRPr="00411B42" w:rsidRDefault="0032419A" w:rsidP="009A382A">
      <w:pPr>
        <w:rPr>
          <w:rFonts w:cstheme="minorHAnsi"/>
        </w:rPr>
      </w:pPr>
      <w:bookmarkStart w:id="40" w:name="_Toc344165933"/>
      <w:r w:rsidRPr="00411B42">
        <w:rPr>
          <w:rFonts w:cstheme="minorHAnsi"/>
          <w:sz w:val="28"/>
        </w:rPr>
        <w:t xml:space="preserve">Согласно концепции </w:t>
      </w:r>
      <w:r w:rsidRPr="00411B42">
        <w:rPr>
          <w:rFonts w:cstheme="minorHAnsi"/>
          <w:b/>
          <w:sz w:val="28"/>
        </w:rPr>
        <w:t>основными</w:t>
      </w:r>
      <w:r w:rsidR="00A3042F" w:rsidRPr="00411B42">
        <w:rPr>
          <w:rFonts w:cstheme="minorHAnsi"/>
          <w:b/>
          <w:sz w:val="28"/>
        </w:rPr>
        <w:t xml:space="preserve"> задач</w:t>
      </w:r>
      <w:bookmarkEnd w:id="40"/>
      <w:r w:rsidRPr="00411B42">
        <w:rPr>
          <w:rFonts w:cstheme="minorHAnsi"/>
          <w:b/>
          <w:sz w:val="28"/>
        </w:rPr>
        <w:t>ами</w:t>
      </w:r>
      <w:r w:rsidRPr="00411B42">
        <w:rPr>
          <w:rFonts w:cstheme="minorHAnsi"/>
          <w:sz w:val="28"/>
        </w:rPr>
        <w:t xml:space="preserve"> СУР являются:</w:t>
      </w:r>
    </w:p>
    <w:p w:rsidR="00A3042F" w:rsidRPr="00411B42" w:rsidRDefault="00A3042F" w:rsidP="00A3042F">
      <w:pPr>
        <w:pStyle w:val="ConsPlusNormal"/>
        <w:widowControl/>
        <w:ind w:firstLine="540"/>
        <w:jc w:val="both"/>
        <w:rPr>
          <w:rFonts w:asciiTheme="minorHAnsi" w:hAnsiTheme="minorHAnsi" w:cstheme="minorHAnsi"/>
          <w:sz w:val="28"/>
          <w:szCs w:val="28"/>
        </w:rPr>
      </w:pPr>
      <w:r w:rsidRPr="00411B42">
        <w:rPr>
          <w:rFonts w:asciiTheme="minorHAnsi" w:hAnsiTheme="minorHAnsi" w:cstheme="minorHAnsi"/>
          <w:sz w:val="28"/>
          <w:szCs w:val="28"/>
        </w:rPr>
        <w:t>- создание единого информационного пространства, обеспечивающего функционирование СУР;</w:t>
      </w:r>
    </w:p>
    <w:p w:rsidR="00A3042F" w:rsidRPr="00411B42" w:rsidRDefault="00A3042F" w:rsidP="00A3042F">
      <w:pPr>
        <w:pStyle w:val="ConsPlusNormal"/>
        <w:widowControl/>
        <w:ind w:firstLine="540"/>
        <w:jc w:val="both"/>
        <w:rPr>
          <w:rFonts w:asciiTheme="minorHAnsi" w:hAnsiTheme="minorHAnsi" w:cstheme="minorHAnsi"/>
          <w:sz w:val="28"/>
          <w:szCs w:val="28"/>
        </w:rPr>
      </w:pPr>
      <w:r w:rsidRPr="00411B42">
        <w:rPr>
          <w:rFonts w:asciiTheme="minorHAnsi" w:hAnsiTheme="minorHAnsi" w:cstheme="minorHAnsi"/>
          <w:sz w:val="28"/>
          <w:szCs w:val="28"/>
        </w:rPr>
        <w:t>- разработка методик (программ) по выявлению рисков;</w:t>
      </w:r>
    </w:p>
    <w:p w:rsidR="00A3042F" w:rsidRPr="00411B42" w:rsidRDefault="00A3042F" w:rsidP="00A3042F">
      <w:pPr>
        <w:pStyle w:val="ConsPlusNormal"/>
        <w:widowControl/>
        <w:ind w:firstLine="540"/>
        <w:jc w:val="both"/>
        <w:rPr>
          <w:rFonts w:asciiTheme="minorHAnsi" w:hAnsiTheme="minorHAnsi" w:cstheme="minorHAnsi"/>
          <w:sz w:val="28"/>
          <w:szCs w:val="28"/>
        </w:rPr>
      </w:pPr>
      <w:r w:rsidRPr="00411B42">
        <w:rPr>
          <w:rFonts w:asciiTheme="minorHAnsi" w:hAnsiTheme="minorHAnsi" w:cstheme="minorHAnsi"/>
          <w:sz w:val="28"/>
          <w:szCs w:val="28"/>
        </w:rPr>
        <w:t>- определение потенциальных и фиксирование выявленных рисков;</w:t>
      </w:r>
    </w:p>
    <w:p w:rsidR="00A3042F" w:rsidRPr="00411B42" w:rsidRDefault="00A3042F" w:rsidP="00A3042F">
      <w:pPr>
        <w:pStyle w:val="ConsPlusNormal"/>
        <w:widowControl/>
        <w:ind w:firstLine="540"/>
        <w:jc w:val="both"/>
        <w:rPr>
          <w:rFonts w:asciiTheme="minorHAnsi" w:hAnsiTheme="minorHAnsi" w:cstheme="minorHAnsi"/>
          <w:sz w:val="28"/>
          <w:szCs w:val="28"/>
        </w:rPr>
      </w:pPr>
      <w:r w:rsidRPr="00411B42">
        <w:rPr>
          <w:rFonts w:asciiTheme="minorHAnsi" w:hAnsiTheme="minorHAnsi" w:cstheme="minorHAnsi"/>
          <w:sz w:val="28"/>
          <w:szCs w:val="28"/>
        </w:rPr>
        <w:t>- выявление причин и условий, способствующих совершению таможенных правонарушений;</w:t>
      </w:r>
    </w:p>
    <w:p w:rsidR="00A3042F" w:rsidRPr="00411B42" w:rsidRDefault="00A3042F" w:rsidP="00A3042F">
      <w:pPr>
        <w:pStyle w:val="ConsPlusNormal"/>
        <w:widowControl/>
        <w:ind w:firstLine="540"/>
        <w:jc w:val="both"/>
        <w:rPr>
          <w:rFonts w:asciiTheme="minorHAnsi" w:hAnsiTheme="minorHAnsi" w:cstheme="minorHAnsi"/>
          <w:sz w:val="28"/>
          <w:szCs w:val="28"/>
        </w:rPr>
      </w:pPr>
      <w:r w:rsidRPr="00411B42">
        <w:rPr>
          <w:rFonts w:asciiTheme="minorHAnsi" w:hAnsiTheme="minorHAnsi" w:cstheme="minorHAnsi"/>
          <w:sz w:val="28"/>
          <w:szCs w:val="28"/>
        </w:rPr>
        <w:t>- оценка возможного ущерба в случае возникновения потенциальных рисков и ущерба при выявленных рисках;</w:t>
      </w:r>
    </w:p>
    <w:p w:rsidR="00A3042F" w:rsidRPr="00411B42" w:rsidRDefault="00A3042F" w:rsidP="00A3042F">
      <w:pPr>
        <w:pStyle w:val="ConsPlusNormal"/>
        <w:widowControl/>
        <w:ind w:firstLine="540"/>
        <w:jc w:val="both"/>
        <w:rPr>
          <w:rFonts w:asciiTheme="minorHAnsi" w:hAnsiTheme="minorHAnsi" w:cstheme="minorHAnsi"/>
          <w:sz w:val="28"/>
          <w:szCs w:val="28"/>
        </w:rPr>
      </w:pPr>
      <w:r w:rsidRPr="00411B42">
        <w:rPr>
          <w:rFonts w:asciiTheme="minorHAnsi" w:hAnsiTheme="minorHAnsi" w:cstheme="minorHAnsi"/>
          <w:sz w:val="28"/>
          <w:szCs w:val="28"/>
        </w:rPr>
        <w:lastRenderedPageBreak/>
        <w:t>- определение возможности предотвращения или минимизации рисков, а также определение требуемых ресурсов и разработка предложений по их оптимальному распределению;</w:t>
      </w:r>
    </w:p>
    <w:p w:rsidR="00A3042F" w:rsidRPr="00411B42" w:rsidRDefault="00A3042F" w:rsidP="00A3042F">
      <w:pPr>
        <w:pStyle w:val="ConsPlusNormal"/>
        <w:widowControl/>
        <w:ind w:firstLine="540"/>
        <w:jc w:val="both"/>
        <w:rPr>
          <w:rFonts w:asciiTheme="minorHAnsi" w:hAnsiTheme="minorHAnsi" w:cstheme="minorHAnsi"/>
          <w:sz w:val="28"/>
          <w:szCs w:val="28"/>
        </w:rPr>
      </w:pPr>
      <w:r w:rsidRPr="00411B42">
        <w:rPr>
          <w:rFonts w:asciiTheme="minorHAnsi" w:hAnsiTheme="minorHAnsi" w:cstheme="minorHAnsi"/>
          <w:sz w:val="28"/>
          <w:szCs w:val="28"/>
        </w:rPr>
        <w:t>- разработка и применение методик оценки эффективности применяемых мер;</w:t>
      </w:r>
    </w:p>
    <w:p w:rsidR="00A3042F" w:rsidRPr="00411B42" w:rsidRDefault="00A3042F" w:rsidP="00A3042F">
      <w:pPr>
        <w:pStyle w:val="ConsPlusNormal"/>
        <w:widowControl/>
        <w:ind w:firstLine="540"/>
        <w:jc w:val="both"/>
        <w:rPr>
          <w:rFonts w:asciiTheme="minorHAnsi" w:hAnsiTheme="minorHAnsi" w:cstheme="minorHAnsi"/>
          <w:sz w:val="28"/>
          <w:szCs w:val="28"/>
        </w:rPr>
      </w:pPr>
      <w:r w:rsidRPr="00411B42">
        <w:rPr>
          <w:rFonts w:asciiTheme="minorHAnsi" w:hAnsiTheme="minorHAnsi" w:cstheme="minorHAnsi"/>
          <w:sz w:val="28"/>
          <w:szCs w:val="28"/>
        </w:rPr>
        <w:t>- разработка и практическая реализация мер по предотвращению или минимизации рисков;</w:t>
      </w:r>
    </w:p>
    <w:p w:rsidR="00A3042F" w:rsidRPr="00411B42" w:rsidRDefault="00A3042F" w:rsidP="00A3042F">
      <w:pPr>
        <w:pStyle w:val="ConsPlusNormal"/>
        <w:widowControl/>
        <w:ind w:firstLine="540"/>
        <w:jc w:val="both"/>
        <w:rPr>
          <w:rFonts w:asciiTheme="minorHAnsi" w:hAnsiTheme="minorHAnsi" w:cstheme="minorHAnsi"/>
          <w:sz w:val="28"/>
          <w:szCs w:val="28"/>
        </w:rPr>
      </w:pPr>
      <w:r w:rsidRPr="00411B42">
        <w:rPr>
          <w:rFonts w:asciiTheme="minorHAnsi" w:hAnsiTheme="minorHAnsi" w:cstheme="minorHAnsi"/>
          <w:sz w:val="28"/>
          <w:szCs w:val="28"/>
        </w:rPr>
        <w:t>- контроль за практической реализацией мер по предотвращению или минимизации рисков;</w:t>
      </w:r>
    </w:p>
    <w:p w:rsidR="00A3042F" w:rsidRPr="00411B42" w:rsidRDefault="00A3042F" w:rsidP="00A3042F">
      <w:pPr>
        <w:pStyle w:val="ConsPlusNormal"/>
        <w:widowControl/>
        <w:ind w:firstLine="540"/>
        <w:jc w:val="both"/>
        <w:rPr>
          <w:rFonts w:asciiTheme="minorHAnsi" w:hAnsiTheme="minorHAnsi" w:cstheme="minorHAnsi"/>
          <w:sz w:val="28"/>
          <w:szCs w:val="28"/>
        </w:rPr>
      </w:pPr>
      <w:r w:rsidRPr="00411B42">
        <w:rPr>
          <w:rFonts w:asciiTheme="minorHAnsi" w:hAnsiTheme="minorHAnsi" w:cstheme="minorHAnsi"/>
          <w:sz w:val="28"/>
          <w:szCs w:val="28"/>
        </w:rPr>
        <w:t>- оценка эффективности применяемых мер по управлению рисками и корректировка управленческих решений;</w:t>
      </w:r>
    </w:p>
    <w:p w:rsidR="00A3042F" w:rsidRPr="00411B42" w:rsidRDefault="00A3042F" w:rsidP="0032419A">
      <w:pPr>
        <w:pStyle w:val="ConsPlusNormal"/>
        <w:widowControl/>
        <w:ind w:firstLine="540"/>
        <w:jc w:val="both"/>
        <w:rPr>
          <w:rFonts w:asciiTheme="minorHAnsi" w:hAnsiTheme="minorHAnsi" w:cstheme="minorHAnsi"/>
          <w:sz w:val="28"/>
          <w:szCs w:val="28"/>
        </w:rPr>
      </w:pPr>
      <w:r w:rsidRPr="00411B42">
        <w:rPr>
          <w:rFonts w:asciiTheme="minorHAnsi" w:hAnsiTheme="minorHAnsi" w:cstheme="minorHAnsi"/>
          <w:sz w:val="28"/>
          <w:szCs w:val="28"/>
        </w:rPr>
        <w:t>- накопление и анализ информации о результатах применения отдельных форм таможенного контроля либо их совокупности, а также о причинах и условиях, способствующих совершению таможенных правонарушений, с целью выработки предложений по модернизации</w:t>
      </w:r>
      <w:r w:rsidR="0032419A" w:rsidRPr="00411B42">
        <w:rPr>
          <w:rFonts w:asciiTheme="minorHAnsi" w:hAnsiTheme="minorHAnsi" w:cstheme="minorHAnsi"/>
          <w:sz w:val="28"/>
          <w:szCs w:val="28"/>
        </w:rPr>
        <w:t xml:space="preserve"> стратегии таможенного контроля</w:t>
      </w:r>
      <w:r w:rsidRPr="00411B42">
        <w:rPr>
          <w:rFonts w:asciiTheme="minorHAnsi" w:hAnsiTheme="minorHAnsi" w:cstheme="minorHAnsi"/>
          <w:sz w:val="28"/>
          <w:szCs w:val="28"/>
        </w:rPr>
        <w:t>[4]</w:t>
      </w:r>
      <w:r w:rsidR="0032419A" w:rsidRPr="00411B42">
        <w:rPr>
          <w:rFonts w:asciiTheme="minorHAnsi" w:hAnsiTheme="minorHAnsi" w:cstheme="minorHAnsi"/>
          <w:sz w:val="28"/>
          <w:szCs w:val="28"/>
        </w:rPr>
        <w:t>.</w:t>
      </w:r>
    </w:p>
    <w:p w:rsidR="0032419A" w:rsidRPr="00411B42" w:rsidRDefault="0032419A" w:rsidP="0032419A">
      <w:pPr>
        <w:pStyle w:val="ConsPlusNormal"/>
        <w:widowControl/>
        <w:ind w:firstLine="540"/>
        <w:jc w:val="both"/>
        <w:rPr>
          <w:rFonts w:asciiTheme="minorHAnsi" w:hAnsiTheme="minorHAnsi" w:cstheme="minorHAnsi"/>
          <w:sz w:val="28"/>
          <w:szCs w:val="28"/>
        </w:rPr>
      </w:pPr>
      <w:r w:rsidRPr="00411B42">
        <w:rPr>
          <w:rFonts w:asciiTheme="minorHAnsi" w:hAnsiTheme="minorHAnsi" w:cstheme="minorHAnsi"/>
          <w:sz w:val="28"/>
          <w:szCs w:val="28"/>
        </w:rPr>
        <w:t xml:space="preserve">СУР основывается на следующих </w:t>
      </w:r>
      <w:r w:rsidRPr="00411B42">
        <w:rPr>
          <w:rFonts w:asciiTheme="minorHAnsi" w:hAnsiTheme="minorHAnsi" w:cstheme="minorHAnsi"/>
          <w:b/>
          <w:sz w:val="28"/>
          <w:szCs w:val="28"/>
        </w:rPr>
        <w:t>базовых принципах</w:t>
      </w:r>
      <w:r w:rsidRPr="00411B42">
        <w:rPr>
          <w:rFonts w:asciiTheme="minorHAnsi" w:hAnsiTheme="minorHAnsi" w:cstheme="minorHAnsi"/>
          <w:sz w:val="28"/>
          <w:szCs w:val="28"/>
        </w:rPr>
        <w:t>, обеспечивающих решение основных задач таможенной службы:</w:t>
      </w:r>
    </w:p>
    <w:p w:rsidR="0032419A" w:rsidRPr="00411B42" w:rsidRDefault="0032419A" w:rsidP="0032419A">
      <w:pPr>
        <w:pStyle w:val="ConsPlusNormal"/>
        <w:widowControl/>
        <w:ind w:firstLine="540"/>
        <w:jc w:val="both"/>
        <w:rPr>
          <w:rFonts w:asciiTheme="minorHAnsi" w:hAnsiTheme="minorHAnsi" w:cstheme="minorHAnsi"/>
          <w:sz w:val="28"/>
          <w:szCs w:val="28"/>
        </w:rPr>
      </w:pPr>
      <w:r w:rsidRPr="00411B42">
        <w:rPr>
          <w:rFonts w:asciiTheme="minorHAnsi" w:hAnsiTheme="minorHAnsi" w:cstheme="minorHAnsi"/>
          <w:sz w:val="28"/>
          <w:szCs w:val="28"/>
        </w:rPr>
        <w:t xml:space="preserve">- </w:t>
      </w:r>
      <w:r w:rsidRPr="00411B42">
        <w:rPr>
          <w:rFonts w:asciiTheme="minorHAnsi" w:hAnsiTheme="minorHAnsi" w:cstheme="minorHAnsi"/>
          <w:b/>
          <w:sz w:val="28"/>
          <w:szCs w:val="28"/>
        </w:rPr>
        <w:t>принцип целевой направленности</w:t>
      </w:r>
      <w:r w:rsidRPr="00411B42">
        <w:rPr>
          <w:rFonts w:asciiTheme="minorHAnsi" w:hAnsiTheme="minorHAnsi" w:cstheme="minorHAnsi"/>
          <w:sz w:val="28"/>
          <w:szCs w:val="28"/>
        </w:rPr>
        <w:t>, заключающийся в подчинении всех задач таможенной службы и способов их решения в целях обеспечения соблюдения таможенного законодательства Российской Федерации;</w:t>
      </w:r>
    </w:p>
    <w:p w:rsidR="0032419A" w:rsidRPr="00411B42" w:rsidRDefault="0032419A" w:rsidP="0032419A">
      <w:pPr>
        <w:pStyle w:val="ConsPlusNormal"/>
        <w:widowControl/>
        <w:ind w:firstLine="540"/>
        <w:jc w:val="both"/>
        <w:rPr>
          <w:rFonts w:asciiTheme="minorHAnsi" w:hAnsiTheme="minorHAnsi" w:cstheme="minorHAnsi"/>
          <w:sz w:val="28"/>
          <w:szCs w:val="28"/>
        </w:rPr>
      </w:pPr>
      <w:r w:rsidRPr="00411B42">
        <w:rPr>
          <w:rFonts w:asciiTheme="minorHAnsi" w:hAnsiTheme="minorHAnsi" w:cstheme="minorHAnsi"/>
          <w:sz w:val="28"/>
          <w:szCs w:val="28"/>
        </w:rPr>
        <w:t xml:space="preserve">- </w:t>
      </w:r>
      <w:r w:rsidRPr="00411B42">
        <w:rPr>
          <w:rFonts w:asciiTheme="minorHAnsi" w:hAnsiTheme="minorHAnsi" w:cstheme="minorHAnsi"/>
          <w:b/>
          <w:sz w:val="28"/>
          <w:szCs w:val="28"/>
        </w:rPr>
        <w:t>принцип целостности</w:t>
      </w:r>
      <w:r w:rsidRPr="00411B42">
        <w:rPr>
          <w:rFonts w:asciiTheme="minorHAnsi" w:hAnsiTheme="minorHAnsi" w:cstheme="minorHAnsi"/>
          <w:sz w:val="28"/>
          <w:szCs w:val="28"/>
        </w:rPr>
        <w:t>, заключающийся в разработке и использовании структурными подразделениями ГТК России функциональных подсистем управления рисками как элементов единой системы таможенной службы Российской Федерации;</w:t>
      </w:r>
    </w:p>
    <w:p w:rsidR="0032419A" w:rsidRPr="00411B42" w:rsidRDefault="0032419A" w:rsidP="0032419A">
      <w:pPr>
        <w:pStyle w:val="ConsPlusNormal"/>
        <w:widowControl/>
        <w:ind w:firstLine="540"/>
        <w:jc w:val="both"/>
        <w:rPr>
          <w:rFonts w:asciiTheme="minorHAnsi" w:hAnsiTheme="minorHAnsi" w:cstheme="minorHAnsi"/>
          <w:sz w:val="28"/>
          <w:szCs w:val="28"/>
        </w:rPr>
      </w:pPr>
      <w:r w:rsidRPr="00411B42">
        <w:rPr>
          <w:rFonts w:asciiTheme="minorHAnsi" w:hAnsiTheme="minorHAnsi" w:cstheme="minorHAnsi"/>
          <w:sz w:val="28"/>
          <w:szCs w:val="28"/>
        </w:rPr>
        <w:t>-</w:t>
      </w:r>
      <w:r w:rsidRPr="00411B42">
        <w:rPr>
          <w:rFonts w:asciiTheme="minorHAnsi" w:hAnsiTheme="minorHAnsi" w:cstheme="minorHAnsi"/>
          <w:b/>
          <w:sz w:val="28"/>
          <w:szCs w:val="28"/>
        </w:rPr>
        <w:t>принцип информационного единства</w:t>
      </w:r>
      <w:r w:rsidRPr="00411B42">
        <w:rPr>
          <w:rFonts w:asciiTheme="minorHAnsi" w:hAnsiTheme="minorHAnsi" w:cstheme="minorHAnsi"/>
          <w:sz w:val="28"/>
          <w:szCs w:val="28"/>
        </w:rPr>
        <w:t>, заключающийся в совместимости информационных источников и единых подходов к процедурам их обработки и анализа, а также взаимосвязи информации как по вертикали, так и по горизонтали, на всех уровнях таможенного администрирования (ГТК России, РТУ, таможня, таможенный пост);</w:t>
      </w:r>
    </w:p>
    <w:p w:rsidR="0032419A" w:rsidRPr="00411B42" w:rsidRDefault="0032419A" w:rsidP="0032419A">
      <w:pPr>
        <w:pStyle w:val="ConsPlusNormal"/>
        <w:widowControl/>
        <w:ind w:firstLine="540"/>
        <w:jc w:val="both"/>
        <w:rPr>
          <w:rFonts w:asciiTheme="minorHAnsi" w:hAnsiTheme="minorHAnsi" w:cstheme="minorHAnsi"/>
          <w:sz w:val="28"/>
          <w:szCs w:val="28"/>
        </w:rPr>
      </w:pPr>
      <w:r w:rsidRPr="00411B42">
        <w:rPr>
          <w:rFonts w:asciiTheme="minorHAnsi" w:hAnsiTheme="minorHAnsi" w:cstheme="minorHAnsi"/>
          <w:sz w:val="28"/>
          <w:szCs w:val="28"/>
        </w:rPr>
        <w:lastRenderedPageBreak/>
        <w:t xml:space="preserve">- </w:t>
      </w:r>
      <w:r w:rsidRPr="00411B42">
        <w:rPr>
          <w:rFonts w:asciiTheme="minorHAnsi" w:hAnsiTheme="minorHAnsi" w:cstheme="minorHAnsi"/>
          <w:b/>
          <w:sz w:val="28"/>
          <w:szCs w:val="28"/>
        </w:rPr>
        <w:t>принцип законности</w:t>
      </w:r>
      <w:r w:rsidRPr="00411B42">
        <w:rPr>
          <w:rFonts w:asciiTheme="minorHAnsi" w:hAnsiTheme="minorHAnsi" w:cstheme="minorHAnsi"/>
          <w:sz w:val="28"/>
          <w:szCs w:val="28"/>
        </w:rPr>
        <w:t>, заключающийся в соответствии принимаемых мер по предотвращению или минимизации рисков действующему законодательству Российской Федерации;</w:t>
      </w:r>
    </w:p>
    <w:p w:rsidR="0032419A" w:rsidRPr="00411B42" w:rsidRDefault="0032419A" w:rsidP="0032419A">
      <w:pPr>
        <w:pStyle w:val="ConsPlusNormal"/>
        <w:widowControl/>
        <w:ind w:firstLine="540"/>
        <w:jc w:val="both"/>
        <w:rPr>
          <w:rFonts w:asciiTheme="minorHAnsi" w:hAnsiTheme="minorHAnsi" w:cstheme="minorHAnsi"/>
          <w:sz w:val="28"/>
          <w:szCs w:val="28"/>
        </w:rPr>
      </w:pPr>
      <w:r w:rsidRPr="00411B42">
        <w:rPr>
          <w:rFonts w:asciiTheme="minorHAnsi" w:hAnsiTheme="minorHAnsi" w:cstheme="minorHAnsi"/>
          <w:sz w:val="28"/>
          <w:szCs w:val="28"/>
        </w:rPr>
        <w:t xml:space="preserve">- </w:t>
      </w:r>
      <w:r w:rsidRPr="00411B42">
        <w:rPr>
          <w:rFonts w:asciiTheme="minorHAnsi" w:hAnsiTheme="minorHAnsi" w:cstheme="minorHAnsi"/>
          <w:b/>
          <w:sz w:val="28"/>
          <w:szCs w:val="28"/>
        </w:rPr>
        <w:t>принцип единства управления рисками,</w:t>
      </w:r>
      <w:r w:rsidRPr="00411B42">
        <w:rPr>
          <w:rFonts w:asciiTheme="minorHAnsi" w:hAnsiTheme="minorHAnsi" w:cstheme="minorHAnsi"/>
          <w:sz w:val="28"/>
          <w:szCs w:val="28"/>
        </w:rPr>
        <w:t xml:space="preserve"> заключающийся в определении единых подходов к принятию управленческих решений по принимаемым мерам по предотвращению или минимизации рисков.</w:t>
      </w:r>
    </w:p>
    <w:p w:rsidR="0032419A" w:rsidRPr="00411B42" w:rsidRDefault="0032419A" w:rsidP="0032419A">
      <w:pPr>
        <w:pStyle w:val="ConsPlusNormal"/>
        <w:widowControl/>
        <w:ind w:firstLine="540"/>
        <w:jc w:val="both"/>
        <w:rPr>
          <w:rFonts w:asciiTheme="minorHAnsi" w:hAnsiTheme="minorHAnsi" w:cstheme="minorHAnsi"/>
          <w:sz w:val="28"/>
          <w:szCs w:val="28"/>
        </w:rPr>
      </w:pPr>
      <w:r w:rsidRPr="00411B42">
        <w:rPr>
          <w:rFonts w:asciiTheme="minorHAnsi" w:hAnsiTheme="minorHAnsi" w:cstheme="minorHAnsi"/>
          <w:sz w:val="28"/>
          <w:szCs w:val="28"/>
        </w:rPr>
        <w:t>Основываясь на указанных принципах, СУР обеспечит организацию эффективного таможенного контроля, осуществляемого на основе выборочности.</w:t>
      </w:r>
    </w:p>
    <w:p w:rsidR="0032419A" w:rsidRPr="00411B42" w:rsidRDefault="0032419A" w:rsidP="0032419A">
      <w:pPr>
        <w:pStyle w:val="ConsPlusNormal"/>
        <w:widowControl/>
        <w:ind w:firstLine="540"/>
        <w:jc w:val="both"/>
        <w:rPr>
          <w:rFonts w:asciiTheme="minorHAnsi" w:hAnsiTheme="minorHAnsi" w:cstheme="minorHAnsi"/>
          <w:sz w:val="28"/>
          <w:szCs w:val="28"/>
        </w:rPr>
      </w:pPr>
      <w:r w:rsidRPr="00411B42">
        <w:rPr>
          <w:rFonts w:asciiTheme="minorHAnsi" w:hAnsiTheme="minorHAnsi" w:cstheme="minorHAnsi"/>
          <w:sz w:val="28"/>
          <w:szCs w:val="28"/>
        </w:rPr>
        <w:t xml:space="preserve">Это позволит таможенным органам достичь </w:t>
      </w:r>
      <w:r w:rsidRPr="00411B42">
        <w:rPr>
          <w:rFonts w:asciiTheme="minorHAnsi" w:hAnsiTheme="minorHAnsi" w:cstheme="minorHAnsi"/>
          <w:b/>
          <w:sz w:val="28"/>
          <w:szCs w:val="28"/>
        </w:rPr>
        <w:t>следующих целей</w:t>
      </w:r>
      <w:r w:rsidRPr="00411B42">
        <w:rPr>
          <w:rFonts w:asciiTheme="minorHAnsi" w:hAnsiTheme="minorHAnsi" w:cstheme="minorHAnsi"/>
          <w:sz w:val="28"/>
          <w:szCs w:val="28"/>
        </w:rPr>
        <w:t>:</w:t>
      </w:r>
    </w:p>
    <w:p w:rsidR="0032419A" w:rsidRPr="00411B42" w:rsidRDefault="0032419A" w:rsidP="0032419A">
      <w:pPr>
        <w:pStyle w:val="ConsPlusNormal"/>
        <w:widowControl/>
        <w:ind w:firstLine="540"/>
        <w:jc w:val="both"/>
        <w:rPr>
          <w:rFonts w:asciiTheme="minorHAnsi" w:hAnsiTheme="minorHAnsi" w:cstheme="minorHAnsi"/>
          <w:sz w:val="28"/>
          <w:szCs w:val="28"/>
        </w:rPr>
      </w:pPr>
      <w:r w:rsidRPr="00411B42">
        <w:rPr>
          <w:rFonts w:asciiTheme="minorHAnsi" w:hAnsiTheme="minorHAnsi" w:cstheme="minorHAnsi"/>
          <w:sz w:val="28"/>
          <w:szCs w:val="28"/>
        </w:rPr>
        <w:t>- сосредоточить внимание на наиболее важных и приоритетных направлениях работы и, следовательно, обеспечить более эффективное использование имеющихся ресурсов;</w:t>
      </w:r>
    </w:p>
    <w:p w:rsidR="0032419A" w:rsidRPr="00411B42" w:rsidRDefault="0032419A" w:rsidP="0032419A">
      <w:pPr>
        <w:pStyle w:val="ConsPlusNormal"/>
        <w:widowControl/>
        <w:ind w:firstLine="540"/>
        <w:jc w:val="both"/>
        <w:rPr>
          <w:rFonts w:asciiTheme="minorHAnsi" w:hAnsiTheme="minorHAnsi" w:cstheme="minorHAnsi"/>
          <w:sz w:val="28"/>
          <w:szCs w:val="28"/>
        </w:rPr>
      </w:pPr>
      <w:r w:rsidRPr="00411B42">
        <w:rPr>
          <w:rFonts w:asciiTheme="minorHAnsi" w:hAnsiTheme="minorHAnsi" w:cstheme="minorHAnsi"/>
          <w:sz w:val="28"/>
          <w:szCs w:val="28"/>
        </w:rPr>
        <w:t>- увеличить возможности по выявлению и прогнозированию нарушений таможенного законодательства Российской Федерации;</w:t>
      </w:r>
    </w:p>
    <w:p w:rsidR="0032419A" w:rsidRPr="00411B42" w:rsidRDefault="0032419A" w:rsidP="0032419A">
      <w:pPr>
        <w:pStyle w:val="ConsPlusNormal"/>
        <w:widowControl/>
        <w:ind w:firstLine="540"/>
        <w:jc w:val="both"/>
        <w:rPr>
          <w:rFonts w:asciiTheme="minorHAnsi" w:hAnsiTheme="minorHAnsi" w:cstheme="minorHAnsi"/>
          <w:sz w:val="28"/>
          <w:szCs w:val="28"/>
        </w:rPr>
      </w:pPr>
      <w:r w:rsidRPr="00411B42">
        <w:rPr>
          <w:rFonts w:asciiTheme="minorHAnsi" w:hAnsiTheme="minorHAnsi" w:cstheme="minorHAnsi"/>
          <w:sz w:val="28"/>
          <w:szCs w:val="28"/>
        </w:rPr>
        <w:t>- оказать благоприятные условия лицам, осуществляющим внешнеэкономическую деятельность и соблюдающим таможенное законодательство Российской Федерации;</w:t>
      </w:r>
    </w:p>
    <w:p w:rsidR="0032419A" w:rsidRPr="00411B42" w:rsidRDefault="0032419A" w:rsidP="0032419A">
      <w:pPr>
        <w:pStyle w:val="ConsPlusNormal"/>
        <w:widowControl/>
        <w:ind w:firstLine="540"/>
        <w:jc w:val="both"/>
        <w:rPr>
          <w:rFonts w:asciiTheme="minorHAnsi" w:hAnsiTheme="minorHAnsi" w:cstheme="minorHAnsi"/>
          <w:sz w:val="28"/>
          <w:szCs w:val="28"/>
        </w:rPr>
      </w:pPr>
      <w:r w:rsidRPr="00411B42">
        <w:rPr>
          <w:rFonts w:asciiTheme="minorHAnsi" w:hAnsiTheme="minorHAnsi" w:cstheme="minorHAnsi"/>
          <w:sz w:val="28"/>
          <w:szCs w:val="28"/>
        </w:rPr>
        <w:t>- ускорить перемещение товаров и транспортных средств через таможенную границу Российской Федерации;</w:t>
      </w:r>
    </w:p>
    <w:p w:rsidR="0032419A" w:rsidRPr="00411B42" w:rsidRDefault="0032419A" w:rsidP="0032419A">
      <w:pPr>
        <w:pStyle w:val="ConsPlusNormal"/>
        <w:widowControl/>
        <w:ind w:firstLine="540"/>
        <w:jc w:val="both"/>
        <w:rPr>
          <w:rFonts w:asciiTheme="minorHAnsi" w:hAnsiTheme="minorHAnsi" w:cstheme="minorHAnsi"/>
          <w:sz w:val="28"/>
          <w:szCs w:val="28"/>
        </w:rPr>
      </w:pPr>
      <w:r w:rsidRPr="00411B42">
        <w:rPr>
          <w:rFonts w:asciiTheme="minorHAnsi" w:hAnsiTheme="minorHAnsi" w:cstheme="minorHAnsi"/>
          <w:sz w:val="28"/>
          <w:szCs w:val="28"/>
        </w:rPr>
        <w:t>- сформировать единое информационное обеспечение функциональных подсистем управления рисками структурных подразделений ГТК России и объединить их в единую систему таможенной службы Российской Федерации[4].</w:t>
      </w:r>
    </w:p>
    <w:p w:rsidR="00EE31C7" w:rsidRPr="00411B42" w:rsidRDefault="00EE31C7" w:rsidP="00EE31C7">
      <w:pPr>
        <w:pStyle w:val="ConsPlusNormal"/>
        <w:widowControl/>
        <w:ind w:firstLine="540"/>
        <w:jc w:val="both"/>
        <w:rPr>
          <w:rFonts w:asciiTheme="minorHAnsi" w:hAnsiTheme="minorHAnsi" w:cstheme="minorHAnsi"/>
          <w:sz w:val="28"/>
          <w:szCs w:val="28"/>
        </w:rPr>
      </w:pPr>
      <w:r w:rsidRPr="00411B42">
        <w:rPr>
          <w:rFonts w:asciiTheme="minorHAnsi" w:hAnsiTheme="minorHAnsi" w:cstheme="minorHAnsi"/>
          <w:sz w:val="28"/>
          <w:szCs w:val="28"/>
        </w:rPr>
        <w:t>Внедрение СУР предполагает следующие этапы:</w:t>
      </w:r>
    </w:p>
    <w:p w:rsidR="00EE31C7" w:rsidRPr="00411B42" w:rsidRDefault="00EE31C7" w:rsidP="00EE31C7">
      <w:pPr>
        <w:pStyle w:val="ConsPlusNormal"/>
        <w:widowControl/>
        <w:ind w:firstLine="540"/>
        <w:jc w:val="both"/>
        <w:rPr>
          <w:rFonts w:asciiTheme="minorHAnsi" w:hAnsiTheme="minorHAnsi" w:cstheme="minorHAnsi"/>
          <w:sz w:val="28"/>
          <w:szCs w:val="28"/>
        </w:rPr>
      </w:pPr>
      <w:r w:rsidRPr="00411B42">
        <w:rPr>
          <w:rFonts w:asciiTheme="minorHAnsi" w:hAnsiTheme="minorHAnsi" w:cstheme="minorHAnsi"/>
          <w:sz w:val="28"/>
          <w:szCs w:val="28"/>
        </w:rPr>
        <w:t>- анализ имеющихся нарушений таможенного законодательства в целях выявления существующих рисков;</w:t>
      </w:r>
    </w:p>
    <w:p w:rsidR="00EE31C7" w:rsidRPr="00411B42" w:rsidRDefault="00EE31C7" w:rsidP="00EE31C7">
      <w:pPr>
        <w:pStyle w:val="ConsPlusNormal"/>
        <w:widowControl/>
        <w:ind w:firstLine="540"/>
        <w:jc w:val="both"/>
        <w:rPr>
          <w:rFonts w:asciiTheme="minorHAnsi" w:hAnsiTheme="minorHAnsi" w:cstheme="minorHAnsi"/>
          <w:sz w:val="28"/>
          <w:szCs w:val="28"/>
        </w:rPr>
      </w:pPr>
      <w:r w:rsidRPr="00411B42">
        <w:rPr>
          <w:rFonts w:asciiTheme="minorHAnsi" w:hAnsiTheme="minorHAnsi" w:cstheme="minorHAnsi"/>
          <w:sz w:val="28"/>
          <w:szCs w:val="28"/>
        </w:rPr>
        <w:t>- разработка соответствующей нормативной правовой базы, регламентирующей применение в деятельности таможенных органов элементов СУР;</w:t>
      </w:r>
    </w:p>
    <w:p w:rsidR="00EE31C7" w:rsidRPr="00411B42" w:rsidRDefault="00EE31C7" w:rsidP="00EE31C7">
      <w:pPr>
        <w:pStyle w:val="ConsPlusNormal"/>
        <w:widowControl/>
        <w:ind w:firstLine="540"/>
        <w:jc w:val="both"/>
        <w:rPr>
          <w:rFonts w:asciiTheme="minorHAnsi" w:hAnsiTheme="minorHAnsi" w:cstheme="minorHAnsi"/>
          <w:sz w:val="28"/>
          <w:szCs w:val="28"/>
        </w:rPr>
      </w:pPr>
      <w:r w:rsidRPr="00411B42">
        <w:rPr>
          <w:rFonts w:asciiTheme="minorHAnsi" w:hAnsiTheme="minorHAnsi" w:cstheme="minorHAnsi"/>
          <w:sz w:val="28"/>
          <w:szCs w:val="28"/>
        </w:rPr>
        <w:t>- осуществление систематизации принимаемых мер по минимизации рисков;</w:t>
      </w:r>
    </w:p>
    <w:p w:rsidR="00EE31C7" w:rsidRPr="00411B42" w:rsidRDefault="00EE31C7" w:rsidP="00EE31C7">
      <w:pPr>
        <w:pStyle w:val="ConsPlusNormal"/>
        <w:widowControl/>
        <w:ind w:firstLine="540"/>
        <w:jc w:val="both"/>
        <w:rPr>
          <w:rFonts w:asciiTheme="minorHAnsi" w:hAnsiTheme="minorHAnsi" w:cstheme="minorHAnsi"/>
          <w:sz w:val="28"/>
          <w:szCs w:val="28"/>
        </w:rPr>
      </w:pPr>
      <w:r w:rsidRPr="00411B42">
        <w:rPr>
          <w:rFonts w:asciiTheme="minorHAnsi" w:hAnsiTheme="minorHAnsi" w:cstheme="minorHAnsi"/>
          <w:sz w:val="28"/>
          <w:szCs w:val="28"/>
        </w:rPr>
        <w:lastRenderedPageBreak/>
        <w:t>- определение критериев для отнесения объектов анализа к областям риска;</w:t>
      </w:r>
    </w:p>
    <w:p w:rsidR="00EE31C7" w:rsidRPr="00411B42" w:rsidRDefault="00EE31C7" w:rsidP="00EE31C7">
      <w:pPr>
        <w:pStyle w:val="ConsPlusNormal"/>
        <w:widowControl/>
        <w:ind w:firstLine="540"/>
        <w:jc w:val="both"/>
        <w:rPr>
          <w:rFonts w:asciiTheme="minorHAnsi" w:hAnsiTheme="minorHAnsi" w:cstheme="minorHAnsi"/>
          <w:sz w:val="28"/>
          <w:szCs w:val="28"/>
        </w:rPr>
      </w:pPr>
      <w:r w:rsidRPr="00411B42">
        <w:rPr>
          <w:rFonts w:asciiTheme="minorHAnsi" w:hAnsiTheme="minorHAnsi" w:cstheme="minorHAnsi"/>
          <w:sz w:val="28"/>
          <w:szCs w:val="28"/>
        </w:rPr>
        <w:t>- расширение практики избирательности применения форм таможенного контроля таможенными органами;</w:t>
      </w:r>
    </w:p>
    <w:p w:rsidR="00EE31C7" w:rsidRPr="00411B42" w:rsidRDefault="00EE31C7" w:rsidP="00EE31C7">
      <w:pPr>
        <w:pStyle w:val="ConsPlusNormal"/>
        <w:widowControl/>
        <w:ind w:firstLine="540"/>
        <w:jc w:val="both"/>
        <w:rPr>
          <w:rFonts w:asciiTheme="minorHAnsi" w:hAnsiTheme="minorHAnsi" w:cstheme="minorHAnsi"/>
          <w:sz w:val="28"/>
          <w:szCs w:val="28"/>
        </w:rPr>
      </w:pPr>
      <w:r w:rsidRPr="00411B42">
        <w:rPr>
          <w:rFonts w:asciiTheme="minorHAnsi" w:hAnsiTheme="minorHAnsi" w:cstheme="minorHAnsi"/>
          <w:sz w:val="28"/>
          <w:szCs w:val="28"/>
        </w:rPr>
        <w:t>- внедрение анализа экономической эффективности принимаемых мер по минимизации рисков;</w:t>
      </w:r>
    </w:p>
    <w:p w:rsidR="00EE31C7" w:rsidRPr="00411B42" w:rsidRDefault="00EE31C7" w:rsidP="00EE31C7">
      <w:pPr>
        <w:pStyle w:val="ConsPlusNormal"/>
        <w:widowControl/>
        <w:ind w:firstLine="540"/>
        <w:jc w:val="both"/>
        <w:rPr>
          <w:rFonts w:asciiTheme="minorHAnsi" w:hAnsiTheme="minorHAnsi" w:cstheme="minorHAnsi"/>
          <w:sz w:val="28"/>
          <w:szCs w:val="28"/>
        </w:rPr>
      </w:pPr>
      <w:r w:rsidRPr="00411B42">
        <w:rPr>
          <w:rFonts w:asciiTheme="minorHAnsi" w:hAnsiTheme="minorHAnsi" w:cstheme="minorHAnsi"/>
          <w:sz w:val="28"/>
          <w:szCs w:val="28"/>
        </w:rPr>
        <w:t>- внедрение новейших информационных технологий, включающих в себя современные каналы передачи данных, международные стандарты передачи данных, соответствующие программные средства, а также средства вычислительной техники и технические средства таможенного контроля;</w:t>
      </w:r>
    </w:p>
    <w:p w:rsidR="00EE31C7" w:rsidRPr="00411B42" w:rsidRDefault="00EE31C7" w:rsidP="00EE31C7">
      <w:pPr>
        <w:pStyle w:val="ConsPlusNormal"/>
        <w:widowControl/>
        <w:ind w:firstLine="540"/>
        <w:jc w:val="both"/>
        <w:rPr>
          <w:rFonts w:asciiTheme="minorHAnsi" w:hAnsiTheme="minorHAnsi" w:cstheme="minorHAnsi"/>
          <w:sz w:val="28"/>
          <w:szCs w:val="28"/>
        </w:rPr>
      </w:pPr>
      <w:r w:rsidRPr="00411B42">
        <w:rPr>
          <w:rFonts w:asciiTheme="minorHAnsi" w:hAnsiTheme="minorHAnsi" w:cstheme="minorHAnsi"/>
          <w:sz w:val="28"/>
          <w:szCs w:val="28"/>
        </w:rPr>
        <w:t>- создание информационной поддержки системы управления рисками, включающей в себя различные базы данных, программные средства для их обработки[4].</w:t>
      </w:r>
    </w:p>
    <w:p w:rsidR="003511EE" w:rsidRPr="00411B42" w:rsidRDefault="009522E3" w:rsidP="009522E3">
      <w:pPr>
        <w:shd w:val="clear" w:color="auto" w:fill="FFFFFF"/>
        <w:ind w:firstLine="708"/>
        <w:textAlignment w:val="baseline"/>
        <w:rPr>
          <w:rFonts w:eastAsia="Times New Roman" w:cstheme="minorHAnsi"/>
          <w:sz w:val="28"/>
          <w:szCs w:val="28"/>
          <w:lang w:eastAsia="ru-RU"/>
        </w:rPr>
      </w:pPr>
      <w:r w:rsidRPr="00411B42">
        <w:rPr>
          <w:rFonts w:eastAsia="Times New Roman" w:cstheme="minorHAnsi"/>
          <w:sz w:val="28"/>
          <w:szCs w:val="28"/>
          <w:lang w:eastAsia="ru-RU"/>
        </w:rPr>
        <w:t>Система администрирования, созданная</w:t>
      </w:r>
      <w:r w:rsidR="003511EE" w:rsidRPr="00411B42">
        <w:rPr>
          <w:rFonts w:eastAsia="Times New Roman" w:cstheme="minorHAnsi"/>
          <w:sz w:val="28"/>
          <w:szCs w:val="28"/>
          <w:lang w:eastAsia="ru-RU"/>
        </w:rPr>
        <w:t xml:space="preserve"> в российской таможенной службе, представлена в виде четырех составляющих: ФТС России, региональные таможенные управлени</w:t>
      </w:r>
      <w:r w:rsidR="00A3042F" w:rsidRPr="00411B42">
        <w:rPr>
          <w:rFonts w:eastAsia="Times New Roman" w:cstheme="minorHAnsi"/>
          <w:sz w:val="28"/>
          <w:szCs w:val="28"/>
          <w:lang w:eastAsia="ru-RU"/>
        </w:rPr>
        <w:t>я, таможни и таможенные посты, объединенных</w:t>
      </w:r>
      <w:r w:rsidR="003511EE" w:rsidRPr="00411B42">
        <w:rPr>
          <w:rFonts w:eastAsia="Times New Roman" w:cstheme="minorHAnsi"/>
          <w:sz w:val="28"/>
          <w:szCs w:val="28"/>
          <w:lang w:eastAsia="ru-RU"/>
        </w:rPr>
        <w:t xml:space="preserve"> в единую информационную сеть, которая, в свою очередь, создает условия для построения эффективной СУР.</w:t>
      </w:r>
    </w:p>
    <w:p w:rsidR="003511EE" w:rsidRPr="00411B42" w:rsidRDefault="003511EE" w:rsidP="007B671D">
      <w:pPr>
        <w:shd w:val="clear" w:color="auto" w:fill="FFFFFF"/>
        <w:textAlignment w:val="baseline"/>
        <w:rPr>
          <w:rFonts w:eastAsia="Times New Roman" w:cstheme="minorHAnsi"/>
          <w:sz w:val="28"/>
          <w:szCs w:val="28"/>
          <w:lang w:eastAsia="ru-RU"/>
        </w:rPr>
      </w:pPr>
      <w:r w:rsidRPr="00411B42">
        <w:rPr>
          <w:rFonts w:eastAsia="Times New Roman" w:cstheme="minorHAnsi"/>
          <w:sz w:val="28"/>
          <w:szCs w:val="28"/>
          <w:lang w:eastAsia="ru-RU"/>
        </w:rPr>
        <w:t>Технология применения СУР основана на 4 элементах:</w:t>
      </w:r>
    </w:p>
    <w:p w:rsidR="003511EE" w:rsidRPr="00411B42" w:rsidRDefault="003511EE" w:rsidP="002F6BB5">
      <w:pPr>
        <w:numPr>
          <w:ilvl w:val="0"/>
          <w:numId w:val="35"/>
        </w:numPr>
        <w:shd w:val="clear" w:color="auto" w:fill="FFFFFF"/>
        <w:spacing w:after="270"/>
        <w:textAlignment w:val="baseline"/>
        <w:rPr>
          <w:rFonts w:eastAsia="Times New Roman" w:cstheme="minorHAnsi"/>
          <w:sz w:val="28"/>
          <w:szCs w:val="28"/>
          <w:lang w:eastAsia="ru-RU"/>
        </w:rPr>
      </w:pPr>
      <w:r w:rsidRPr="00411B42">
        <w:rPr>
          <w:rFonts w:eastAsia="Times New Roman" w:cstheme="minorHAnsi"/>
          <w:sz w:val="28"/>
          <w:szCs w:val="28"/>
          <w:lang w:eastAsia="ru-RU"/>
        </w:rPr>
        <w:t>Сбор и обработка информации.</w:t>
      </w:r>
    </w:p>
    <w:p w:rsidR="003511EE" w:rsidRPr="00411B42" w:rsidRDefault="003511EE" w:rsidP="002F6BB5">
      <w:pPr>
        <w:numPr>
          <w:ilvl w:val="0"/>
          <w:numId w:val="35"/>
        </w:numPr>
        <w:shd w:val="clear" w:color="auto" w:fill="FFFFFF"/>
        <w:spacing w:after="270"/>
        <w:textAlignment w:val="baseline"/>
        <w:rPr>
          <w:rFonts w:eastAsia="Times New Roman" w:cstheme="minorHAnsi"/>
          <w:sz w:val="28"/>
          <w:szCs w:val="28"/>
          <w:lang w:eastAsia="ru-RU"/>
        </w:rPr>
      </w:pPr>
      <w:r w:rsidRPr="00411B42">
        <w:rPr>
          <w:rFonts w:eastAsia="Times New Roman" w:cstheme="minorHAnsi"/>
          <w:sz w:val="28"/>
          <w:szCs w:val="28"/>
          <w:lang w:eastAsia="ru-RU"/>
        </w:rPr>
        <w:t>Выявление и анализ рисков.</w:t>
      </w:r>
    </w:p>
    <w:p w:rsidR="003511EE" w:rsidRPr="00411B42" w:rsidRDefault="003511EE" w:rsidP="002F6BB5">
      <w:pPr>
        <w:numPr>
          <w:ilvl w:val="0"/>
          <w:numId w:val="35"/>
        </w:numPr>
        <w:shd w:val="clear" w:color="auto" w:fill="FFFFFF"/>
        <w:spacing w:after="270"/>
        <w:textAlignment w:val="baseline"/>
        <w:rPr>
          <w:rFonts w:eastAsia="Times New Roman" w:cstheme="minorHAnsi"/>
          <w:sz w:val="28"/>
          <w:szCs w:val="28"/>
          <w:lang w:eastAsia="ru-RU"/>
        </w:rPr>
      </w:pPr>
      <w:r w:rsidRPr="00411B42">
        <w:rPr>
          <w:rFonts w:eastAsia="Times New Roman" w:cstheme="minorHAnsi"/>
          <w:sz w:val="28"/>
          <w:szCs w:val="28"/>
          <w:lang w:eastAsia="ru-RU"/>
        </w:rPr>
        <w:t>Разработка и реализация мер управления рисками.</w:t>
      </w:r>
    </w:p>
    <w:p w:rsidR="003511EE" w:rsidRPr="00411B42" w:rsidRDefault="003511EE" w:rsidP="002F6BB5">
      <w:pPr>
        <w:numPr>
          <w:ilvl w:val="0"/>
          <w:numId w:val="35"/>
        </w:numPr>
        <w:shd w:val="clear" w:color="auto" w:fill="FFFFFF"/>
        <w:spacing w:after="270"/>
        <w:textAlignment w:val="baseline"/>
        <w:rPr>
          <w:rFonts w:eastAsia="Times New Roman" w:cstheme="minorHAnsi"/>
          <w:sz w:val="28"/>
          <w:szCs w:val="28"/>
          <w:lang w:eastAsia="ru-RU"/>
        </w:rPr>
      </w:pPr>
      <w:r w:rsidRPr="00411B42">
        <w:rPr>
          <w:rFonts w:eastAsia="Times New Roman" w:cstheme="minorHAnsi"/>
          <w:sz w:val="28"/>
          <w:szCs w:val="28"/>
          <w:lang w:eastAsia="ru-RU"/>
        </w:rPr>
        <w:t>Обобщение результатов принятых мер и подготовка предложений.</w:t>
      </w:r>
    </w:p>
    <w:p w:rsidR="003511EE" w:rsidRPr="00411B42" w:rsidRDefault="003511EE" w:rsidP="009522E3">
      <w:pPr>
        <w:shd w:val="clear" w:color="auto" w:fill="FFFFFF"/>
        <w:ind w:firstLine="360"/>
        <w:textAlignment w:val="baseline"/>
        <w:rPr>
          <w:rFonts w:eastAsia="Times New Roman" w:cstheme="minorHAnsi"/>
          <w:sz w:val="28"/>
          <w:szCs w:val="28"/>
          <w:lang w:eastAsia="ru-RU"/>
        </w:rPr>
      </w:pPr>
      <w:r w:rsidRPr="00411B42">
        <w:rPr>
          <w:rFonts w:eastAsia="Times New Roman" w:cstheme="minorHAnsi"/>
          <w:b/>
          <w:sz w:val="28"/>
          <w:szCs w:val="28"/>
          <w:lang w:eastAsia="ru-RU"/>
        </w:rPr>
        <w:t>Первый элемент</w:t>
      </w:r>
      <w:r w:rsidRPr="00411B42">
        <w:rPr>
          <w:rFonts w:eastAsia="Times New Roman" w:cstheme="minorHAnsi"/>
          <w:sz w:val="28"/>
          <w:szCs w:val="28"/>
          <w:lang w:eastAsia="ru-RU"/>
        </w:rPr>
        <w:t xml:space="preserve"> предусматривает сбор и обработку всей существующей информации о товарах и транспортных средствах, перемещаемых через таможенную границу Российской Федерации, из различных источников,</w:t>
      </w:r>
      <w:r w:rsidR="009522E3" w:rsidRPr="00411B42">
        <w:rPr>
          <w:rFonts w:eastAsia="Times New Roman" w:cstheme="minorHAnsi"/>
          <w:sz w:val="28"/>
          <w:szCs w:val="28"/>
          <w:lang w:eastAsia="ru-RU"/>
        </w:rPr>
        <w:t xml:space="preserve"> перечень которых приведен в </w:t>
      </w:r>
      <w:r w:rsidR="009522E3" w:rsidRPr="00411B42">
        <w:rPr>
          <w:rFonts w:eastAsia="Literaturnaya-Regular" w:cstheme="minorHAnsi"/>
          <w:sz w:val="28"/>
          <w:szCs w:val="28"/>
        </w:rPr>
        <w:t xml:space="preserve">Приказе ФТС России от 11.01.2008 № 11 «Об утверждении </w:t>
      </w:r>
      <w:r w:rsidR="009522E3" w:rsidRPr="00411B42">
        <w:rPr>
          <w:rFonts w:eastAsia="Literaturnaya-Regular" w:cstheme="minorHAnsi"/>
          <w:sz w:val="28"/>
          <w:szCs w:val="28"/>
        </w:rPr>
        <w:lastRenderedPageBreak/>
        <w:t>Инструкции о действиях должностных лиц таможенных органов при подготовке и рассмотрении проектов профилей рисков, применении профилей рисков при таможенном контроле, их актуализации и отмене»</w:t>
      </w:r>
      <w:r w:rsidRPr="00411B42">
        <w:rPr>
          <w:rFonts w:eastAsia="Times New Roman" w:cstheme="minorHAnsi"/>
          <w:sz w:val="28"/>
          <w:szCs w:val="28"/>
          <w:lang w:eastAsia="ru-RU"/>
        </w:rPr>
        <w:t>.</w:t>
      </w:r>
    </w:p>
    <w:p w:rsidR="0032419A" w:rsidRPr="00411B42" w:rsidRDefault="0032419A" w:rsidP="009A382A">
      <w:pPr>
        <w:pStyle w:val="ConsPlusNormal"/>
        <w:widowControl/>
        <w:ind w:firstLine="540"/>
        <w:jc w:val="both"/>
        <w:rPr>
          <w:rFonts w:asciiTheme="minorHAnsi" w:eastAsia="Times New Roman" w:hAnsiTheme="minorHAnsi" w:cstheme="minorHAnsi"/>
          <w:sz w:val="28"/>
          <w:szCs w:val="28"/>
        </w:rPr>
      </w:pPr>
      <w:r w:rsidRPr="00411B42">
        <w:rPr>
          <w:rFonts w:asciiTheme="minorHAnsi" w:hAnsiTheme="minorHAnsi" w:cstheme="minorHAnsi"/>
          <w:sz w:val="28"/>
          <w:szCs w:val="28"/>
        </w:rPr>
        <w:t>Важнейшим фактором, определяющим обоснованность и эффективность принимаемых управленческих решений, является полнота, оперативность (своевременность) и достоверность информации, которая используется для разработки и реализации мер по предотвращению и минимизации рисков. Таможенные органы должны иметь доступ к надежным, достоверным и актуальным источникам информации и уметь эти сведения оценивать.</w:t>
      </w:r>
    </w:p>
    <w:p w:rsidR="0032419A" w:rsidRPr="00411B42" w:rsidRDefault="003511EE" w:rsidP="009522E3">
      <w:pPr>
        <w:shd w:val="clear" w:color="auto" w:fill="FFFFFF"/>
        <w:ind w:firstLine="360"/>
        <w:textAlignment w:val="baseline"/>
        <w:rPr>
          <w:rFonts w:eastAsia="Times New Roman" w:cstheme="minorHAnsi"/>
          <w:sz w:val="28"/>
          <w:szCs w:val="28"/>
          <w:lang w:eastAsia="ru-RU"/>
        </w:rPr>
      </w:pPr>
      <w:r w:rsidRPr="00411B42">
        <w:rPr>
          <w:rFonts w:eastAsia="Times New Roman" w:cstheme="minorHAnsi"/>
          <w:b/>
          <w:sz w:val="28"/>
          <w:szCs w:val="28"/>
          <w:lang w:eastAsia="ru-RU"/>
        </w:rPr>
        <w:t>Второй элемент</w:t>
      </w:r>
      <w:r w:rsidRPr="00411B42">
        <w:rPr>
          <w:rFonts w:eastAsia="Times New Roman" w:cstheme="minorHAnsi"/>
          <w:sz w:val="28"/>
          <w:szCs w:val="28"/>
          <w:lang w:eastAsia="ru-RU"/>
        </w:rPr>
        <w:t xml:space="preserve"> СУР предполагает систематическое использование имеющейся у таможенных органов информации для определения причин и условий возникновения рисков, их идентификации и оценки возможных последствий несоблюдения таможенного законодательства.</w:t>
      </w:r>
    </w:p>
    <w:p w:rsidR="0032419A" w:rsidRPr="00411B42" w:rsidRDefault="0032419A" w:rsidP="0032419A">
      <w:pPr>
        <w:pStyle w:val="ConsPlusNormal"/>
        <w:widowControl/>
        <w:ind w:firstLine="0"/>
        <w:jc w:val="both"/>
        <w:rPr>
          <w:rFonts w:asciiTheme="minorHAnsi" w:hAnsiTheme="minorHAnsi" w:cstheme="minorHAnsi"/>
          <w:sz w:val="28"/>
          <w:szCs w:val="28"/>
        </w:rPr>
      </w:pPr>
      <w:r w:rsidRPr="00411B42">
        <w:rPr>
          <w:rFonts w:asciiTheme="minorHAnsi" w:hAnsiTheme="minorHAnsi" w:cstheme="minorHAnsi"/>
          <w:sz w:val="28"/>
          <w:szCs w:val="28"/>
        </w:rPr>
        <w:t>Основные действия, связанные с анализом рисков, состоят из определения:</w:t>
      </w:r>
    </w:p>
    <w:p w:rsidR="0032419A" w:rsidRPr="00411B42" w:rsidRDefault="0032419A" w:rsidP="0032419A">
      <w:pPr>
        <w:pStyle w:val="ConsPlusNormal"/>
        <w:widowControl/>
        <w:ind w:firstLine="540"/>
        <w:jc w:val="both"/>
        <w:rPr>
          <w:rFonts w:asciiTheme="minorHAnsi" w:hAnsiTheme="minorHAnsi" w:cstheme="minorHAnsi"/>
          <w:sz w:val="28"/>
          <w:szCs w:val="28"/>
        </w:rPr>
      </w:pPr>
      <w:r w:rsidRPr="00411B42">
        <w:rPr>
          <w:rFonts w:asciiTheme="minorHAnsi" w:hAnsiTheme="minorHAnsi" w:cstheme="minorHAnsi"/>
          <w:sz w:val="28"/>
          <w:szCs w:val="28"/>
        </w:rPr>
        <w:t>- совокупности условий и факторов, влияющих на риски;</w:t>
      </w:r>
    </w:p>
    <w:p w:rsidR="0032419A" w:rsidRPr="00411B42" w:rsidRDefault="0032419A" w:rsidP="0032419A">
      <w:pPr>
        <w:pStyle w:val="ConsPlusNormal"/>
        <w:widowControl/>
        <w:ind w:firstLine="540"/>
        <w:jc w:val="both"/>
        <w:rPr>
          <w:rFonts w:asciiTheme="minorHAnsi" w:hAnsiTheme="minorHAnsi" w:cstheme="minorHAnsi"/>
          <w:sz w:val="28"/>
          <w:szCs w:val="28"/>
        </w:rPr>
      </w:pPr>
      <w:r w:rsidRPr="00411B42">
        <w:rPr>
          <w:rFonts w:asciiTheme="minorHAnsi" w:hAnsiTheme="minorHAnsi" w:cstheme="minorHAnsi"/>
          <w:sz w:val="28"/>
          <w:szCs w:val="28"/>
        </w:rPr>
        <w:t>- таможенных операций, при осуществлении которых существует вероятность совершения таможенного правонарушения;</w:t>
      </w:r>
    </w:p>
    <w:p w:rsidR="0032419A" w:rsidRPr="00411B42" w:rsidRDefault="0032419A" w:rsidP="0032419A">
      <w:pPr>
        <w:pStyle w:val="ConsPlusNormal"/>
        <w:widowControl/>
        <w:ind w:firstLine="540"/>
        <w:jc w:val="both"/>
        <w:rPr>
          <w:rFonts w:asciiTheme="minorHAnsi" w:hAnsiTheme="minorHAnsi" w:cstheme="minorHAnsi"/>
          <w:sz w:val="28"/>
          <w:szCs w:val="28"/>
        </w:rPr>
      </w:pPr>
      <w:r w:rsidRPr="00411B42">
        <w:rPr>
          <w:rFonts w:asciiTheme="minorHAnsi" w:hAnsiTheme="minorHAnsi" w:cstheme="minorHAnsi"/>
          <w:sz w:val="28"/>
          <w:szCs w:val="28"/>
        </w:rPr>
        <w:t>- объектов анализа;</w:t>
      </w:r>
    </w:p>
    <w:p w:rsidR="0032419A" w:rsidRPr="00411B42" w:rsidRDefault="0032419A" w:rsidP="0032419A">
      <w:pPr>
        <w:pStyle w:val="ConsPlusNormal"/>
        <w:widowControl/>
        <w:ind w:firstLine="540"/>
        <w:jc w:val="both"/>
        <w:rPr>
          <w:rFonts w:asciiTheme="minorHAnsi" w:hAnsiTheme="minorHAnsi" w:cstheme="minorHAnsi"/>
          <w:sz w:val="28"/>
          <w:szCs w:val="28"/>
        </w:rPr>
      </w:pPr>
      <w:r w:rsidRPr="00411B42">
        <w:rPr>
          <w:rFonts w:asciiTheme="minorHAnsi" w:hAnsiTheme="minorHAnsi" w:cstheme="minorHAnsi"/>
          <w:sz w:val="28"/>
          <w:szCs w:val="28"/>
        </w:rPr>
        <w:t>- критериев и параметров, характеризующих риски (количество перемещений, номенклатура товаров, получатель товаров и т.д.);</w:t>
      </w:r>
    </w:p>
    <w:p w:rsidR="0032419A" w:rsidRPr="00411B42" w:rsidRDefault="0032419A" w:rsidP="0032419A">
      <w:pPr>
        <w:pStyle w:val="ConsPlusNormal"/>
        <w:widowControl/>
        <w:ind w:firstLine="540"/>
        <w:jc w:val="both"/>
        <w:rPr>
          <w:rFonts w:asciiTheme="minorHAnsi" w:hAnsiTheme="minorHAnsi" w:cstheme="minorHAnsi"/>
          <w:sz w:val="28"/>
          <w:szCs w:val="28"/>
        </w:rPr>
      </w:pPr>
      <w:r w:rsidRPr="00411B42">
        <w:rPr>
          <w:rFonts w:asciiTheme="minorHAnsi" w:hAnsiTheme="minorHAnsi" w:cstheme="minorHAnsi"/>
          <w:sz w:val="28"/>
          <w:szCs w:val="28"/>
        </w:rPr>
        <w:t>- индикаторов риска (граничных количественных показателей, определяющих необходимость применения мер по предотвращению или минимизации рисков);</w:t>
      </w:r>
    </w:p>
    <w:p w:rsidR="0032419A" w:rsidRPr="00411B42" w:rsidRDefault="0032419A" w:rsidP="0032419A">
      <w:pPr>
        <w:pStyle w:val="ConsPlusNormal"/>
        <w:widowControl/>
        <w:ind w:firstLine="540"/>
        <w:jc w:val="both"/>
        <w:rPr>
          <w:rFonts w:asciiTheme="minorHAnsi" w:hAnsiTheme="minorHAnsi" w:cstheme="minorHAnsi"/>
          <w:sz w:val="28"/>
          <w:szCs w:val="28"/>
        </w:rPr>
      </w:pPr>
      <w:r w:rsidRPr="00411B42">
        <w:rPr>
          <w:rFonts w:asciiTheme="minorHAnsi" w:hAnsiTheme="minorHAnsi" w:cstheme="minorHAnsi"/>
          <w:sz w:val="28"/>
          <w:szCs w:val="28"/>
        </w:rPr>
        <w:t>- оценки возможной величины ущерба в случае возникновения рисков.</w:t>
      </w:r>
    </w:p>
    <w:p w:rsidR="003511EE" w:rsidRPr="00411B42" w:rsidRDefault="003511EE" w:rsidP="009522E3">
      <w:pPr>
        <w:shd w:val="clear" w:color="auto" w:fill="FFFFFF"/>
        <w:ind w:firstLine="360"/>
        <w:textAlignment w:val="baseline"/>
        <w:rPr>
          <w:rFonts w:eastAsia="Times New Roman" w:cstheme="minorHAnsi"/>
          <w:sz w:val="28"/>
          <w:szCs w:val="28"/>
          <w:lang w:eastAsia="ru-RU"/>
        </w:rPr>
      </w:pPr>
      <w:r w:rsidRPr="00411B42">
        <w:rPr>
          <w:rFonts w:eastAsia="Times New Roman" w:cstheme="minorHAnsi"/>
          <w:sz w:val="28"/>
          <w:szCs w:val="28"/>
          <w:lang w:eastAsia="ru-RU"/>
        </w:rPr>
        <w:t xml:space="preserve"> Анализ проводится с помощью традиционных математико-статистических методов, а также целевых методик выявления рисков, которые по необходимости разрабатываются структурными подразделениями таможенных органов по каждому критерию. По результатам анализа уполномоченные должностные лица определяют наличие взаимосвязей индикаторов и области риска.</w:t>
      </w:r>
    </w:p>
    <w:p w:rsidR="003511EE" w:rsidRPr="00411B42" w:rsidRDefault="003511EE" w:rsidP="009522E3">
      <w:pPr>
        <w:shd w:val="clear" w:color="auto" w:fill="FFFFFF"/>
        <w:ind w:firstLine="360"/>
        <w:textAlignment w:val="baseline"/>
        <w:rPr>
          <w:rFonts w:eastAsia="Times New Roman" w:cstheme="minorHAnsi"/>
          <w:sz w:val="28"/>
          <w:szCs w:val="28"/>
          <w:lang w:eastAsia="ru-RU"/>
        </w:rPr>
      </w:pPr>
      <w:r w:rsidRPr="00411B42">
        <w:rPr>
          <w:rFonts w:eastAsia="Times New Roman" w:cstheme="minorHAnsi"/>
          <w:sz w:val="28"/>
          <w:szCs w:val="28"/>
          <w:lang w:eastAsia="ru-RU"/>
        </w:rPr>
        <w:lastRenderedPageBreak/>
        <w:t>Анализ риска не может быть полным без его оценки. Оценка риска предполагает не только систематическое определение вероятности наступления риска, но и оценку возможных потерь от него, то есть оценку меры или степени последствий нарушения таможенного законодательства в случае его возникновения. Как правило, риск оценивается по трехбалльной системе: «высокий», «средний», «низкий». Определение степени риска позволяет выделить риски, при которых затраты на применение мер по их минимизации превышают возможные потери от их воздействия.</w:t>
      </w:r>
    </w:p>
    <w:p w:rsidR="003511EE" w:rsidRPr="00411B42" w:rsidRDefault="003511EE" w:rsidP="009522E3">
      <w:pPr>
        <w:shd w:val="clear" w:color="auto" w:fill="FFFFFF"/>
        <w:ind w:firstLine="360"/>
        <w:textAlignment w:val="baseline"/>
        <w:rPr>
          <w:rFonts w:eastAsia="Times New Roman" w:cstheme="minorHAnsi"/>
          <w:sz w:val="28"/>
          <w:szCs w:val="28"/>
          <w:lang w:eastAsia="ru-RU"/>
        </w:rPr>
      </w:pPr>
      <w:r w:rsidRPr="00411B42">
        <w:rPr>
          <w:rFonts w:eastAsia="Times New Roman" w:cstheme="minorHAnsi"/>
          <w:b/>
          <w:sz w:val="28"/>
          <w:szCs w:val="28"/>
          <w:lang w:eastAsia="ru-RU"/>
        </w:rPr>
        <w:t>Третий элемент</w:t>
      </w:r>
      <w:r w:rsidRPr="00411B42">
        <w:rPr>
          <w:rFonts w:eastAsia="Times New Roman" w:cstheme="minorHAnsi"/>
          <w:sz w:val="28"/>
          <w:szCs w:val="28"/>
          <w:lang w:eastAsia="ru-RU"/>
        </w:rPr>
        <w:t xml:space="preserve"> СУР предполагает прогноз результатов и определение возможных последствий планируемых мер, вероятности наступления этих последствий, а также анализ возможных мер по предотвращению или минимизации рисков, а по результатам – выбор оптимальных, предусмотренных действующим законодательством РФ.</w:t>
      </w:r>
    </w:p>
    <w:p w:rsidR="0032419A" w:rsidRPr="00411B42" w:rsidRDefault="0032419A" w:rsidP="0032419A">
      <w:pPr>
        <w:pStyle w:val="ConsPlusNormal"/>
        <w:widowControl/>
        <w:ind w:firstLine="360"/>
        <w:jc w:val="both"/>
        <w:rPr>
          <w:rFonts w:asciiTheme="minorHAnsi" w:hAnsiTheme="minorHAnsi" w:cstheme="minorHAnsi"/>
          <w:sz w:val="28"/>
          <w:szCs w:val="28"/>
        </w:rPr>
      </w:pPr>
      <w:r w:rsidRPr="00411B42">
        <w:rPr>
          <w:rFonts w:asciiTheme="minorHAnsi" w:hAnsiTheme="minorHAnsi" w:cstheme="minorHAnsi"/>
          <w:sz w:val="28"/>
          <w:szCs w:val="28"/>
        </w:rPr>
        <w:t>При разработке и реализации мер необходимо учитывать:</w:t>
      </w:r>
    </w:p>
    <w:p w:rsidR="0032419A" w:rsidRPr="00411B42" w:rsidRDefault="0032419A" w:rsidP="0032419A">
      <w:pPr>
        <w:pStyle w:val="ConsPlusNormal"/>
        <w:widowControl/>
        <w:ind w:firstLine="540"/>
        <w:jc w:val="both"/>
        <w:rPr>
          <w:rFonts w:asciiTheme="minorHAnsi" w:hAnsiTheme="minorHAnsi" w:cstheme="minorHAnsi"/>
          <w:sz w:val="28"/>
          <w:szCs w:val="28"/>
        </w:rPr>
      </w:pPr>
      <w:r w:rsidRPr="00411B42">
        <w:rPr>
          <w:rFonts w:asciiTheme="minorHAnsi" w:hAnsiTheme="minorHAnsi" w:cstheme="minorHAnsi"/>
          <w:sz w:val="28"/>
          <w:szCs w:val="28"/>
        </w:rPr>
        <w:t>- прогноз результатов и определение возможных последствий планируемых мер и вероятности наступления этих последствий;</w:t>
      </w:r>
    </w:p>
    <w:p w:rsidR="0032419A" w:rsidRPr="00411B42" w:rsidRDefault="0032419A" w:rsidP="00EE31C7">
      <w:pPr>
        <w:pStyle w:val="ConsPlusNormal"/>
        <w:widowControl/>
        <w:ind w:firstLine="540"/>
        <w:jc w:val="both"/>
        <w:rPr>
          <w:rFonts w:asciiTheme="minorHAnsi" w:eastAsia="Times New Roman" w:hAnsiTheme="minorHAnsi" w:cstheme="minorHAnsi"/>
          <w:sz w:val="28"/>
          <w:szCs w:val="28"/>
        </w:rPr>
      </w:pPr>
      <w:r w:rsidRPr="00411B42">
        <w:rPr>
          <w:rFonts w:asciiTheme="minorHAnsi" w:hAnsiTheme="minorHAnsi" w:cstheme="minorHAnsi"/>
          <w:sz w:val="28"/>
          <w:szCs w:val="28"/>
        </w:rPr>
        <w:t>- анализ возможных мер по предотвращению или минимизации рисков, а по результатам - выбор оптимальных, предусмотренных действующим законодательством Российской Федерации.</w:t>
      </w:r>
    </w:p>
    <w:p w:rsidR="003511EE" w:rsidRPr="00411B42" w:rsidRDefault="003511EE" w:rsidP="009522E3">
      <w:pPr>
        <w:shd w:val="clear" w:color="auto" w:fill="FFFFFF"/>
        <w:ind w:firstLine="360"/>
        <w:textAlignment w:val="baseline"/>
        <w:rPr>
          <w:rFonts w:eastAsia="Times New Roman" w:cstheme="minorHAnsi"/>
          <w:sz w:val="28"/>
          <w:szCs w:val="28"/>
          <w:lang w:eastAsia="ru-RU"/>
        </w:rPr>
      </w:pPr>
      <w:r w:rsidRPr="00411B42">
        <w:rPr>
          <w:rFonts w:eastAsia="Times New Roman" w:cstheme="minorHAnsi"/>
          <w:sz w:val="28"/>
          <w:szCs w:val="28"/>
          <w:lang w:eastAsia="ru-RU"/>
        </w:rPr>
        <w:t>Результатом выполненного анализа является создание нормативно-правового документа – профиля риска, в котором указывается совокупность сведений об области риска, индикаторе риска, а также о мерах по предотвращению или минимизации риска.</w:t>
      </w:r>
    </w:p>
    <w:p w:rsidR="00EE31C7" w:rsidRPr="00411B42" w:rsidRDefault="003511EE" w:rsidP="009522E3">
      <w:pPr>
        <w:shd w:val="clear" w:color="auto" w:fill="FFFFFF"/>
        <w:ind w:firstLine="360"/>
        <w:textAlignment w:val="baseline"/>
        <w:rPr>
          <w:rFonts w:eastAsia="Times New Roman" w:cstheme="minorHAnsi"/>
          <w:sz w:val="28"/>
          <w:szCs w:val="28"/>
          <w:lang w:eastAsia="ru-RU"/>
        </w:rPr>
      </w:pPr>
      <w:r w:rsidRPr="00411B42">
        <w:rPr>
          <w:rFonts w:eastAsia="Times New Roman" w:cstheme="minorHAnsi"/>
          <w:b/>
          <w:sz w:val="28"/>
          <w:szCs w:val="28"/>
          <w:lang w:eastAsia="ru-RU"/>
        </w:rPr>
        <w:t>Четвертый элемент</w:t>
      </w:r>
      <w:r w:rsidRPr="00411B42">
        <w:rPr>
          <w:rFonts w:eastAsia="Times New Roman" w:cstheme="minorHAnsi"/>
          <w:sz w:val="28"/>
          <w:szCs w:val="28"/>
          <w:lang w:eastAsia="ru-RU"/>
        </w:rPr>
        <w:t xml:space="preserve"> СУР невозможен без отлаженной системы «обратной связи», которая на сегодняшний день не налажена технически и организационно, что непосредственным образом влияет на оценку эффективности СУР и принятие решения об актуализации или отмене профилей рисков. </w:t>
      </w:r>
    </w:p>
    <w:p w:rsidR="00EE31C7" w:rsidRPr="00411B42" w:rsidRDefault="00EE31C7" w:rsidP="00EE31C7">
      <w:pPr>
        <w:pStyle w:val="ConsPlusNormal"/>
        <w:widowControl/>
        <w:ind w:firstLine="540"/>
        <w:jc w:val="both"/>
        <w:rPr>
          <w:rFonts w:asciiTheme="minorHAnsi" w:eastAsia="Times New Roman" w:hAnsiTheme="minorHAnsi" w:cstheme="minorHAnsi"/>
          <w:sz w:val="28"/>
          <w:szCs w:val="28"/>
        </w:rPr>
      </w:pPr>
      <w:r w:rsidRPr="00411B42">
        <w:rPr>
          <w:rFonts w:asciiTheme="minorHAnsi" w:hAnsiTheme="minorHAnsi" w:cstheme="minorHAnsi"/>
          <w:sz w:val="28"/>
          <w:szCs w:val="28"/>
        </w:rPr>
        <w:t xml:space="preserve">Наряду с подготовкой и реализацией профилей рисков необходимо на постоянной основе осуществлять контроль за применением соответствующих </w:t>
      </w:r>
      <w:r w:rsidRPr="00411B42">
        <w:rPr>
          <w:rFonts w:asciiTheme="minorHAnsi" w:hAnsiTheme="minorHAnsi" w:cstheme="minorHAnsi"/>
          <w:sz w:val="28"/>
          <w:szCs w:val="28"/>
        </w:rPr>
        <w:lastRenderedPageBreak/>
        <w:t>форм таможенного контроля, анализ их эффективности, а по результатам - их корректировку[4].</w:t>
      </w:r>
    </w:p>
    <w:p w:rsidR="009522E3" w:rsidRPr="00411B42" w:rsidRDefault="003511EE" w:rsidP="009522E3">
      <w:pPr>
        <w:shd w:val="clear" w:color="auto" w:fill="FFFFFF"/>
        <w:ind w:firstLine="360"/>
        <w:textAlignment w:val="baseline"/>
        <w:rPr>
          <w:rFonts w:eastAsia="Times New Roman" w:cstheme="minorHAnsi"/>
          <w:sz w:val="28"/>
          <w:szCs w:val="28"/>
          <w:lang w:eastAsia="ru-RU"/>
        </w:rPr>
      </w:pPr>
      <w:r w:rsidRPr="00411B42">
        <w:rPr>
          <w:rFonts w:eastAsia="Times New Roman" w:cstheme="minorHAnsi"/>
          <w:sz w:val="28"/>
          <w:szCs w:val="28"/>
          <w:lang w:eastAsia="ru-RU"/>
        </w:rPr>
        <w:t>Одним из недостатков, присущих отечественной СУР, является несогласованность взаимодействия между таможенными постами и подразделениями, занимающимися реализацией СУР.</w:t>
      </w:r>
      <w:r w:rsidR="009522E3" w:rsidRPr="00411B42">
        <w:rPr>
          <w:rFonts w:eastAsia="Times New Roman" w:cstheme="minorHAnsi"/>
          <w:sz w:val="28"/>
          <w:szCs w:val="28"/>
          <w:lang w:eastAsia="ru-RU"/>
        </w:rPr>
        <w:t xml:space="preserve"> </w:t>
      </w:r>
    </w:p>
    <w:p w:rsidR="00BE7CD9" w:rsidRPr="00411B42" w:rsidRDefault="009522E3" w:rsidP="00EE31C7">
      <w:pPr>
        <w:shd w:val="clear" w:color="auto" w:fill="FFFFFF"/>
        <w:ind w:firstLine="360"/>
        <w:textAlignment w:val="baseline"/>
        <w:rPr>
          <w:rFonts w:eastAsia="Times New Roman" w:cstheme="minorHAnsi"/>
          <w:sz w:val="28"/>
          <w:szCs w:val="28"/>
          <w:lang w:eastAsia="ru-RU"/>
        </w:rPr>
      </w:pPr>
      <w:r w:rsidRPr="00411B42">
        <w:rPr>
          <w:rFonts w:eastAsia="Times New Roman" w:cstheme="minorHAnsi"/>
          <w:sz w:val="28"/>
          <w:szCs w:val="28"/>
          <w:lang w:eastAsia="ru-RU"/>
        </w:rPr>
        <w:t>Н</w:t>
      </w:r>
      <w:r w:rsidR="003511EE" w:rsidRPr="00411B42">
        <w:rPr>
          <w:rFonts w:eastAsia="Times New Roman" w:cstheme="minorHAnsi"/>
          <w:sz w:val="28"/>
          <w:szCs w:val="28"/>
          <w:lang w:eastAsia="ru-RU"/>
        </w:rPr>
        <w:t>а данный момент действующие механизмы минимизации рисков не совершенны и требуют значительной доработки в материально-технической оснащенности некоторых таможенных постов, в области применения новейших программных средств, а также имеет место фин</w:t>
      </w:r>
      <w:r w:rsidRPr="00411B42">
        <w:rPr>
          <w:rFonts w:eastAsia="Times New Roman" w:cstheme="minorHAnsi"/>
          <w:sz w:val="28"/>
          <w:szCs w:val="28"/>
          <w:lang w:eastAsia="ru-RU"/>
        </w:rPr>
        <w:t>ансовая сторона данного вопроса</w:t>
      </w:r>
      <w:r w:rsidR="003511EE" w:rsidRPr="00411B42">
        <w:rPr>
          <w:rFonts w:eastAsia="Times New Roman" w:cstheme="minorHAnsi"/>
          <w:sz w:val="28"/>
          <w:szCs w:val="28"/>
          <w:lang w:eastAsia="ru-RU"/>
        </w:rPr>
        <w:t>[</w:t>
      </w:r>
      <w:r w:rsidR="00D9475E" w:rsidRPr="00411B42">
        <w:rPr>
          <w:rFonts w:eastAsia="Times New Roman" w:cstheme="minorHAnsi"/>
          <w:sz w:val="28"/>
          <w:szCs w:val="28"/>
          <w:lang w:eastAsia="ru-RU"/>
        </w:rPr>
        <w:t>11</w:t>
      </w:r>
      <w:r w:rsidR="003511EE" w:rsidRPr="00411B42">
        <w:rPr>
          <w:rFonts w:eastAsia="Times New Roman" w:cstheme="minorHAnsi"/>
          <w:sz w:val="28"/>
          <w:szCs w:val="28"/>
          <w:lang w:eastAsia="ru-RU"/>
        </w:rPr>
        <w:t>]</w:t>
      </w:r>
      <w:r w:rsidRPr="00411B42">
        <w:rPr>
          <w:rFonts w:eastAsia="Times New Roman" w:cstheme="minorHAnsi"/>
          <w:sz w:val="28"/>
          <w:szCs w:val="28"/>
          <w:lang w:eastAsia="ru-RU"/>
        </w:rPr>
        <w:t>.</w:t>
      </w:r>
    </w:p>
    <w:p w:rsidR="000E35FE" w:rsidRPr="00411B42" w:rsidRDefault="000E35FE" w:rsidP="00EE31C7">
      <w:pPr>
        <w:shd w:val="clear" w:color="auto" w:fill="FFFFFF"/>
        <w:ind w:firstLine="360"/>
        <w:textAlignment w:val="baseline"/>
        <w:rPr>
          <w:rFonts w:cstheme="minorHAnsi"/>
          <w:sz w:val="28"/>
          <w:szCs w:val="28"/>
        </w:rPr>
      </w:pPr>
    </w:p>
    <w:p w:rsidR="00BE7CD9" w:rsidRPr="00411B42" w:rsidRDefault="00BE7CD9" w:rsidP="002F6BB5">
      <w:pPr>
        <w:pStyle w:val="2"/>
        <w:numPr>
          <w:ilvl w:val="1"/>
          <w:numId w:val="30"/>
        </w:numPr>
        <w:jc w:val="both"/>
        <w:rPr>
          <w:rFonts w:asciiTheme="minorHAnsi" w:hAnsiTheme="minorHAnsi" w:cstheme="minorHAnsi"/>
          <w:b/>
          <w:color w:val="auto"/>
          <w:sz w:val="28"/>
          <w:szCs w:val="28"/>
        </w:rPr>
      </w:pPr>
      <w:bookmarkStart w:id="41" w:name="_Toc344165941"/>
      <w:bookmarkStart w:id="42" w:name="_Toc358244270"/>
      <w:r w:rsidRPr="00411B42">
        <w:rPr>
          <w:rFonts w:asciiTheme="minorHAnsi" w:hAnsiTheme="minorHAnsi" w:cstheme="minorHAnsi"/>
          <w:b/>
          <w:color w:val="auto"/>
          <w:sz w:val="28"/>
          <w:szCs w:val="28"/>
        </w:rPr>
        <w:t>Заключение</w:t>
      </w:r>
      <w:bookmarkEnd w:id="41"/>
      <w:bookmarkEnd w:id="42"/>
    </w:p>
    <w:p w:rsidR="00644274" w:rsidRPr="00411B42" w:rsidRDefault="007B7EFA" w:rsidP="00A8348B">
      <w:pPr>
        <w:shd w:val="clear" w:color="auto" w:fill="FFFFFF"/>
        <w:ind w:firstLine="360"/>
        <w:textAlignment w:val="baseline"/>
        <w:rPr>
          <w:rFonts w:cstheme="minorHAnsi"/>
        </w:rPr>
      </w:pPr>
      <w:r w:rsidRPr="00411B42">
        <w:rPr>
          <w:rFonts w:eastAsia="Times New Roman" w:cstheme="minorHAnsi"/>
          <w:sz w:val="28"/>
          <w:szCs w:val="28"/>
          <w:lang w:eastAsia="ru-RU"/>
        </w:rPr>
        <w:t>Зарубежные таможенные администрации применяют современные технологии в процессе таможенного контроля – систему управления рисками, соответствующую международным стандартам в области риск-менеджмента и рекомендациям Всемирной таможенной организации.</w:t>
      </w:r>
      <w:r w:rsidR="00EE1B4F" w:rsidRPr="00411B42">
        <w:rPr>
          <w:rFonts w:eastAsia="Times New Roman" w:cstheme="minorHAnsi"/>
          <w:sz w:val="28"/>
          <w:szCs w:val="28"/>
          <w:lang w:eastAsia="ru-RU"/>
        </w:rPr>
        <w:t xml:space="preserve"> </w:t>
      </w:r>
      <w:r w:rsidR="002B47A9" w:rsidRPr="00411B42">
        <w:rPr>
          <w:rFonts w:cstheme="minorHAnsi"/>
          <w:sz w:val="28"/>
          <w:szCs w:val="20"/>
          <w:shd w:val="clear" w:color="auto" w:fill="FFFFFF"/>
        </w:rPr>
        <w:t xml:space="preserve">Согласно Киотской </w:t>
      </w:r>
      <w:r w:rsidR="002B47A9" w:rsidRPr="00411B42">
        <w:rPr>
          <w:rFonts w:cstheme="minorHAnsi"/>
          <w:sz w:val="28"/>
          <w:szCs w:val="28"/>
          <w:shd w:val="clear" w:color="auto" w:fill="FFFFFF"/>
        </w:rPr>
        <w:t xml:space="preserve">конвенции таможенный контроль должен поддерживаться на минимальном уровне, необходимом для того, чтобы </w:t>
      </w:r>
      <w:r w:rsidR="00C366C7" w:rsidRPr="00411B42">
        <w:rPr>
          <w:rFonts w:cstheme="minorHAnsi"/>
          <w:sz w:val="28"/>
          <w:szCs w:val="28"/>
          <w:shd w:val="clear" w:color="auto" w:fill="FFFFFF"/>
        </w:rPr>
        <w:t>с одной стороны оказывать широкое содействие развитию торговли путем упрощения таможенных процедур, а с другой</w:t>
      </w:r>
      <w:r w:rsidR="00BC763B" w:rsidRPr="00411B42">
        <w:rPr>
          <w:rFonts w:cstheme="minorHAnsi"/>
          <w:sz w:val="28"/>
          <w:szCs w:val="28"/>
          <w:shd w:val="clear" w:color="auto" w:fill="FFFFFF"/>
        </w:rPr>
        <w:t xml:space="preserve"> - осуществлять жесткий таможенный контроль над международными перемещениями товаров, транспортных средств и физических лиц с которыми связан наибольший риск</w:t>
      </w:r>
      <w:r w:rsidR="002B47A9" w:rsidRPr="00411B42">
        <w:rPr>
          <w:rFonts w:cstheme="minorHAnsi"/>
          <w:sz w:val="28"/>
          <w:szCs w:val="28"/>
          <w:shd w:val="clear" w:color="auto" w:fill="FFFFFF"/>
        </w:rPr>
        <w:t>,</w:t>
      </w:r>
      <w:r w:rsidR="002B47A9" w:rsidRPr="00411B42">
        <w:rPr>
          <w:rFonts w:cstheme="minorHAnsi"/>
          <w:sz w:val="28"/>
          <w:szCs w:val="20"/>
          <w:shd w:val="clear" w:color="auto" w:fill="FFFFFF"/>
        </w:rPr>
        <w:t xml:space="preserve"> </w:t>
      </w:r>
      <w:r w:rsidR="0084525F" w:rsidRPr="00411B42">
        <w:rPr>
          <w:rFonts w:cstheme="minorHAnsi"/>
          <w:sz w:val="28"/>
          <w:szCs w:val="28"/>
          <w:shd w:val="clear" w:color="auto" w:fill="FFFFFF"/>
        </w:rPr>
        <w:t xml:space="preserve">таможенный контроль </w:t>
      </w:r>
      <w:r w:rsidR="002B47A9" w:rsidRPr="00411B42">
        <w:rPr>
          <w:rFonts w:cstheme="minorHAnsi"/>
          <w:sz w:val="28"/>
          <w:szCs w:val="20"/>
          <w:shd w:val="clear" w:color="auto" w:fill="FFFFFF"/>
        </w:rPr>
        <w:t xml:space="preserve">должен осуществляться на основе выборочности с максимально возможным использованием методов управления рисками. </w:t>
      </w:r>
      <w:r w:rsidR="00F33C95" w:rsidRPr="00411B42">
        <w:rPr>
          <w:rStyle w:val="td"/>
          <w:rFonts w:cstheme="minorHAnsi"/>
          <w:sz w:val="28"/>
          <w:szCs w:val="28"/>
        </w:rPr>
        <w:t>Ф</w:t>
      </w:r>
      <w:r w:rsidR="00F33C95" w:rsidRPr="00411B42">
        <w:rPr>
          <w:rFonts w:cstheme="minorHAnsi"/>
          <w:sz w:val="28"/>
          <w:szCs w:val="28"/>
          <w:shd w:val="clear" w:color="auto" w:fill="FFFFFF"/>
        </w:rPr>
        <w:t xml:space="preserve">актическому досмотру в </w:t>
      </w:r>
      <w:r w:rsidR="00DB1A14" w:rsidRPr="00411B42">
        <w:rPr>
          <w:rFonts w:cstheme="minorHAnsi"/>
          <w:sz w:val="28"/>
          <w:szCs w:val="28"/>
          <w:shd w:val="clear" w:color="auto" w:fill="FFFFFF"/>
        </w:rPr>
        <w:t xml:space="preserve">зарубежных </w:t>
      </w:r>
      <w:r w:rsidR="00F33C95" w:rsidRPr="00411B42">
        <w:rPr>
          <w:rFonts w:cstheme="minorHAnsi"/>
          <w:sz w:val="28"/>
          <w:szCs w:val="28"/>
          <w:shd w:val="clear" w:color="auto" w:fill="FFFFFF"/>
        </w:rPr>
        <w:t>странах</w:t>
      </w:r>
      <w:r w:rsidR="00DB1A14" w:rsidRPr="00411B42">
        <w:rPr>
          <w:rFonts w:cstheme="minorHAnsi"/>
          <w:sz w:val="28"/>
          <w:szCs w:val="28"/>
          <w:shd w:val="clear" w:color="auto" w:fill="FFFFFF"/>
        </w:rPr>
        <w:t xml:space="preserve"> с системами управления рисками</w:t>
      </w:r>
      <w:r w:rsidR="00F33C95" w:rsidRPr="00411B42">
        <w:rPr>
          <w:rFonts w:cstheme="minorHAnsi"/>
          <w:sz w:val="28"/>
          <w:szCs w:val="28"/>
          <w:shd w:val="clear" w:color="auto" w:fill="FFFFFF"/>
        </w:rPr>
        <w:t xml:space="preserve"> подлежат </w:t>
      </w:r>
      <w:r w:rsidR="002D2AAD" w:rsidRPr="00411B42">
        <w:rPr>
          <w:rFonts w:cstheme="minorHAnsi"/>
          <w:sz w:val="28"/>
          <w:szCs w:val="28"/>
          <w:shd w:val="clear" w:color="auto" w:fill="FFFFFF"/>
        </w:rPr>
        <w:t xml:space="preserve">около </w:t>
      </w:r>
      <w:r w:rsidR="00F33C95" w:rsidRPr="00411B42">
        <w:rPr>
          <w:rFonts w:cstheme="minorHAnsi"/>
          <w:sz w:val="28"/>
          <w:szCs w:val="28"/>
          <w:shd w:val="clear" w:color="auto" w:fill="FFFFFF"/>
        </w:rPr>
        <w:t>6-8% товарных парти</w:t>
      </w:r>
      <w:r w:rsidR="00011104" w:rsidRPr="00411B42">
        <w:rPr>
          <w:rFonts w:cstheme="minorHAnsi"/>
          <w:sz w:val="28"/>
          <w:szCs w:val="28"/>
          <w:shd w:val="clear" w:color="auto" w:fill="FFFFFF"/>
        </w:rPr>
        <w:t>й, ввозимых на территорию этих стран</w:t>
      </w:r>
      <w:r w:rsidR="00AA7F72" w:rsidRPr="00411B42">
        <w:rPr>
          <w:rFonts w:cstheme="minorHAnsi"/>
          <w:sz w:val="28"/>
          <w:szCs w:val="28"/>
          <w:shd w:val="clear" w:color="auto" w:fill="FFFFFF"/>
        </w:rPr>
        <w:t xml:space="preserve">, что </w:t>
      </w:r>
      <w:r w:rsidR="00C33E9C" w:rsidRPr="00411B42">
        <w:rPr>
          <w:rFonts w:cstheme="minorHAnsi"/>
          <w:sz w:val="28"/>
          <w:szCs w:val="28"/>
          <w:shd w:val="clear" w:color="auto" w:fill="FFFFFF"/>
        </w:rPr>
        <w:t xml:space="preserve">позволяет </w:t>
      </w:r>
      <w:r w:rsidR="00AA7F72" w:rsidRPr="00411B42">
        <w:rPr>
          <w:rFonts w:cstheme="minorHAnsi"/>
          <w:sz w:val="28"/>
          <w:szCs w:val="28"/>
          <w:shd w:val="clear" w:color="auto" w:fill="FFFFFF"/>
        </w:rPr>
        <w:t>об</w:t>
      </w:r>
      <w:r w:rsidR="00A8348B" w:rsidRPr="00411B42">
        <w:rPr>
          <w:rFonts w:cstheme="minorHAnsi"/>
          <w:sz w:val="28"/>
          <w:szCs w:val="28"/>
          <w:shd w:val="clear" w:color="auto" w:fill="FFFFFF"/>
        </w:rPr>
        <w:t>еспечива</w:t>
      </w:r>
      <w:r w:rsidR="003C523D" w:rsidRPr="00411B42">
        <w:rPr>
          <w:rFonts w:cstheme="minorHAnsi"/>
          <w:sz w:val="28"/>
          <w:szCs w:val="28"/>
          <w:shd w:val="clear" w:color="auto" w:fill="FFFFFF"/>
        </w:rPr>
        <w:t>т</w:t>
      </w:r>
      <w:r w:rsidR="00A8348B" w:rsidRPr="00411B42">
        <w:rPr>
          <w:rFonts w:cstheme="minorHAnsi"/>
          <w:sz w:val="28"/>
          <w:szCs w:val="28"/>
          <w:shd w:val="clear" w:color="auto" w:fill="FFFFFF"/>
        </w:rPr>
        <w:t>ь</w:t>
      </w:r>
      <w:r w:rsidR="003C523D" w:rsidRPr="00411B42">
        <w:rPr>
          <w:rFonts w:cstheme="minorHAnsi"/>
          <w:sz w:val="28"/>
          <w:szCs w:val="28"/>
          <w:shd w:val="clear" w:color="auto" w:fill="FFFFFF"/>
        </w:rPr>
        <w:t xml:space="preserve"> </w:t>
      </w:r>
      <w:r w:rsidR="00C33E9C" w:rsidRPr="00411B42">
        <w:rPr>
          <w:rFonts w:cstheme="minorHAnsi"/>
          <w:sz w:val="28"/>
          <w:szCs w:val="28"/>
          <w:shd w:val="clear" w:color="auto" w:fill="FFFFFF"/>
        </w:rPr>
        <w:t>необходимый</w:t>
      </w:r>
      <w:r w:rsidR="003C523D" w:rsidRPr="00411B42">
        <w:rPr>
          <w:rFonts w:cstheme="minorHAnsi"/>
          <w:sz w:val="28"/>
          <w:szCs w:val="28"/>
          <w:shd w:val="clear" w:color="auto" w:fill="FFFFFF"/>
        </w:rPr>
        <w:t xml:space="preserve"> </w:t>
      </w:r>
      <w:r w:rsidR="00DA7D13" w:rsidRPr="00411B42">
        <w:rPr>
          <w:rFonts w:cstheme="minorHAnsi"/>
          <w:sz w:val="28"/>
          <w:szCs w:val="28"/>
          <w:shd w:val="clear" w:color="auto" w:fill="FFFFFF"/>
        </w:rPr>
        <w:t xml:space="preserve">таможенный </w:t>
      </w:r>
      <w:r w:rsidR="003C523D" w:rsidRPr="00411B42">
        <w:rPr>
          <w:rFonts w:cstheme="minorHAnsi"/>
          <w:sz w:val="28"/>
          <w:szCs w:val="28"/>
          <w:shd w:val="clear" w:color="auto" w:fill="FFFFFF"/>
        </w:rPr>
        <w:t>контроль</w:t>
      </w:r>
      <w:r w:rsidR="00DA7D13" w:rsidRPr="00411B42">
        <w:rPr>
          <w:rFonts w:cstheme="minorHAnsi"/>
          <w:sz w:val="28"/>
          <w:szCs w:val="28"/>
          <w:shd w:val="clear" w:color="auto" w:fill="FFFFFF"/>
        </w:rPr>
        <w:t xml:space="preserve"> и упрощает таможенные процедуры</w:t>
      </w:r>
      <w:r w:rsidR="002F2744" w:rsidRPr="00411B42">
        <w:rPr>
          <w:rFonts w:cstheme="minorHAnsi"/>
          <w:sz w:val="28"/>
          <w:szCs w:val="28"/>
          <w:shd w:val="clear" w:color="auto" w:fill="FFFFFF"/>
        </w:rPr>
        <w:t xml:space="preserve"> в этих странах</w:t>
      </w:r>
      <w:r w:rsidR="00F33C95" w:rsidRPr="00411B42">
        <w:rPr>
          <w:rFonts w:cstheme="minorHAnsi"/>
          <w:sz w:val="28"/>
          <w:szCs w:val="28"/>
          <w:shd w:val="clear" w:color="auto" w:fill="FFFFFF"/>
        </w:rPr>
        <w:t>.</w:t>
      </w:r>
      <w:r w:rsidR="00F33C95" w:rsidRPr="00411B42">
        <w:rPr>
          <w:rFonts w:cstheme="minorHAnsi"/>
          <w:color w:val="324049"/>
          <w:sz w:val="28"/>
          <w:szCs w:val="28"/>
          <w:shd w:val="clear" w:color="auto" w:fill="FFFFFF"/>
        </w:rPr>
        <w:t xml:space="preserve"> </w:t>
      </w:r>
      <w:r w:rsidR="00F33C95" w:rsidRPr="00411B42">
        <w:rPr>
          <w:rFonts w:cstheme="minorHAnsi"/>
          <w:sz w:val="28"/>
          <w:szCs w:val="28"/>
          <w:shd w:val="clear" w:color="auto" w:fill="FFFFFF"/>
        </w:rPr>
        <w:t xml:space="preserve">По данным таможенной статистики досмотру в России сегодня подлежат 60-65% объема всех товарных </w:t>
      </w:r>
      <w:r w:rsidR="00F33C95" w:rsidRPr="00411B42">
        <w:rPr>
          <w:rFonts w:cstheme="minorHAnsi"/>
          <w:sz w:val="28"/>
          <w:szCs w:val="28"/>
          <w:shd w:val="clear" w:color="auto" w:fill="FFFFFF"/>
        </w:rPr>
        <w:lastRenderedPageBreak/>
        <w:t>партий, ввозимых в страну</w:t>
      </w:r>
      <w:r w:rsidR="003D0A4B" w:rsidRPr="00411B42">
        <w:rPr>
          <w:rFonts w:cstheme="minorHAnsi"/>
          <w:sz w:val="28"/>
          <w:szCs w:val="28"/>
          <w:shd w:val="clear" w:color="auto" w:fill="FFFFFF"/>
        </w:rPr>
        <w:t>, что существенно больше, чем в зарубежных странах, но учитывая то, что система управления рисками в России введена сравнительно недавно, наблюдается</w:t>
      </w:r>
      <w:r w:rsidR="00F33C95" w:rsidRPr="00411B42">
        <w:rPr>
          <w:rFonts w:cstheme="minorHAnsi"/>
          <w:sz w:val="28"/>
          <w:szCs w:val="28"/>
          <w:shd w:val="clear" w:color="auto" w:fill="FFFFFF"/>
        </w:rPr>
        <w:t xml:space="preserve"> положит</w:t>
      </w:r>
      <w:r w:rsidR="00057622" w:rsidRPr="00411B42">
        <w:rPr>
          <w:rFonts w:cstheme="minorHAnsi"/>
          <w:sz w:val="28"/>
          <w:szCs w:val="28"/>
          <w:shd w:val="clear" w:color="auto" w:fill="FFFFFF"/>
        </w:rPr>
        <w:t>ельна</w:t>
      </w:r>
      <w:r w:rsidR="003D0A4B" w:rsidRPr="00411B42">
        <w:rPr>
          <w:rFonts w:cstheme="minorHAnsi"/>
          <w:sz w:val="28"/>
          <w:szCs w:val="28"/>
          <w:shd w:val="clear" w:color="auto" w:fill="FFFFFF"/>
        </w:rPr>
        <w:t>я динамика если брать во внимание</w:t>
      </w:r>
      <w:r w:rsidR="00057622" w:rsidRPr="00411B42">
        <w:rPr>
          <w:rFonts w:cstheme="minorHAnsi"/>
          <w:sz w:val="28"/>
          <w:szCs w:val="28"/>
          <w:shd w:val="clear" w:color="auto" w:fill="FFFFFF"/>
        </w:rPr>
        <w:t xml:space="preserve">, что до внедрения </w:t>
      </w:r>
      <w:r w:rsidR="008107F8" w:rsidRPr="00411B42">
        <w:rPr>
          <w:rFonts w:cstheme="minorHAnsi"/>
          <w:sz w:val="28"/>
          <w:szCs w:val="28"/>
          <w:shd w:val="clear" w:color="auto" w:fill="FFFFFF"/>
        </w:rPr>
        <w:t>системы управления рисками</w:t>
      </w:r>
      <w:r w:rsidR="00057622" w:rsidRPr="00411B42">
        <w:rPr>
          <w:rFonts w:cstheme="minorHAnsi"/>
          <w:sz w:val="28"/>
          <w:szCs w:val="28"/>
          <w:shd w:val="clear" w:color="auto" w:fill="FFFFFF"/>
        </w:rPr>
        <w:t xml:space="preserve"> </w:t>
      </w:r>
      <w:r w:rsidR="003D0A4B" w:rsidRPr="00411B42">
        <w:rPr>
          <w:rFonts w:cstheme="minorHAnsi"/>
          <w:sz w:val="28"/>
          <w:szCs w:val="28"/>
          <w:shd w:val="clear" w:color="auto" w:fill="FFFFFF"/>
        </w:rPr>
        <w:t>эта цифра составляла 90-95%</w:t>
      </w:r>
      <w:r w:rsidR="00F33C95" w:rsidRPr="00411B42">
        <w:rPr>
          <w:rFonts w:cstheme="minorHAnsi"/>
          <w:sz w:val="28"/>
          <w:szCs w:val="28"/>
          <w:shd w:val="clear" w:color="auto" w:fill="FFFFFF"/>
        </w:rPr>
        <w:t>[17].</w:t>
      </w:r>
      <w:r w:rsidR="00A8348B" w:rsidRPr="00411B42">
        <w:rPr>
          <w:rFonts w:cstheme="minorHAnsi"/>
          <w:sz w:val="28"/>
          <w:szCs w:val="28"/>
          <w:shd w:val="clear" w:color="auto" w:fill="FFFFFF"/>
        </w:rPr>
        <w:t xml:space="preserve"> </w:t>
      </w:r>
      <w:r w:rsidR="00EE1B4F" w:rsidRPr="00411B42">
        <w:rPr>
          <w:rFonts w:eastAsia="Times New Roman" w:cstheme="minorHAnsi"/>
          <w:sz w:val="28"/>
          <w:szCs w:val="28"/>
          <w:lang w:eastAsia="ru-RU"/>
        </w:rPr>
        <w:t>Чтобы</w:t>
      </w:r>
      <w:r w:rsidR="00EF7935" w:rsidRPr="00411B42">
        <w:rPr>
          <w:rFonts w:eastAsia="Times New Roman" w:cstheme="minorHAnsi"/>
          <w:sz w:val="28"/>
          <w:szCs w:val="28"/>
          <w:lang w:eastAsia="ru-RU"/>
        </w:rPr>
        <w:t xml:space="preserve"> построить и внедрить эффективную</w:t>
      </w:r>
      <w:r w:rsidR="00EE1B4F" w:rsidRPr="00411B42">
        <w:rPr>
          <w:rFonts w:eastAsia="Times New Roman" w:cstheme="minorHAnsi"/>
          <w:sz w:val="28"/>
          <w:szCs w:val="28"/>
          <w:lang w:eastAsia="ru-RU"/>
        </w:rPr>
        <w:t xml:space="preserve"> </w:t>
      </w:r>
      <w:r w:rsidR="00EF7935" w:rsidRPr="00411B42">
        <w:rPr>
          <w:rFonts w:eastAsia="Times New Roman" w:cstheme="minorHAnsi"/>
          <w:sz w:val="28"/>
          <w:szCs w:val="28"/>
          <w:lang w:eastAsia="ru-RU"/>
        </w:rPr>
        <w:t xml:space="preserve">систему управления </w:t>
      </w:r>
      <w:r w:rsidR="00407D7B" w:rsidRPr="00411B42">
        <w:rPr>
          <w:rFonts w:eastAsia="Times New Roman" w:cstheme="minorHAnsi"/>
          <w:sz w:val="28"/>
          <w:szCs w:val="28"/>
          <w:lang w:eastAsia="ru-RU"/>
        </w:rPr>
        <w:t xml:space="preserve">рисками </w:t>
      </w:r>
      <w:r w:rsidR="00A8348B" w:rsidRPr="00411B42">
        <w:rPr>
          <w:rFonts w:eastAsia="Times New Roman" w:cstheme="minorHAnsi"/>
          <w:sz w:val="28"/>
          <w:szCs w:val="28"/>
          <w:lang w:eastAsia="ru-RU"/>
        </w:rPr>
        <w:t xml:space="preserve">и добиться таких результатов </w:t>
      </w:r>
      <w:r w:rsidR="00407D7B" w:rsidRPr="00411B42">
        <w:rPr>
          <w:rFonts w:eastAsia="Times New Roman" w:cstheme="minorHAnsi"/>
          <w:sz w:val="28"/>
          <w:szCs w:val="28"/>
          <w:lang w:eastAsia="ru-RU"/>
        </w:rPr>
        <w:t>странам</w:t>
      </w:r>
      <w:r w:rsidR="006632D4" w:rsidRPr="00411B42">
        <w:rPr>
          <w:rFonts w:eastAsia="Times New Roman" w:cstheme="minorHAnsi"/>
          <w:sz w:val="28"/>
          <w:szCs w:val="28"/>
          <w:lang w:eastAsia="ru-RU"/>
        </w:rPr>
        <w:t xml:space="preserve"> ЕС, США, Австралии</w:t>
      </w:r>
      <w:r w:rsidR="00EE1B4F" w:rsidRPr="00411B42">
        <w:rPr>
          <w:rFonts w:eastAsia="Times New Roman" w:cstheme="minorHAnsi"/>
          <w:sz w:val="28"/>
          <w:szCs w:val="28"/>
          <w:lang w:eastAsia="ru-RU"/>
        </w:rPr>
        <w:t xml:space="preserve"> потребовалось время на разработку таких составляющих, как нормативная, техническая и организационная база, например, США для этого потребовалось 20 лет. </w:t>
      </w:r>
      <w:r w:rsidR="003E733C" w:rsidRPr="00411B42">
        <w:rPr>
          <w:rFonts w:cstheme="minorHAnsi"/>
        </w:rPr>
        <w:tab/>
      </w:r>
    </w:p>
    <w:p w:rsidR="00FB3D68" w:rsidRPr="00411B42" w:rsidRDefault="003511EE" w:rsidP="00471C7C">
      <w:pPr>
        <w:pStyle w:val="a9"/>
        <w:ind w:firstLine="708"/>
        <w:rPr>
          <w:rStyle w:val="td"/>
          <w:rFonts w:asciiTheme="minorHAnsi" w:hAnsiTheme="minorHAnsi" w:cstheme="minorHAnsi"/>
          <w:sz w:val="40"/>
        </w:rPr>
      </w:pPr>
      <w:r w:rsidRPr="00411B42">
        <w:rPr>
          <w:rFonts w:asciiTheme="minorHAnsi" w:hAnsiTheme="minorHAnsi" w:cstheme="minorHAnsi"/>
        </w:rPr>
        <w:t xml:space="preserve">Эффективность применения СУР также зависит </w:t>
      </w:r>
      <w:r w:rsidR="00CB59FC" w:rsidRPr="00411B42">
        <w:rPr>
          <w:rFonts w:asciiTheme="minorHAnsi" w:hAnsiTheme="minorHAnsi" w:cstheme="minorHAnsi"/>
        </w:rPr>
        <w:t xml:space="preserve">от степени </w:t>
      </w:r>
      <w:r w:rsidR="006C1150" w:rsidRPr="00411B42">
        <w:rPr>
          <w:rFonts w:asciiTheme="minorHAnsi" w:hAnsiTheme="minorHAnsi" w:cstheme="minorHAnsi"/>
        </w:rPr>
        <w:t>автоматизации</w:t>
      </w:r>
      <w:r w:rsidR="004060CD" w:rsidRPr="00411B42">
        <w:rPr>
          <w:rFonts w:asciiTheme="minorHAnsi" w:hAnsiTheme="minorHAnsi" w:cstheme="minorHAnsi"/>
        </w:rPr>
        <w:t xml:space="preserve"> СУР и всего таможенного</w:t>
      </w:r>
      <w:r w:rsidR="006C1150" w:rsidRPr="00411B42">
        <w:rPr>
          <w:rFonts w:asciiTheme="minorHAnsi" w:hAnsiTheme="minorHAnsi" w:cstheme="minorHAnsi"/>
        </w:rPr>
        <w:t xml:space="preserve"> процесса</w:t>
      </w:r>
      <w:r w:rsidR="00EF6027" w:rsidRPr="00411B42">
        <w:rPr>
          <w:rFonts w:asciiTheme="minorHAnsi" w:hAnsiTheme="minorHAnsi" w:cstheme="minorHAnsi"/>
        </w:rPr>
        <w:t>, особенно использован</w:t>
      </w:r>
      <w:r w:rsidR="000324D5" w:rsidRPr="00411B42">
        <w:rPr>
          <w:rFonts w:asciiTheme="minorHAnsi" w:hAnsiTheme="minorHAnsi" w:cstheme="minorHAnsi"/>
        </w:rPr>
        <w:t>ие электронного декларирования</w:t>
      </w:r>
      <w:r w:rsidR="001C643B" w:rsidRPr="00411B42">
        <w:rPr>
          <w:rFonts w:asciiTheme="minorHAnsi" w:hAnsiTheme="minorHAnsi" w:cstheme="minorHAnsi"/>
        </w:rPr>
        <w:t xml:space="preserve"> с предварительным информированием</w:t>
      </w:r>
      <w:r w:rsidR="00EF6027" w:rsidRPr="00411B42">
        <w:rPr>
          <w:rFonts w:asciiTheme="minorHAnsi" w:hAnsiTheme="minorHAnsi" w:cstheme="minorHAnsi"/>
        </w:rPr>
        <w:t xml:space="preserve"> </w:t>
      </w:r>
      <w:r w:rsidR="000324D5" w:rsidRPr="00411B42">
        <w:rPr>
          <w:rFonts w:asciiTheme="minorHAnsi" w:hAnsiTheme="minorHAnsi" w:cstheme="minorHAnsi"/>
        </w:rPr>
        <w:t xml:space="preserve">в комплексе с </w:t>
      </w:r>
      <w:r w:rsidR="00EF6027" w:rsidRPr="00411B42">
        <w:rPr>
          <w:rFonts w:asciiTheme="minorHAnsi" w:hAnsiTheme="minorHAnsi" w:cstheme="minorHAnsi"/>
        </w:rPr>
        <w:t>систем</w:t>
      </w:r>
      <w:r w:rsidR="000324D5" w:rsidRPr="00411B42">
        <w:rPr>
          <w:rFonts w:asciiTheme="minorHAnsi" w:hAnsiTheme="minorHAnsi" w:cstheme="minorHAnsi"/>
        </w:rPr>
        <w:t>ой</w:t>
      </w:r>
      <w:r w:rsidR="00E3090C" w:rsidRPr="00411B42">
        <w:rPr>
          <w:rFonts w:asciiTheme="minorHAnsi" w:hAnsiTheme="minorHAnsi" w:cstheme="minorHAnsi"/>
        </w:rPr>
        <w:t xml:space="preserve"> управления рисками, что позволяет проводить таможенный контроль </w:t>
      </w:r>
      <w:r w:rsidR="00E3090C" w:rsidRPr="00411B42">
        <w:rPr>
          <w:rFonts w:asciiTheme="minorHAnsi" w:hAnsiTheme="minorHAnsi" w:cstheme="minorHAnsi"/>
          <w:shd w:val="clear" w:color="auto" w:fill="FFFFFF"/>
        </w:rPr>
        <w:t>до прибытия товаров</w:t>
      </w:r>
      <w:r w:rsidR="00CD1CDE" w:rsidRPr="00411B42">
        <w:rPr>
          <w:rFonts w:asciiTheme="minorHAnsi" w:hAnsiTheme="minorHAnsi" w:cstheme="minorHAnsi"/>
          <w:shd w:val="clear" w:color="auto" w:fill="FFFFFF"/>
        </w:rPr>
        <w:t>, тем самым не задерживать участников ВЭД при прибытии</w:t>
      </w:r>
      <w:r w:rsidR="00E3090C" w:rsidRPr="00411B42">
        <w:rPr>
          <w:rFonts w:asciiTheme="minorHAnsi" w:hAnsiTheme="minorHAnsi" w:cstheme="minorHAnsi"/>
        </w:rPr>
        <w:t>.</w:t>
      </w:r>
      <w:r w:rsidR="009E7948" w:rsidRPr="00411B42">
        <w:rPr>
          <w:rFonts w:asciiTheme="minorHAnsi" w:hAnsiTheme="minorHAnsi" w:cstheme="minorHAnsi"/>
        </w:rPr>
        <w:t xml:space="preserve"> США</w:t>
      </w:r>
      <w:r w:rsidR="009E7948" w:rsidRPr="00411B42">
        <w:rPr>
          <w:rFonts w:asciiTheme="minorHAnsi" w:hAnsiTheme="minorHAnsi" w:cstheme="minorHAnsi"/>
          <w:sz w:val="32"/>
        </w:rPr>
        <w:t xml:space="preserve"> </w:t>
      </w:r>
      <w:r w:rsidR="009E7948" w:rsidRPr="00411B42">
        <w:rPr>
          <w:rFonts w:asciiTheme="minorHAnsi" w:hAnsiTheme="minorHAnsi" w:cstheme="minorHAnsi"/>
        </w:rPr>
        <w:t>и Австралия являются самыми передовыми странами по автоматизации в области таможенного дела</w:t>
      </w:r>
      <w:r w:rsidR="00275B16">
        <w:rPr>
          <w:rFonts w:asciiTheme="minorHAnsi" w:hAnsiTheme="minorHAnsi" w:cstheme="minorHAnsi"/>
        </w:rPr>
        <w:t>:</w:t>
      </w:r>
      <w:r w:rsidR="00471C7C" w:rsidRPr="00411B42">
        <w:rPr>
          <w:rFonts w:asciiTheme="minorHAnsi" w:hAnsiTheme="minorHAnsi" w:cstheme="minorHAnsi"/>
        </w:rPr>
        <w:t xml:space="preserve"> в</w:t>
      </w:r>
      <w:r w:rsidR="00471C7C" w:rsidRPr="00411B42">
        <w:rPr>
          <w:rStyle w:val="td"/>
          <w:rFonts w:asciiTheme="minorHAnsi" w:hAnsiTheme="minorHAnsi" w:cstheme="minorHAnsi"/>
        </w:rPr>
        <w:t xml:space="preserve"> автоматическом режиме оформляется </w:t>
      </w:r>
      <w:r w:rsidR="00D06643" w:rsidRPr="00411B42">
        <w:rPr>
          <w:rStyle w:val="td"/>
          <w:rFonts w:asciiTheme="minorHAnsi" w:hAnsiTheme="minorHAnsi" w:cstheme="minorHAnsi"/>
        </w:rPr>
        <w:t xml:space="preserve">около </w:t>
      </w:r>
      <w:r w:rsidR="00471C7C" w:rsidRPr="00411B42">
        <w:rPr>
          <w:rStyle w:val="td"/>
          <w:rFonts w:asciiTheme="minorHAnsi" w:hAnsiTheme="minorHAnsi" w:cstheme="minorHAnsi"/>
        </w:rPr>
        <w:t>98% деклараций и скорость приняти</w:t>
      </w:r>
      <w:r w:rsidR="00173992" w:rsidRPr="00411B42">
        <w:rPr>
          <w:rStyle w:val="td"/>
          <w:rFonts w:asciiTheme="minorHAnsi" w:hAnsiTheme="minorHAnsi" w:cstheme="minorHAnsi"/>
        </w:rPr>
        <w:t>я решения исчисляется секундами</w:t>
      </w:r>
      <w:r w:rsidR="00634943" w:rsidRPr="00411B42">
        <w:rPr>
          <w:rStyle w:val="td"/>
          <w:rFonts w:asciiTheme="minorHAnsi" w:hAnsiTheme="minorHAnsi" w:cstheme="minorHAnsi"/>
        </w:rPr>
        <w:t>.</w:t>
      </w:r>
    </w:p>
    <w:p w:rsidR="00CF7763" w:rsidRPr="00411B42" w:rsidRDefault="00FB3D68" w:rsidP="009D68F9">
      <w:pPr>
        <w:pStyle w:val="a9"/>
        <w:ind w:firstLine="708"/>
        <w:rPr>
          <w:rFonts w:asciiTheme="minorHAnsi" w:hAnsiTheme="minorHAnsi" w:cstheme="minorHAnsi"/>
        </w:rPr>
      </w:pPr>
      <w:r w:rsidRPr="00411B42">
        <w:rPr>
          <w:rFonts w:asciiTheme="minorHAnsi" w:hAnsiTheme="minorHAnsi" w:cstheme="minorHAnsi"/>
        </w:rPr>
        <w:t>Большинство современных</w:t>
      </w:r>
      <w:r w:rsidR="003C4A00" w:rsidRPr="00411B42">
        <w:rPr>
          <w:rFonts w:asciiTheme="minorHAnsi" w:hAnsiTheme="minorHAnsi" w:cstheme="minorHAnsi"/>
        </w:rPr>
        <w:t xml:space="preserve"> зарубежных</w:t>
      </w:r>
      <w:r w:rsidRPr="00411B42">
        <w:rPr>
          <w:rFonts w:asciiTheme="minorHAnsi" w:hAnsiTheme="minorHAnsi" w:cstheme="minorHAnsi"/>
        </w:rPr>
        <w:t xml:space="preserve"> систем управления риском в таможенном деле основаны на профилях рисках.</w:t>
      </w:r>
      <w:r w:rsidR="009D68F9" w:rsidRPr="00411B42">
        <w:rPr>
          <w:rFonts w:asciiTheme="minorHAnsi" w:hAnsiTheme="minorHAnsi" w:cstheme="minorHAnsi"/>
        </w:rPr>
        <w:t xml:space="preserve"> Для определения профилей риска необходимыми условиями являются полнота, оперативность и достоверность информации, а также системность и комплексность мероприятий по сбору, обобщению и анализу </w:t>
      </w:r>
      <w:r w:rsidR="00CF7763" w:rsidRPr="00411B42">
        <w:rPr>
          <w:rFonts w:asciiTheme="minorHAnsi" w:hAnsiTheme="minorHAnsi" w:cstheme="minorHAnsi"/>
        </w:rPr>
        <w:t>информации. Чтобы</w:t>
      </w:r>
      <w:r w:rsidR="00933703" w:rsidRPr="00411B42">
        <w:rPr>
          <w:rFonts w:asciiTheme="minorHAnsi" w:hAnsiTheme="minorHAnsi" w:cstheme="minorHAnsi"/>
        </w:rPr>
        <w:t xml:space="preserve"> составить</w:t>
      </w:r>
      <w:r w:rsidR="00CF7763" w:rsidRPr="00411B42">
        <w:rPr>
          <w:rFonts w:asciiTheme="minorHAnsi" w:hAnsiTheme="minorHAnsi" w:cstheme="minorHAnsi"/>
        </w:rPr>
        <w:t xml:space="preserve"> профили рисков в </w:t>
      </w:r>
      <w:r w:rsidR="002961D0" w:rsidRPr="00411B42">
        <w:rPr>
          <w:rFonts w:asciiTheme="minorHAnsi" w:hAnsiTheme="minorHAnsi" w:cstheme="minorHAnsi"/>
        </w:rPr>
        <w:t>зарубежных</w:t>
      </w:r>
      <w:r w:rsidR="00CF7763" w:rsidRPr="00411B42">
        <w:rPr>
          <w:rFonts w:asciiTheme="minorHAnsi" w:hAnsiTheme="minorHAnsi" w:cstheme="minorHAnsi"/>
        </w:rPr>
        <w:t xml:space="preserve"> странах были собраны и проанализированы сведения</w:t>
      </w:r>
      <w:r w:rsidR="00117709" w:rsidRPr="00411B42">
        <w:rPr>
          <w:rFonts w:asciiTheme="minorHAnsi" w:hAnsiTheme="minorHAnsi" w:cstheme="minorHAnsi"/>
        </w:rPr>
        <w:t xml:space="preserve"> из</w:t>
      </w:r>
      <w:r w:rsidR="00FE57BE" w:rsidRPr="00411B42">
        <w:rPr>
          <w:rFonts w:asciiTheme="minorHAnsi" w:hAnsiTheme="minorHAnsi" w:cstheme="minorHAnsi"/>
        </w:rPr>
        <w:t xml:space="preserve"> </w:t>
      </w:r>
      <w:r w:rsidR="00117709" w:rsidRPr="00411B42">
        <w:rPr>
          <w:rFonts w:asciiTheme="minorHAnsi" w:hAnsiTheme="minorHAnsi" w:cstheme="minorHAnsi"/>
        </w:rPr>
        <w:t>различных</w:t>
      </w:r>
      <w:r w:rsidR="008B21C1" w:rsidRPr="00411B42">
        <w:rPr>
          <w:rFonts w:asciiTheme="minorHAnsi" w:hAnsiTheme="minorHAnsi" w:cstheme="minorHAnsi"/>
        </w:rPr>
        <w:t xml:space="preserve"> таможенных</w:t>
      </w:r>
      <w:r w:rsidR="00A67B3A" w:rsidRPr="00411B42">
        <w:rPr>
          <w:rFonts w:asciiTheme="minorHAnsi" w:hAnsiTheme="minorHAnsi" w:cstheme="minorHAnsi"/>
        </w:rPr>
        <w:t xml:space="preserve"> базы данных</w:t>
      </w:r>
      <w:r w:rsidR="00FD423F" w:rsidRPr="00411B42">
        <w:rPr>
          <w:rFonts w:asciiTheme="minorHAnsi" w:hAnsiTheme="minorHAnsi" w:cstheme="minorHAnsi"/>
        </w:rPr>
        <w:t>, первоначально это был долгий процесс с привлечением экспертов</w:t>
      </w:r>
      <w:r w:rsidR="00C37371" w:rsidRPr="00411B42">
        <w:rPr>
          <w:rFonts w:asciiTheme="minorHAnsi" w:hAnsiTheme="minorHAnsi" w:cstheme="minorHAnsi"/>
        </w:rPr>
        <w:t>. П</w:t>
      </w:r>
      <w:r w:rsidR="00CF7763" w:rsidRPr="00411B42">
        <w:rPr>
          <w:rFonts w:asciiTheme="minorHAnsi" w:hAnsiTheme="minorHAnsi" w:cstheme="minorHAnsi"/>
        </w:rPr>
        <w:t xml:space="preserve">рофили рисков постоянно корректируются, дополняются и </w:t>
      </w:r>
      <w:r w:rsidR="00C37371" w:rsidRPr="00411B42">
        <w:rPr>
          <w:rFonts w:asciiTheme="minorHAnsi" w:hAnsiTheme="minorHAnsi" w:cstheme="minorHAnsi"/>
        </w:rPr>
        <w:t>разрабатываются</w:t>
      </w:r>
      <w:r w:rsidR="00CF7763" w:rsidRPr="00411B42">
        <w:rPr>
          <w:rFonts w:asciiTheme="minorHAnsi" w:hAnsiTheme="minorHAnsi" w:cstheme="minorHAnsi"/>
        </w:rPr>
        <w:t xml:space="preserve">, в зависимости от анализа новых </w:t>
      </w:r>
      <w:r w:rsidR="00C37371" w:rsidRPr="00411B42">
        <w:rPr>
          <w:rFonts w:asciiTheme="minorHAnsi" w:hAnsiTheme="minorHAnsi" w:cstheme="minorHAnsi"/>
        </w:rPr>
        <w:t xml:space="preserve">поступающих </w:t>
      </w:r>
      <w:r w:rsidR="00CF7763" w:rsidRPr="00411B42">
        <w:rPr>
          <w:rFonts w:asciiTheme="minorHAnsi" w:hAnsiTheme="minorHAnsi" w:cstheme="minorHAnsi"/>
        </w:rPr>
        <w:t>сведений</w:t>
      </w:r>
      <w:r w:rsidR="002E0361" w:rsidRPr="00411B42">
        <w:rPr>
          <w:rFonts w:asciiTheme="minorHAnsi" w:hAnsiTheme="minorHAnsi" w:cstheme="minorHAnsi"/>
        </w:rPr>
        <w:t xml:space="preserve"> из различных таможенных базы данных</w:t>
      </w:r>
      <w:r w:rsidR="00CF7763" w:rsidRPr="00411B42">
        <w:rPr>
          <w:rFonts w:asciiTheme="minorHAnsi" w:hAnsiTheme="minorHAnsi" w:cstheme="minorHAnsi"/>
        </w:rPr>
        <w:t xml:space="preserve">. </w:t>
      </w:r>
    </w:p>
    <w:p w:rsidR="00BE7CD9" w:rsidRPr="00411B42" w:rsidRDefault="00352D7C" w:rsidP="009654AC">
      <w:pPr>
        <w:pStyle w:val="a9"/>
        <w:ind w:firstLine="708"/>
        <w:rPr>
          <w:rFonts w:asciiTheme="minorHAnsi" w:hAnsiTheme="minorHAnsi" w:cstheme="minorHAnsi"/>
        </w:rPr>
      </w:pPr>
      <w:r w:rsidRPr="00411B42">
        <w:rPr>
          <w:rFonts w:asciiTheme="minorHAnsi" w:hAnsiTheme="minorHAnsi" w:cstheme="minorHAnsi"/>
          <w:color w:val="0D1216"/>
          <w:shd w:val="clear" w:color="auto" w:fill="FFFFFF"/>
        </w:rPr>
        <w:t>В Российской Федерации уже разработана нормативно-правовая база, регламентирующая применение систем</w:t>
      </w:r>
      <w:r w:rsidR="002213EA" w:rsidRPr="00411B42">
        <w:rPr>
          <w:rFonts w:asciiTheme="minorHAnsi" w:hAnsiTheme="minorHAnsi" w:cstheme="minorHAnsi"/>
          <w:color w:val="0D1216"/>
          <w:shd w:val="clear" w:color="auto" w:fill="FFFFFF"/>
        </w:rPr>
        <w:t>ы</w:t>
      </w:r>
      <w:r w:rsidR="0034214F" w:rsidRPr="00411B42">
        <w:rPr>
          <w:rFonts w:asciiTheme="minorHAnsi" w:hAnsiTheme="minorHAnsi" w:cstheme="minorHAnsi"/>
          <w:color w:val="0D1216"/>
          <w:shd w:val="clear" w:color="auto" w:fill="FFFFFF"/>
        </w:rPr>
        <w:t xml:space="preserve"> управления рисками и </w:t>
      </w:r>
      <w:r w:rsidR="003F478C" w:rsidRPr="00411B42">
        <w:rPr>
          <w:rFonts w:asciiTheme="minorHAnsi" w:hAnsiTheme="minorHAnsi" w:cstheme="minorHAnsi"/>
          <w:color w:val="0D1216"/>
          <w:shd w:val="clear" w:color="auto" w:fill="FFFFFF"/>
        </w:rPr>
        <w:t>реализующая</w:t>
      </w:r>
      <w:r w:rsidR="00420D10" w:rsidRPr="00411B42">
        <w:rPr>
          <w:rFonts w:asciiTheme="minorHAnsi" w:hAnsiTheme="minorHAnsi" w:cstheme="minorHAnsi"/>
          <w:color w:val="0D1216"/>
          <w:shd w:val="clear" w:color="auto" w:fill="FFFFFF"/>
        </w:rPr>
        <w:t xml:space="preserve"> принципы</w:t>
      </w:r>
      <w:r w:rsidR="0034214F" w:rsidRPr="00411B42">
        <w:rPr>
          <w:rFonts w:asciiTheme="minorHAnsi" w:hAnsiTheme="minorHAnsi" w:cstheme="minorHAnsi"/>
          <w:color w:val="0D1216"/>
          <w:shd w:val="clear" w:color="auto" w:fill="FFFFFF"/>
        </w:rPr>
        <w:t xml:space="preserve"> Киотской конвенции</w:t>
      </w:r>
      <w:r w:rsidR="0034214F" w:rsidRPr="00411B42">
        <w:rPr>
          <w:rStyle w:val="apple-converted-space"/>
          <w:rFonts w:asciiTheme="minorHAnsi" w:hAnsiTheme="minorHAnsi" w:cstheme="minorHAnsi"/>
          <w:color w:val="0D1216"/>
          <w:shd w:val="clear" w:color="auto" w:fill="FFFFFF"/>
        </w:rPr>
        <w:t>.</w:t>
      </w:r>
      <w:r w:rsidR="00BB5D78" w:rsidRPr="00411B42">
        <w:rPr>
          <w:rFonts w:asciiTheme="minorHAnsi" w:hAnsiTheme="minorHAnsi" w:cstheme="minorHAnsi"/>
          <w:color w:val="333333"/>
          <w:sz w:val="21"/>
          <w:szCs w:val="21"/>
          <w:shd w:val="clear" w:color="auto" w:fill="FFFFFF"/>
        </w:rPr>
        <w:t xml:space="preserve"> </w:t>
      </w:r>
      <w:r w:rsidR="00BB5D78" w:rsidRPr="00411B42">
        <w:rPr>
          <w:rFonts w:asciiTheme="minorHAnsi" w:hAnsiTheme="minorHAnsi" w:cstheme="minorHAnsi"/>
          <w:shd w:val="clear" w:color="auto" w:fill="FFFFFF"/>
        </w:rPr>
        <w:t xml:space="preserve">Отечественная СУР во многом ориентирована </w:t>
      </w:r>
      <w:r w:rsidR="00BB5D78" w:rsidRPr="00411B42">
        <w:rPr>
          <w:rFonts w:asciiTheme="minorHAnsi" w:hAnsiTheme="minorHAnsi" w:cstheme="minorHAnsi"/>
          <w:shd w:val="clear" w:color="auto" w:fill="FFFFFF"/>
        </w:rPr>
        <w:lastRenderedPageBreak/>
        <w:t>на международные стандарты, в её основе лежат профили рисков и сам процесс управления рисков такой же как в других странах.</w:t>
      </w:r>
      <w:r w:rsidR="009654AC" w:rsidRPr="00411B42">
        <w:rPr>
          <w:rFonts w:asciiTheme="minorHAnsi" w:hAnsiTheme="minorHAnsi" w:cstheme="minorHAnsi"/>
          <w:shd w:val="clear" w:color="auto" w:fill="FFFFFF"/>
        </w:rPr>
        <w:t xml:space="preserve"> </w:t>
      </w:r>
      <w:r w:rsidR="00E9132D" w:rsidRPr="00411B42">
        <w:rPr>
          <w:rFonts w:asciiTheme="minorHAnsi" w:hAnsiTheme="minorHAnsi" w:cstheme="minorHAnsi"/>
          <w:color w:val="0D1216"/>
          <w:shd w:val="clear" w:color="auto" w:fill="FFFFFF"/>
        </w:rPr>
        <w:t>Сейчас</w:t>
      </w:r>
      <w:r w:rsidR="00CA0930" w:rsidRPr="00411B42">
        <w:rPr>
          <w:rFonts w:asciiTheme="minorHAnsi" w:hAnsiTheme="minorHAnsi" w:cstheme="minorHAnsi"/>
          <w:color w:val="0D1216"/>
          <w:shd w:val="clear" w:color="auto" w:fill="FFFFFF"/>
        </w:rPr>
        <w:t xml:space="preserve"> в России практически 90% импорта попадает под действие профилей рисков или охвачено ими[17].</w:t>
      </w:r>
      <w:r w:rsidR="0053038B" w:rsidRPr="00411B42">
        <w:rPr>
          <w:rFonts w:asciiTheme="minorHAnsi" w:hAnsiTheme="minorHAnsi" w:cstheme="minorHAnsi"/>
          <w:color w:val="0D1216"/>
          <w:shd w:val="clear" w:color="auto" w:fill="FFFFFF"/>
        </w:rPr>
        <w:t xml:space="preserve"> </w:t>
      </w:r>
      <w:r w:rsidR="00E5609A" w:rsidRPr="00411B42">
        <w:rPr>
          <w:rFonts w:asciiTheme="minorHAnsi" w:hAnsiTheme="minorHAnsi" w:cstheme="minorHAnsi"/>
          <w:color w:val="0D1216"/>
          <w:shd w:val="clear" w:color="auto" w:fill="FFFFFF"/>
        </w:rPr>
        <w:t>Такой большой показатель говорит о плохой проработанности существующих профилей рисков</w:t>
      </w:r>
      <w:r w:rsidR="00DF6AFA" w:rsidRPr="00411B42">
        <w:rPr>
          <w:rFonts w:asciiTheme="minorHAnsi" w:hAnsiTheme="minorHAnsi" w:cstheme="minorHAnsi"/>
          <w:color w:val="0D1216"/>
          <w:shd w:val="clear" w:color="auto" w:fill="FFFFFF"/>
        </w:rPr>
        <w:t xml:space="preserve">, неполном </w:t>
      </w:r>
      <w:r w:rsidR="00542D9D" w:rsidRPr="00411B42">
        <w:rPr>
          <w:rFonts w:asciiTheme="minorHAnsi" w:hAnsiTheme="minorHAnsi" w:cstheme="minorHAnsi"/>
          <w:color w:val="0D1216"/>
          <w:shd w:val="clear" w:color="auto" w:fill="FFFFFF"/>
        </w:rPr>
        <w:t xml:space="preserve">или слишком обобщенном </w:t>
      </w:r>
      <w:r w:rsidR="00DF6AFA" w:rsidRPr="00411B42">
        <w:rPr>
          <w:rFonts w:asciiTheme="minorHAnsi" w:hAnsiTheme="minorHAnsi" w:cstheme="minorHAnsi"/>
          <w:color w:val="0D1216"/>
          <w:shd w:val="clear" w:color="auto" w:fill="FFFFFF"/>
        </w:rPr>
        <w:t xml:space="preserve">анализе сведений </w:t>
      </w:r>
      <w:r w:rsidR="00D72ED6" w:rsidRPr="00411B42">
        <w:rPr>
          <w:rFonts w:asciiTheme="minorHAnsi" w:hAnsiTheme="minorHAnsi" w:cstheme="minorHAnsi"/>
          <w:color w:val="0D1216"/>
          <w:shd w:val="clear" w:color="auto" w:fill="FFFFFF"/>
        </w:rPr>
        <w:t>из</w:t>
      </w:r>
      <w:r w:rsidR="007458B7" w:rsidRPr="00411B42">
        <w:rPr>
          <w:rFonts w:asciiTheme="minorHAnsi" w:hAnsiTheme="minorHAnsi" w:cstheme="minorHAnsi"/>
          <w:color w:val="0D1216"/>
          <w:shd w:val="clear" w:color="auto" w:fill="FFFFFF"/>
        </w:rPr>
        <w:t xml:space="preserve"> таможенных баз</w:t>
      </w:r>
      <w:r w:rsidR="00DF6AFA" w:rsidRPr="00411B42">
        <w:rPr>
          <w:rFonts w:asciiTheme="minorHAnsi" w:hAnsiTheme="minorHAnsi" w:cstheme="minorHAnsi"/>
          <w:color w:val="0D1216"/>
          <w:shd w:val="clear" w:color="auto" w:fill="FFFFFF"/>
        </w:rPr>
        <w:t xml:space="preserve"> данных</w:t>
      </w:r>
      <w:r w:rsidR="005B7E7C" w:rsidRPr="00411B42">
        <w:rPr>
          <w:rFonts w:asciiTheme="minorHAnsi" w:hAnsiTheme="minorHAnsi" w:cstheme="minorHAnsi"/>
          <w:color w:val="0D1216"/>
          <w:shd w:val="clear" w:color="auto" w:fill="FFFFFF"/>
        </w:rPr>
        <w:t xml:space="preserve">, например, </w:t>
      </w:r>
      <w:r w:rsidR="00017D59" w:rsidRPr="00411B42">
        <w:rPr>
          <w:rFonts w:asciiTheme="minorHAnsi" w:hAnsiTheme="minorHAnsi" w:cstheme="minorHAnsi"/>
          <w:color w:val="0D1216"/>
          <w:shd w:val="clear" w:color="auto" w:fill="FFFFFF"/>
        </w:rPr>
        <w:t xml:space="preserve">в итальянской системе </w:t>
      </w:r>
      <w:r w:rsidR="00017D59" w:rsidRPr="00411B42">
        <w:rPr>
          <w:rStyle w:val="td"/>
          <w:rFonts w:asciiTheme="minorHAnsi" w:hAnsiTheme="minorHAnsi" w:cstheme="minorHAnsi"/>
        </w:rPr>
        <w:t xml:space="preserve">имеется порядка 3000 профилей, </w:t>
      </w:r>
      <w:r w:rsidR="00017D59" w:rsidRPr="00411B42">
        <w:rPr>
          <w:rFonts w:asciiTheme="minorHAnsi" w:hAnsiTheme="minorHAnsi" w:cstheme="minorHAnsi"/>
          <w:color w:val="000000"/>
        </w:rPr>
        <w:t xml:space="preserve">России </w:t>
      </w:r>
      <w:r w:rsidR="005B7E7C" w:rsidRPr="00411B42">
        <w:rPr>
          <w:rFonts w:asciiTheme="minorHAnsi" w:hAnsiTheme="minorHAnsi" w:cstheme="minorHAnsi"/>
          <w:color w:val="000000"/>
        </w:rPr>
        <w:t xml:space="preserve">же </w:t>
      </w:r>
      <w:r w:rsidR="00017D59" w:rsidRPr="00411B42">
        <w:rPr>
          <w:rFonts w:asciiTheme="minorHAnsi" w:hAnsiTheme="minorHAnsi" w:cstheme="minorHAnsi"/>
          <w:color w:val="000000"/>
        </w:rPr>
        <w:t>действует только 174 профиля[18]</w:t>
      </w:r>
      <w:r w:rsidR="005B7E7C" w:rsidRPr="00411B42">
        <w:rPr>
          <w:rFonts w:asciiTheme="minorHAnsi" w:hAnsiTheme="minorHAnsi" w:cstheme="minorHAnsi"/>
          <w:color w:val="0D1216"/>
          <w:shd w:val="clear" w:color="auto" w:fill="FFFFFF"/>
        </w:rPr>
        <w:t>. Т</w:t>
      </w:r>
      <w:r w:rsidR="002E02FB" w:rsidRPr="00411B42">
        <w:rPr>
          <w:rFonts w:asciiTheme="minorHAnsi" w:hAnsiTheme="minorHAnsi" w:cstheme="minorHAnsi"/>
        </w:rPr>
        <w:t>акже отсутствует обратная</w:t>
      </w:r>
      <w:r w:rsidR="0053038B" w:rsidRPr="00411B42">
        <w:rPr>
          <w:rFonts w:asciiTheme="minorHAnsi" w:hAnsiTheme="minorHAnsi" w:cstheme="minorHAnsi"/>
        </w:rPr>
        <w:t xml:space="preserve"> связ</w:t>
      </w:r>
      <w:r w:rsidR="00D31D68" w:rsidRPr="00411B42">
        <w:rPr>
          <w:rFonts w:asciiTheme="minorHAnsi" w:hAnsiTheme="minorHAnsi" w:cstheme="minorHAnsi"/>
        </w:rPr>
        <w:t>ь</w:t>
      </w:r>
      <w:r w:rsidR="0053038B" w:rsidRPr="00411B42">
        <w:rPr>
          <w:rFonts w:asciiTheme="minorHAnsi" w:hAnsiTheme="minorHAnsi" w:cstheme="minorHAnsi"/>
        </w:rPr>
        <w:t xml:space="preserve"> по результатам применяемых мер по минимизации рисков, что приводит к невозможности оценить их эффективность, пр</w:t>
      </w:r>
      <w:r w:rsidR="00940610" w:rsidRPr="00411B42">
        <w:rPr>
          <w:rFonts w:asciiTheme="minorHAnsi" w:hAnsiTheme="minorHAnsi" w:cstheme="minorHAnsi"/>
        </w:rPr>
        <w:t xml:space="preserve">инимать решения об актуализации </w:t>
      </w:r>
      <w:r w:rsidR="0053038B" w:rsidRPr="00411B42">
        <w:rPr>
          <w:rFonts w:asciiTheme="minorHAnsi" w:hAnsiTheme="minorHAnsi" w:cstheme="minorHAnsi"/>
        </w:rPr>
        <w:t>или отмене профилей рисков</w:t>
      </w:r>
      <w:r w:rsidR="007056BE" w:rsidRPr="00411B42">
        <w:rPr>
          <w:rFonts w:asciiTheme="minorHAnsi" w:hAnsiTheme="minorHAnsi" w:cstheme="minorHAnsi"/>
        </w:rPr>
        <w:t>[14].</w:t>
      </w:r>
      <w:r w:rsidR="00A90147" w:rsidRPr="00411B42">
        <w:rPr>
          <w:rFonts w:asciiTheme="minorHAnsi" w:hAnsiTheme="minorHAnsi" w:cstheme="minorHAnsi"/>
        </w:rPr>
        <w:t xml:space="preserve"> </w:t>
      </w:r>
      <w:r w:rsidR="00BE7CD9" w:rsidRPr="00411B42">
        <w:rPr>
          <w:rFonts w:asciiTheme="minorHAnsi" w:hAnsiTheme="minorHAnsi" w:cstheme="minorHAnsi"/>
        </w:rPr>
        <w:br w:type="page"/>
      </w:r>
    </w:p>
    <w:p w:rsidR="00BE7CD9" w:rsidRPr="00411B42" w:rsidRDefault="00BE7CD9" w:rsidP="007B671D">
      <w:pPr>
        <w:pStyle w:val="1"/>
        <w:jc w:val="both"/>
        <w:rPr>
          <w:rFonts w:asciiTheme="minorHAnsi" w:hAnsiTheme="minorHAnsi" w:cstheme="minorHAnsi"/>
          <w:sz w:val="28"/>
          <w:szCs w:val="28"/>
        </w:rPr>
      </w:pPr>
      <w:bookmarkStart w:id="43" w:name="_Toc358244271"/>
      <w:bookmarkStart w:id="44" w:name="_Toc344165942"/>
      <w:r w:rsidRPr="00411B42">
        <w:rPr>
          <w:rFonts w:asciiTheme="minorHAnsi" w:hAnsiTheme="minorHAnsi" w:cstheme="minorHAnsi"/>
          <w:sz w:val="28"/>
          <w:szCs w:val="28"/>
        </w:rPr>
        <w:lastRenderedPageBreak/>
        <w:t>2 Анализ предметной области</w:t>
      </w:r>
      <w:bookmarkEnd w:id="43"/>
    </w:p>
    <w:p w:rsidR="00BE7CD9" w:rsidRPr="00411B42" w:rsidRDefault="00BE7CD9" w:rsidP="007B671D">
      <w:pPr>
        <w:jc w:val="both"/>
        <w:rPr>
          <w:rFonts w:cstheme="minorHAnsi"/>
          <w:sz w:val="28"/>
          <w:szCs w:val="28"/>
          <w:lang w:eastAsia="ru-RU"/>
        </w:rPr>
      </w:pPr>
    </w:p>
    <w:p w:rsidR="00BE7CD9" w:rsidRPr="00411B42" w:rsidRDefault="00BE7CD9" w:rsidP="007B671D">
      <w:pPr>
        <w:pStyle w:val="2"/>
        <w:jc w:val="both"/>
        <w:rPr>
          <w:rStyle w:val="20"/>
          <w:rFonts w:asciiTheme="minorHAnsi" w:hAnsiTheme="minorHAnsi" w:cstheme="minorHAnsi"/>
          <w:b/>
          <w:color w:val="auto"/>
          <w:sz w:val="28"/>
          <w:szCs w:val="28"/>
        </w:rPr>
      </w:pPr>
      <w:bookmarkStart w:id="45" w:name="_Toc358244272"/>
      <w:r w:rsidRPr="00411B42">
        <w:rPr>
          <w:rFonts w:asciiTheme="minorHAnsi" w:hAnsiTheme="minorHAnsi" w:cstheme="minorHAnsi"/>
          <w:b/>
          <w:color w:val="auto"/>
          <w:sz w:val="28"/>
          <w:szCs w:val="28"/>
        </w:rPr>
        <w:t>2.1</w:t>
      </w:r>
      <w:r w:rsidRPr="00411B42">
        <w:rPr>
          <w:rStyle w:val="20"/>
          <w:rFonts w:asciiTheme="minorHAnsi" w:hAnsiTheme="minorHAnsi" w:cstheme="minorHAnsi"/>
          <w:color w:val="auto"/>
          <w:sz w:val="28"/>
          <w:szCs w:val="28"/>
        </w:rPr>
        <w:t xml:space="preserve"> </w:t>
      </w:r>
      <w:r w:rsidRPr="00411B42">
        <w:rPr>
          <w:rStyle w:val="20"/>
          <w:rFonts w:asciiTheme="minorHAnsi" w:hAnsiTheme="minorHAnsi" w:cstheme="minorHAnsi"/>
          <w:b/>
          <w:color w:val="auto"/>
          <w:sz w:val="28"/>
          <w:szCs w:val="28"/>
        </w:rPr>
        <w:t>Описание предметной области</w:t>
      </w:r>
      <w:bookmarkEnd w:id="45"/>
    </w:p>
    <w:p w:rsidR="00BE7CD9" w:rsidRPr="00411B42" w:rsidRDefault="00BE7CD9" w:rsidP="007B671D">
      <w:pPr>
        <w:jc w:val="both"/>
        <w:rPr>
          <w:rFonts w:cstheme="minorHAnsi"/>
          <w:sz w:val="28"/>
          <w:szCs w:val="28"/>
        </w:rPr>
      </w:pPr>
    </w:p>
    <w:p w:rsidR="00BE7CD9" w:rsidRPr="00411B42" w:rsidRDefault="00BE7CD9" w:rsidP="007B671D">
      <w:pPr>
        <w:pStyle w:val="a3"/>
        <w:shd w:val="clear" w:color="auto" w:fill="FFFFFF"/>
        <w:spacing w:before="96" w:beforeAutospacing="0" w:after="120" w:afterAutospacing="0"/>
        <w:jc w:val="both"/>
        <w:rPr>
          <w:rFonts w:asciiTheme="minorHAnsi" w:hAnsiTheme="minorHAnsi" w:cstheme="minorHAnsi"/>
          <w:sz w:val="28"/>
          <w:szCs w:val="28"/>
        </w:rPr>
      </w:pPr>
      <w:r w:rsidRPr="00411B42">
        <w:rPr>
          <w:rFonts w:asciiTheme="minorHAnsi" w:hAnsiTheme="minorHAnsi" w:cstheme="minorHAnsi"/>
          <w:b/>
          <w:bCs/>
          <w:i/>
          <w:sz w:val="28"/>
          <w:szCs w:val="28"/>
        </w:rPr>
        <w:t>Таможенный контроль</w:t>
      </w:r>
      <w:r w:rsidRPr="00411B42">
        <w:rPr>
          <w:rStyle w:val="apple-converted-space"/>
          <w:rFonts w:asciiTheme="minorHAnsi" w:hAnsiTheme="minorHAnsi" w:cstheme="minorHAnsi"/>
          <w:sz w:val="28"/>
          <w:szCs w:val="28"/>
        </w:rPr>
        <w:t> </w:t>
      </w:r>
      <w:r w:rsidRPr="00411B42">
        <w:rPr>
          <w:rFonts w:asciiTheme="minorHAnsi" w:hAnsiTheme="minorHAnsi" w:cstheme="minorHAnsi"/>
          <w:sz w:val="28"/>
          <w:szCs w:val="28"/>
        </w:rPr>
        <w:t>— совокупность мер, осуществляемых</w:t>
      </w:r>
      <w:r w:rsidRPr="00411B42">
        <w:rPr>
          <w:rStyle w:val="apple-converted-space"/>
          <w:rFonts w:asciiTheme="minorHAnsi" w:hAnsiTheme="minorHAnsi" w:cstheme="minorHAnsi"/>
          <w:sz w:val="28"/>
          <w:szCs w:val="28"/>
        </w:rPr>
        <w:t> </w:t>
      </w:r>
      <w:r w:rsidRPr="00411B42">
        <w:rPr>
          <w:rFonts w:asciiTheme="minorHAnsi" w:eastAsia="Calibri" w:hAnsiTheme="minorHAnsi" w:cstheme="minorHAnsi"/>
          <w:sz w:val="28"/>
          <w:szCs w:val="28"/>
        </w:rPr>
        <w:t>таможенными органами</w:t>
      </w:r>
      <w:r w:rsidRPr="00411B42">
        <w:rPr>
          <w:rStyle w:val="apple-converted-space"/>
          <w:rFonts w:asciiTheme="minorHAnsi" w:hAnsiTheme="minorHAnsi" w:cstheme="minorHAnsi"/>
          <w:sz w:val="28"/>
          <w:szCs w:val="28"/>
        </w:rPr>
        <w:t> </w:t>
      </w:r>
      <w:r w:rsidRPr="00411B42">
        <w:rPr>
          <w:rFonts w:asciiTheme="minorHAnsi" w:hAnsiTheme="minorHAnsi" w:cstheme="minorHAnsi"/>
          <w:sz w:val="28"/>
          <w:szCs w:val="28"/>
        </w:rPr>
        <w:t>в целях обеспечения соблюдения</w:t>
      </w:r>
      <w:r w:rsidRPr="00411B42">
        <w:rPr>
          <w:rStyle w:val="apple-converted-space"/>
          <w:rFonts w:asciiTheme="minorHAnsi" w:hAnsiTheme="minorHAnsi" w:cstheme="minorHAnsi"/>
          <w:sz w:val="28"/>
          <w:szCs w:val="28"/>
        </w:rPr>
        <w:t> </w:t>
      </w:r>
      <w:r w:rsidRPr="00411B42">
        <w:rPr>
          <w:rFonts w:asciiTheme="minorHAnsi" w:eastAsia="Calibri" w:hAnsiTheme="minorHAnsi" w:cstheme="minorHAnsi"/>
          <w:sz w:val="28"/>
          <w:szCs w:val="28"/>
        </w:rPr>
        <w:t>таможенного</w:t>
      </w:r>
      <w:r w:rsidRPr="00411B42">
        <w:rPr>
          <w:rStyle w:val="apple-converted-space"/>
          <w:rFonts w:asciiTheme="minorHAnsi" w:hAnsiTheme="minorHAnsi" w:cstheme="minorHAnsi"/>
          <w:sz w:val="28"/>
          <w:szCs w:val="28"/>
        </w:rPr>
        <w:t> </w:t>
      </w:r>
      <w:r w:rsidRPr="00411B42">
        <w:rPr>
          <w:rFonts w:asciiTheme="minorHAnsi" w:eastAsia="Calibri" w:hAnsiTheme="minorHAnsi" w:cstheme="minorHAnsi"/>
          <w:sz w:val="28"/>
          <w:szCs w:val="28"/>
        </w:rPr>
        <w:t>законодательства</w:t>
      </w:r>
      <w:r w:rsidRPr="00411B42">
        <w:rPr>
          <w:rStyle w:val="apple-converted-space"/>
          <w:rFonts w:asciiTheme="minorHAnsi" w:hAnsiTheme="minorHAnsi" w:cstheme="minorHAnsi"/>
          <w:sz w:val="28"/>
          <w:szCs w:val="28"/>
        </w:rPr>
        <w:t> </w:t>
      </w:r>
      <w:r w:rsidRPr="00411B42">
        <w:rPr>
          <w:rFonts w:asciiTheme="minorHAnsi" w:eastAsia="Calibri" w:hAnsiTheme="minorHAnsi" w:cstheme="minorHAnsi"/>
          <w:sz w:val="28"/>
          <w:szCs w:val="28"/>
        </w:rPr>
        <w:t>Таможенного союза</w:t>
      </w:r>
      <w:r w:rsidRPr="00411B42">
        <w:rPr>
          <w:rFonts w:asciiTheme="minorHAnsi" w:hAnsiTheme="minorHAnsi" w:cstheme="minorHAnsi"/>
          <w:sz w:val="28"/>
          <w:szCs w:val="28"/>
        </w:rPr>
        <w:t>.</w:t>
      </w:r>
    </w:p>
    <w:p w:rsidR="00BE7CD9" w:rsidRPr="00411B42" w:rsidRDefault="00BE7CD9" w:rsidP="007B671D">
      <w:pPr>
        <w:pStyle w:val="a3"/>
        <w:shd w:val="clear" w:color="auto" w:fill="FFFFFF"/>
        <w:spacing w:before="96" w:beforeAutospacing="0" w:after="120" w:afterAutospacing="0"/>
        <w:jc w:val="both"/>
        <w:rPr>
          <w:rFonts w:asciiTheme="minorHAnsi" w:hAnsiTheme="minorHAnsi" w:cstheme="minorHAnsi"/>
          <w:b/>
          <w:i/>
          <w:sz w:val="28"/>
          <w:szCs w:val="28"/>
        </w:rPr>
      </w:pPr>
      <w:r w:rsidRPr="00411B42">
        <w:rPr>
          <w:rFonts w:asciiTheme="minorHAnsi" w:hAnsiTheme="minorHAnsi" w:cstheme="minorHAnsi"/>
          <w:sz w:val="28"/>
          <w:szCs w:val="28"/>
        </w:rPr>
        <w:t>При проведении</w:t>
      </w:r>
      <w:r w:rsidRPr="00411B42">
        <w:rPr>
          <w:rStyle w:val="apple-converted-space"/>
          <w:rFonts w:asciiTheme="minorHAnsi" w:hAnsiTheme="minorHAnsi" w:cstheme="minorHAnsi"/>
          <w:sz w:val="28"/>
          <w:szCs w:val="28"/>
        </w:rPr>
        <w:t> </w:t>
      </w:r>
      <w:r w:rsidRPr="00411B42">
        <w:rPr>
          <w:rFonts w:asciiTheme="minorHAnsi" w:hAnsiTheme="minorHAnsi" w:cstheme="minorHAnsi"/>
          <w:b/>
          <w:bCs/>
          <w:i/>
          <w:sz w:val="28"/>
          <w:szCs w:val="28"/>
        </w:rPr>
        <w:t>таможенного контроля</w:t>
      </w:r>
      <w:r w:rsidRPr="00411B42">
        <w:rPr>
          <w:rStyle w:val="apple-converted-space"/>
          <w:rFonts w:asciiTheme="minorHAnsi" w:hAnsiTheme="minorHAnsi" w:cstheme="minorHAnsi"/>
          <w:sz w:val="28"/>
          <w:szCs w:val="28"/>
        </w:rPr>
        <w:t> </w:t>
      </w:r>
      <w:r w:rsidRPr="00411B42">
        <w:rPr>
          <w:rFonts w:asciiTheme="minorHAnsi" w:eastAsia="Calibri" w:hAnsiTheme="minorHAnsi" w:cstheme="minorHAnsi"/>
          <w:sz w:val="28"/>
          <w:szCs w:val="28"/>
        </w:rPr>
        <w:t>таможенные органы</w:t>
      </w:r>
      <w:r w:rsidRPr="00411B42">
        <w:rPr>
          <w:rStyle w:val="apple-converted-space"/>
          <w:rFonts w:asciiTheme="minorHAnsi" w:hAnsiTheme="minorHAnsi" w:cstheme="minorHAnsi"/>
          <w:sz w:val="28"/>
          <w:szCs w:val="28"/>
        </w:rPr>
        <w:t> </w:t>
      </w:r>
      <w:r w:rsidRPr="00411B42">
        <w:rPr>
          <w:rFonts w:asciiTheme="minorHAnsi" w:hAnsiTheme="minorHAnsi" w:cstheme="minorHAnsi"/>
          <w:sz w:val="28"/>
          <w:szCs w:val="28"/>
        </w:rPr>
        <w:t>исходят из принципа выборочности и, как правило, ограничиваются только теми</w:t>
      </w:r>
      <w:r w:rsidRPr="00411B42">
        <w:rPr>
          <w:rStyle w:val="apple-converted-space"/>
          <w:rFonts w:asciiTheme="minorHAnsi" w:hAnsiTheme="minorHAnsi" w:cstheme="minorHAnsi"/>
          <w:sz w:val="28"/>
          <w:szCs w:val="28"/>
        </w:rPr>
        <w:t> </w:t>
      </w:r>
      <w:r w:rsidRPr="00411B42">
        <w:rPr>
          <w:rFonts w:asciiTheme="minorHAnsi" w:eastAsia="Calibri" w:hAnsiTheme="minorHAnsi" w:cstheme="minorHAnsi"/>
          <w:b/>
          <w:i/>
          <w:sz w:val="28"/>
          <w:szCs w:val="28"/>
        </w:rPr>
        <w:t>формами таможенного контроля</w:t>
      </w:r>
      <w:r w:rsidRPr="00411B42">
        <w:rPr>
          <w:rFonts w:asciiTheme="minorHAnsi" w:hAnsiTheme="minorHAnsi" w:cstheme="minorHAnsi"/>
          <w:b/>
          <w:i/>
          <w:sz w:val="28"/>
          <w:szCs w:val="28"/>
        </w:rPr>
        <w:t>,</w:t>
      </w:r>
      <w:r w:rsidRPr="00411B42">
        <w:rPr>
          <w:rFonts w:asciiTheme="minorHAnsi" w:hAnsiTheme="minorHAnsi" w:cstheme="minorHAnsi"/>
          <w:sz w:val="28"/>
          <w:szCs w:val="28"/>
        </w:rPr>
        <w:t xml:space="preserve"> которые достаточны для обеспечения соблюдения таможенного законодательства Таможенного союза.</w:t>
      </w:r>
    </w:p>
    <w:p w:rsidR="00BE7CD9" w:rsidRPr="00411B42" w:rsidRDefault="00BE7CD9" w:rsidP="007B671D">
      <w:pPr>
        <w:jc w:val="both"/>
        <w:rPr>
          <w:rFonts w:cstheme="minorHAnsi"/>
          <w:sz w:val="28"/>
          <w:szCs w:val="28"/>
        </w:rPr>
      </w:pPr>
      <w:r w:rsidRPr="00411B42">
        <w:rPr>
          <w:rFonts w:cstheme="minorHAnsi"/>
          <w:b/>
          <w:i/>
          <w:sz w:val="28"/>
          <w:szCs w:val="28"/>
        </w:rPr>
        <w:t>Таможенный контроль</w:t>
      </w:r>
      <w:r w:rsidRPr="00411B42">
        <w:rPr>
          <w:rFonts w:cstheme="minorHAnsi"/>
          <w:sz w:val="28"/>
          <w:szCs w:val="28"/>
        </w:rPr>
        <w:t xml:space="preserve"> начинается с момента поступления заполненной </w:t>
      </w:r>
      <w:r w:rsidRPr="00411B42">
        <w:rPr>
          <w:rFonts w:cstheme="minorHAnsi"/>
          <w:b/>
          <w:i/>
          <w:sz w:val="28"/>
          <w:szCs w:val="28"/>
        </w:rPr>
        <w:t>таможенной декларации</w:t>
      </w:r>
      <w:r w:rsidRPr="00411B42">
        <w:rPr>
          <w:rFonts w:cstheme="minorHAnsi"/>
          <w:sz w:val="28"/>
          <w:szCs w:val="28"/>
        </w:rPr>
        <w:t xml:space="preserve"> и </w:t>
      </w:r>
      <w:r w:rsidRPr="00411B42">
        <w:rPr>
          <w:rFonts w:cstheme="minorHAnsi"/>
          <w:b/>
          <w:i/>
          <w:sz w:val="28"/>
          <w:szCs w:val="28"/>
        </w:rPr>
        <w:t>документов</w:t>
      </w:r>
      <w:r w:rsidRPr="00411B42">
        <w:rPr>
          <w:rFonts w:cstheme="minorHAnsi"/>
          <w:sz w:val="28"/>
          <w:szCs w:val="28"/>
        </w:rPr>
        <w:t xml:space="preserve">, на основании которых декларация была заполнена, </w:t>
      </w:r>
      <w:r w:rsidRPr="00411B42">
        <w:rPr>
          <w:rFonts w:cstheme="minorHAnsi"/>
          <w:b/>
          <w:i/>
          <w:sz w:val="28"/>
          <w:szCs w:val="28"/>
        </w:rPr>
        <w:t>таможенному инспектору</w:t>
      </w:r>
      <w:r w:rsidRPr="00411B42">
        <w:rPr>
          <w:rFonts w:cstheme="minorHAnsi"/>
          <w:sz w:val="28"/>
          <w:szCs w:val="28"/>
        </w:rPr>
        <w:t xml:space="preserve">. </w:t>
      </w:r>
    </w:p>
    <w:p w:rsidR="00BE7CD9" w:rsidRPr="00411B42" w:rsidRDefault="00BE7CD9" w:rsidP="007B671D">
      <w:pPr>
        <w:jc w:val="both"/>
        <w:rPr>
          <w:rFonts w:cstheme="minorHAnsi"/>
          <w:sz w:val="28"/>
          <w:szCs w:val="28"/>
        </w:rPr>
      </w:pPr>
      <w:r w:rsidRPr="00411B42">
        <w:rPr>
          <w:rFonts w:cstheme="minorHAnsi"/>
          <w:b/>
          <w:i/>
          <w:sz w:val="28"/>
          <w:szCs w:val="28"/>
        </w:rPr>
        <w:t>Таможенный инспектор</w:t>
      </w:r>
      <w:r w:rsidRPr="00411B42">
        <w:rPr>
          <w:rFonts w:cstheme="minorHAnsi"/>
          <w:sz w:val="28"/>
          <w:szCs w:val="28"/>
        </w:rPr>
        <w:t xml:space="preserve"> проверяет правильность заполнения </w:t>
      </w:r>
      <w:r w:rsidRPr="00411B42">
        <w:rPr>
          <w:rFonts w:cstheme="minorHAnsi"/>
          <w:b/>
          <w:i/>
          <w:sz w:val="28"/>
          <w:szCs w:val="28"/>
        </w:rPr>
        <w:t>таможенной декларации</w:t>
      </w:r>
      <w:r w:rsidRPr="00411B42">
        <w:rPr>
          <w:rFonts w:cstheme="minorHAnsi"/>
          <w:sz w:val="28"/>
          <w:szCs w:val="28"/>
        </w:rPr>
        <w:t xml:space="preserve">, проверяет документы, которые подтверждают сведения, указанные в декларации. Он принимает решение о применении </w:t>
      </w:r>
      <w:r w:rsidRPr="00411B42">
        <w:rPr>
          <w:rFonts w:cstheme="minorHAnsi"/>
          <w:b/>
          <w:i/>
          <w:sz w:val="28"/>
          <w:szCs w:val="28"/>
        </w:rPr>
        <w:t>форм контроля</w:t>
      </w:r>
      <w:r w:rsidRPr="00411B42">
        <w:rPr>
          <w:rFonts w:cstheme="minorHAnsi"/>
          <w:sz w:val="28"/>
          <w:szCs w:val="28"/>
        </w:rPr>
        <w:t xml:space="preserve"> на основании </w:t>
      </w:r>
      <w:r w:rsidRPr="00411B42">
        <w:rPr>
          <w:rFonts w:cstheme="minorHAnsi"/>
          <w:b/>
          <w:i/>
          <w:sz w:val="28"/>
          <w:szCs w:val="28"/>
        </w:rPr>
        <w:t>рисков</w:t>
      </w:r>
      <w:r w:rsidRPr="00411B42">
        <w:rPr>
          <w:rFonts w:cstheme="minorHAnsi"/>
          <w:sz w:val="28"/>
          <w:szCs w:val="28"/>
        </w:rPr>
        <w:t xml:space="preserve">, которые выявляются в ходе анализа декларации и приложенных к ней документов, применяя принципы </w:t>
      </w:r>
      <w:r w:rsidRPr="00411B42">
        <w:rPr>
          <w:rFonts w:cstheme="minorHAnsi"/>
          <w:b/>
          <w:i/>
          <w:sz w:val="28"/>
          <w:szCs w:val="28"/>
        </w:rPr>
        <w:t>СУР</w:t>
      </w:r>
      <w:r w:rsidRPr="00411B42">
        <w:rPr>
          <w:rFonts w:cstheme="minorHAnsi"/>
          <w:sz w:val="28"/>
          <w:szCs w:val="28"/>
        </w:rPr>
        <w:t xml:space="preserve"> и руководствуясь опытом и другой информацией.</w:t>
      </w:r>
    </w:p>
    <w:p w:rsidR="00BE7CD9" w:rsidRPr="00411B42" w:rsidRDefault="00BE7CD9" w:rsidP="007B671D">
      <w:pPr>
        <w:pStyle w:val="s1"/>
        <w:spacing w:before="0" w:beforeAutospacing="0" w:after="0" w:afterAutospacing="0"/>
        <w:jc w:val="both"/>
        <w:rPr>
          <w:rFonts w:asciiTheme="minorHAnsi" w:hAnsiTheme="minorHAnsi" w:cstheme="minorHAnsi"/>
          <w:sz w:val="28"/>
          <w:szCs w:val="28"/>
        </w:rPr>
      </w:pPr>
      <w:r w:rsidRPr="00411B42">
        <w:rPr>
          <w:rFonts w:asciiTheme="minorHAnsi" w:hAnsiTheme="minorHAnsi" w:cstheme="minorHAnsi"/>
          <w:b/>
          <w:i/>
          <w:sz w:val="28"/>
          <w:szCs w:val="28"/>
        </w:rPr>
        <w:t>Формами таможенного контроля</w:t>
      </w:r>
      <w:r w:rsidRPr="00411B42">
        <w:rPr>
          <w:rFonts w:asciiTheme="minorHAnsi" w:hAnsiTheme="minorHAnsi" w:cstheme="minorHAnsi"/>
          <w:sz w:val="28"/>
          <w:szCs w:val="28"/>
        </w:rPr>
        <w:t xml:space="preserve"> являются: </w:t>
      </w:r>
    </w:p>
    <w:p w:rsidR="00BE7CD9" w:rsidRPr="00411B42" w:rsidRDefault="00BE7CD9" w:rsidP="007B671D">
      <w:pPr>
        <w:pStyle w:val="s1"/>
        <w:shd w:val="clear" w:color="auto" w:fill="FFFFFF"/>
        <w:spacing w:before="0" w:beforeAutospacing="0" w:after="0" w:afterAutospacing="0"/>
        <w:ind w:firstLine="720"/>
        <w:jc w:val="both"/>
        <w:rPr>
          <w:rFonts w:asciiTheme="minorHAnsi" w:hAnsiTheme="minorHAnsi" w:cstheme="minorHAnsi"/>
          <w:sz w:val="28"/>
          <w:szCs w:val="28"/>
        </w:rPr>
      </w:pPr>
      <w:r w:rsidRPr="00411B42">
        <w:rPr>
          <w:rFonts w:asciiTheme="minorHAnsi" w:hAnsiTheme="minorHAnsi" w:cstheme="minorHAnsi"/>
          <w:sz w:val="28"/>
          <w:szCs w:val="28"/>
        </w:rPr>
        <w:t>1)</w:t>
      </w:r>
      <w:r w:rsidRPr="00411B42">
        <w:rPr>
          <w:rStyle w:val="apple-converted-space"/>
          <w:rFonts w:asciiTheme="minorHAnsi" w:eastAsia="Calibri" w:hAnsiTheme="minorHAnsi" w:cstheme="minorHAnsi"/>
          <w:sz w:val="28"/>
          <w:szCs w:val="28"/>
        </w:rPr>
        <w:t> </w:t>
      </w:r>
      <w:r w:rsidRPr="00411B42">
        <w:rPr>
          <w:rFonts w:asciiTheme="minorHAnsi" w:hAnsiTheme="minorHAnsi" w:cstheme="minorHAnsi"/>
          <w:sz w:val="28"/>
          <w:szCs w:val="28"/>
        </w:rPr>
        <w:t>проверка документов и сведений;</w:t>
      </w:r>
    </w:p>
    <w:p w:rsidR="00BE7CD9" w:rsidRPr="00411B42" w:rsidRDefault="00BE7CD9" w:rsidP="007B671D">
      <w:pPr>
        <w:pStyle w:val="s1"/>
        <w:shd w:val="clear" w:color="auto" w:fill="FFFFFF"/>
        <w:spacing w:before="0" w:beforeAutospacing="0" w:after="0" w:afterAutospacing="0"/>
        <w:ind w:firstLine="720"/>
        <w:jc w:val="both"/>
        <w:rPr>
          <w:rFonts w:asciiTheme="minorHAnsi" w:hAnsiTheme="minorHAnsi" w:cstheme="minorHAnsi"/>
          <w:sz w:val="28"/>
          <w:szCs w:val="28"/>
        </w:rPr>
      </w:pPr>
      <w:r w:rsidRPr="00411B42">
        <w:rPr>
          <w:rFonts w:asciiTheme="minorHAnsi" w:hAnsiTheme="minorHAnsi" w:cstheme="minorHAnsi"/>
          <w:sz w:val="28"/>
          <w:szCs w:val="28"/>
        </w:rPr>
        <w:t>2)</w:t>
      </w:r>
      <w:r w:rsidRPr="00411B42">
        <w:rPr>
          <w:rStyle w:val="apple-converted-space"/>
          <w:rFonts w:asciiTheme="minorHAnsi" w:eastAsia="Calibri" w:hAnsiTheme="minorHAnsi" w:cstheme="minorHAnsi"/>
          <w:sz w:val="28"/>
          <w:szCs w:val="28"/>
        </w:rPr>
        <w:t> </w:t>
      </w:r>
      <w:r w:rsidRPr="00411B42">
        <w:rPr>
          <w:rFonts w:asciiTheme="minorHAnsi" w:hAnsiTheme="minorHAnsi" w:cstheme="minorHAnsi"/>
          <w:sz w:val="28"/>
          <w:szCs w:val="28"/>
        </w:rPr>
        <w:t>устный опрос;</w:t>
      </w:r>
    </w:p>
    <w:p w:rsidR="00BE7CD9" w:rsidRPr="00411B42" w:rsidRDefault="00BE7CD9" w:rsidP="007B671D">
      <w:pPr>
        <w:pStyle w:val="s1"/>
        <w:shd w:val="clear" w:color="auto" w:fill="FFFFFF"/>
        <w:spacing w:before="0" w:beforeAutospacing="0" w:after="0" w:afterAutospacing="0"/>
        <w:ind w:firstLine="720"/>
        <w:jc w:val="both"/>
        <w:rPr>
          <w:rFonts w:asciiTheme="minorHAnsi" w:hAnsiTheme="minorHAnsi" w:cstheme="minorHAnsi"/>
          <w:sz w:val="28"/>
          <w:szCs w:val="28"/>
        </w:rPr>
      </w:pPr>
      <w:r w:rsidRPr="00411B42">
        <w:rPr>
          <w:rFonts w:asciiTheme="minorHAnsi" w:hAnsiTheme="minorHAnsi" w:cstheme="minorHAnsi"/>
          <w:sz w:val="28"/>
          <w:szCs w:val="28"/>
        </w:rPr>
        <w:t>3)</w:t>
      </w:r>
      <w:r w:rsidRPr="00411B42">
        <w:rPr>
          <w:rStyle w:val="apple-converted-space"/>
          <w:rFonts w:asciiTheme="minorHAnsi" w:eastAsia="Calibri" w:hAnsiTheme="minorHAnsi" w:cstheme="minorHAnsi"/>
          <w:sz w:val="28"/>
          <w:szCs w:val="28"/>
        </w:rPr>
        <w:t> </w:t>
      </w:r>
      <w:r w:rsidRPr="00411B42">
        <w:rPr>
          <w:rFonts w:asciiTheme="minorHAnsi" w:hAnsiTheme="minorHAnsi" w:cstheme="minorHAnsi"/>
          <w:sz w:val="28"/>
          <w:szCs w:val="28"/>
        </w:rPr>
        <w:t>получение объяснений;</w:t>
      </w:r>
    </w:p>
    <w:p w:rsidR="00BE7CD9" w:rsidRPr="00411B42" w:rsidRDefault="00BE7CD9" w:rsidP="007B671D">
      <w:pPr>
        <w:pStyle w:val="s1"/>
        <w:shd w:val="clear" w:color="auto" w:fill="FFFFFF"/>
        <w:spacing w:before="0" w:beforeAutospacing="0" w:after="0" w:afterAutospacing="0"/>
        <w:ind w:firstLine="720"/>
        <w:jc w:val="both"/>
        <w:rPr>
          <w:rFonts w:asciiTheme="minorHAnsi" w:hAnsiTheme="minorHAnsi" w:cstheme="minorHAnsi"/>
          <w:sz w:val="28"/>
          <w:szCs w:val="28"/>
        </w:rPr>
      </w:pPr>
      <w:r w:rsidRPr="00411B42">
        <w:rPr>
          <w:rFonts w:asciiTheme="minorHAnsi" w:hAnsiTheme="minorHAnsi" w:cstheme="minorHAnsi"/>
          <w:sz w:val="28"/>
          <w:szCs w:val="28"/>
        </w:rPr>
        <w:t>4)</w:t>
      </w:r>
      <w:r w:rsidRPr="00411B42">
        <w:rPr>
          <w:rStyle w:val="apple-converted-space"/>
          <w:rFonts w:asciiTheme="minorHAnsi" w:eastAsia="Calibri" w:hAnsiTheme="minorHAnsi" w:cstheme="minorHAnsi"/>
          <w:sz w:val="28"/>
          <w:szCs w:val="28"/>
        </w:rPr>
        <w:t> </w:t>
      </w:r>
      <w:r w:rsidRPr="00411B42">
        <w:rPr>
          <w:rFonts w:asciiTheme="minorHAnsi" w:hAnsiTheme="minorHAnsi" w:cstheme="minorHAnsi"/>
          <w:sz w:val="28"/>
          <w:szCs w:val="28"/>
        </w:rPr>
        <w:t>таможенное наблюдение;</w:t>
      </w:r>
    </w:p>
    <w:p w:rsidR="00BE7CD9" w:rsidRPr="00411B42" w:rsidRDefault="00BE7CD9" w:rsidP="007B671D">
      <w:pPr>
        <w:pStyle w:val="s1"/>
        <w:shd w:val="clear" w:color="auto" w:fill="FFFFFF"/>
        <w:spacing w:before="0" w:beforeAutospacing="0" w:after="0" w:afterAutospacing="0"/>
        <w:ind w:firstLine="720"/>
        <w:jc w:val="both"/>
        <w:rPr>
          <w:rFonts w:asciiTheme="minorHAnsi" w:hAnsiTheme="minorHAnsi" w:cstheme="minorHAnsi"/>
          <w:sz w:val="28"/>
          <w:szCs w:val="28"/>
        </w:rPr>
      </w:pPr>
      <w:r w:rsidRPr="00411B42">
        <w:rPr>
          <w:rFonts w:asciiTheme="minorHAnsi" w:hAnsiTheme="minorHAnsi" w:cstheme="minorHAnsi"/>
          <w:sz w:val="28"/>
          <w:szCs w:val="28"/>
        </w:rPr>
        <w:t>5)</w:t>
      </w:r>
      <w:r w:rsidRPr="00411B42">
        <w:rPr>
          <w:rStyle w:val="apple-converted-space"/>
          <w:rFonts w:asciiTheme="minorHAnsi" w:eastAsia="Calibri" w:hAnsiTheme="minorHAnsi" w:cstheme="minorHAnsi"/>
          <w:sz w:val="28"/>
          <w:szCs w:val="28"/>
        </w:rPr>
        <w:t> </w:t>
      </w:r>
      <w:r w:rsidRPr="00411B42">
        <w:rPr>
          <w:rFonts w:asciiTheme="minorHAnsi" w:hAnsiTheme="minorHAnsi" w:cstheme="minorHAnsi"/>
          <w:sz w:val="28"/>
          <w:szCs w:val="28"/>
        </w:rPr>
        <w:t>таможенный осмотр;</w:t>
      </w:r>
    </w:p>
    <w:p w:rsidR="00BE7CD9" w:rsidRPr="00411B42" w:rsidRDefault="00BE7CD9" w:rsidP="007B671D">
      <w:pPr>
        <w:pStyle w:val="s1"/>
        <w:shd w:val="clear" w:color="auto" w:fill="FFFFFF"/>
        <w:spacing w:before="0" w:beforeAutospacing="0" w:after="0" w:afterAutospacing="0"/>
        <w:ind w:firstLine="720"/>
        <w:jc w:val="both"/>
        <w:rPr>
          <w:rFonts w:asciiTheme="minorHAnsi" w:hAnsiTheme="minorHAnsi" w:cstheme="minorHAnsi"/>
          <w:sz w:val="28"/>
          <w:szCs w:val="28"/>
        </w:rPr>
      </w:pPr>
      <w:r w:rsidRPr="00411B42">
        <w:rPr>
          <w:rFonts w:asciiTheme="minorHAnsi" w:hAnsiTheme="minorHAnsi" w:cstheme="minorHAnsi"/>
          <w:sz w:val="28"/>
          <w:szCs w:val="28"/>
        </w:rPr>
        <w:t>6)</w:t>
      </w:r>
      <w:r w:rsidRPr="00411B42">
        <w:rPr>
          <w:rStyle w:val="apple-converted-space"/>
          <w:rFonts w:asciiTheme="minorHAnsi" w:eastAsia="Calibri" w:hAnsiTheme="minorHAnsi" w:cstheme="minorHAnsi"/>
          <w:sz w:val="28"/>
          <w:szCs w:val="28"/>
        </w:rPr>
        <w:t> </w:t>
      </w:r>
      <w:r w:rsidRPr="00411B42">
        <w:rPr>
          <w:rFonts w:asciiTheme="minorHAnsi" w:hAnsiTheme="minorHAnsi" w:cstheme="minorHAnsi"/>
          <w:sz w:val="28"/>
          <w:szCs w:val="28"/>
        </w:rPr>
        <w:t>таможенный досмотр;</w:t>
      </w:r>
    </w:p>
    <w:p w:rsidR="00BE7CD9" w:rsidRPr="00411B42" w:rsidRDefault="00BE7CD9" w:rsidP="007B671D">
      <w:pPr>
        <w:pStyle w:val="s1"/>
        <w:shd w:val="clear" w:color="auto" w:fill="FFFFFF"/>
        <w:spacing w:before="0" w:beforeAutospacing="0" w:after="0" w:afterAutospacing="0"/>
        <w:ind w:firstLine="720"/>
        <w:jc w:val="both"/>
        <w:rPr>
          <w:rFonts w:asciiTheme="minorHAnsi" w:hAnsiTheme="minorHAnsi" w:cstheme="minorHAnsi"/>
          <w:sz w:val="28"/>
          <w:szCs w:val="28"/>
        </w:rPr>
      </w:pPr>
      <w:r w:rsidRPr="00411B42">
        <w:rPr>
          <w:rFonts w:asciiTheme="minorHAnsi" w:hAnsiTheme="minorHAnsi" w:cstheme="minorHAnsi"/>
          <w:sz w:val="28"/>
          <w:szCs w:val="28"/>
        </w:rPr>
        <w:t>7)</w:t>
      </w:r>
      <w:r w:rsidRPr="00411B42">
        <w:rPr>
          <w:rStyle w:val="apple-converted-space"/>
          <w:rFonts w:asciiTheme="minorHAnsi" w:eastAsia="Calibri" w:hAnsiTheme="minorHAnsi" w:cstheme="minorHAnsi"/>
          <w:sz w:val="28"/>
          <w:szCs w:val="28"/>
        </w:rPr>
        <w:t> </w:t>
      </w:r>
      <w:r w:rsidRPr="00411B42">
        <w:rPr>
          <w:rFonts w:asciiTheme="minorHAnsi" w:hAnsiTheme="minorHAnsi" w:cstheme="minorHAnsi"/>
          <w:sz w:val="28"/>
          <w:szCs w:val="28"/>
        </w:rPr>
        <w:t>личный таможенный досмотр;</w:t>
      </w:r>
    </w:p>
    <w:p w:rsidR="00BE7CD9" w:rsidRPr="00411B42" w:rsidRDefault="00BE7CD9" w:rsidP="007B671D">
      <w:pPr>
        <w:pStyle w:val="s1"/>
        <w:shd w:val="clear" w:color="auto" w:fill="FFFFFF"/>
        <w:spacing w:before="0" w:beforeAutospacing="0" w:after="0" w:afterAutospacing="0"/>
        <w:ind w:firstLine="720"/>
        <w:jc w:val="both"/>
        <w:rPr>
          <w:rFonts w:asciiTheme="minorHAnsi" w:hAnsiTheme="minorHAnsi" w:cstheme="minorHAnsi"/>
          <w:sz w:val="28"/>
          <w:szCs w:val="28"/>
        </w:rPr>
      </w:pPr>
      <w:r w:rsidRPr="00411B42">
        <w:rPr>
          <w:rFonts w:asciiTheme="minorHAnsi" w:hAnsiTheme="minorHAnsi" w:cstheme="minorHAnsi"/>
          <w:sz w:val="28"/>
          <w:szCs w:val="28"/>
        </w:rPr>
        <w:lastRenderedPageBreak/>
        <w:t>8)</w:t>
      </w:r>
      <w:r w:rsidRPr="00411B42">
        <w:rPr>
          <w:rStyle w:val="apple-converted-space"/>
          <w:rFonts w:asciiTheme="minorHAnsi" w:eastAsia="Calibri" w:hAnsiTheme="minorHAnsi" w:cstheme="minorHAnsi"/>
          <w:sz w:val="28"/>
          <w:szCs w:val="28"/>
        </w:rPr>
        <w:t> </w:t>
      </w:r>
      <w:r w:rsidRPr="00411B42">
        <w:rPr>
          <w:rFonts w:asciiTheme="minorHAnsi" w:hAnsiTheme="minorHAnsi" w:cstheme="minorHAnsi"/>
          <w:sz w:val="28"/>
          <w:szCs w:val="28"/>
        </w:rPr>
        <w:t>проверка маркировки товаров специальными марками, наличия на них идентификационных знаков;</w:t>
      </w:r>
    </w:p>
    <w:p w:rsidR="00BE7CD9" w:rsidRPr="00411B42" w:rsidRDefault="00BE7CD9" w:rsidP="007B671D">
      <w:pPr>
        <w:pStyle w:val="s1"/>
        <w:shd w:val="clear" w:color="auto" w:fill="FFFFFF"/>
        <w:spacing w:before="0" w:beforeAutospacing="0" w:after="0" w:afterAutospacing="0"/>
        <w:ind w:firstLine="720"/>
        <w:jc w:val="both"/>
        <w:rPr>
          <w:rFonts w:asciiTheme="minorHAnsi" w:hAnsiTheme="minorHAnsi" w:cstheme="minorHAnsi"/>
          <w:sz w:val="28"/>
          <w:szCs w:val="28"/>
        </w:rPr>
      </w:pPr>
      <w:r w:rsidRPr="00411B42">
        <w:rPr>
          <w:rFonts w:asciiTheme="minorHAnsi" w:hAnsiTheme="minorHAnsi" w:cstheme="minorHAnsi"/>
          <w:sz w:val="28"/>
          <w:szCs w:val="28"/>
        </w:rPr>
        <w:t>9)</w:t>
      </w:r>
      <w:r w:rsidRPr="00411B42">
        <w:rPr>
          <w:rStyle w:val="apple-converted-space"/>
          <w:rFonts w:asciiTheme="minorHAnsi" w:eastAsia="Calibri" w:hAnsiTheme="minorHAnsi" w:cstheme="minorHAnsi"/>
          <w:sz w:val="28"/>
          <w:szCs w:val="28"/>
        </w:rPr>
        <w:t> </w:t>
      </w:r>
      <w:r w:rsidRPr="00411B42">
        <w:rPr>
          <w:rFonts w:asciiTheme="minorHAnsi" w:hAnsiTheme="minorHAnsi" w:cstheme="minorHAnsi"/>
          <w:sz w:val="28"/>
          <w:szCs w:val="28"/>
        </w:rPr>
        <w:t>таможенный осмотр помещений и территорий;</w:t>
      </w:r>
    </w:p>
    <w:p w:rsidR="00BE7CD9" w:rsidRPr="00411B42" w:rsidRDefault="00BE7CD9" w:rsidP="007B671D">
      <w:pPr>
        <w:pStyle w:val="s1"/>
        <w:shd w:val="clear" w:color="auto" w:fill="FFFFFF"/>
        <w:spacing w:before="0" w:beforeAutospacing="0" w:after="0" w:afterAutospacing="0"/>
        <w:ind w:firstLine="720"/>
        <w:jc w:val="both"/>
        <w:rPr>
          <w:rFonts w:asciiTheme="minorHAnsi" w:hAnsiTheme="minorHAnsi" w:cstheme="minorHAnsi"/>
          <w:sz w:val="28"/>
          <w:szCs w:val="28"/>
        </w:rPr>
      </w:pPr>
      <w:r w:rsidRPr="00411B42">
        <w:rPr>
          <w:rFonts w:asciiTheme="minorHAnsi" w:hAnsiTheme="minorHAnsi" w:cstheme="minorHAnsi"/>
          <w:sz w:val="28"/>
          <w:szCs w:val="28"/>
        </w:rPr>
        <w:t>10)</w:t>
      </w:r>
      <w:r w:rsidRPr="00411B42">
        <w:rPr>
          <w:rStyle w:val="apple-converted-space"/>
          <w:rFonts w:asciiTheme="minorHAnsi" w:eastAsia="Calibri" w:hAnsiTheme="minorHAnsi" w:cstheme="minorHAnsi"/>
          <w:sz w:val="28"/>
          <w:szCs w:val="28"/>
        </w:rPr>
        <w:t> </w:t>
      </w:r>
      <w:r w:rsidRPr="00411B42">
        <w:rPr>
          <w:rFonts w:asciiTheme="minorHAnsi" w:hAnsiTheme="minorHAnsi" w:cstheme="minorHAnsi"/>
          <w:sz w:val="28"/>
          <w:szCs w:val="28"/>
        </w:rPr>
        <w:t>учет товаров, находящихся под таможенным контролем;</w:t>
      </w:r>
    </w:p>
    <w:p w:rsidR="00BE7CD9" w:rsidRPr="00411B42" w:rsidRDefault="00BE7CD9" w:rsidP="007B671D">
      <w:pPr>
        <w:pStyle w:val="s1"/>
        <w:shd w:val="clear" w:color="auto" w:fill="FFFFFF"/>
        <w:spacing w:before="0" w:beforeAutospacing="0" w:after="0" w:afterAutospacing="0"/>
        <w:ind w:firstLine="720"/>
        <w:jc w:val="both"/>
        <w:rPr>
          <w:rFonts w:asciiTheme="minorHAnsi" w:hAnsiTheme="minorHAnsi" w:cstheme="minorHAnsi"/>
          <w:sz w:val="28"/>
          <w:szCs w:val="28"/>
        </w:rPr>
      </w:pPr>
      <w:r w:rsidRPr="00411B42">
        <w:rPr>
          <w:rFonts w:asciiTheme="minorHAnsi" w:hAnsiTheme="minorHAnsi" w:cstheme="minorHAnsi"/>
          <w:sz w:val="28"/>
          <w:szCs w:val="28"/>
        </w:rPr>
        <w:t>11)</w:t>
      </w:r>
      <w:r w:rsidRPr="00411B42">
        <w:rPr>
          <w:rStyle w:val="apple-converted-space"/>
          <w:rFonts w:asciiTheme="minorHAnsi" w:eastAsia="Calibri" w:hAnsiTheme="minorHAnsi" w:cstheme="minorHAnsi"/>
          <w:sz w:val="28"/>
          <w:szCs w:val="28"/>
        </w:rPr>
        <w:t> </w:t>
      </w:r>
      <w:r w:rsidRPr="00411B42">
        <w:rPr>
          <w:rFonts w:asciiTheme="minorHAnsi" w:hAnsiTheme="minorHAnsi" w:cstheme="minorHAnsi"/>
          <w:sz w:val="28"/>
          <w:szCs w:val="28"/>
        </w:rPr>
        <w:t>проверка системы учета товаров и отчетности;</w:t>
      </w:r>
    </w:p>
    <w:p w:rsidR="00BE7CD9" w:rsidRPr="00411B42" w:rsidRDefault="00BE7CD9" w:rsidP="007B671D">
      <w:pPr>
        <w:pStyle w:val="s1"/>
        <w:shd w:val="clear" w:color="auto" w:fill="FFFFFF"/>
        <w:spacing w:before="0" w:beforeAutospacing="0" w:after="0" w:afterAutospacing="0"/>
        <w:ind w:firstLine="720"/>
        <w:jc w:val="both"/>
        <w:rPr>
          <w:rFonts w:asciiTheme="minorHAnsi" w:hAnsiTheme="minorHAnsi" w:cstheme="minorHAnsi"/>
          <w:sz w:val="28"/>
          <w:szCs w:val="28"/>
        </w:rPr>
      </w:pPr>
      <w:r w:rsidRPr="00411B42">
        <w:rPr>
          <w:rFonts w:asciiTheme="minorHAnsi" w:hAnsiTheme="minorHAnsi" w:cstheme="minorHAnsi"/>
          <w:sz w:val="28"/>
          <w:szCs w:val="28"/>
        </w:rPr>
        <w:t>12)</w:t>
      </w:r>
      <w:r w:rsidRPr="00411B42">
        <w:rPr>
          <w:rStyle w:val="apple-converted-space"/>
          <w:rFonts w:asciiTheme="minorHAnsi" w:eastAsia="Calibri" w:hAnsiTheme="minorHAnsi" w:cstheme="minorHAnsi"/>
          <w:sz w:val="28"/>
          <w:szCs w:val="28"/>
        </w:rPr>
        <w:t> </w:t>
      </w:r>
      <w:r w:rsidRPr="00411B42">
        <w:rPr>
          <w:rFonts w:asciiTheme="minorHAnsi" w:hAnsiTheme="minorHAnsi" w:cstheme="minorHAnsi"/>
          <w:sz w:val="28"/>
          <w:szCs w:val="28"/>
        </w:rPr>
        <w:t>таможенная проверка. [</w:t>
      </w:r>
      <w:proofErr w:type="gramStart"/>
      <w:r w:rsidRPr="00411B42">
        <w:rPr>
          <w:rFonts w:asciiTheme="minorHAnsi" w:hAnsiTheme="minorHAnsi" w:cstheme="minorHAnsi"/>
          <w:sz w:val="28"/>
          <w:szCs w:val="28"/>
        </w:rPr>
        <w:t>статья</w:t>
      </w:r>
      <w:proofErr w:type="gramEnd"/>
      <w:r w:rsidRPr="00411B42">
        <w:rPr>
          <w:rFonts w:asciiTheme="minorHAnsi" w:hAnsiTheme="minorHAnsi" w:cstheme="minorHAnsi"/>
          <w:sz w:val="28"/>
          <w:szCs w:val="28"/>
        </w:rPr>
        <w:t xml:space="preserve"> </w:t>
      </w:r>
      <w:r w:rsidRPr="00411B42">
        <w:rPr>
          <w:rFonts w:asciiTheme="minorHAnsi" w:hAnsiTheme="minorHAnsi" w:cstheme="minorHAnsi"/>
          <w:bCs/>
          <w:sz w:val="28"/>
          <w:szCs w:val="28"/>
          <w:shd w:val="clear" w:color="auto" w:fill="FFFFFF"/>
        </w:rPr>
        <w:t>110 ТКТС]</w:t>
      </w:r>
    </w:p>
    <w:p w:rsidR="00BE7CD9" w:rsidRPr="00411B42" w:rsidRDefault="00BE7CD9" w:rsidP="007B671D">
      <w:pPr>
        <w:pStyle w:val="s1"/>
        <w:shd w:val="clear" w:color="auto" w:fill="FFFFFF"/>
        <w:spacing w:before="0" w:beforeAutospacing="0" w:after="0" w:afterAutospacing="0"/>
        <w:ind w:firstLine="720"/>
        <w:jc w:val="both"/>
        <w:rPr>
          <w:rFonts w:asciiTheme="minorHAnsi" w:hAnsiTheme="minorHAnsi" w:cstheme="minorHAnsi"/>
          <w:sz w:val="28"/>
          <w:szCs w:val="28"/>
        </w:rPr>
      </w:pPr>
    </w:p>
    <w:p w:rsidR="00BE7CD9" w:rsidRPr="00411B42" w:rsidRDefault="00BE7CD9" w:rsidP="007B671D">
      <w:pPr>
        <w:jc w:val="both"/>
        <w:rPr>
          <w:rFonts w:cstheme="minorHAnsi"/>
          <w:sz w:val="28"/>
          <w:szCs w:val="28"/>
        </w:rPr>
      </w:pPr>
      <w:r w:rsidRPr="00411B42">
        <w:rPr>
          <w:rFonts w:cstheme="minorHAnsi"/>
          <w:sz w:val="28"/>
          <w:szCs w:val="28"/>
        </w:rPr>
        <w:t xml:space="preserve">В зависимости от результата применения необходимой </w:t>
      </w:r>
      <w:r w:rsidRPr="00411B42">
        <w:rPr>
          <w:rFonts w:cstheme="minorHAnsi"/>
          <w:b/>
          <w:i/>
          <w:sz w:val="28"/>
          <w:szCs w:val="28"/>
        </w:rPr>
        <w:t>формы контроля</w:t>
      </w:r>
      <w:r w:rsidRPr="00411B42">
        <w:rPr>
          <w:rFonts w:cstheme="minorHAnsi"/>
          <w:sz w:val="28"/>
          <w:szCs w:val="28"/>
        </w:rPr>
        <w:t>, могут быть 3 различных варианта дальнейших событий:</w:t>
      </w:r>
    </w:p>
    <w:p w:rsidR="00BE7CD9" w:rsidRPr="00411B42" w:rsidRDefault="00BE7CD9" w:rsidP="00705E6B">
      <w:pPr>
        <w:numPr>
          <w:ilvl w:val="0"/>
          <w:numId w:val="13"/>
        </w:numPr>
        <w:spacing w:after="200"/>
        <w:jc w:val="both"/>
        <w:rPr>
          <w:rFonts w:cstheme="minorHAnsi"/>
          <w:sz w:val="28"/>
          <w:szCs w:val="28"/>
        </w:rPr>
      </w:pPr>
      <w:r w:rsidRPr="00411B42">
        <w:rPr>
          <w:rFonts w:cstheme="minorHAnsi"/>
          <w:sz w:val="28"/>
          <w:szCs w:val="28"/>
        </w:rPr>
        <w:t xml:space="preserve">Если нарушений выявлено не было, на этом </w:t>
      </w:r>
      <w:r w:rsidRPr="00411B42">
        <w:rPr>
          <w:rFonts w:cstheme="minorHAnsi"/>
          <w:b/>
          <w:i/>
          <w:sz w:val="28"/>
          <w:szCs w:val="28"/>
        </w:rPr>
        <w:t>таможенный контроль</w:t>
      </w:r>
      <w:r w:rsidRPr="00411B42">
        <w:rPr>
          <w:rFonts w:cstheme="minorHAnsi"/>
          <w:sz w:val="28"/>
          <w:szCs w:val="28"/>
        </w:rPr>
        <w:t xml:space="preserve"> завершается. </w:t>
      </w:r>
    </w:p>
    <w:p w:rsidR="00BE7CD9" w:rsidRPr="00411B42" w:rsidRDefault="00BE7CD9" w:rsidP="00705E6B">
      <w:pPr>
        <w:numPr>
          <w:ilvl w:val="0"/>
          <w:numId w:val="13"/>
        </w:numPr>
        <w:spacing w:after="200"/>
        <w:jc w:val="both"/>
        <w:rPr>
          <w:rFonts w:cstheme="minorHAnsi"/>
          <w:sz w:val="28"/>
          <w:szCs w:val="28"/>
        </w:rPr>
      </w:pPr>
      <w:r w:rsidRPr="00411B42">
        <w:rPr>
          <w:rFonts w:cstheme="minorHAnsi"/>
          <w:sz w:val="28"/>
          <w:szCs w:val="28"/>
        </w:rPr>
        <w:t xml:space="preserve">Если у </w:t>
      </w:r>
      <w:r w:rsidRPr="00411B42">
        <w:rPr>
          <w:rFonts w:cstheme="minorHAnsi"/>
          <w:b/>
          <w:i/>
          <w:sz w:val="28"/>
          <w:szCs w:val="28"/>
        </w:rPr>
        <w:t>инспектора</w:t>
      </w:r>
      <w:r w:rsidRPr="00411B42">
        <w:rPr>
          <w:rFonts w:cstheme="minorHAnsi"/>
          <w:sz w:val="28"/>
          <w:szCs w:val="28"/>
        </w:rPr>
        <w:t xml:space="preserve"> остались подозрения, то он может выбрать другую </w:t>
      </w:r>
      <w:r w:rsidRPr="00411B42">
        <w:rPr>
          <w:rFonts w:cstheme="minorHAnsi"/>
          <w:b/>
          <w:i/>
          <w:sz w:val="28"/>
          <w:szCs w:val="28"/>
        </w:rPr>
        <w:t>форму таможенного контроля</w:t>
      </w:r>
      <w:r w:rsidRPr="00411B42">
        <w:rPr>
          <w:rFonts w:cstheme="minorHAnsi"/>
          <w:sz w:val="28"/>
          <w:szCs w:val="28"/>
        </w:rPr>
        <w:t xml:space="preserve">. </w:t>
      </w:r>
    </w:p>
    <w:p w:rsidR="00BE7CD9" w:rsidRPr="00411B42" w:rsidRDefault="00BE7CD9" w:rsidP="00705E6B">
      <w:pPr>
        <w:numPr>
          <w:ilvl w:val="0"/>
          <w:numId w:val="13"/>
        </w:numPr>
        <w:spacing w:after="200"/>
        <w:jc w:val="both"/>
        <w:rPr>
          <w:rFonts w:cstheme="minorHAnsi"/>
          <w:sz w:val="28"/>
          <w:szCs w:val="28"/>
        </w:rPr>
      </w:pPr>
      <w:r w:rsidRPr="00411B42">
        <w:rPr>
          <w:rFonts w:cstheme="minorHAnsi"/>
          <w:sz w:val="28"/>
          <w:szCs w:val="28"/>
        </w:rPr>
        <w:t xml:space="preserve">В случае подтверждения нарушения таможенного законодательства составляется </w:t>
      </w:r>
      <w:r w:rsidRPr="00411B42">
        <w:rPr>
          <w:rFonts w:cstheme="minorHAnsi"/>
          <w:b/>
          <w:i/>
          <w:sz w:val="28"/>
          <w:szCs w:val="28"/>
        </w:rPr>
        <w:t>протокол о нарушении</w:t>
      </w:r>
      <w:r w:rsidRPr="00411B42">
        <w:rPr>
          <w:rFonts w:cstheme="minorHAnsi"/>
          <w:sz w:val="28"/>
          <w:szCs w:val="28"/>
        </w:rPr>
        <w:t xml:space="preserve">. </w:t>
      </w:r>
    </w:p>
    <w:p w:rsidR="00BE7CD9" w:rsidRPr="00411B42" w:rsidRDefault="00BE7CD9" w:rsidP="007B671D">
      <w:pPr>
        <w:jc w:val="both"/>
        <w:rPr>
          <w:rFonts w:cstheme="minorHAnsi"/>
          <w:sz w:val="28"/>
          <w:szCs w:val="28"/>
        </w:rPr>
      </w:pPr>
      <w:r w:rsidRPr="00411B42">
        <w:rPr>
          <w:rFonts w:cstheme="minorHAnsi"/>
          <w:b/>
          <w:i/>
          <w:sz w:val="28"/>
          <w:szCs w:val="28"/>
        </w:rPr>
        <w:t>СУР</w:t>
      </w:r>
      <w:r w:rsidRPr="00411B42">
        <w:rPr>
          <w:rFonts w:cstheme="minorHAnsi"/>
          <w:sz w:val="28"/>
          <w:szCs w:val="28"/>
        </w:rPr>
        <w:t xml:space="preserve">, которую применяет </w:t>
      </w:r>
      <w:r w:rsidRPr="00411B42">
        <w:rPr>
          <w:rFonts w:cstheme="minorHAnsi"/>
          <w:b/>
          <w:i/>
          <w:sz w:val="28"/>
          <w:szCs w:val="28"/>
        </w:rPr>
        <w:t>таможенный инспектор</w:t>
      </w:r>
      <w:r w:rsidRPr="00411B42">
        <w:rPr>
          <w:rFonts w:cstheme="minorHAnsi"/>
          <w:sz w:val="28"/>
          <w:szCs w:val="28"/>
        </w:rPr>
        <w:t xml:space="preserve"> для выявления </w:t>
      </w:r>
      <w:r w:rsidRPr="00411B42">
        <w:rPr>
          <w:rFonts w:cstheme="minorHAnsi"/>
          <w:b/>
          <w:i/>
          <w:sz w:val="28"/>
          <w:szCs w:val="28"/>
        </w:rPr>
        <w:t>рисков</w:t>
      </w:r>
      <w:r w:rsidRPr="00411B42">
        <w:rPr>
          <w:rFonts w:cstheme="minorHAnsi"/>
          <w:sz w:val="28"/>
          <w:szCs w:val="28"/>
        </w:rPr>
        <w:t xml:space="preserve">, основана на </w:t>
      </w:r>
      <w:r w:rsidRPr="00411B42">
        <w:rPr>
          <w:rFonts w:cstheme="minorHAnsi"/>
          <w:b/>
          <w:i/>
          <w:sz w:val="28"/>
          <w:szCs w:val="28"/>
        </w:rPr>
        <w:t>профилях рисков</w:t>
      </w:r>
      <w:r w:rsidRPr="00411B42">
        <w:rPr>
          <w:rFonts w:cstheme="minorHAnsi"/>
          <w:sz w:val="28"/>
          <w:szCs w:val="28"/>
        </w:rPr>
        <w:t xml:space="preserve">. </w:t>
      </w:r>
    </w:p>
    <w:p w:rsidR="00BE7CD9" w:rsidRPr="00411B42" w:rsidRDefault="00BE7CD9" w:rsidP="007B671D">
      <w:pPr>
        <w:jc w:val="both"/>
        <w:rPr>
          <w:rFonts w:cstheme="minorHAnsi"/>
          <w:sz w:val="28"/>
          <w:szCs w:val="28"/>
        </w:rPr>
      </w:pPr>
      <w:r w:rsidRPr="00411B42">
        <w:rPr>
          <w:rStyle w:val="s10"/>
          <w:rFonts w:cstheme="minorHAnsi"/>
          <w:b/>
          <w:bCs/>
          <w:i/>
          <w:sz w:val="28"/>
          <w:szCs w:val="28"/>
        </w:rPr>
        <w:t>Профиль риска</w:t>
      </w:r>
      <w:r w:rsidRPr="00411B42">
        <w:rPr>
          <w:rStyle w:val="apple-converted-space"/>
          <w:rFonts w:cstheme="minorHAnsi"/>
          <w:sz w:val="28"/>
          <w:szCs w:val="28"/>
        </w:rPr>
        <w:t> </w:t>
      </w:r>
      <w:r w:rsidRPr="00411B42">
        <w:rPr>
          <w:rFonts w:cstheme="minorHAnsi"/>
          <w:sz w:val="28"/>
          <w:szCs w:val="28"/>
        </w:rPr>
        <w:t xml:space="preserve">представляет собой совокупность сведений об </w:t>
      </w:r>
      <w:r w:rsidRPr="00411B42">
        <w:rPr>
          <w:rFonts w:cstheme="minorHAnsi"/>
          <w:b/>
          <w:i/>
          <w:sz w:val="28"/>
          <w:szCs w:val="28"/>
        </w:rPr>
        <w:t>области риска, индикаторах риска</w:t>
      </w:r>
      <w:r w:rsidRPr="00411B42">
        <w:rPr>
          <w:rFonts w:cstheme="minorHAnsi"/>
          <w:sz w:val="28"/>
          <w:szCs w:val="28"/>
        </w:rPr>
        <w:t xml:space="preserve">, а также указания о применении необходимых </w:t>
      </w:r>
      <w:r w:rsidRPr="00411B42">
        <w:rPr>
          <w:rFonts w:cstheme="minorHAnsi"/>
          <w:b/>
          <w:i/>
          <w:sz w:val="28"/>
          <w:szCs w:val="28"/>
        </w:rPr>
        <w:t xml:space="preserve">мер по предотвращению или минимизации рисков </w:t>
      </w:r>
      <w:r w:rsidRPr="00411B42">
        <w:rPr>
          <w:rFonts w:cstheme="minorHAnsi"/>
          <w:sz w:val="28"/>
          <w:szCs w:val="28"/>
        </w:rPr>
        <w:t>[статья 127 ТКТС].</w:t>
      </w:r>
    </w:p>
    <w:p w:rsidR="00BE7CD9" w:rsidRPr="00411B42" w:rsidRDefault="00BE7CD9" w:rsidP="007B671D">
      <w:pPr>
        <w:pStyle w:val="s1"/>
        <w:shd w:val="clear" w:color="auto" w:fill="FFFFFF"/>
        <w:spacing w:before="0" w:beforeAutospacing="0" w:after="0" w:afterAutospacing="0"/>
        <w:jc w:val="both"/>
        <w:rPr>
          <w:rFonts w:asciiTheme="minorHAnsi" w:hAnsiTheme="minorHAnsi" w:cstheme="minorHAnsi"/>
          <w:sz w:val="28"/>
          <w:szCs w:val="28"/>
        </w:rPr>
      </w:pPr>
      <w:r w:rsidRPr="00411B42">
        <w:rPr>
          <w:rStyle w:val="s10"/>
          <w:rFonts w:asciiTheme="minorHAnsi" w:eastAsia="Calibri" w:hAnsiTheme="minorHAnsi" w:cstheme="minorHAnsi"/>
          <w:b/>
          <w:bCs/>
          <w:i/>
          <w:sz w:val="28"/>
          <w:szCs w:val="28"/>
        </w:rPr>
        <w:t>Область риска</w:t>
      </w:r>
      <w:r w:rsidRPr="00411B42">
        <w:rPr>
          <w:rStyle w:val="apple-converted-space"/>
          <w:rFonts w:asciiTheme="minorHAnsi" w:hAnsiTheme="minorHAnsi" w:cstheme="minorHAnsi"/>
          <w:sz w:val="28"/>
          <w:szCs w:val="28"/>
        </w:rPr>
        <w:t> </w:t>
      </w:r>
      <w:r w:rsidRPr="00411B42">
        <w:rPr>
          <w:rFonts w:asciiTheme="minorHAnsi" w:hAnsiTheme="minorHAnsi" w:cstheme="minorHAnsi"/>
          <w:sz w:val="28"/>
          <w:szCs w:val="28"/>
        </w:rPr>
        <w:t xml:space="preserve">– это отдельные сгруппированные </w:t>
      </w:r>
      <w:r w:rsidRPr="00411B42">
        <w:rPr>
          <w:rFonts w:asciiTheme="minorHAnsi" w:hAnsiTheme="minorHAnsi" w:cstheme="minorHAnsi"/>
          <w:b/>
          <w:i/>
          <w:sz w:val="28"/>
          <w:szCs w:val="28"/>
        </w:rPr>
        <w:t>объекты анализа риска</w:t>
      </w:r>
      <w:r w:rsidRPr="00411B42">
        <w:rPr>
          <w:rFonts w:asciiTheme="minorHAnsi" w:hAnsiTheme="minorHAnsi" w:cstheme="minorHAnsi"/>
          <w:sz w:val="28"/>
          <w:szCs w:val="28"/>
        </w:rPr>
        <w:t xml:space="preserve">, в отношении которых требуется применение отдельных </w:t>
      </w:r>
      <w:r w:rsidRPr="00411B42">
        <w:rPr>
          <w:rFonts w:asciiTheme="minorHAnsi" w:hAnsiTheme="minorHAnsi" w:cstheme="minorHAnsi"/>
          <w:b/>
          <w:i/>
          <w:sz w:val="28"/>
          <w:szCs w:val="28"/>
        </w:rPr>
        <w:t>форм таможенного контроля</w:t>
      </w:r>
      <w:r w:rsidRPr="00411B42">
        <w:rPr>
          <w:rFonts w:asciiTheme="minorHAnsi" w:hAnsiTheme="minorHAnsi" w:cstheme="minorHAnsi"/>
          <w:sz w:val="28"/>
          <w:szCs w:val="28"/>
        </w:rPr>
        <w:t xml:space="preserve"> или их совокупности, а также повышение эффективности таможенного администрирования [статья 127 ТКТС].</w:t>
      </w:r>
    </w:p>
    <w:p w:rsidR="00BE7CD9" w:rsidRPr="00411B42" w:rsidRDefault="00BE7CD9" w:rsidP="007B671D">
      <w:pPr>
        <w:pStyle w:val="s1"/>
        <w:spacing w:before="0" w:beforeAutospacing="0" w:after="0" w:afterAutospacing="0"/>
        <w:jc w:val="both"/>
        <w:rPr>
          <w:rFonts w:asciiTheme="minorHAnsi" w:hAnsiTheme="minorHAnsi" w:cstheme="minorHAnsi"/>
          <w:sz w:val="28"/>
          <w:szCs w:val="28"/>
        </w:rPr>
      </w:pPr>
    </w:p>
    <w:p w:rsidR="00BE7CD9" w:rsidRPr="00411B42" w:rsidRDefault="00BE7CD9" w:rsidP="007B671D">
      <w:pPr>
        <w:pStyle w:val="s1"/>
        <w:spacing w:before="0" w:beforeAutospacing="0" w:after="0" w:afterAutospacing="0"/>
        <w:jc w:val="both"/>
        <w:rPr>
          <w:rFonts w:asciiTheme="minorHAnsi" w:hAnsiTheme="minorHAnsi" w:cstheme="minorHAnsi"/>
          <w:sz w:val="28"/>
          <w:szCs w:val="28"/>
        </w:rPr>
      </w:pPr>
      <w:r w:rsidRPr="00411B42">
        <w:rPr>
          <w:rFonts w:asciiTheme="minorHAnsi" w:hAnsiTheme="minorHAnsi" w:cstheme="minorHAnsi"/>
          <w:sz w:val="28"/>
          <w:szCs w:val="28"/>
        </w:rPr>
        <w:t xml:space="preserve">К </w:t>
      </w:r>
      <w:r w:rsidRPr="00411B42">
        <w:rPr>
          <w:rFonts w:asciiTheme="minorHAnsi" w:hAnsiTheme="minorHAnsi" w:cstheme="minorHAnsi"/>
          <w:b/>
          <w:i/>
          <w:sz w:val="28"/>
          <w:szCs w:val="28"/>
        </w:rPr>
        <w:t>объектам</w:t>
      </w:r>
      <w:r w:rsidRPr="00411B42">
        <w:rPr>
          <w:rStyle w:val="apple-converted-space"/>
          <w:rFonts w:asciiTheme="minorHAnsi" w:eastAsia="Calibri" w:hAnsiTheme="minorHAnsi" w:cstheme="minorHAnsi"/>
          <w:b/>
          <w:i/>
          <w:sz w:val="28"/>
          <w:szCs w:val="28"/>
        </w:rPr>
        <w:t> </w:t>
      </w:r>
      <w:hyperlink r:id="rId18" w:anchor="block_1271" w:history="1">
        <w:r w:rsidRPr="00411B42">
          <w:rPr>
            <w:rStyle w:val="a8"/>
            <w:rFonts w:asciiTheme="minorHAnsi" w:hAnsiTheme="minorHAnsi" w:cstheme="minorHAnsi"/>
            <w:b/>
            <w:i/>
            <w:color w:val="auto"/>
            <w:sz w:val="28"/>
            <w:szCs w:val="28"/>
            <w:u w:val="none"/>
          </w:rPr>
          <w:t>анализа риска</w:t>
        </w:r>
      </w:hyperlink>
      <w:r w:rsidRPr="00411B42">
        <w:rPr>
          <w:rStyle w:val="apple-converted-space"/>
          <w:rFonts w:asciiTheme="minorHAnsi" w:eastAsia="Calibri" w:hAnsiTheme="minorHAnsi" w:cstheme="minorHAnsi"/>
          <w:sz w:val="28"/>
          <w:szCs w:val="28"/>
        </w:rPr>
        <w:t> </w:t>
      </w:r>
      <w:r w:rsidRPr="00411B42">
        <w:rPr>
          <w:rFonts w:asciiTheme="minorHAnsi" w:hAnsiTheme="minorHAnsi" w:cstheme="minorHAnsi"/>
          <w:sz w:val="28"/>
          <w:szCs w:val="28"/>
        </w:rPr>
        <w:t>относятся:</w:t>
      </w:r>
    </w:p>
    <w:p w:rsidR="00BE7CD9" w:rsidRPr="00411B42" w:rsidRDefault="00BE7CD9" w:rsidP="007B671D">
      <w:pPr>
        <w:pStyle w:val="s1"/>
        <w:shd w:val="clear" w:color="auto" w:fill="FFFFFF"/>
        <w:spacing w:before="0" w:beforeAutospacing="0" w:after="0" w:afterAutospacing="0"/>
        <w:ind w:firstLine="720"/>
        <w:jc w:val="both"/>
        <w:rPr>
          <w:rFonts w:asciiTheme="minorHAnsi" w:hAnsiTheme="minorHAnsi" w:cstheme="minorHAnsi"/>
          <w:sz w:val="28"/>
          <w:szCs w:val="28"/>
        </w:rPr>
      </w:pPr>
      <w:r w:rsidRPr="00411B42">
        <w:rPr>
          <w:rFonts w:asciiTheme="minorHAnsi" w:hAnsiTheme="minorHAnsi" w:cstheme="minorHAnsi"/>
          <w:sz w:val="28"/>
          <w:szCs w:val="28"/>
        </w:rPr>
        <w:t>1) товары, находящиеся под таможенным контролем, либо помещенные под таможенную процедуру выпуска для внутреннего потребления;</w:t>
      </w:r>
    </w:p>
    <w:p w:rsidR="00BE7CD9" w:rsidRPr="00411B42" w:rsidRDefault="00BE7CD9" w:rsidP="007B671D">
      <w:pPr>
        <w:pStyle w:val="s1"/>
        <w:shd w:val="clear" w:color="auto" w:fill="FFFFFF"/>
        <w:spacing w:before="0" w:beforeAutospacing="0" w:after="0" w:afterAutospacing="0"/>
        <w:ind w:firstLine="720"/>
        <w:jc w:val="both"/>
        <w:rPr>
          <w:rFonts w:asciiTheme="minorHAnsi" w:hAnsiTheme="minorHAnsi" w:cstheme="minorHAnsi"/>
          <w:sz w:val="28"/>
          <w:szCs w:val="28"/>
        </w:rPr>
      </w:pPr>
      <w:r w:rsidRPr="00411B42">
        <w:rPr>
          <w:rFonts w:asciiTheme="minorHAnsi" w:hAnsiTheme="minorHAnsi" w:cstheme="minorHAnsi"/>
          <w:sz w:val="28"/>
          <w:szCs w:val="28"/>
        </w:rPr>
        <w:lastRenderedPageBreak/>
        <w:t>2) транспортные средства международной перевозки;</w:t>
      </w:r>
    </w:p>
    <w:p w:rsidR="00BE7CD9" w:rsidRPr="00411B42" w:rsidRDefault="00BE7CD9" w:rsidP="007B671D">
      <w:pPr>
        <w:pStyle w:val="s1"/>
        <w:shd w:val="clear" w:color="auto" w:fill="FFFFFF"/>
        <w:spacing w:before="0" w:beforeAutospacing="0" w:after="0" w:afterAutospacing="0"/>
        <w:ind w:firstLine="720"/>
        <w:jc w:val="both"/>
        <w:rPr>
          <w:rFonts w:asciiTheme="minorHAnsi" w:hAnsiTheme="minorHAnsi" w:cstheme="minorHAnsi"/>
          <w:sz w:val="28"/>
          <w:szCs w:val="28"/>
        </w:rPr>
      </w:pPr>
      <w:r w:rsidRPr="00411B42">
        <w:rPr>
          <w:rFonts w:asciiTheme="minorHAnsi" w:hAnsiTheme="minorHAnsi" w:cstheme="minorHAnsi"/>
          <w:sz w:val="28"/>
          <w:szCs w:val="28"/>
        </w:rPr>
        <w:t>3) сведения, содержащиеся во внешнеэкономических договорах (контрактах) купли-продажи либо обмена, соглашениях либо иных документах на право владения, пользования и (или) распоряжения товарами;</w:t>
      </w:r>
    </w:p>
    <w:p w:rsidR="00BE7CD9" w:rsidRPr="00411B42" w:rsidRDefault="00BE7CD9" w:rsidP="007B671D">
      <w:pPr>
        <w:pStyle w:val="s1"/>
        <w:shd w:val="clear" w:color="auto" w:fill="FFFFFF"/>
        <w:spacing w:before="0" w:beforeAutospacing="0" w:after="0" w:afterAutospacing="0"/>
        <w:ind w:firstLine="720"/>
        <w:jc w:val="both"/>
        <w:rPr>
          <w:rFonts w:asciiTheme="minorHAnsi" w:hAnsiTheme="minorHAnsi" w:cstheme="minorHAnsi"/>
          <w:sz w:val="28"/>
          <w:szCs w:val="28"/>
        </w:rPr>
      </w:pPr>
      <w:r w:rsidRPr="00411B42">
        <w:rPr>
          <w:rFonts w:asciiTheme="minorHAnsi" w:hAnsiTheme="minorHAnsi" w:cstheme="minorHAnsi"/>
          <w:sz w:val="28"/>
          <w:szCs w:val="28"/>
        </w:rPr>
        <w:t>4) сведения, содержащиеся в транспортных (перевозочных), коммерческих, таможенных и иных документах;</w:t>
      </w:r>
    </w:p>
    <w:p w:rsidR="00BE7CD9" w:rsidRPr="00411B42" w:rsidRDefault="00BE7CD9" w:rsidP="007B671D">
      <w:pPr>
        <w:pStyle w:val="s1"/>
        <w:shd w:val="clear" w:color="auto" w:fill="FFFFFF"/>
        <w:spacing w:before="0" w:beforeAutospacing="0" w:after="0" w:afterAutospacing="0"/>
        <w:ind w:firstLine="720"/>
        <w:jc w:val="both"/>
        <w:rPr>
          <w:rFonts w:asciiTheme="minorHAnsi" w:hAnsiTheme="minorHAnsi" w:cstheme="minorHAnsi"/>
          <w:sz w:val="28"/>
          <w:szCs w:val="28"/>
        </w:rPr>
      </w:pPr>
      <w:r w:rsidRPr="00411B42">
        <w:rPr>
          <w:rFonts w:asciiTheme="minorHAnsi" w:hAnsiTheme="minorHAnsi" w:cstheme="minorHAnsi"/>
          <w:sz w:val="28"/>
          <w:szCs w:val="28"/>
        </w:rPr>
        <w:t>5) деятельность декларантов и иных лиц, обладающих полномочиями в отношении товаров, находящихся под таможенным контролем;</w:t>
      </w:r>
    </w:p>
    <w:p w:rsidR="00BE7CD9" w:rsidRPr="00411B42" w:rsidRDefault="00BE7CD9" w:rsidP="007B671D">
      <w:pPr>
        <w:pStyle w:val="s1"/>
        <w:shd w:val="clear" w:color="auto" w:fill="FFFFFF"/>
        <w:spacing w:before="0" w:beforeAutospacing="0" w:after="0" w:afterAutospacing="0"/>
        <w:ind w:firstLine="720"/>
        <w:jc w:val="both"/>
        <w:rPr>
          <w:rFonts w:asciiTheme="minorHAnsi" w:hAnsiTheme="minorHAnsi" w:cstheme="minorHAnsi"/>
          <w:bCs/>
          <w:sz w:val="28"/>
          <w:szCs w:val="28"/>
          <w:shd w:val="clear" w:color="auto" w:fill="FFFFFF"/>
        </w:rPr>
      </w:pPr>
      <w:r w:rsidRPr="00411B42">
        <w:rPr>
          <w:rFonts w:asciiTheme="minorHAnsi" w:hAnsiTheme="minorHAnsi" w:cstheme="minorHAnsi"/>
          <w:sz w:val="28"/>
          <w:szCs w:val="28"/>
        </w:rPr>
        <w:t>6) результаты применения форм таможенного контроля.</w:t>
      </w:r>
      <w:r w:rsidRPr="00411B42">
        <w:rPr>
          <w:rFonts w:asciiTheme="minorHAnsi" w:hAnsiTheme="minorHAnsi" w:cstheme="minorHAnsi"/>
          <w:b/>
          <w:bCs/>
          <w:sz w:val="28"/>
          <w:szCs w:val="28"/>
          <w:shd w:val="clear" w:color="auto" w:fill="FFFFFF"/>
        </w:rPr>
        <w:t xml:space="preserve"> </w:t>
      </w:r>
      <w:r w:rsidRPr="00411B42">
        <w:rPr>
          <w:rFonts w:asciiTheme="minorHAnsi" w:hAnsiTheme="minorHAnsi" w:cstheme="minorHAnsi"/>
          <w:bCs/>
          <w:sz w:val="28"/>
          <w:szCs w:val="28"/>
          <w:shd w:val="clear" w:color="auto" w:fill="FFFFFF"/>
        </w:rPr>
        <w:t xml:space="preserve">[Статья 129 </w:t>
      </w:r>
      <w:r w:rsidRPr="00411B42">
        <w:rPr>
          <w:rFonts w:asciiTheme="minorHAnsi" w:hAnsiTheme="minorHAnsi" w:cstheme="minorHAnsi"/>
          <w:sz w:val="28"/>
          <w:szCs w:val="28"/>
        </w:rPr>
        <w:t>ТКТС</w:t>
      </w:r>
      <w:r w:rsidRPr="00411B42">
        <w:rPr>
          <w:rFonts w:asciiTheme="minorHAnsi" w:hAnsiTheme="minorHAnsi" w:cstheme="minorHAnsi"/>
          <w:bCs/>
          <w:sz w:val="28"/>
          <w:szCs w:val="28"/>
          <w:shd w:val="clear" w:color="auto" w:fill="FFFFFF"/>
        </w:rPr>
        <w:t xml:space="preserve">] </w:t>
      </w:r>
    </w:p>
    <w:p w:rsidR="00BE7CD9" w:rsidRPr="00411B42" w:rsidRDefault="00BE7CD9" w:rsidP="007B671D">
      <w:pPr>
        <w:pStyle w:val="s1"/>
        <w:shd w:val="clear" w:color="auto" w:fill="FFFFFF"/>
        <w:spacing w:before="0" w:beforeAutospacing="0" w:after="0" w:afterAutospacing="0"/>
        <w:ind w:firstLine="720"/>
        <w:jc w:val="both"/>
        <w:rPr>
          <w:rFonts w:asciiTheme="minorHAnsi" w:hAnsiTheme="minorHAnsi" w:cstheme="minorHAnsi"/>
          <w:sz w:val="28"/>
          <w:szCs w:val="28"/>
        </w:rPr>
      </w:pPr>
    </w:p>
    <w:p w:rsidR="00BE7CD9" w:rsidRPr="00411B42" w:rsidRDefault="00BE7CD9" w:rsidP="007B671D">
      <w:pPr>
        <w:pStyle w:val="s1"/>
        <w:shd w:val="clear" w:color="auto" w:fill="FFFFFF"/>
        <w:spacing w:before="0" w:beforeAutospacing="0" w:after="0" w:afterAutospacing="0"/>
        <w:jc w:val="both"/>
        <w:rPr>
          <w:rFonts w:asciiTheme="minorHAnsi" w:hAnsiTheme="minorHAnsi" w:cstheme="minorHAnsi"/>
          <w:bCs/>
          <w:sz w:val="28"/>
          <w:szCs w:val="28"/>
          <w:shd w:val="clear" w:color="auto" w:fill="FFFFFF"/>
        </w:rPr>
      </w:pPr>
      <w:r w:rsidRPr="00411B42">
        <w:rPr>
          <w:rStyle w:val="s10"/>
          <w:rFonts w:asciiTheme="minorHAnsi" w:hAnsiTheme="minorHAnsi" w:cstheme="minorHAnsi"/>
          <w:b/>
          <w:bCs/>
          <w:i/>
          <w:sz w:val="28"/>
          <w:szCs w:val="28"/>
          <w:shd w:val="clear" w:color="auto" w:fill="FFFFFF"/>
        </w:rPr>
        <w:t>Индикаторы риска</w:t>
      </w:r>
      <w:r w:rsidRPr="00411B42">
        <w:rPr>
          <w:rStyle w:val="apple-converted-space"/>
          <w:rFonts w:asciiTheme="minorHAnsi" w:hAnsiTheme="minorHAnsi" w:cstheme="minorHAnsi"/>
          <w:sz w:val="28"/>
          <w:szCs w:val="28"/>
          <w:shd w:val="clear" w:color="auto" w:fill="FFFFFF"/>
        </w:rPr>
        <w:t> </w:t>
      </w:r>
      <w:r w:rsidRPr="00411B42">
        <w:rPr>
          <w:rFonts w:asciiTheme="minorHAnsi" w:hAnsiTheme="minorHAnsi" w:cstheme="minorHAnsi"/>
          <w:sz w:val="28"/>
          <w:szCs w:val="28"/>
          <w:shd w:val="clear" w:color="auto" w:fill="FFFFFF"/>
        </w:rPr>
        <w:t xml:space="preserve">- определенные </w:t>
      </w:r>
      <w:r w:rsidRPr="00411B42">
        <w:rPr>
          <w:rFonts w:asciiTheme="minorHAnsi" w:hAnsiTheme="minorHAnsi" w:cstheme="minorHAnsi"/>
          <w:b/>
          <w:i/>
          <w:sz w:val="28"/>
          <w:szCs w:val="28"/>
          <w:shd w:val="clear" w:color="auto" w:fill="FFFFFF"/>
        </w:rPr>
        <w:t>критерии</w:t>
      </w:r>
      <w:r w:rsidRPr="00411B42">
        <w:rPr>
          <w:rFonts w:asciiTheme="minorHAnsi" w:hAnsiTheme="minorHAnsi" w:cstheme="minorHAnsi"/>
          <w:sz w:val="28"/>
          <w:szCs w:val="28"/>
          <w:shd w:val="clear" w:color="auto" w:fill="FFFFFF"/>
        </w:rPr>
        <w:t xml:space="preserve"> с заранее заданными параметрами, отклонение от которых или соответствие которым позволяет осуществлять выбор объекта контроля.</w:t>
      </w:r>
      <w:r w:rsidRPr="00411B42">
        <w:rPr>
          <w:rFonts w:asciiTheme="minorHAnsi" w:hAnsiTheme="minorHAnsi" w:cstheme="minorHAnsi"/>
          <w:bCs/>
          <w:sz w:val="28"/>
          <w:szCs w:val="28"/>
          <w:shd w:val="clear" w:color="auto" w:fill="FFFFFF"/>
        </w:rPr>
        <w:t xml:space="preserve"> [Статья 127 </w:t>
      </w:r>
      <w:r w:rsidRPr="00411B42">
        <w:rPr>
          <w:rFonts w:asciiTheme="minorHAnsi" w:hAnsiTheme="minorHAnsi" w:cstheme="minorHAnsi"/>
          <w:sz w:val="28"/>
          <w:szCs w:val="28"/>
        </w:rPr>
        <w:t>ТКТС</w:t>
      </w:r>
      <w:r w:rsidRPr="00411B42">
        <w:rPr>
          <w:rFonts w:asciiTheme="minorHAnsi" w:hAnsiTheme="minorHAnsi" w:cstheme="minorHAnsi"/>
          <w:bCs/>
          <w:sz w:val="28"/>
          <w:szCs w:val="28"/>
          <w:shd w:val="clear" w:color="auto" w:fill="FFFFFF"/>
        </w:rPr>
        <w:t xml:space="preserve">] </w:t>
      </w:r>
    </w:p>
    <w:p w:rsidR="00BE7CD9" w:rsidRPr="00411B42" w:rsidRDefault="00BE7CD9" w:rsidP="007B671D">
      <w:pPr>
        <w:pStyle w:val="s1"/>
        <w:shd w:val="clear" w:color="auto" w:fill="FFFFFF"/>
        <w:spacing w:before="0" w:beforeAutospacing="0" w:after="0" w:afterAutospacing="0"/>
        <w:jc w:val="both"/>
        <w:rPr>
          <w:rFonts w:asciiTheme="minorHAnsi" w:hAnsiTheme="minorHAnsi" w:cstheme="minorHAnsi"/>
          <w:sz w:val="28"/>
          <w:szCs w:val="28"/>
        </w:rPr>
      </w:pPr>
    </w:p>
    <w:p w:rsidR="00BE7CD9" w:rsidRPr="00411B42" w:rsidRDefault="00BE7CD9" w:rsidP="007B671D">
      <w:pPr>
        <w:jc w:val="both"/>
        <w:rPr>
          <w:rFonts w:cstheme="minorHAnsi"/>
          <w:sz w:val="28"/>
          <w:szCs w:val="28"/>
        </w:rPr>
      </w:pPr>
      <w:r w:rsidRPr="00411B42">
        <w:rPr>
          <w:rFonts w:cstheme="minorHAnsi"/>
          <w:sz w:val="28"/>
          <w:szCs w:val="28"/>
        </w:rPr>
        <w:t xml:space="preserve">Можно сказать, что каждый </w:t>
      </w:r>
      <w:r w:rsidRPr="00411B42">
        <w:rPr>
          <w:rFonts w:cstheme="minorHAnsi"/>
          <w:b/>
          <w:i/>
          <w:sz w:val="28"/>
          <w:szCs w:val="28"/>
        </w:rPr>
        <w:t>объект анализа риска</w:t>
      </w:r>
      <w:r w:rsidRPr="00411B42">
        <w:rPr>
          <w:rFonts w:cstheme="minorHAnsi"/>
          <w:sz w:val="28"/>
          <w:szCs w:val="28"/>
        </w:rPr>
        <w:t xml:space="preserve"> обладает множеством </w:t>
      </w:r>
      <w:r w:rsidRPr="00411B42">
        <w:rPr>
          <w:rFonts w:cstheme="minorHAnsi"/>
          <w:b/>
          <w:i/>
          <w:sz w:val="28"/>
          <w:szCs w:val="28"/>
        </w:rPr>
        <w:t>атрибутов</w:t>
      </w:r>
      <w:r w:rsidRPr="00411B42">
        <w:rPr>
          <w:rFonts w:cstheme="minorHAnsi"/>
          <w:sz w:val="28"/>
          <w:szCs w:val="28"/>
        </w:rPr>
        <w:t xml:space="preserve">. У каждого </w:t>
      </w:r>
      <w:r w:rsidRPr="00411B42">
        <w:rPr>
          <w:rFonts w:cstheme="minorHAnsi"/>
          <w:b/>
          <w:i/>
          <w:sz w:val="28"/>
          <w:szCs w:val="28"/>
        </w:rPr>
        <w:t>атрибута</w:t>
      </w:r>
      <w:r w:rsidRPr="00411B42">
        <w:rPr>
          <w:rFonts w:cstheme="minorHAnsi"/>
          <w:sz w:val="28"/>
          <w:szCs w:val="28"/>
        </w:rPr>
        <w:t xml:space="preserve"> есть </w:t>
      </w:r>
      <w:r w:rsidRPr="00411B42">
        <w:rPr>
          <w:rFonts w:cstheme="minorHAnsi"/>
          <w:b/>
          <w:i/>
          <w:sz w:val="28"/>
          <w:szCs w:val="28"/>
        </w:rPr>
        <w:t>множество возможных значений атрибута</w:t>
      </w:r>
      <w:r w:rsidRPr="00411B42">
        <w:rPr>
          <w:rFonts w:cstheme="minorHAnsi"/>
          <w:sz w:val="28"/>
          <w:szCs w:val="28"/>
        </w:rPr>
        <w:t xml:space="preserve">. Если </w:t>
      </w:r>
      <w:r w:rsidRPr="00411B42">
        <w:rPr>
          <w:rFonts w:cstheme="minorHAnsi"/>
          <w:b/>
          <w:i/>
          <w:sz w:val="28"/>
          <w:szCs w:val="28"/>
        </w:rPr>
        <w:t>атрибут</w:t>
      </w:r>
      <w:r w:rsidRPr="00411B42">
        <w:rPr>
          <w:rFonts w:cstheme="minorHAnsi"/>
          <w:sz w:val="28"/>
          <w:szCs w:val="28"/>
        </w:rPr>
        <w:t xml:space="preserve"> является важным для определения </w:t>
      </w:r>
      <w:r w:rsidRPr="00411B42">
        <w:rPr>
          <w:rFonts w:cstheme="minorHAnsi"/>
          <w:b/>
          <w:i/>
          <w:sz w:val="28"/>
          <w:szCs w:val="28"/>
        </w:rPr>
        <w:t>риска</w:t>
      </w:r>
      <w:r w:rsidRPr="00411B42">
        <w:rPr>
          <w:rFonts w:cstheme="minorHAnsi"/>
          <w:sz w:val="28"/>
          <w:szCs w:val="28"/>
        </w:rPr>
        <w:t xml:space="preserve">, то он является </w:t>
      </w:r>
      <w:r w:rsidRPr="00411B42">
        <w:rPr>
          <w:rFonts w:cstheme="minorHAnsi"/>
          <w:b/>
          <w:i/>
          <w:sz w:val="28"/>
          <w:szCs w:val="28"/>
        </w:rPr>
        <w:t>критерием</w:t>
      </w:r>
      <w:r w:rsidRPr="00411B42">
        <w:rPr>
          <w:rFonts w:cstheme="minorHAnsi"/>
          <w:sz w:val="28"/>
          <w:szCs w:val="28"/>
        </w:rPr>
        <w:t xml:space="preserve">. </w:t>
      </w:r>
    </w:p>
    <w:p w:rsidR="00BE7CD9" w:rsidRPr="00411B42" w:rsidRDefault="00BE7CD9" w:rsidP="007B671D">
      <w:pPr>
        <w:jc w:val="both"/>
        <w:rPr>
          <w:rFonts w:cstheme="minorHAnsi"/>
          <w:sz w:val="28"/>
          <w:szCs w:val="28"/>
        </w:rPr>
      </w:pPr>
      <w:r w:rsidRPr="00411B42">
        <w:rPr>
          <w:rFonts w:cstheme="minorHAnsi"/>
          <w:sz w:val="28"/>
          <w:szCs w:val="28"/>
        </w:rPr>
        <w:t xml:space="preserve">Отсюда получаем, что </w:t>
      </w:r>
      <w:r w:rsidRPr="00411B42">
        <w:rPr>
          <w:rFonts w:cstheme="minorHAnsi"/>
          <w:b/>
          <w:i/>
          <w:sz w:val="28"/>
          <w:szCs w:val="28"/>
        </w:rPr>
        <w:t xml:space="preserve">профиль риска </w:t>
      </w:r>
      <w:r w:rsidRPr="00411B42">
        <w:rPr>
          <w:rFonts w:cstheme="minorHAnsi"/>
          <w:sz w:val="28"/>
          <w:szCs w:val="28"/>
        </w:rPr>
        <w:t>это</w:t>
      </w:r>
      <w:r w:rsidRPr="00411B42">
        <w:rPr>
          <w:rFonts w:cstheme="minorHAnsi"/>
          <w:b/>
          <w:i/>
          <w:sz w:val="28"/>
          <w:szCs w:val="28"/>
        </w:rPr>
        <w:t xml:space="preserve"> </w:t>
      </w:r>
      <w:r w:rsidRPr="00411B42">
        <w:rPr>
          <w:rFonts w:cstheme="minorHAnsi"/>
          <w:sz w:val="28"/>
          <w:szCs w:val="28"/>
        </w:rPr>
        <w:t>множество</w:t>
      </w:r>
      <w:r w:rsidRPr="00411B42">
        <w:rPr>
          <w:rFonts w:cstheme="minorHAnsi"/>
          <w:b/>
          <w:i/>
          <w:sz w:val="28"/>
          <w:szCs w:val="28"/>
        </w:rPr>
        <w:t xml:space="preserve"> критериев,</w:t>
      </w:r>
      <w:r w:rsidRPr="00411B42">
        <w:rPr>
          <w:rFonts w:cstheme="minorHAnsi"/>
          <w:sz w:val="28"/>
          <w:szCs w:val="28"/>
        </w:rPr>
        <w:t xml:space="preserve"> выбранных из </w:t>
      </w:r>
      <w:r w:rsidRPr="00411B42">
        <w:rPr>
          <w:rFonts w:cstheme="minorHAnsi"/>
          <w:b/>
          <w:i/>
          <w:sz w:val="28"/>
          <w:szCs w:val="28"/>
        </w:rPr>
        <w:t>атрибутов</w:t>
      </w:r>
      <w:r w:rsidRPr="00411B42">
        <w:rPr>
          <w:rFonts w:cstheme="minorHAnsi"/>
          <w:sz w:val="28"/>
          <w:szCs w:val="28"/>
        </w:rPr>
        <w:t xml:space="preserve"> для определенных </w:t>
      </w:r>
      <w:r w:rsidRPr="00411B42">
        <w:rPr>
          <w:rFonts w:cstheme="minorHAnsi"/>
          <w:b/>
          <w:i/>
          <w:sz w:val="28"/>
          <w:szCs w:val="28"/>
        </w:rPr>
        <w:t xml:space="preserve">объектов анализа риска, </w:t>
      </w:r>
      <w:r w:rsidRPr="00411B42">
        <w:rPr>
          <w:rFonts w:cstheme="minorHAnsi"/>
          <w:sz w:val="28"/>
          <w:szCs w:val="28"/>
        </w:rPr>
        <w:t>с заданными значениями.</w:t>
      </w:r>
    </w:p>
    <w:p w:rsidR="00BE7CD9" w:rsidRPr="00411B42" w:rsidRDefault="00BE7CD9" w:rsidP="007B671D">
      <w:pPr>
        <w:pStyle w:val="a9"/>
        <w:rPr>
          <w:rFonts w:asciiTheme="minorHAnsi" w:hAnsiTheme="minorHAnsi" w:cstheme="minorHAnsi"/>
        </w:rPr>
      </w:pPr>
      <w:r w:rsidRPr="00411B42">
        <w:rPr>
          <w:rFonts w:asciiTheme="minorHAnsi" w:hAnsiTheme="minorHAnsi" w:cstheme="minorHAnsi"/>
        </w:rPr>
        <w:t xml:space="preserve">Конкретный </w:t>
      </w:r>
      <w:r w:rsidRPr="00411B42">
        <w:rPr>
          <w:rFonts w:asciiTheme="minorHAnsi" w:hAnsiTheme="minorHAnsi" w:cstheme="minorHAnsi"/>
          <w:b/>
          <w:i/>
        </w:rPr>
        <w:t>профиль риска</w:t>
      </w:r>
      <w:r w:rsidRPr="00411B42">
        <w:rPr>
          <w:rFonts w:asciiTheme="minorHAnsi" w:hAnsiTheme="minorHAnsi" w:cstheme="minorHAnsi"/>
        </w:rPr>
        <w:t xml:space="preserve"> исполняется на бланке установленной формы. Информация, представленная в </w:t>
      </w:r>
      <w:r w:rsidRPr="00411B42">
        <w:rPr>
          <w:rFonts w:asciiTheme="minorHAnsi" w:hAnsiTheme="minorHAnsi" w:cstheme="minorHAnsi"/>
          <w:b/>
          <w:i/>
        </w:rPr>
        <w:t>профиле риска</w:t>
      </w:r>
      <w:r w:rsidRPr="00411B42">
        <w:rPr>
          <w:rFonts w:asciiTheme="minorHAnsi" w:hAnsiTheme="minorHAnsi" w:cstheme="minorHAnsi"/>
        </w:rPr>
        <w:t xml:space="preserve"> условно делится на четыре раздела: «Общие сведения», «Область риска», «Прямые меры по минимизации рисков» и «Контактная информация» [Таможенные риски. Интеллектуальный анализ и управление].</w:t>
      </w:r>
    </w:p>
    <w:p w:rsidR="00BE7CD9" w:rsidRPr="00411B42" w:rsidRDefault="00BE7CD9" w:rsidP="007B671D">
      <w:pPr>
        <w:jc w:val="both"/>
        <w:rPr>
          <w:rFonts w:cstheme="minorHAnsi"/>
          <w:sz w:val="28"/>
          <w:szCs w:val="28"/>
        </w:rPr>
      </w:pPr>
      <w:r w:rsidRPr="00411B42">
        <w:rPr>
          <w:rFonts w:cstheme="minorHAnsi"/>
          <w:b/>
          <w:i/>
          <w:sz w:val="28"/>
          <w:szCs w:val="28"/>
        </w:rPr>
        <w:t>Профиль риска</w:t>
      </w:r>
      <w:r w:rsidRPr="00411B42">
        <w:rPr>
          <w:rFonts w:cstheme="minorHAnsi"/>
          <w:sz w:val="28"/>
          <w:szCs w:val="28"/>
        </w:rPr>
        <w:t xml:space="preserve"> представляет собой неформализованную информацию.  Если формализовать </w:t>
      </w:r>
      <w:r w:rsidRPr="00411B42">
        <w:rPr>
          <w:rFonts w:cstheme="minorHAnsi"/>
          <w:b/>
          <w:i/>
          <w:sz w:val="28"/>
          <w:szCs w:val="28"/>
        </w:rPr>
        <w:t xml:space="preserve">профили риска, </w:t>
      </w:r>
      <w:r w:rsidRPr="00411B42">
        <w:rPr>
          <w:rFonts w:cstheme="minorHAnsi"/>
          <w:sz w:val="28"/>
          <w:szCs w:val="28"/>
        </w:rPr>
        <w:t xml:space="preserve">то можно предоставить возможность </w:t>
      </w:r>
      <w:r w:rsidRPr="00411B42">
        <w:rPr>
          <w:rFonts w:cstheme="minorHAnsi"/>
          <w:b/>
          <w:i/>
          <w:sz w:val="28"/>
          <w:szCs w:val="28"/>
        </w:rPr>
        <w:t>эксперту</w:t>
      </w:r>
      <w:r w:rsidRPr="00411B42">
        <w:rPr>
          <w:rFonts w:cstheme="minorHAnsi"/>
          <w:sz w:val="28"/>
          <w:szCs w:val="28"/>
        </w:rPr>
        <w:t xml:space="preserve"> </w:t>
      </w:r>
      <w:r w:rsidRPr="00411B42">
        <w:rPr>
          <w:rFonts w:cstheme="minorHAnsi"/>
          <w:sz w:val="28"/>
          <w:szCs w:val="28"/>
        </w:rPr>
        <w:lastRenderedPageBreak/>
        <w:t xml:space="preserve">передавать свои знания на основе формализованной формы </w:t>
      </w:r>
      <w:r w:rsidRPr="00411B42">
        <w:rPr>
          <w:rFonts w:cstheme="minorHAnsi"/>
          <w:b/>
          <w:i/>
          <w:sz w:val="28"/>
          <w:szCs w:val="28"/>
        </w:rPr>
        <w:t>профиля риска</w:t>
      </w:r>
      <w:r w:rsidRPr="00411B42">
        <w:rPr>
          <w:rFonts w:cstheme="minorHAnsi"/>
          <w:sz w:val="28"/>
          <w:szCs w:val="28"/>
        </w:rPr>
        <w:t xml:space="preserve">. И как следствие автоматизировать выявление риска на основе знаний </w:t>
      </w:r>
      <w:r w:rsidRPr="00411B42">
        <w:rPr>
          <w:rFonts w:cstheme="minorHAnsi"/>
          <w:b/>
          <w:i/>
          <w:sz w:val="28"/>
          <w:szCs w:val="28"/>
        </w:rPr>
        <w:t>экспертов</w:t>
      </w:r>
      <w:r w:rsidRPr="00411B42">
        <w:rPr>
          <w:rFonts w:cstheme="minorHAnsi"/>
          <w:sz w:val="28"/>
          <w:szCs w:val="28"/>
        </w:rPr>
        <w:t xml:space="preserve">, заданных в форме </w:t>
      </w:r>
      <w:r w:rsidRPr="00411B42">
        <w:rPr>
          <w:rFonts w:cstheme="minorHAnsi"/>
          <w:b/>
          <w:i/>
          <w:sz w:val="28"/>
          <w:szCs w:val="28"/>
        </w:rPr>
        <w:t>профилей рисков</w:t>
      </w:r>
      <w:r w:rsidRPr="00411B42">
        <w:rPr>
          <w:rFonts w:cstheme="minorHAnsi"/>
          <w:sz w:val="28"/>
          <w:szCs w:val="28"/>
        </w:rPr>
        <w:t>.</w:t>
      </w:r>
    </w:p>
    <w:p w:rsidR="00BE7CD9" w:rsidRPr="00411B42" w:rsidRDefault="00BE7CD9" w:rsidP="007B671D">
      <w:pPr>
        <w:jc w:val="both"/>
        <w:rPr>
          <w:rFonts w:cstheme="minorHAnsi"/>
          <w:sz w:val="28"/>
          <w:szCs w:val="28"/>
        </w:rPr>
      </w:pPr>
    </w:p>
    <w:p w:rsidR="00BE7CD9" w:rsidRPr="00411B42" w:rsidRDefault="00BE7CD9" w:rsidP="007B671D">
      <w:pPr>
        <w:pStyle w:val="2"/>
        <w:jc w:val="both"/>
        <w:rPr>
          <w:rFonts w:asciiTheme="minorHAnsi" w:hAnsiTheme="minorHAnsi" w:cstheme="minorHAnsi"/>
          <w:b/>
          <w:color w:val="auto"/>
          <w:sz w:val="28"/>
          <w:szCs w:val="28"/>
        </w:rPr>
      </w:pPr>
      <w:bookmarkStart w:id="46" w:name="_Toc358244273"/>
      <w:r w:rsidRPr="00411B42">
        <w:rPr>
          <w:rFonts w:asciiTheme="minorHAnsi" w:hAnsiTheme="minorHAnsi" w:cstheme="minorHAnsi"/>
          <w:b/>
          <w:color w:val="auto"/>
          <w:sz w:val="28"/>
          <w:szCs w:val="28"/>
        </w:rPr>
        <w:t>2.2 Описание объектов предметной области</w:t>
      </w:r>
      <w:bookmarkEnd w:id="46"/>
    </w:p>
    <w:p w:rsidR="00BE7CD9" w:rsidRPr="00411B42" w:rsidRDefault="00BE7CD9" w:rsidP="007B671D">
      <w:pPr>
        <w:jc w:val="both"/>
        <w:rPr>
          <w:rFonts w:cstheme="minorHAnsi"/>
          <w:sz w:val="28"/>
          <w:szCs w:val="28"/>
        </w:rPr>
      </w:pPr>
    </w:p>
    <w:p w:rsidR="00BE7CD9" w:rsidRPr="00411B42" w:rsidRDefault="00BE7CD9" w:rsidP="007B671D">
      <w:pPr>
        <w:jc w:val="both"/>
        <w:rPr>
          <w:rFonts w:cstheme="minorHAnsi"/>
          <w:sz w:val="28"/>
          <w:szCs w:val="28"/>
        </w:rPr>
      </w:pPr>
      <w:r w:rsidRPr="00411B42">
        <w:rPr>
          <w:rFonts w:cstheme="minorHAnsi"/>
          <w:sz w:val="28"/>
          <w:szCs w:val="28"/>
        </w:rPr>
        <w:tab/>
        <w:t>В ходе анализа сведений, содержащихся в декларации, документах и профилях рисках, были выделены основные объекты и их атрибуты.</w:t>
      </w:r>
    </w:p>
    <w:p w:rsidR="00BE7CD9" w:rsidRPr="00411B42" w:rsidRDefault="00BE7CD9" w:rsidP="00705E6B">
      <w:pPr>
        <w:numPr>
          <w:ilvl w:val="0"/>
          <w:numId w:val="14"/>
        </w:numPr>
        <w:spacing w:after="200"/>
        <w:jc w:val="both"/>
        <w:rPr>
          <w:rFonts w:cstheme="minorHAnsi"/>
          <w:sz w:val="28"/>
          <w:szCs w:val="28"/>
        </w:rPr>
      </w:pPr>
      <w:r w:rsidRPr="00411B42">
        <w:rPr>
          <w:rFonts w:cstheme="minorHAnsi"/>
          <w:sz w:val="28"/>
          <w:szCs w:val="28"/>
        </w:rPr>
        <w:t xml:space="preserve"> Объект "</w:t>
      </w:r>
      <w:r w:rsidRPr="00411B42">
        <w:rPr>
          <w:rFonts w:cstheme="minorHAnsi"/>
          <w:b/>
          <w:sz w:val="28"/>
          <w:szCs w:val="28"/>
        </w:rPr>
        <w:t>Коды товаров</w:t>
      </w:r>
      <w:r w:rsidRPr="00411B42">
        <w:rPr>
          <w:rFonts w:cstheme="minorHAnsi"/>
          <w:sz w:val="28"/>
          <w:szCs w:val="28"/>
        </w:rPr>
        <w:t>", атрибутами которого являются:</w:t>
      </w:r>
    </w:p>
    <w:p w:rsidR="00BE7CD9" w:rsidRPr="00411B42" w:rsidRDefault="00BE7CD9" w:rsidP="00705E6B">
      <w:pPr>
        <w:numPr>
          <w:ilvl w:val="1"/>
          <w:numId w:val="14"/>
        </w:numPr>
        <w:spacing w:after="200"/>
        <w:jc w:val="both"/>
        <w:rPr>
          <w:rFonts w:cstheme="minorHAnsi"/>
          <w:sz w:val="28"/>
          <w:szCs w:val="28"/>
        </w:rPr>
      </w:pPr>
      <w:r w:rsidRPr="00411B42">
        <w:rPr>
          <w:rFonts w:cstheme="minorHAnsi"/>
          <w:i/>
          <w:sz w:val="28"/>
          <w:szCs w:val="28"/>
        </w:rPr>
        <w:t>Код товара</w:t>
      </w:r>
      <w:r w:rsidRPr="00411B42">
        <w:rPr>
          <w:rFonts w:cstheme="minorHAnsi"/>
          <w:sz w:val="28"/>
          <w:szCs w:val="28"/>
        </w:rPr>
        <w:t xml:space="preserve"> – строка длиной 50 символов</w:t>
      </w:r>
    </w:p>
    <w:p w:rsidR="00BE7CD9" w:rsidRPr="00411B42" w:rsidRDefault="00BE7CD9" w:rsidP="00705E6B">
      <w:pPr>
        <w:numPr>
          <w:ilvl w:val="1"/>
          <w:numId w:val="14"/>
        </w:numPr>
        <w:spacing w:after="200"/>
        <w:jc w:val="both"/>
        <w:rPr>
          <w:rFonts w:cstheme="minorHAnsi"/>
          <w:sz w:val="28"/>
          <w:szCs w:val="28"/>
        </w:rPr>
      </w:pPr>
      <w:r w:rsidRPr="00411B42">
        <w:rPr>
          <w:rFonts w:cstheme="minorHAnsi"/>
          <w:i/>
          <w:sz w:val="28"/>
          <w:szCs w:val="28"/>
        </w:rPr>
        <w:t xml:space="preserve">Название </w:t>
      </w:r>
      <w:r w:rsidRPr="00411B42">
        <w:rPr>
          <w:rFonts w:cstheme="minorHAnsi"/>
          <w:sz w:val="28"/>
          <w:szCs w:val="28"/>
        </w:rPr>
        <w:t>- строка длиной 100 символов</w:t>
      </w:r>
    </w:p>
    <w:p w:rsidR="00BE7CD9" w:rsidRPr="00411B42" w:rsidRDefault="00BE7CD9" w:rsidP="00705E6B">
      <w:pPr>
        <w:numPr>
          <w:ilvl w:val="0"/>
          <w:numId w:val="14"/>
        </w:numPr>
        <w:spacing w:after="200"/>
        <w:jc w:val="both"/>
        <w:rPr>
          <w:rFonts w:cstheme="minorHAnsi"/>
          <w:sz w:val="28"/>
          <w:szCs w:val="28"/>
        </w:rPr>
      </w:pPr>
      <w:r w:rsidRPr="00411B42">
        <w:rPr>
          <w:rFonts w:cstheme="minorHAnsi"/>
          <w:sz w:val="28"/>
          <w:szCs w:val="28"/>
        </w:rPr>
        <w:t>Объект "</w:t>
      </w:r>
      <w:r w:rsidRPr="00411B42">
        <w:rPr>
          <w:rFonts w:cstheme="minorHAnsi"/>
          <w:b/>
          <w:sz w:val="28"/>
          <w:szCs w:val="28"/>
        </w:rPr>
        <w:t>Страны</w:t>
      </w:r>
      <w:r w:rsidRPr="00411B42">
        <w:rPr>
          <w:rFonts w:cstheme="minorHAnsi"/>
          <w:sz w:val="28"/>
          <w:szCs w:val="28"/>
        </w:rPr>
        <w:t>", атрибутами которого являются:</w:t>
      </w:r>
    </w:p>
    <w:p w:rsidR="00BE7CD9" w:rsidRPr="00411B42" w:rsidRDefault="00BE7CD9" w:rsidP="00705E6B">
      <w:pPr>
        <w:numPr>
          <w:ilvl w:val="1"/>
          <w:numId w:val="14"/>
        </w:numPr>
        <w:spacing w:after="200"/>
        <w:jc w:val="both"/>
        <w:rPr>
          <w:rFonts w:cstheme="minorHAnsi"/>
          <w:sz w:val="28"/>
          <w:szCs w:val="28"/>
        </w:rPr>
      </w:pPr>
      <w:r w:rsidRPr="00411B42">
        <w:rPr>
          <w:rFonts w:cstheme="minorHAnsi"/>
          <w:i/>
          <w:sz w:val="28"/>
          <w:szCs w:val="28"/>
        </w:rPr>
        <w:t xml:space="preserve">Название </w:t>
      </w:r>
      <w:r w:rsidRPr="00411B42">
        <w:rPr>
          <w:rFonts w:cstheme="minorHAnsi"/>
          <w:sz w:val="28"/>
          <w:szCs w:val="28"/>
        </w:rPr>
        <w:t>- строка длиной 100 символов</w:t>
      </w:r>
    </w:p>
    <w:p w:rsidR="00BE7CD9" w:rsidRPr="00411B42" w:rsidRDefault="00BE7CD9" w:rsidP="00705E6B">
      <w:pPr>
        <w:numPr>
          <w:ilvl w:val="0"/>
          <w:numId w:val="14"/>
        </w:numPr>
        <w:spacing w:after="200"/>
        <w:jc w:val="both"/>
        <w:rPr>
          <w:rFonts w:cstheme="minorHAnsi"/>
          <w:sz w:val="28"/>
          <w:szCs w:val="28"/>
        </w:rPr>
      </w:pPr>
      <w:r w:rsidRPr="00411B42">
        <w:rPr>
          <w:rFonts w:cstheme="minorHAnsi"/>
          <w:sz w:val="28"/>
          <w:szCs w:val="28"/>
        </w:rPr>
        <w:t xml:space="preserve">Объект </w:t>
      </w:r>
      <w:r w:rsidRPr="00411B42">
        <w:rPr>
          <w:rFonts w:cstheme="minorHAnsi"/>
          <w:b/>
          <w:sz w:val="28"/>
          <w:szCs w:val="28"/>
        </w:rPr>
        <w:t xml:space="preserve">"Типы транспортного средства", </w:t>
      </w:r>
      <w:r w:rsidRPr="00411B42">
        <w:rPr>
          <w:rFonts w:cstheme="minorHAnsi"/>
          <w:sz w:val="28"/>
          <w:szCs w:val="28"/>
        </w:rPr>
        <w:t>атрибутами которого являются:</w:t>
      </w:r>
    </w:p>
    <w:p w:rsidR="00BE7CD9" w:rsidRPr="00411B42" w:rsidRDefault="00BE7CD9" w:rsidP="00705E6B">
      <w:pPr>
        <w:numPr>
          <w:ilvl w:val="1"/>
          <w:numId w:val="14"/>
        </w:numPr>
        <w:spacing w:after="200"/>
        <w:jc w:val="both"/>
        <w:rPr>
          <w:rFonts w:cstheme="minorHAnsi"/>
          <w:sz w:val="28"/>
          <w:szCs w:val="28"/>
        </w:rPr>
      </w:pPr>
      <w:r w:rsidRPr="00411B42">
        <w:rPr>
          <w:rFonts w:cstheme="minorHAnsi"/>
          <w:i/>
          <w:sz w:val="28"/>
          <w:szCs w:val="28"/>
        </w:rPr>
        <w:t xml:space="preserve">Тип </w:t>
      </w:r>
      <w:r w:rsidRPr="00411B42">
        <w:rPr>
          <w:rFonts w:cstheme="minorHAnsi"/>
          <w:sz w:val="28"/>
          <w:szCs w:val="28"/>
        </w:rPr>
        <w:t>– Строка длиной 100 символов</w:t>
      </w:r>
    </w:p>
    <w:p w:rsidR="00BE7CD9" w:rsidRPr="00411B42" w:rsidRDefault="00BE7CD9" w:rsidP="00705E6B">
      <w:pPr>
        <w:numPr>
          <w:ilvl w:val="0"/>
          <w:numId w:val="14"/>
        </w:numPr>
        <w:spacing w:after="200"/>
        <w:jc w:val="both"/>
        <w:rPr>
          <w:rFonts w:cstheme="minorHAnsi"/>
          <w:sz w:val="28"/>
          <w:szCs w:val="28"/>
        </w:rPr>
      </w:pPr>
      <w:r w:rsidRPr="00411B42">
        <w:rPr>
          <w:rFonts w:cstheme="minorHAnsi"/>
          <w:sz w:val="28"/>
          <w:szCs w:val="28"/>
        </w:rPr>
        <w:t xml:space="preserve">Объект </w:t>
      </w:r>
      <w:r w:rsidRPr="00411B42">
        <w:rPr>
          <w:rFonts w:cstheme="minorHAnsi"/>
          <w:b/>
          <w:sz w:val="28"/>
          <w:szCs w:val="28"/>
        </w:rPr>
        <w:t xml:space="preserve">"Формы таможенного контроля", </w:t>
      </w:r>
      <w:r w:rsidRPr="00411B42">
        <w:rPr>
          <w:rFonts w:cstheme="minorHAnsi"/>
          <w:sz w:val="28"/>
          <w:szCs w:val="28"/>
        </w:rPr>
        <w:t>атрибутами которого являются:</w:t>
      </w:r>
    </w:p>
    <w:p w:rsidR="00BE7CD9" w:rsidRPr="00411B42" w:rsidRDefault="00BE7CD9" w:rsidP="00705E6B">
      <w:pPr>
        <w:numPr>
          <w:ilvl w:val="1"/>
          <w:numId w:val="14"/>
        </w:numPr>
        <w:spacing w:after="200"/>
        <w:jc w:val="both"/>
        <w:rPr>
          <w:rFonts w:cstheme="minorHAnsi"/>
          <w:sz w:val="28"/>
          <w:szCs w:val="28"/>
        </w:rPr>
      </w:pPr>
      <w:r w:rsidRPr="00411B42">
        <w:rPr>
          <w:rFonts w:cstheme="minorHAnsi"/>
          <w:i/>
          <w:sz w:val="28"/>
          <w:szCs w:val="28"/>
        </w:rPr>
        <w:t xml:space="preserve">Название </w:t>
      </w:r>
      <w:r w:rsidRPr="00411B42">
        <w:rPr>
          <w:rFonts w:cstheme="minorHAnsi"/>
          <w:sz w:val="28"/>
          <w:szCs w:val="28"/>
        </w:rPr>
        <w:t>– Строка длиной 100 символов</w:t>
      </w:r>
    </w:p>
    <w:p w:rsidR="00BE7CD9" w:rsidRPr="00411B42" w:rsidRDefault="00BE7CD9" w:rsidP="00705E6B">
      <w:pPr>
        <w:numPr>
          <w:ilvl w:val="0"/>
          <w:numId w:val="14"/>
        </w:numPr>
        <w:spacing w:after="200"/>
        <w:jc w:val="both"/>
        <w:rPr>
          <w:rFonts w:cstheme="minorHAnsi"/>
          <w:sz w:val="28"/>
          <w:szCs w:val="28"/>
        </w:rPr>
      </w:pPr>
      <w:r w:rsidRPr="00411B42">
        <w:rPr>
          <w:rFonts w:cstheme="minorHAnsi"/>
          <w:sz w:val="28"/>
          <w:szCs w:val="28"/>
        </w:rPr>
        <w:t xml:space="preserve">Объект </w:t>
      </w:r>
      <w:r w:rsidRPr="00411B42">
        <w:rPr>
          <w:rFonts w:cstheme="minorHAnsi"/>
          <w:b/>
          <w:sz w:val="28"/>
          <w:szCs w:val="28"/>
        </w:rPr>
        <w:t xml:space="preserve">"Виды нарушений", </w:t>
      </w:r>
      <w:r w:rsidRPr="00411B42">
        <w:rPr>
          <w:rFonts w:cstheme="minorHAnsi"/>
          <w:sz w:val="28"/>
          <w:szCs w:val="28"/>
        </w:rPr>
        <w:t>атрибутами которого являются:</w:t>
      </w:r>
    </w:p>
    <w:p w:rsidR="00BE7CD9" w:rsidRPr="00411B42" w:rsidRDefault="00BE7CD9" w:rsidP="00705E6B">
      <w:pPr>
        <w:numPr>
          <w:ilvl w:val="1"/>
          <w:numId w:val="14"/>
        </w:numPr>
        <w:spacing w:after="200"/>
        <w:jc w:val="both"/>
        <w:rPr>
          <w:rFonts w:cstheme="minorHAnsi"/>
          <w:sz w:val="28"/>
          <w:szCs w:val="28"/>
        </w:rPr>
      </w:pPr>
      <w:r w:rsidRPr="00411B42">
        <w:rPr>
          <w:rFonts w:cstheme="minorHAnsi"/>
          <w:i/>
          <w:sz w:val="28"/>
          <w:szCs w:val="28"/>
        </w:rPr>
        <w:t xml:space="preserve">Название </w:t>
      </w:r>
      <w:r w:rsidRPr="00411B42">
        <w:rPr>
          <w:rFonts w:cstheme="minorHAnsi"/>
          <w:sz w:val="28"/>
          <w:szCs w:val="28"/>
        </w:rPr>
        <w:t>– Строка длиной 100 символов</w:t>
      </w:r>
    </w:p>
    <w:p w:rsidR="00BE7CD9" w:rsidRPr="00411B42" w:rsidRDefault="00BE7CD9" w:rsidP="00705E6B">
      <w:pPr>
        <w:numPr>
          <w:ilvl w:val="0"/>
          <w:numId w:val="14"/>
        </w:numPr>
        <w:spacing w:after="200"/>
        <w:jc w:val="both"/>
        <w:rPr>
          <w:rFonts w:cstheme="minorHAnsi"/>
          <w:sz w:val="28"/>
          <w:szCs w:val="28"/>
        </w:rPr>
      </w:pPr>
      <w:r w:rsidRPr="00411B42">
        <w:rPr>
          <w:rFonts w:cstheme="minorHAnsi"/>
          <w:sz w:val="28"/>
          <w:szCs w:val="28"/>
        </w:rPr>
        <w:t xml:space="preserve">Объект </w:t>
      </w:r>
      <w:r w:rsidRPr="00411B42">
        <w:rPr>
          <w:rFonts w:cstheme="minorHAnsi"/>
          <w:b/>
          <w:sz w:val="28"/>
          <w:szCs w:val="28"/>
        </w:rPr>
        <w:t xml:space="preserve">"Таможенные процедуры", </w:t>
      </w:r>
      <w:r w:rsidRPr="00411B42">
        <w:rPr>
          <w:rFonts w:cstheme="minorHAnsi"/>
          <w:sz w:val="28"/>
          <w:szCs w:val="28"/>
        </w:rPr>
        <w:t>атрибутами которого являются:</w:t>
      </w:r>
    </w:p>
    <w:p w:rsidR="00BE7CD9" w:rsidRPr="00411B42" w:rsidRDefault="00BE7CD9" w:rsidP="00705E6B">
      <w:pPr>
        <w:numPr>
          <w:ilvl w:val="1"/>
          <w:numId w:val="14"/>
        </w:numPr>
        <w:spacing w:after="200"/>
        <w:jc w:val="both"/>
        <w:rPr>
          <w:rFonts w:cstheme="minorHAnsi"/>
          <w:sz w:val="28"/>
          <w:szCs w:val="28"/>
        </w:rPr>
      </w:pPr>
      <w:r w:rsidRPr="00411B42">
        <w:rPr>
          <w:rFonts w:cstheme="minorHAnsi"/>
          <w:i/>
          <w:sz w:val="28"/>
          <w:szCs w:val="28"/>
        </w:rPr>
        <w:t xml:space="preserve">Наименование </w:t>
      </w:r>
      <w:r w:rsidRPr="00411B42">
        <w:rPr>
          <w:rFonts w:cstheme="minorHAnsi"/>
          <w:sz w:val="28"/>
          <w:szCs w:val="28"/>
        </w:rPr>
        <w:t>– Строка длиной 100 символов</w:t>
      </w:r>
    </w:p>
    <w:p w:rsidR="00BE7CD9" w:rsidRPr="00411B42" w:rsidRDefault="00BE7CD9" w:rsidP="00705E6B">
      <w:pPr>
        <w:pStyle w:val="a4"/>
        <w:numPr>
          <w:ilvl w:val="0"/>
          <w:numId w:val="14"/>
        </w:numPr>
        <w:spacing w:after="200"/>
        <w:jc w:val="both"/>
        <w:rPr>
          <w:rFonts w:cstheme="minorHAnsi"/>
          <w:sz w:val="28"/>
          <w:szCs w:val="28"/>
          <w:lang w:val="en-US"/>
        </w:rPr>
      </w:pPr>
      <w:r w:rsidRPr="00411B42">
        <w:rPr>
          <w:rFonts w:cstheme="minorHAnsi"/>
          <w:sz w:val="28"/>
          <w:szCs w:val="28"/>
        </w:rPr>
        <w:t>Объект "</w:t>
      </w:r>
      <w:r w:rsidRPr="00411B42">
        <w:rPr>
          <w:rFonts w:cstheme="minorHAnsi"/>
          <w:b/>
          <w:sz w:val="28"/>
          <w:szCs w:val="28"/>
        </w:rPr>
        <w:t>Объекты анализа</w:t>
      </w:r>
      <w:r w:rsidRPr="00411B42">
        <w:rPr>
          <w:rFonts w:cstheme="minorHAnsi"/>
          <w:sz w:val="28"/>
          <w:szCs w:val="28"/>
        </w:rPr>
        <w:t>"</w:t>
      </w:r>
    </w:p>
    <w:p w:rsidR="00BE7CD9" w:rsidRPr="00411B42" w:rsidRDefault="00BE7CD9" w:rsidP="00705E6B">
      <w:pPr>
        <w:numPr>
          <w:ilvl w:val="1"/>
          <w:numId w:val="14"/>
        </w:numPr>
        <w:spacing w:after="200"/>
        <w:jc w:val="both"/>
        <w:rPr>
          <w:rFonts w:cstheme="minorHAnsi"/>
          <w:sz w:val="28"/>
          <w:szCs w:val="28"/>
        </w:rPr>
      </w:pPr>
      <w:r w:rsidRPr="00411B42">
        <w:rPr>
          <w:rFonts w:cstheme="minorHAnsi"/>
          <w:i/>
          <w:sz w:val="28"/>
          <w:szCs w:val="28"/>
        </w:rPr>
        <w:lastRenderedPageBreak/>
        <w:t xml:space="preserve">Наименование </w:t>
      </w:r>
      <w:r w:rsidRPr="00411B42">
        <w:rPr>
          <w:rFonts w:cstheme="minorHAnsi"/>
          <w:sz w:val="28"/>
          <w:szCs w:val="28"/>
        </w:rPr>
        <w:t>– Строка длиной 100 символов</w:t>
      </w:r>
    </w:p>
    <w:p w:rsidR="00BE7CD9" w:rsidRPr="00411B42" w:rsidRDefault="00BE7CD9" w:rsidP="00705E6B">
      <w:pPr>
        <w:numPr>
          <w:ilvl w:val="1"/>
          <w:numId w:val="14"/>
        </w:numPr>
        <w:spacing w:after="200"/>
        <w:jc w:val="both"/>
        <w:rPr>
          <w:rFonts w:cstheme="minorHAnsi"/>
          <w:sz w:val="28"/>
          <w:szCs w:val="28"/>
        </w:rPr>
      </w:pPr>
      <w:r w:rsidRPr="00411B42">
        <w:rPr>
          <w:rFonts w:cstheme="minorHAnsi"/>
          <w:i/>
          <w:sz w:val="28"/>
          <w:szCs w:val="28"/>
        </w:rPr>
        <w:t xml:space="preserve">Атрибуты </w:t>
      </w:r>
      <w:r w:rsidRPr="00411B42">
        <w:rPr>
          <w:rFonts w:cstheme="minorHAnsi"/>
          <w:sz w:val="28"/>
          <w:szCs w:val="28"/>
        </w:rPr>
        <w:t>– множество объектов «Атрибуты объектов»</w:t>
      </w:r>
    </w:p>
    <w:p w:rsidR="00BE7CD9" w:rsidRPr="00411B42" w:rsidRDefault="00BE7CD9" w:rsidP="007B671D">
      <w:pPr>
        <w:pStyle w:val="a4"/>
        <w:jc w:val="both"/>
        <w:rPr>
          <w:rFonts w:cstheme="minorHAnsi"/>
          <w:sz w:val="28"/>
          <w:szCs w:val="28"/>
        </w:rPr>
      </w:pPr>
    </w:p>
    <w:p w:rsidR="00BE7CD9" w:rsidRPr="00411B42" w:rsidRDefault="00BE7CD9" w:rsidP="00705E6B">
      <w:pPr>
        <w:pStyle w:val="a4"/>
        <w:numPr>
          <w:ilvl w:val="0"/>
          <w:numId w:val="14"/>
        </w:numPr>
        <w:spacing w:after="200"/>
        <w:jc w:val="both"/>
        <w:rPr>
          <w:rFonts w:cstheme="minorHAnsi"/>
          <w:sz w:val="28"/>
          <w:szCs w:val="28"/>
          <w:lang w:val="en-US"/>
        </w:rPr>
      </w:pPr>
      <w:r w:rsidRPr="00411B42">
        <w:rPr>
          <w:rFonts w:cstheme="minorHAnsi"/>
          <w:sz w:val="28"/>
          <w:szCs w:val="28"/>
        </w:rPr>
        <w:t>Объект "</w:t>
      </w:r>
      <w:r w:rsidRPr="00411B42">
        <w:rPr>
          <w:rFonts w:cstheme="minorHAnsi"/>
          <w:b/>
          <w:sz w:val="28"/>
          <w:szCs w:val="28"/>
        </w:rPr>
        <w:t>Атрибуты объектов</w:t>
      </w:r>
      <w:r w:rsidRPr="00411B42">
        <w:rPr>
          <w:rFonts w:cstheme="minorHAnsi"/>
          <w:sz w:val="28"/>
          <w:szCs w:val="28"/>
        </w:rPr>
        <w:t>"</w:t>
      </w:r>
    </w:p>
    <w:p w:rsidR="00BE7CD9" w:rsidRPr="00411B42" w:rsidRDefault="00BE7CD9" w:rsidP="00705E6B">
      <w:pPr>
        <w:numPr>
          <w:ilvl w:val="1"/>
          <w:numId w:val="14"/>
        </w:numPr>
        <w:spacing w:after="200"/>
        <w:jc w:val="both"/>
        <w:rPr>
          <w:rFonts w:cstheme="minorHAnsi"/>
          <w:sz w:val="28"/>
          <w:szCs w:val="28"/>
        </w:rPr>
      </w:pPr>
      <w:r w:rsidRPr="00411B42">
        <w:rPr>
          <w:rFonts w:cstheme="minorHAnsi"/>
          <w:i/>
          <w:sz w:val="28"/>
          <w:szCs w:val="28"/>
        </w:rPr>
        <w:t xml:space="preserve">Наименование </w:t>
      </w:r>
      <w:r w:rsidRPr="00411B42">
        <w:rPr>
          <w:rFonts w:cstheme="minorHAnsi"/>
          <w:sz w:val="28"/>
          <w:szCs w:val="28"/>
        </w:rPr>
        <w:t>– Строка длиной 100 символов</w:t>
      </w:r>
    </w:p>
    <w:p w:rsidR="00BE7CD9" w:rsidRPr="00411B42" w:rsidRDefault="00BE7CD9" w:rsidP="00705E6B">
      <w:pPr>
        <w:numPr>
          <w:ilvl w:val="1"/>
          <w:numId w:val="14"/>
        </w:numPr>
        <w:spacing w:after="200"/>
        <w:jc w:val="both"/>
        <w:rPr>
          <w:rFonts w:cstheme="minorHAnsi"/>
          <w:sz w:val="28"/>
          <w:szCs w:val="28"/>
        </w:rPr>
      </w:pPr>
      <w:r w:rsidRPr="00411B42">
        <w:rPr>
          <w:rFonts w:cstheme="minorHAnsi"/>
          <w:i/>
          <w:sz w:val="28"/>
          <w:szCs w:val="28"/>
        </w:rPr>
        <w:t xml:space="preserve">Тип </w:t>
      </w:r>
      <w:r w:rsidRPr="00411B42">
        <w:rPr>
          <w:rFonts w:cstheme="minorHAnsi"/>
          <w:sz w:val="28"/>
          <w:szCs w:val="28"/>
        </w:rPr>
        <w:t>– элемент списка "Типы атрибута"</w:t>
      </w:r>
    </w:p>
    <w:p w:rsidR="00BE7CD9" w:rsidRPr="00411B42" w:rsidRDefault="00BE7CD9" w:rsidP="00705E6B">
      <w:pPr>
        <w:pStyle w:val="a4"/>
        <w:numPr>
          <w:ilvl w:val="0"/>
          <w:numId w:val="14"/>
        </w:numPr>
        <w:spacing w:after="200"/>
        <w:jc w:val="both"/>
        <w:rPr>
          <w:rFonts w:cstheme="minorHAnsi"/>
          <w:sz w:val="28"/>
          <w:szCs w:val="28"/>
          <w:lang w:val="en-US"/>
        </w:rPr>
      </w:pPr>
      <w:r w:rsidRPr="00411B42">
        <w:rPr>
          <w:rFonts w:cstheme="minorHAnsi"/>
          <w:sz w:val="28"/>
          <w:szCs w:val="28"/>
        </w:rPr>
        <w:t>Объект "</w:t>
      </w:r>
      <w:r w:rsidRPr="00411B42">
        <w:rPr>
          <w:rFonts w:cstheme="minorHAnsi"/>
          <w:b/>
          <w:sz w:val="28"/>
          <w:szCs w:val="28"/>
        </w:rPr>
        <w:t>Индикаторы риска</w:t>
      </w:r>
      <w:r w:rsidRPr="00411B42">
        <w:rPr>
          <w:rFonts w:cstheme="minorHAnsi"/>
          <w:sz w:val="28"/>
          <w:szCs w:val="28"/>
        </w:rPr>
        <w:t>"</w:t>
      </w:r>
    </w:p>
    <w:p w:rsidR="00BE7CD9" w:rsidRPr="00411B42" w:rsidRDefault="00BE7CD9" w:rsidP="00705E6B">
      <w:pPr>
        <w:numPr>
          <w:ilvl w:val="1"/>
          <w:numId w:val="14"/>
        </w:numPr>
        <w:spacing w:after="200"/>
        <w:jc w:val="both"/>
        <w:rPr>
          <w:rFonts w:cstheme="minorHAnsi"/>
          <w:sz w:val="28"/>
          <w:szCs w:val="28"/>
        </w:rPr>
      </w:pPr>
      <w:r w:rsidRPr="00411B42">
        <w:rPr>
          <w:rFonts w:cstheme="minorHAnsi"/>
          <w:i/>
          <w:sz w:val="28"/>
          <w:szCs w:val="28"/>
        </w:rPr>
        <w:t xml:space="preserve">Атрибут </w:t>
      </w:r>
      <w:r w:rsidRPr="00411B42">
        <w:rPr>
          <w:rFonts w:cstheme="minorHAnsi"/>
          <w:sz w:val="28"/>
          <w:szCs w:val="28"/>
        </w:rPr>
        <w:t>– объект "Атрибуты объектов"</w:t>
      </w:r>
    </w:p>
    <w:p w:rsidR="00BE7CD9" w:rsidRPr="00411B42" w:rsidRDefault="00BE7CD9" w:rsidP="00705E6B">
      <w:pPr>
        <w:numPr>
          <w:ilvl w:val="1"/>
          <w:numId w:val="14"/>
        </w:numPr>
        <w:spacing w:after="200"/>
        <w:jc w:val="both"/>
        <w:rPr>
          <w:rFonts w:cstheme="minorHAnsi"/>
          <w:sz w:val="28"/>
          <w:szCs w:val="28"/>
        </w:rPr>
      </w:pPr>
      <w:r w:rsidRPr="00411B42">
        <w:rPr>
          <w:rFonts w:cstheme="minorHAnsi"/>
          <w:i/>
          <w:sz w:val="28"/>
          <w:szCs w:val="28"/>
        </w:rPr>
        <w:t xml:space="preserve">Тип отношений </w:t>
      </w:r>
      <w:r w:rsidRPr="00411B42">
        <w:rPr>
          <w:rFonts w:cstheme="minorHAnsi"/>
          <w:sz w:val="28"/>
          <w:szCs w:val="28"/>
        </w:rPr>
        <w:t>– элемент списка "Типы отношений"</w:t>
      </w:r>
    </w:p>
    <w:p w:rsidR="00BE7CD9" w:rsidRPr="00411B42" w:rsidRDefault="00BE7CD9" w:rsidP="00705E6B">
      <w:pPr>
        <w:numPr>
          <w:ilvl w:val="1"/>
          <w:numId w:val="14"/>
        </w:numPr>
        <w:spacing w:after="200"/>
        <w:jc w:val="both"/>
        <w:rPr>
          <w:rFonts w:cstheme="minorHAnsi"/>
          <w:sz w:val="28"/>
          <w:szCs w:val="28"/>
        </w:rPr>
      </w:pPr>
      <w:r w:rsidRPr="00411B42">
        <w:rPr>
          <w:rFonts w:cstheme="minorHAnsi"/>
          <w:i/>
          <w:sz w:val="28"/>
          <w:szCs w:val="28"/>
        </w:rPr>
        <w:t xml:space="preserve">Значение </w:t>
      </w:r>
      <w:r w:rsidRPr="00411B42">
        <w:rPr>
          <w:rFonts w:cstheme="minorHAnsi"/>
          <w:sz w:val="28"/>
          <w:szCs w:val="28"/>
        </w:rPr>
        <w:t xml:space="preserve">- </w:t>
      </w:r>
    </w:p>
    <w:p w:rsidR="00BE7CD9" w:rsidRPr="00411B42" w:rsidRDefault="00BE7CD9" w:rsidP="00705E6B">
      <w:pPr>
        <w:pStyle w:val="a4"/>
        <w:numPr>
          <w:ilvl w:val="0"/>
          <w:numId w:val="14"/>
        </w:numPr>
        <w:spacing w:after="200"/>
        <w:jc w:val="both"/>
        <w:rPr>
          <w:rFonts w:cstheme="minorHAnsi"/>
          <w:sz w:val="28"/>
          <w:szCs w:val="28"/>
          <w:lang w:val="en-US"/>
        </w:rPr>
      </w:pPr>
      <w:r w:rsidRPr="00411B42">
        <w:rPr>
          <w:rFonts w:cstheme="minorHAnsi"/>
          <w:sz w:val="28"/>
          <w:szCs w:val="28"/>
        </w:rPr>
        <w:t>Объект "</w:t>
      </w:r>
      <w:r w:rsidRPr="00411B42">
        <w:rPr>
          <w:rFonts w:cstheme="minorHAnsi"/>
          <w:b/>
          <w:sz w:val="28"/>
          <w:szCs w:val="28"/>
        </w:rPr>
        <w:t>Профиль риска</w:t>
      </w:r>
      <w:r w:rsidRPr="00411B42">
        <w:rPr>
          <w:rFonts w:cstheme="minorHAnsi"/>
          <w:sz w:val="28"/>
          <w:szCs w:val="28"/>
        </w:rPr>
        <w:t>"</w:t>
      </w:r>
    </w:p>
    <w:p w:rsidR="00BE7CD9" w:rsidRPr="00411B42" w:rsidRDefault="00BE7CD9" w:rsidP="00705E6B">
      <w:pPr>
        <w:numPr>
          <w:ilvl w:val="1"/>
          <w:numId w:val="14"/>
        </w:numPr>
        <w:spacing w:after="200"/>
        <w:jc w:val="both"/>
        <w:rPr>
          <w:rFonts w:cstheme="minorHAnsi"/>
          <w:sz w:val="28"/>
          <w:szCs w:val="28"/>
        </w:rPr>
      </w:pPr>
      <w:r w:rsidRPr="00411B42">
        <w:rPr>
          <w:rFonts w:cstheme="minorHAnsi"/>
          <w:i/>
          <w:sz w:val="28"/>
          <w:szCs w:val="28"/>
        </w:rPr>
        <w:t xml:space="preserve">Объекты анализа </w:t>
      </w:r>
      <w:r w:rsidRPr="00411B42">
        <w:rPr>
          <w:rFonts w:cstheme="minorHAnsi"/>
          <w:sz w:val="28"/>
          <w:szCs w:val="28"/>
        </w:rPr>
        <w:t>– множество объектов «Объекты анализа»</w:t>
      </w:r>
    </w:p>
    <w:p w:rsidR="00BE7CD9" w:rsidRPr="00411B42" w:rsidRDefault="00BE7CD9" w:rsidP="00705E6B">
      <w:pPr>
        <w:numPr>
          <w:ilvl w:val="1"/>
          <w:numId w:val="14"/>
        </w:numPr>
        <w:spacing w:after="200"/>
        <w:jc w:val="both"/>
        <w:rPr>
          <w:rFonts w:cstheme="minorHAnsi"/>
          <w:sz w:val="28"/>
          <w:szCs w:val="28"/>
        </w:rPr>
      </w:pPr>
      <w:r w:rsidRPr="00411B42">
        <w:rPr>
          <w:rFonts w:cstheme="minorHAnsi"/>
          <w:i/>
          <w:sz w:val="28"/>
          <w:szCs w:val="28"/>
        </w:rPr>
        <w:t xml:space="preserve">Индикаторы </w:t>
      </w:r>
      <w:r w:rsidRPr="00411B42">
        <w:rPr>
          <w:rFonts w:cstheme="minorHAnsi"/>
          <w:sz w:val="28"/>
          <w:szCs w:val="28"/>
        </w:rPr>
        <w:t>- множество объектов «Индикаторы риска»</w:t>
      </w:r>
    </w:p>
    <w:p w:rsidR="00BE7CD9" w:rsidRPr="00411B42" w:rsidRDefault="00BE7CD9" w:rsidP="00705E6B">
      <w:pPr>
        <w:numPr>
          <w:ilvl w:val="1"/>
          <w:numId w:val="14"/>
        </w:numPr>
        <w:spacing w:after="200"/>
        <w:jc w:val="both"/>
        <w:rPr>
          <w:rFonts w:cstheme="minorHAnsi"/>
          <w:sz w:val="28"/>
          <w:szCs w:val="28"/>
        </w:rPr>
      </w:pPr>
      <w:r w:rsidRPr="00411B42">
        <w:rPr>
          <w:rFonts w:cstheme="minorHAnsi"/>
          <w:i/>
          <w:sz w:val="28"/>
          <w:szCs w:val="28"/>
        </w:rPr>
        <w:t>Вид таможенных нарушений</w:t>
      </w:r>
      <w:r w:rsidRPr="00411B42">
        <w:rPr>
          <w:rFonts w:cstheme="minorHAnsi"/>
          <w:sz w:val="28"/>
          <w:szCs w:val="28"/>
        </w:rPr>
        <w:t xml:space="preserve"> - элемент списка "Виды таможенных нарушений "</w:t>
      </w:r>
    </w:p>
    <w:p w:rsidR="00BE7CD9" w:rsidRPr="00411B42" w:rsidRDefault="00BE7CD9" w:rsidP="00705E6B">
      <w:pPr>
        <w:numPr>
          <w:ilvl w:val="1"/>
          <w:numId w:val="14"/>
        </w:numPr>
        <w:spacing w:after="200"/>
        <w:jc w:val="both"/>
        <w:rPr>
          <w:rFonts w:cstheme="minorHAnsi"/>
          <w:sz w:val="28"/>
          <w:szCs w:val="28"/>
        </w:rPr>
      </w:pPr>
      <w:r w:rsidRPr="00411B42">
        <w:rPr>
          <w:rFonts w:cstheme="minorHAnsi"/>
          <w:i/>
          <w:sz w:val="28"/>
          <w:szCs w:val="28"/>
        </w:rPr>
        <w:t>Степень риска</w:t>
      </w:r>
      <w:r w:rsidRPr="00411B42">
        <w:rPr>
          <w:rFonts w:cstheme="minorHAnsi"/>
          <w:sz w:val="28"/>
          <w:szCs w:val="28"/>
        </w:rPr>
        <w:t xml:space="preserve"> – элемент списка "Степени риска"</w:t>
      </w:r>
    </w:p>
    <w:p w:rsidR="00BE7CD9" w:rsidRPr="00411B42" w:rsidRDefault="00BE7CD9" w:rsidP="00705E6B">
      <w:pPr>
        <w:numPr>
          <w:ilvl w:val="1"/>
          <w:numId w:val="14"/>
        </w:numPr>
        <w:spacing w:after="200"/>
        <w:jc w:val="both"/>
        <w:rPr>
          <w:rFonts w:cstheme="minorHAnsi"/>
          <w:sz w:val="28"/>
          <w:szCs w:val="28"/>
        </w:rPr>
      </w:pPr>
      <w:r w:rsidRPr="00411B42">
        <w:rPr>
          <w:rFonts w:cstheme="minorHAnsi"/>
          <w:i/>
          <w:sz w:val="28"/>
          <w:szCs w:val="28"/>
        </w:rPr>
        <w:t>Форма таможенного контроля</w:t>
      </w:r>
      <w:r w:rsidRPr="00411B42">
        <w:rPr>
          <w:rFonts w:cstheme="minorHAnsi"/>
          <w:b/>
          <w:i/>
          <w:sz w:val="28"/>
          <w:szCs w:val="28"/>
        </w:rPr>
        <w:t xml:space="preserve"> </w:t>
      </w:r>
      <w:r w:rsidRPr="00411B42">
        <w:rPr>
          <w:rFonts w:cstheme="minorHAnsi"/>
          <w:sz w:val="28"/>
          <w:szCs w:val="28"/>
        </w:rPr>
        <w:t>– элемент списка "Формы таможенного контроля"</w:t>
      </w:r>
    </w:p>
    <w:p w:rsidR="00BE7CD9" w:rsidRPr="00411B42" w:rsidRDefault="00BE7CD9" w:rsidP="007B671D">
      <w:pPr>
        <w:pStyle w:val="a4"/>
        <w:jc w:val="both"/>
        <w:rPr>
          <w:rFonts w:cstheme="minorHAnsi"/>
          <w:sz w:val="28"/>
          <w:szCs w:val="28"/>
        </w:rPr>
      </w:pPr>
    </w:p>
    <w:p w:rsidR="00BE7CD9" w:rsidRPr="00411B42" w:rsidRDefault="00BE7CD9" w:rsidP="007B671D">
      <w:pPr>
        <w:pStyle w:val="2"/>
        <w:jc w:val="both"/>
        <w:rPr>
          <w:rFonts w:asciiTheme="minorHAnsi" w:hAnsiTheme="minorHAnsi" w:cstheme="minorHAnsi"/>
          <w:b/>
          <w:color w:val="auto"/>
          <w:sz w:val="28"/>
          <w:szCs w:val="28"/>
        </w:rPr>
      </w:pPr>
      <w:bookmarkStart w:id="47" w:name="_Toc358244274"/>
      <w:r w:rsidRPr="00411B42">
        <w:rPr>
          <w:rFonts w:asciiTheme="minorHAnsi" w:hAnsiTheme="minorHAnsi" w:cstheme="minorHAnsi"/>
          <w:b/>
          <w:color w:val="auto"/>
          <w:sz w:val="28"/>
          <w:szCs w:val="28"/>
        </w:rPr>
        <w:t>2.3 Моделирование объектов ПО и связей между ними</w:t>
      </w:r>
      <w:bookmarkEnd w:id="47"/>
    </w:p>
    <w:p w:rsidR="00BE7CD9" w:rsidRPr="00411B42" w:rsidRDefault="00BE7CD9" w:rsidP="007B671D">
      <w:pPr>
        <w:jc w:val="both"/>
        <w:rPr>
          <w:rFonts w:cstheme="minorHAnsi"/>
          <w:sz w:val="28"/>
          <w:szCs w:val="28"/>
        </w:rPr>
      </w:pPr>
    </w:p>
    <w:p w:rsidR="00BE7CD9" w:rsidRPr="00411B42" w:rsidRDefault="00BE7CD9" w:rsidP="007B671D">
      <w:pPr>
        <w:jc w:val="both"/>
        <w:rPr>
          <w:rFonts w:cstheme="minorHAnsi"/>
          <w:sz w:val="28"/>
          <w:szCs w:val="28"/>
        </w:rPr>
      </w:pPr>
      <w:r w:rsidRPr="00411B42">
        <w:rPr>
          <w:rFonts w:cstheme="minorHAnsi"/>
          <w:sz w:val="28"/>
          <w:szCs w:val="28"/>
        </w:rPr>
        <w:lastRenderedPageBreak/>
        <w:t xml:space="preserve">Есть </w:t>
      </w:r>
      <w:r w:rsidRPr="00411B42">
        <w:rPr>
          <w:rFonts w:cstheme="minorHAnsi"/>
          <w:b/>
          <w:i/>
          <w:sz w:val="28"/>
          <w:szCs w:val="28"/>
        </w:rPr>
        <w:t>объекты анализа</w:t>
      </w:r>
      <w:r w:rsidRPr="00411B42">
        <w:rPr>
          <w:rFonts w:cstheme="minorHAnsi"/>
          <w:sz w:val="28"/>
          <w:szCs w:val="28"/>
        </w:rPr>
        <w:t xml:space="preserve">. Каждый </w:t>
      </w:r>
      <w:r w:rsidRPr="00411B42">
        <w:rPr>
          <w:rFonts w:cstheme="minorHAnsi"/>
          <w:b/>
          <w:i/>
          <w:sz w:val="28"/>
          <w:szCs w:val="28"/>
        </w:rPr>
        <w:t>объект анализа</w:t>
      </w:r>
      <w:r w:rsidRPr="00411B42">
        <w:rPr>
          <w:rFonts w:cstheme="minorHAnsi"/>
          <w:sz w:val="28"/>
          <w:szCs w:val="28"/>
        </w:rPr>
        <w:t xml:space="preserve"> обладает множеством </w:t>
      </w:r>
      <w:r w:rsidRPr="00411B42">
        <w:rPr>
          <w:rFonts w:cstheme="minorHAnsi"/>
          <w:b/>
          <w:i/>
          <w:sz w:val="28"/>
          <w:szCs w:val="28"/>
        </w:rPr>
        <w:t>атрибутов</w:t>
      </w:r>
      <w:r w:rsidRPr="00411B42">
        <w:rPr>
          <w:rFonts w:cstheme="minorHAnsi"/>
          <w:sz w:val="28"/>
          <w:szCs w:val="28"/>
        </w:rPr>
        <w:t xml:space="preserve">. У каждого </w:t>
      </w:r>
      <w:r w:rsidRPr="00411B42">
        <w:rPr>
          <w:rFonts w:cstheme="minorHAnsi"/>
          <w:b/>
          <w:i/>
          <w:sz w:val="28"/>
          <w:szCs w:val="28"/>
        </w:rPr>
        <w:t>атрибута</w:t>
      </w:r>
      <w:r w:rsidRPr="00411B42">
        <w:rPr>
          <w:rFonts w:cstheme="minorHAnsi"/>
          <w:sz w:val="28"/>
          <w:szCs w:val="28"/>
        </w:rPr>
        <w:t xml:space="preserve"> есть </w:t>
      </w:r>
      <w:r w:rsidRPr="00411B42">
        <w:rPr>
          <w:rFonts w:cstheme="minorHAnsi"/>
          <w:b/>
          <w:i/>
          <w:sz w:val="28"/>
          <w:szCs w:val="28"/>
        </w:rPr>
        <w:t>тип атрибута</w:t>
      </w:r>
      <w:r w:rsidRPr="00411B42">
        <w:rPr>
          <w:rFonts w:cstheme="minorHAnsi"/>
          <w:sz w:val="28"/>
          <w:szCs w:val="28"/>
        </w:rPr>
        <w:t xml:space="preserve">, который определяет </w:t>
      </w:r>
      <w:r w:rsidRPr="00411B42">
        <w:rPr>
          <w:rFonts w:cstheme="minorHAnsi"/>
          <w:b/>
          <w:i/>
          <w:sz w:val="28"/>
          <w:szCs w:val="28"/>
        </w:rPr>
        <w:t>возможные значения атрибута</w:t>
      </w:r>
      <w:r w:rsidRPr="00411B42">
        <w:rPr>
          <w:rFonts w:cstheme="minorHAnsi"/>
          <w:sz w:val="28"/>
          <w:szCs w:val="28"/>
        </w:rPr>
        <w:t xml:space="preserve">. </w:t>
      </w:r>
    </w:p>
    <w:p w:rsidR="00BE7CD9" w:rsidRPr="00411B42" w:rsidRDefault="00BE7CD9" w:rsidP="007B671D">
      <w:pPr>
        <w:jc w:val="both"/>
        <w:rPr>
          <w:rFonts w:cstheme="minorHAnsi"/>
          <w:b/>
          <w:i/>
          <w:sz w:val="28"/>
          <w:szCs w:val="28"/>
        </w:rPr>
      </w:pPr>
      <w:r w:rsidRPr="00411B42">
        <w:rPr>
          <w:rFonts w:cstheme="minorHAnsi"/>
          <w:b/>
          <w:i/>
          <w:sz w:val="28"/>
          <w:szCs w:val="28"/>
        </w:rPr>
        <w:t>Область риска</w:t>
      </w:r>
      <w:r w:rsidRPr="00411B42">
        <w:rPr>
          <w:rFonts w:cstheme="minorHAnsi"/>
          <w:sz w:val="28"/>
          <w:szCs w:val="28"/>
        </w:rPr>
        <w:t xml:space="preserve"> является множеством </w:t>
      </w:r>
      <w:r w:rsidRPr="00411B42">
        <w:rPr>
          <w:rFonts w:cstheme="minorHAnsi"/>
          <w:b/>
          <w:i/>
          <w:sz w:val="28"/>
          <w:szCs w:val="28"/>
        </w:rPr>
        <w:t>объектов анализа</w:t>
      </w:r>
      <w:r w:rsidRPr="00411B42">
        <w:rPr>
          <w:rFonts w:cstheme="minorHAnsi"/>
          <w:sz w:val="28"/>
          <w:szCs w:val="28"/>
        </w:rPr>
        <w:t xml:space="preserve">. Пусть </w:t>
      </w:r>
      <w:r w:rsidRPr="00411B42">
        <w:rPr>
          <w:rFonts w:cstheme="minorHAnsi"/>
          <w:b/>
          <w:i/>
          <w:sz w:val="28"/>
          <w:szCs w:val="28"/>
        </w:rPr>
        <w:t>выбранный объект анализа</w:t>
      </w:r>
      <w:r w:rsidRPr="00411B42">
        <w:rPr>
          <w:rFonts w:cstheme="minorHAnsi"/>
          <w:sz w:val="28"/>
          <w:szCs w:val="28"/>
        </w:rPr>
        <w:t xml:space="preserve"> это </w:t>
      </w:r>
      <w:r w:rsidRPr="00411B42">
        <w:rPr>
          <w:rFonts w:cstheme="minorHAnsi"/>
          <w:b/>
          <w:i/>
          <w:sz w:val="28"/>
          <w:szCs w:val="28"/>
        </w:rPr>
        <w:t>объект анализа</w:t>
      </w:r>
      <w:r w:rsidRPr="00411B42">
        <w:rPr>
          <w:rFonts w:cstheme="minorHAnsi"/>
          <w:sz w:val="28"/>
          <w:szCs w:val="28"/>
        </w:rPr>
        <w:t xml:space="preserve"> из </w:t>
      </w:r>
      <w:r w:rsidRPr="00411B42">
        <w:rPr>
          <w:rFonts w:cstheme="minorHAnsi"/>
          <w:b/>
          <w:i/>
          <w:sz w:val="28"/>
          <w:szCs w:val="28"/>
        </w:rPr>
        <w:t>области рисков.</w:t>
      </w:r>
    </w:p>
    <w:p w:rsidR="00BE7CD9" w:rsidRPr="00411B42" w:rsidRDefault="00BE7CD9" w:rsidP="007B671D">
      <w:pPr>
        <w:jc w:val="both"/>
        <w:rPr>
          <w:rFonts w:cstheme="minorHAnsi"/>
          <w:b/>
          <w:i/>
          <w:sz w:val="28"/>
          <w:szCs w:val="28"/>
        </w:rPr>
      </w:pPr>
      <w:r w:rsidRPr="00411B42">
        <w:rPr>
          <w:rFonts w:cstheme="minorHAnsi"/>
          <w:sz w:val="28"/>
          <w:szCs w:val="28"/>
        </w:rPr>
        <w:t>Каждый</w:t>
      </w:r>
      <w:r w:rsidRPr="00411B42">
        <w:rPr>
          <w:rFonts w:cstheme="minorHAnsi"/>
          <w:b/>
          <w:i/>
          <w:sz w:val="28"/>
          <w:szCs w:val="28"/>
        </w:rPr>
        <w:t xml:space="preserve"> выбранный объект анализа обладает </w:t>
      </w:r>
      <w:r w:rsidRPr="00411B42">
        <w:rPr>
          <w:rFonts w:cstheme="minorHAnsi"/>
          <w:sz w:val="28"/>
          <w:szCs w:val="28"/>
        </w:rPr>
        <w:t>множеством</w:t>
      </w:r>
      <w:r w:rsidRPr="00411B42">
        <w:rPr>
          <w:rFonts w:cstheme="minorHAnsi"/>
          <w:b/>
          <w:i/>
          <w:sz w:val="28"/>
          <w:szCs w:val="28"/>
        </w:rPr>
        <w:t xml:space="preserve"> критериев. Критерии </w:t>
      </w:r>
      <w:r w:rsidRPr="00411B42">
        <w:rPr>
          <w:rFonts w:cstheme="minorHAnsi"/>
          <w:sz w:val="28"/>
          <w:szCs w:val="28"/>
        </w:rPr>
        <w:t>являются</w:t>
      </w:r>
      <w:r w:rsidRPr="00411B42">
        <w:rPr>
          <w:rFonts w:cstheme="minorHAnsi"/>
          <w:b/>
          <w:i/>
          <w:sz w:val="28"/>
          <w:szCs w:val="28"/>
        </w:rPr>
        <w:t xml:space="preserve"> </w:t>
      </w:r>
      <w:r w:rsidRPr="00411B42">
        <w:rPr>
          <w:rFonts w:cstheme="minorHAnsi"/>
          <w:sz w:val="28"/>
          <w:szCs w:val="28"/>
        </w:rPr>
        <w:t>подмножеством</w:t>
      </w:r>
      <w:r w:rsidRPr="00411B42">
        <w:rPr>
          <w:rFonts w:cstheme="minorHAnsi"/>
          <w:b/>
          <w:i/>
          <w:sz w:val="28"/>
          <w:szCs w:val="28"/>
        </w:rPr>
        <w:t xml:space="preserve"> атрибутов объекта. </w:t>
      </w:r>
      <w:r w:rsidRPr="00411B42">
        <w:rPr>
          <w:rFonts w:cstheme="minorHAnsi"/>
          <w:sz w:val="28"/>
          <w:szCs w:val="28"/>
        </w:rPr>
        <w:t>Каждый</w:t>
      </w:r>
      <w:r w:rsidRPr="00411B42">
        <w:rPr>
          <w:rFonts w:cstheme="minorHAnsi"/>
          <w:b/>
          <w:i/>
          <w:sz w:val="28"/>
          <w:szCs w:val="28"/>
        </w:rPr>
        <w:t xml:space="preserve"> выбранный объект анализа обладает </w:t>
      </w:r>
      <w:r w:rsidRPr="00411B42">
        <w:rPr>
          <w:rFonts w:cstheme="minorHAnsi"/>
          <w:sz w:val="28"/>
          <w:szCs w:val="28"/>
        </w:rPr>
        <w:t>множеством</w:t>
      </w:r>
      <w:r w:rsidRPr="00411B42">
        <w:rPr>
          <w:rFonts w:cstheme="minorHAnsi"/>
          <w:b/>
          <w:i/>
          <w:sz w:val="28"/>
          <w:szCs w:val="28"/>
        </w:rPr>
        <w:t xml:space="preserve"> индикаторов. </w:t>
      </w:r>
    </w:p>
    <w:p w:rsidR="00BE7CD9" w:rsidRPr="00411B42" w:rsidRDefault="00BE7CD9" w:rsidP="007B671D">
      <w:pPr>
        <w:jc w:val="both"/>
        <w:rPr>
          <w:rFonts w:cstheme="minorHAnsi"/>
          <w:b/>
          <w:i/>
          <w:sz w:val="28"/>
          <w:szCs w:val="28"/>
        </w:rPr>
      </w:pPr>
      <w:r w:rsidRPr="00411B42">
        <w:rPr>
          <w:rFonts w:cstheme="minorHAnsi"/>
          <w:b/>
          <w:i/>
          <w:sz w:val="28"/>
          <w:szCs w:val="28"/>
        </w:rPr>
        <w:t xml:space="preserve">Индикаторы объекта </w:t>
      </w:r>
      <w:r w:rsidRPr="00411B42">
        <w:rPr>
          <w:rFonts w:cstheme="minorHAnsi"/>
          <w:sz w:val="28"/>
          <w:szCs w:val="28"/>
        </w:rPr>
        <w:t xml:space="preserve">сопоставляют </w:t>
      </w:r>
      <w:r w:rsidRPr="00411B42">
        <w:rPr>
          <w:rFonts w:cstheme="minorHAnsi"/>
          <w:b/>
          <w:i/>
          <w:sz w:val="28"/>
          <w:szCs w:val="28"/>
        </w:rPr>
        <w:t xml:space="preserve">критериям объекта </w:t>
      </w:r>
      <w:r w:rsidRPr="00411B42">
        <w:rPr>
          <w:rFonts w:cstheme="minorHAnsi"/>
          <w:sz w:val="28"/>
          <w:szCs w:val="28"/>
        </w:rPr>
        <w:t xml:space="preserve">значение из </w:t>
      </w:r>
      <w:r w:rsidRPr="00411B42">
        <w:rPr>
          <w:rFonts w:cstheme="minorHAnsi"/>
          <w:b/>
          <w:i/>
          <w:sz w:val="28"/>
          <w:szCs w:val="28"/>
        </w:rPr>
        <w:t xml:space="preserve">возможные значения атрибута </w:t>
      </w:r>
      <w:r w:rsidRPr="00411B42">
        <w:rPr>
          <w:rFonts w:cstheme="minorHAnsi"/>
          <w:sz w:val="28"/>
          <w:szCs w:val="28"/>
        </w:rPr>
        <w:t>и</w:t>
      </w:r>
      <w:r w:rsidRPr="00411B42">
        <w:rPr>
          <w:rFonts w:cstheme="minorHAnsi"/>
          <w:b/>
          <w:i/>
          <w:sz w:val="28"/>
          <w:szCs w:val="28"/>
        </w:rPr>
        <w:t xml:space="preserve"> тип отношения. Тип отношения </w:t>
      </w:r>
      <w:r w:rsidRPr="00411B42">
        <w:rPr>
          <w:rFonts w:cstheme="minorHAnsi"/>
          <w:sz w:val="28"/>
          <w:szCs w:val="28"/>
        </w:rPr>
        <w:t>зависит</w:t>
      </w:r>
      <w:r w:rsidRPr="00411B42">
        <w:rPr>
          <w:rFonts w:cstheme="minorHAnsi"/>
          <w:b/>
          <w:i/>
          <w:sz w:val="28"/>
          <w:szCs w:val="28"/>
        </w:rPr>
        <w:t xml:space="preserve"> от типа атрибута.</w:t>
      </w:r>
    </w:p>
    <w:p w:rsidR="00BE7CD9" w:rsidRPr="00411B42" w:rsidRDefault="00BE7CD9" w:rsidP="007B671D">
      <w:pPr>
        <w:jc w:val="both"/>
        <w:rPr>
          <w:rFonts w:cstheme="minorHAnsi"/>
          <w:b/>
          <w:i/>
          <w:sz w:val="28"/>
          <w:szCs w:val="28"/>
        </w:rPr>
      </w:pPr>
      <w:r w:rsidRPr="00411B42">
        <w:rPr>
          <w:rFonts w:cstheme="minorHAnsi"/>
          <w:b/>
          <w:i/>
          <w:sz w:val="28"/>
          <w:szCs w:val="28"/>
        </w:rPr>
        <w:t xml:space="preserve">Профиль риска </w:t>
      </w:r>
      <w:r w:rsidRPr="00411B42">
        <w:rPr>
          <w:rFonts w:cstheme="minorHAnsi"/>
          <w:sz w:val="28"/>
          <w:szCs w:val="28"/>
        </w:rPr>
        <w:t>сопоставляет</w:t>
      </w:r>
      <w:r w:rsidRPr="00411B42">
        <w:rPr>
          <w:rFonts w:cstheme="minorHAnsi"/>
          <w:b/>
          <w:i/>
          <w:sz w:val="28"/>
          <w:szCs w:val="28"/>
        </w:rPr>
        <w:t xml:space="preserve"> всем объектам из области риска </w:t>
      </w:r>
      <w:r w:rsidRPr="00411B42">
        <w:rPr>
          <w:rFonts w:cstheme="minorHAnsi"/>
          <w:sz w:val="28"/>
          <w:szCs w:val="28"/>
        </w:rPr>
        <w:t>и</w:t>
      </w:r>
      <w:r w:rsidRPr="00411B42">
        <w:rPr>
          <w:rFonts w:cstheme="minorHAnsi"/>
          <w:b/>
          <w:i/>
          <w:sz w:val="28"/>
          <w:szCs w:val="28"/>
        </w:rPr>
        <w:t xml:space="preserve"> их индикаторам степень риска, форму таможенного контроля и вид таможенных нарушений.</w:t>
      </w:r>
    </w:p>
    <w:p w:rsidR="00BE7CD9" w:rsidRPr="00411B42" w:rsidRDefault="00657D0E" w:rsidP="007B671D">
      <w:pPr>
        <w:jc w:val="both"/>
        <w:rPr>
          <w:rFonts w:cstheme="minorHAnsi"/>
          <w:sz w:val="28"/>
          <w:szCs w:val="28"/>
        </w:rPr>
      </w:pPr>
      <w:r w:rsidRPr="00411B42">
        <w:rPr>
          <w:rFonts w:cstheme="minorHAnsi"/>
          <w:b/>
          <w:i/>
          <w:sz w:val="28"/>
          <w:szCs w:val="28"/>
        </w:rPr>
        <w:t>Таможенный инспектор</w:t>
      </w:r>
      <w:r w:rsidR="00BE7CD9" w:rsidRPr="00411B42">
        <w:rPr>
          <w:rFonts w:cstheme="minorHAnsi"/>
          <w:sz w:val="28"/>
          <w:szCs w:val="28"/>
        </w:rPr>
        <w:t xml:space="preserve"> заполняет значения </w:t>
      </w:r>
      <w:r w:rsidR="00BE7CD9" w:rsidRPr="00411B42">
        <w:rPr>
          <w:rFonts w:cstheme="minorHAnsi"/>
          <w:b/>
          <w:i/>
          <w:sz w:val="28"/>
          <w:szCs w:val="28"/>
        </w:rPr>
        <w:t>атрибутов</w:t>
      </w:r>
      <w:r w:rsidR="00BE7CD9" w:rsidRPr="00411B42">
        <w:rPr>
          <w:rFonts w:cstheme="minorHAnsi"/>
          <w:sz w:val="28"/>
          <w:szCs w:val="28"/>
        </w:rPr>
        <w:t xml:space="preserve"> всех </w:t>
      </w:r>
      <w:r w:rsidR="00BE7CD9" w:rsidRPr="00411B42">
        <w:rPr>
          <w:rFonts w:cstheme="minorHAnsi"/>
          <w:b/>
          <w:i/>
          <w:sz w:val="28"/>
          <w:szCs w:val="28"/>
        </w:rPr>
        <w:t>объектов риска</w:t>
      </w:r>
      <w:r w:rsidR="00BE7CD9" w:rsidRPr="00411B42">
        <w:rPr>
          <w:rFonts w:cstheme="minorHAnsi"/>
          <w:sz w:val="28"/>
          <w:szCs w:val="28"/>
        </w:rPr>
        <w:t xml:space="preserve"> это и будут </w:t>
      </w:r>
      <w:r w:rsidR="00BE7CD9" w:rsidRPr="00411B42">
        <w:rPr>
          <w:rFonts w:cstheme="minorHAnsi"/>
          <w:b/>
          <w:i/>
          <w:sz w:val="28"/>
          <w:szCs w:val="28"/>
        </w:rPr>
        <w:t>данные для анализа</w:t>
      </w:r>
      <w:r w:rsidR="00BE7CD9" w:rsidRPr="00411B42">
        <w:rPr>
          <w:rFonts w:cstheme="minorHAnsi"/>
          <w:sz w:val="28"/>
          <w:szCs w:val="28"/>
        </w:rPr>
        <w:t>.</w:t>
      </w:r>
    </w:p>
    <w:p w:rsidR="00BE7CD9" w:rsidRPr="00411B42" w:rsidRDefault="00BE7CD9" w:rsidP="007B671D">
      <w:pPr>
        <w:jc w:val="both"/>
        <w:rPr>
          <w:rFonts w:cstheme="minorHAnsi"/>
          <w:sz w:val="28"/>
          <w:szCs w:val="28"/>
        </w:rPr>
      </w:pPr>
      <w:r w:rsidRPr="00411B42">
        <w:rPr>
          <w:rFonts w:cstheme="minorHAnsi"/>
          <w:sz w:val="28"/>
          <w:szCs w:val="28"/>
        </w:rPr>
        <w:t xml:space="preserve">По значениям </w:t>
      </w:r>
      <w:r w:rsidRPr="00411B42">
        <w:rPr>
          <w:rFonts w:cstheme="minorHAnsi"/>
          <w:b/>
          <w:i/>
          <w:sz w:val="28"/>
          <w:szCs w:val="28"/>
        </w:rPr>
        <w:t>атрибутов</w:t>
      </w:r>
      <w:r w:rsidRPr="00411B42">
        <w:rPr>
          <w:rFonts w:cstheme="minorHAnsi"/>
          <w:sz w:val="28"/>
          <w:szCs w:val="28"/>
        </w:rPr>
        <w:t xml:space="preserve"> этих </w:t>
      </w:r>
      <w:r w:rsidRPr="00411B42">
        <w:rPr>
          <w:rFonts w:cstheme="minorHAnsi"/>
          <w:b/>
          <w:i/>
          <w:sz w:val="28"/>
          <w:szCs w:val="28"/>
        </w:rPr>
        <w:t>объектов</w:t>
      </w:r>
      <w:r w:rsidRPr="00411B42">
        <w:rPr>
          <w:rFonts w:cstheme="minorHAnsi"/>
          <w:sz w:val="28"/>
          <w:szCs w:val="28"/>
        </w:rPr>
        <w:t xml:space="preserve"> определяется </w:t>
      </w:r>
      <w:r w:rsidRPr="00411B42">
        <w:rPr>
          <w:rFonts w:cstheme="minorHAnsi"/>
          <w:b/>
          <w:i/>
          <w:sz w:val="28"/>
          <w:szCs w:val="28"/>
        </w:rPr>
        <w:t xml:space="preserve">подходящие профили рисков, </w:t>
      </w:r>
      <w:r w:rsidRPr="00411B42">
        <w:rPr>
          <w:rFonts w:cstheme="minorHAnsi"/>
          <w:sz w:val="28"/>
          <w:szCs w:val="28"/>
        </w:rPr>
        <w:t xml:space="preserve">т.е. максимально совпадающие по </w:t>
      </w:r>
      <w:r w:rsidRPr="00411B42">
        <w:rPr>
          <w:rFonts w:cstheme="minorHAnsi"/>
          <w:b/>
          <w:i/>
          <w:sz w:val="28"/>
          <w:szCs w:val="28"/>
        </w:rPr>
        <w:t>данным для анализа</w:t>
      </w:r>
      <w:r w:rsidRPr="00411B42">
        <w:rPr>
          <w:rFonts w:cstheme="minorHAnsi"/>
          <w:sz w:val="28"/>
          <w:szCs w:val="28"/>
        </w:rPr>
        <w:t>.</w:t>
      </w:r>
    </w:p>
    <w:p w:rsidR="00BE7CD9" w:rsidRPr="00411B42" w:rsidRDefault="00BE7CD9" w:rsidP="007B671D">
      <w:pPr>
        <w:jc w:val="both"/>
        <w:rPr>
          <w:rFonts w:cstheme="minorHAnsi"/>
          <w:b/>
          <w:i/>
          <w:sz w:val="28"/>
          <w:szCs w:val="28"/>
        </w:rPr>
      </w:pPr>
      <w:r w:rsidRPr="00411B42">
        <w:rPr>
          <w:rFonts w:cstheme="minorHAnsi"/>
          <w:sz w:val="28"/>
          <w:szCs w:val="28"/>
        </w:rPr>
        <w:t xml:space="preserve">Также определяется </w:t>
      </w:r>
      <w:r w:rsidRPr="00411B42">
        <w:rPr>
          <w:rFonts w:cstheme="minorHAnsi"/>
          <w:b/>
          <w:i/>
          <w:sz w:val="28"/>
          <w:szCs w:val="28"/>
        </w:rPr>
        <w:t>рекомендуемая форма таможенного контроля</w:t>
      </w:r>
      <w:r w:rsidRPr="00411B42">
        <w:rPr>
          <w:rFonts w:cstheme="minorHAnsi"/>
          <w:sz w:val="28"/>
          <w:szCs w:val="28"/>
        </w:rPr>
        <w:t xml:space="preserve">, из </w:t>
      </w:r>
      <w:r w:rsidRPr="00411B42">
        <w:rPr>
          <w:rFonts w:cstheme="minorHAnsi"/>
          <w:b/>
          <w:i/>
          <w:sz w:val="28"/>
          <w:szCs w:val="28"/>
        </w:rPr>
        <w:t xml:space="preserve">подходящих профили рисков </w:t>
      </w:r>
      <w:r w:rsidRPr="00411B42">
        <w:rPr>
          <w:rFonts w:cstheme="minorHAnsi"/>
          <w:sz w:val="28"/>
          <w:szCs w:val="28"/>
        </w:rPr>
        <w:t>выбирается</w:t>
      </w:r>
      <w:r w:rsidRPr="00411B42">
        <w:rPr>
          <w:rFonts w:cstheme="minorHAnsi"/>
          <w:b/>
          <w:i/>
          <w:sz w:val="28"/>
          <w:szCs w:val="28"/>
        </w:rPr>
        <w:t xml:space="preserve"> профиль с более высокой степенью риска.</w:t>
      </w:r>
    </w:p>
    <w:p w:rsidR="00D60D40" w:rsidRPr="00411B42" w:rsidRDefault="00D60D40" w:rsidP="007B671D">
      <w:pPr>
        <w:jc w:val="both"/>
        <w:rPr>
          <w:rFonts w:cstheme="minorHAnsi"/>
          <w:sz w:val="28"/>
          <w:szCs w:val="28"/>
        </w:rPr>
      </w:pPr>
    </w:p>
    <w:p w:rsidR="00BE7CD9" w:rsidRPr="00411B42" w:rsidRDefault="00BE7CD9" w:rsidP="007B671D">
      <w:pPr>
        <w:jc w:val="both"/>
        <w:rPr>
          <w:rFonts w:cstheme="minorHAnsi"/>
          <w:b/>
          <w:i/>
          <w:sz w:val="28"/>
          <w:szCs w:val="28"/>
        </w:rPr>
      </w:pPr>
      <w:r w:rsidRPr="00411B42">
        <w:rPr>
          <w:rFonts w:cstheme="minorHAnsi"/>
          <w:b/>
          <w:i/>
          <w:sz w:val="28"/>
          <w:szCs w:val="28"/>
        </w:rPr>
        <w:t>Онтология знаний:</w:t>
      </w:r>
    </w:p>
    <w:p w:rsidR="00D60D40" w:rsidRPr="00411B42" w:rsidRDefault="00D60D40" w:rsidP="007B671D">
      <w:pPr>
        <w:jc w:val="both"/>
        <w:rPr>
          <w:rFonts w:cstheme="minorHAnsi"/>
          <w:sz w:val="28"/>
          <w:szCs w:val="28"/>
        </w:rPr>
      </w:pPr>
    </w:p>
    <w:p w:rsidR="00BE7CD9" w:rsidRPr="00411B42" w:rsidRDefault="00BE7CD9" w:rsidP="007B671D">
      <w:pPr>
        <w:jc w:val="both"/>
        <w:rPr>
          <w:rFonts w:cstheme="minorHAnsi"/>
          <w:sz w:val="28"/>
          <w:szCs w:val="28"/>
        </w:rPr>
      </w:pPr>
      <w:r w:rsidRPr="00411B42">
        <w:rPr>
          <w:rFonts w:cstheme="minorHAnsi"/>
          <w:sz w:val="28"/>
          <w:szCs w:val="28"/>
        </w:rPr>
        <w:t xml:space="preserve">Сорт </w:t>
      </w:r>
      <w:r w:rsidRPr="00411B42">
        <w:rPr>
          <w:rFonts w:cstheme="minorHAnsi"/>
          <w:b/>
          <w:sz w:val="28"/>
          <w:szCs w:val="28"/>
        </w:rPr>
        <w:t>страны</w:t>
      </w:r>
      <w:r w:rsidRPr="00411B42">
        <w:rPr>
          <w:rFonts w:cstheme="minorHAnsi"/>
          <w:sz w:val="28"/>
          <w:szCs w:val="28"/>
        </w:rPr>
        <w:t xml:space="preserve">: {} </w:t>
      </w:r>
      <w:r w:rsidRPr="00411B42">
        <w:rPr>
          <w:rFonts w:cstheme="minorHAnsi"/>
          <w:sz w:val="28"/>
          <w:szCs w:val="28"/>
          <w:lang w:val="en-US"/>
        </w:rPr>
        <w:t>N</w:t>
      </w:r>
      <w:r w:rsidRPr="00411B42">
        <w:rPr>
          <w:rFonts w:cstheme="minorHAnsi"/>
          <w:sz w:val="28"/>
          <w:szCs w:val="28"/>
        </w:rPr>
        <w:t xml:space="preserve"> \ </w:t>
      </w:r>
      <w:r w:rsidRPr="00411B42">
        <w:rPr>
          <w:rFonts w:cstheme="minorHAnsi"/>
          <w:sz w:val="28"/>
          <w:szCs w:val="28"/>
          <w:lang w:val="en-US"/>
        </w:rPr>
        <w:sym w:font="Symbol" w:char="F0C6"/>
      </w:r>
    </w:p>
    <w:p w:rsidR="00BE7CD9" w:rsidRPr="00411B42" w:rsidRDefault="00BE7CD9" w:rsidP="007B671D">
      <w:pPr>
        <w:jc w:val="both"/>
        <w:rPr>
          <w:rFonts w:cstheme="minorHAnsi"/>
          <w:sz w:val="28"/>
          <w:szCs w:val="28"/>
        </w:rPr>
      </w:pPr>
      <w:r w:rsidRPr="00411B42">
        <w:rPr>
          <w:rFonts w:cstheme="minorHAnsi"/>
          <w:sz w:val="28"/>
          <w:szCs w:val="28"/>
        </w:rPr>
        <w:t xml:space="preserve">Сорт </w:t>
      </w:r>
      <w:r w:rsidRPr="00411B42">
        <w:rPr>
          <w:rFonts w:cstheme="minorHAnsi"/>
          <w:b/>
          <w:sz w:val="28"/>
          <w:szCs w:val="28"/>
        </w:rPr>
        <w:t>все</w:t>
      </w:r>
      <w:r w:rsidRPr="00411B42">
        <w:rPr>
          <w:rFonts w:cstheme="minorHAnsi"/>
          <w:sz w:val="28"/>
          <w:szCs w:val="28"/>
        </w:rPr>
        <w:t xml:space="preserve"> </w:t>
      </w:r>
      <w:r w:rsidRPr="00411B42">
        <w:rPr>
          <w:rFonts w:cstheme="minorHAnsi"/>
          <w:b/>
          <w:sz w:val="28"/>
          <w:szCs w:val="28"/>
        </w:rPr>
        <w:t>коды товаров</w:t>
      </w:r>
      <w:r w:rsidRPr="00411B42">
        <w:rPr>
          <w:rFonts w:cstheme="minorHAnsi"/>
          <w:sz w:val="28"/>
          <w:szCs w:val="28"/>
        </w:rPr>
        <w:t xml:space="preserve">: {} </w:t>
      </w:r>
      <w:r w:rsidRPr="00411B42">
        <w:rPr>
          <w:rFonts w:cstheme="minorHAnsi"/>
          <w:sz w:val="28"/>
          <w:szCs w:val="28"/>
          <w:lang w:val="en-US"/>
        </w:rPr>
        <w:t>N</w:t>
      </w:r>
      <w:r w:rsidRPr="00411B42">
        <w:rPr>
          <w:rFonts w:cstheme="minorHAnsi"/>
          <w:sz w:val="28"/>
          <w:szCs w:val="28"/>
        </w:rPr>
        <w:t xml:space="preserve"> \ </w:t>
      </w:r>
      <w:r w:rsidRPr="00411B42">
        <w:rPr>
          <w:rFonts w:cstheme="minorHAnsi"/>
          <w:sz w:val="28"/>
          <w:szCs w:val="28"/>
          <w:lang w:val="en-US"/>
        </w:rPr>
        <w:sym w:font="Symbol" w:char="F0C6"/>
      </w:r>
    </w:p>
    <w:p w:rsidR="00BE7CD9" w:rsidRPr="00411B42" w:rsidRDefault="00BE7CD9" w:rsidP="007B671D">
      <w:pPr>
        <w:jc w:val="both"/>
        <w:rPr>
          <w:rFonts w:cstheme="minorHAnsi"/>
          <w:sz w:val="28"/>
          <w:szCs w:val="28"/>
        </w:rPr>
      </w:pPr>
      <w:r w:rsidRPr="00411B42">
        <w:rPr>
          <w:rFonts w:cstheme="minorHAnsi"/>
          <w:sz w:val="28"/>
          <w:szCs w:val="28"/>
        </w:rPr>
        <w:t xml:space="preserve">Сорт </w:t>
      </w:r>
      <w:r w:rsidRPr="00411B42">
        <w:rPr>
          <w:rFonts w:cstheme="minorHAnsi"/>
          <w:b/>
          <w:sz w:val="28"/>
          <w:szCs w:val="28"/>
        </w:rPr>
        <w:t>все типы транспортных средств</w:t>
      </w:r>
      <w:r w:rsidRPr="00411B42">
        <w:rPr>
          <w:rFonts w:cstheme="minorHAnsi"/>
          <w:sz w:val="28"/>
          <w:szCs w:val="28"/>
        </w:rPr>
        <w:t xml:space="preserve">: {} </w:t>
      </w:r>
      <w:r w:rsidRPr="00411B42">
        <w:rPr>
          <w:rFonts w:cstheme="minorHAnsi"/>
          <w:sz w:val="28"/>
          <w:szCs w:val="28"/>
          <w:lang w:val="en-US"/>
        </w:rPr>
        <w:t>N</w:t>
      </w:r>
      <w:r w:rsidRPr="00411B42">
        <w:rPr>
          <w:rFonts w:cstheme="minorHAnsi"/>
          <w:sz w:val="28"/>
          <w:szCs w:val="28"/>
        </w:rPr>
        <w:t xml:space="preserve"> \ </w:t>
      </w:r>
      <w:r w:rsidRPr="00411B42">
        <w:rPr>
          <w:rFonts w:cstheme="minorHAnsi"/>
          <w:sz w:val="28"/>
          <w:szCs w:val="28"/>
          <w:lang w:val="en-US"/>
        </w:rPr>
        <w:sym w:font="Symbol" w:char="F0C6"/>
      </w:r>
    </w:p>
    <w:p w:rsidR="00BE7CD9" w:rsidRPr="00411B42" w:rsidRDefault="00BE7CD9" w:rsidP="007B671D">
      <w:pPr>
        <w:jc w:val="both"/>
        <w:rPr>
          <w:rFonts w:cstheme="minorHAnsi"/>
          <w:sz w:val="28"/>
          <w:szCs w:val="28"/>
        </w:rPr>
      </w:pPr>
      <w:r w:rsidRPr="00411B42">
        <w:rPr>
          <w:rFonts w:cstheme="minorHAnsi"/>
          <w:sz w:val="28"/>
          <w:szCs w:val="28"/>
        </w:rPr>
        <w:t>Сорт</w:t>
      </w:r>
      <w:r w:rsidRPr="00411B42">
        <w:rPr>
          <w:rFonts w:cstheme="minorHAnsi"/>
          <w:b/>
          <w:sz w:val="28"/>
          <w:szCs w:val="28"/>
        </w:rPr>
        <w:t xml:space="preserve"> формы таможенного контроля</w:t>
      </w:r>
      <w:r w:rsidRPr="00411B42">
        <w:rPr>
          <w:rFonts w:cstheme="minorHAnsi"/>
          <w:sz w:val="28"/>
          <w:szCs w:val="28"/>
        </w:rPr>
        <w:t xml:space="preserve">: {} </w:t>
      </w:r>
      <w:r w:rsidRPr="00411B42">
        <w:rPr>
          <w:rFonts w:cstheme="minorHAnsi"/>
          <w:sz w:val="28"/>
          <w:szCs w:val="28"/>
          <w:lang w:val="en-US"/>
        </w:rPr>
        <w:t>N</w:t>
      </w:r>
      <w:r w:rsidRPr="00411B42">
        <w:rPr>
          <w:rFonts w:cstheme="minorHAnsi"/>
          <w:sz w:val="28"/>
          <w:szCs w:val="28"/>
        </w:rPr>
        <w:t xml:space="preserve"> \ </w:t>
      </w:r>
      <w:r w:rsidRPr="00411B42">
        <w:rPr>
          <w:rFonts w:cstheme="minorHAnsi"/>
          <w:sz w:val="28"/>
          <w:szCs w:val="28"/>
          <w:lang w:val="en-US"/>
        </w:rPr>
        <w:sym w:font="Symbol" w:char="F0C6"/>
      </w:r>
    </w:p>
    <w:p w:rsidR="00BE7CD9" w:rsidRPr="00411B42" w:rsidRDefault="00BE7CD9" w:rsidP="007B671D">
      <w:pPr>
        <w:jc w:val="both"/>
        <w:rPr>
          <w:rFonts w:cstheme="minorHAnsi"/>
          <w:sz w:val="28"/>
          <w:szCs w:val="28"/>
        </w:rPr>
      </w:pPr>
      <w:r w:rsidRPr="00411B42">
        <w:rPr>
          <w:rFonts w:cstheme="minorHAnsi"/>
          <w:sz w:val="28"/>
          <w:szCs w:val="28"/>
        </w:rPr>
        <w:t>Сорт</w:t>
      </w:r>
      <w:r w:rsidRPr="00411B42">
        <w:rPr>
          <w:rFonts w:cstheme="minorHAnsi"/>
          <w:b/>
          <w:sz w:val="28"/>
          <w:szCs w:val="28"/>
        </w:rPr>
        <w:t xml:space="preserve"> виды таможенных нарушений</w:t>
      </w:r>
      <w:r w:rsidRPr="00411B42">
        <w:rPr>
          <w:rFonts w:cstheme="minorHAnsi"/>
          <w:sz w:val="28"/>
          <w:szCs w:val="28"/>
        </w:rPr>
        <w:t xml:space="preserve">: {} </w:t>
      </w:r>
      <w:r w:rsidRPr="00411B42">
        <w:rPr>
          <w:rFonts w:cstheme="minorHAnsi"/>
          <w:sz w:val="28"/>
          <w:szCs w:val="28"/>
          <w:lang w:val="en-US"/>
        </w:rPr>
        <w:t>N</w:t>
      </w:r>
      <w:r w:rsidRPr="00411B42">
        <w:rPr>
          <w:rFonts w:cstheme="minorHAnsi"/>
          <w:sz w:val="28"/>
          <w:szCs w:val="28"/>
        </w:rPr>
        <w:t xml:space="preserve"> \ </w:t>
      </w:r>
      <w:r w:rsidRPr="00411B42">
        <w:rPr>
          <w:rFonts w:cstheme="minorHAnsi"/>
          <w:sz w:val="28"/>
          <w:szCs w:val="28"/>
          <w:lang w:val="en-US"/>
        </w:rPr>
        <w:sym w:font="Symbol" w:char="F0C6"/>
      </w:r>
    </w:p>
    <w:p w:rsidR="00BE7CD9" w:rsidRPr="00411B42" w:rsidRDefault="00BE7CD9" w:rsidP="007B671D">
      <w:pPr>
        <w:jc w:val="both"/>
        <w:rPr>
          <w:rFonts w:cstheme="minorHAnsi"/>
          <w:sz w:val="28"/>
          <w:szCs w:val="28"/>
        </w:rPr>
      </w:pPr>
      <w:r w:rsidRPr="00411B42">
        <w:rPr>
          <w:rFonts w:cstheme="minorHAnsi"/>
          <w:sz w:val="28"/>
          <w:szCs w:val="28"/>
        </w:rPr>
        <w:lastRenderedPageBreak/>
        <w:t>Сорт</w:t>
      </w:r>
      <w:r w:rsidRPr="00411B42">
        <w:rPr>
          <w:rFonts w:cstheme="minorHAnsi"/>
          <w:b/>
          <w:sz w:val="28"/>
          <w:szCs w:val="28"/>
        </w:rPr>
        <w:t xml:space="preserve"> таможенные процедуры</w:t>
      </w:r>
      <w:r w:rsidRPr="00411B42">
        <w:rPr>
          <w:rFonts w:cstheme="minorHAnsi"/>
          <w:sz w:val="28"/>
          <w:szCs w:val="28"/>
        </w:rPr>
        <w:t xml:space="preserve">: {} </w:t>
      </w:r>
      <w:r w:rsidRPr="00411B42">
        <w:rPr>
          <w:rFonts w:cstheme="minorHAnsi"/>
          <w:sz w:val="28"/>
          <w:szCs w:val="28"/>
          <w:lang w:val="en-US"/>
        </w:rPr>
        <w:t>N</w:t>
      </w:r>
      <w:r w:rsidRPr="00411B42">
        <w:rPr>
          <w:rFonts w:cstheme="minorHAnsi"/>
          <w:sz w:val="28"/>
          <w:szCs w:val="28"/>
        </w:rPr>
        <w:t xml:space="preserve"> \ </w:t>
      </w:r>
      <w:r w:rsidRPr="00411B42">
        <w:rPr>
          <w:rFonts w:cstheme="minorHAnsi"/>
          <w:sz w:val="28"/>
          <w:szCs w:val="28"/>
          <w:lang w:val="en-US"/>
        </w:rPr>
        <w:sym w:font="Symbol" w:char="F0C6"/>
      </w:r>
    </w:p>
    <w:p w:rsidR="00BE7CD9" w:rsidRPr="00411B42" w:rsidRDefault="00BE7CD9" w:rsidP="007B671D">
      <w:pPr>
        <w:jc w:val="both"/>
        <w:rPr>
          <w:rFonts w:cstheme="minorHAnsi"/>
          <w:sz w:val="28"/>
          <w:szCs w:val="28"/>
        </w:rPr>
      </w:pPr>
      <w:r w:rsidRPr="00411B42">
        <w:rPr>
          <w:rFonts w:cstheme="minorHAnsi"/>
          <w:sz w:val="28"/>
          <w:szCs w:val="28"/>
        </w:rPr>
        <w:t xml:space="preserve">Сорт </w:t>
      </w:r>
      <w:r w:rsidRPr="00411B42">
        <w:rPr>
          <w:rFonts w:cstheme="minorHAnsi"/>
          <w:b/>
          <w:sz w:val="28"/>
          <w:szCs w:val="28"/>
        </w:rPr>
        <w:t>степень риска</w:t>
      </w:r>
      <w:r w:rsidRPr="00411B42">
        <w:rPr>
          <w:rFonts w:cstheme="minorHAnsi"/>
          <w:sz w:val="28"/>
          <w:szCs w:val="28"/>
        </w:rPr>
        <w:t xml:space="preserve">: {} </w:t>
      </w:r>
      <w:r w:rsidRPr="00411B42">
        <w:rPr>
          <w:rFonts w:cstheme="minorHAnsi"/>
          <w:sz w:val="28"/>
          <w:szCs w:val="28"/>
          <w:lang w:val="en-US"/>
        </w:rPr>
        <w:t>N</w:t>
      </w:r>
      <w:r w:rsidRPr="00411B42">
        <w:rPr>
          <w:rFonts w:cstheme="minorHAnsi"/>
          <w:sz w:val="28"/>
          <w:szCs w:val="28"/>
        </w:rPr>
        <w:t xml:space="preserve"> \ </w:t>
      </w:r>
      <w:r w:rsidRPr="00411B42">
        <w:rPr>
          <w:rFonts w:cstheme="minorHAnsi"/>
          <w:sz w:val="28"/>
          <w:szCs w:val="28"/>
          <w:lang w:val="en-US"/>
        </w:rPr>
        <w:sym w:font="Symbol" w:char="F0C6"/>
      </w:r>
    </w:p>
    <w:p w:rsidR="00BE7CD9" w:rsidRPr="00411B42" w:rsidRDefault="00BE7CD9" w:rsidP="007B671D">
      <w:pPr>
        <w:jc w:val="both"/>
        <w:rPr>
          <w:rFonts w:cstheme="minorHAnsi"/>
          <w:sz w:val="28"/>
          <w:szCs w:val="28"/>
        </w:rPr>
      </w:pPr>
      <w:r w:rsidRPr="00411B42">
        <w:rPr>
          <w:rFonts w:cstheme="minorHAnsi"/>
          <w:sz w:val="28"/>
          <w:szCs w:val="28"/>
        </w:rPr>
        <w:t xml:space="preserve">Сорт </w:t>
      </w:r>
      <w:r w:rsidRPr="00411B42">
        <w:rPr>
          <w:rFonts w:cstheme="minorHAnsi"/>
          <w:b/>
          <w:sz w:val="28"/>
          <w:szCs w:val="28"/>
        </w:rPr>
        <w:t>объекты анализа:</w:t>
      </w:r>
      <w:r w:rsidRPr="00411B42">
        <w:rPr>
          <w:rFonts w:cstheme="minorHAnsi"/>
          <w:sz w:val="28"/>
          <w:szCs w:val="28"/>
        </w:rPr>
        <w:t xml:space="preserve"> {} </w:t>
      </w:r>
      <w:r w:rsidRPr="00411B42">
        <w:rPr>
          <w:rFonts w:cstheme="minorHAnsi"/>
          <w:sz w:val="28"/>
          <w:szCs w:val="28"/>
          <w:lang w:val="en-US"/>
        </w:rPr>
        <w:t>N</w:t>
      </w:r>
      <w:r w:rsidRPr="00411B42">
        <w:rPr>
          <w:rFonts w:cstheme="minorHAnsi"/>
          <w:sz w:val="28"/>
          <w:szCs w:val="28"/>
        </w:rPr>
        <w:t xml:space="preserve"> \ </w:t>
      </w:r>
      <w:r w:rsidRPr="00411B42">
        <w:rPr>
          <w:rFonts w:cstheme="minorHAnsi"/>
          <w:sz w:val="28"/>
          <w:szCs w:val="28"/>
          <w:lang w:val="en-US"/>
        </w:rPr>
        <w:sym w:font="Symbol" w:char="F0C6"/>
      </w:r>
    </w:p>
    <w:p w:rsidR="00BE7CD9" w:rsidRPr="00411B42" w:rsidRDefault="00BE7CD9" w:rsidP="007B671D">
      <w:pPr>
        <w:jc w:val="both"/>
        <w:rPr>
          <w:rFonts w:cstheme="minorHAnsi"/>
          <w:sz w:val="28"/>
          <w:szCs w:val="28"/>
        </w:rPr>
      </w:pPr>
      <w:r w:rsidRPr="00411B42">
        <w:rPr>
          <w:rFonts w:cstheme="minorHAnsi"/>
          <w:sz w:val="28"/>
          <w:szCs w:val="28"/>
        </w:rPr>
        <w:t xml:space="preserve">Сорт </w:t>
      </w:r>
      <w:r w:rsidRPr="00411B42">
        <w:rPr>
          <w:rFonts w:cstheme="minorHAnsi"/>
          <w:b/>
          <w:sz w:val="28"/>
          <w:szCs w:val="28"/>
        </w:rPr>
        <w:t>все типы атрибутов</w:t>
      </w:r>
      <w:r w:rsidRPr="00411B42">
        <w:rPr>
          <w:rFonts w:cstheme="minorHAnsi"/>
          <w:sz w:val="28"/>
          <w:szCs w:val="28"/>
        </w:rPr>
        <w:t xml:space="preserve">: {} </w:t>
      </w:r>
      <w:r w:rsidRPr="00411B42">
        <w:rPr>
          <w:rFonts w:cstheme="minorHAnsi"/>
          <w:sz w:val="28"/>
          <w:szCs w:val="28"/>
          <w:lang w:val="en-US"/>
        </w:rPr>
        <w:t>N</w:t>
      </w:r>
      <w:r w:rsidRPr="00411B42">
        <w:rPr>
          <w:rFonts w:cstheme="minorHAnsi"/>
          <w:sz w:val="28"/>
          <w:szCs w:val="28"/>
        </w:rPr>
        <w:t xml:space="preserve"> \ </w:t>
      </w:r>
      <w:r w:rsidRPr="00411B42">
        <w:rPr>
          <w:rFonts w:cstheme="minorHAnsi"/>
          <w:sz w:val="28"/>
          <w:szCs w:val="28"/>
          <w:lang w:val="en-US"/>
        </w:rPr>
        <w:sym w:font="Symbol" w:char="F0C6"/>
      </w:r>
    </w:p>
    <w:p w:rsidR="00BE7CD9" w:rsidRPr="00411B42" w:rsidRDefault="00BE7CD9" w:rsidP="007B671D">
      <w:pPr>
        <w:keepNext/>
        <w:jc w:val="both"/>
        <w:rPr>
          <w:rFonts w:cstheme="minorHAnsi"/>
          <w:sz w:val="28"/>
          <w:szCs w:val="28"/>
        </w:rPr>
      </w:pPr>
      <w:r w:rsidRPr="00411B42">
        <w:rPr>
          <w:rFonts w:cstheme="minorHAnsi"/>
          <w:sz w:val="28"/>
          <w:szCs w:val="28"/>
        </w:rPr>
        <w:t>Сорт</w:t>
      </w:r>
      <w:r w:rsidRPr="00411B42">
        <w:rPr>
          <w:rFonts w:cstheme="minorHAnsi"/>
          <w:b/>
          <w:sz w:val="28"/>
          <w:szCs w:val="28"/>
        </w:rPr>
        <w:t xml:space="preserve"> множество возможных значений</w:t>
      </w:r>
      <w:proofErr w:type="gramStart"/>
      <w:r w:rsidRPr="00411B42">
        <w:rPr>
          <w:rFonts w:cstheme="minorHAnsi"/>
          <w:sz w:val="28"/>
          <w:szCs w:val="28"/>
        </w:rPr>
        <w:t xml:space="preserve">  </w:t>
      </w:r>
      <w:r w:rsidRPr="00411B42">
        <w:rPr>
          <w:rFonts w:cstheme="minorHAnsi"/>
          <w:sz w:val="28"/>
          <w:szCs w:val="28"/>
        </w:rPr>
        <w:sym w:font="Symbol" w:char="F0BA"/>
      </w:r>
      <w:r w:rsidRPr="00411B42">
        <w:rPr>
          <w:rFonts w:cstheme="minorHAnsi"/>
          <w:sz w:val="28"/>
          <w:szCs w:val="28"/>
        </w:rPr>
        <w:t xml:space="preserve"> {</w:t>
      </w:r>
      <w:proofErr w:type="gramEnd"/>
      <w:r w:rsidRPr="00411B42">
        <w:rPr>
          <w:rFonts w:cstheme="minorHAnsi"/>
          <w:sz w:val="28"/>
          <w:szCs w:val="28"/>
        </w:rPr>
        <w:t xml:space="preserve">} N </w:t>
      </w:r>
      <w:r w:rsidRPr="00411B42">
        <w:rPr>
          <w:rFonts w:cstheme="minorHAnsi"/>
          <w:sz w:val="28"/>
          <w:szCs w:val="28"/>
        </w:rPr>
        <w:sym w:font="Symbol" w:char="F0C8"/>
      </w:r>
      <w:r w:rsidRPr="00411B42">
        <w:rPr>
          <w:rFonts w:cstheme="minorHAnsi"/>
          <w:sz w:val="28"/>
          <w:szCs w:val="28"/>
        </w:rPr>
        <w:t xml:space="preserve"> I  </w:t>
      </w:r>
      <w:r w:rsidRPr="00411B42">
        <w:rPr>
          <w:rFonts w:cstheme="minorHAnsi"/>
          <w:sz w:val="28"/>
          <w:szCs w:val="28"/>
        </w:rPr>
        <w:sym w:font="Symbol" w:char="F0C8"/>
      </w:r>
      <w:r w:rsidRPr="00411B42">
        <w:rPr>
          <w:rFonts w:cstheme="minorHAnsi"/>
          <w:sz w:val="28"/>
          <w:szCs w:val="28"/>
        </w:rPr>
        <w:t xml:space="preserve"> R </w:t>
      </w:r>
      <w:r w:rsidRPr="00411B42">
        <w:rPr>
          <w:rFonts w:cstheme="minorHAnsi"/>
          <w:sz w:val="28"/>
          <w:szCs w:val="28"/>
        </w:rPr>
        <w:sym w:font="Symbol" w:char="F0C8"/>
      </w:r>
      <w:r w:rsidRPr="00411B42">
        <w:rPr>
          <w:rFonts w:cstheme="minorHAnsi"/>
          <w:sz w:val="28"/>
          <w:szCs w:val="28"/>
        </w:rPr>
        <w:t xml:space="preserve"> </w:t>
      </w:r>
      <w:r w:rsidRPr="00411B42">
        <w:rPr>
          <w:rFonts w:cstheme="minorHAnsi"/>
          <w:b/>
          <w:sz w:val="28"/>
          <w:szCs w:val="28"/>
        </w:rPr>
        <w:t>страны все</w:t>
      </w:r>
      <w:r w:rsidRPr="00411B42">
        <w:rPr>
          <w:rFonts w:cstheme="minorHAnsi"/>
          <w:sz w:val="28"/>
          <w:szCs w:val="28"/>
        </w:rPr>
        <w:t xml:space="preserve"> </w:t>
      </w:r>
      <w:r w:rsidRPr="00411B42">
        <w:rPr>
          <w:rFonts w:cstheme="minorHAnsi"/>
          <w:b/>
          <w:sz w:val="28"/>
          <w:szCs w:val="28"/>
        </w:rPr>
        <w:t xml:space="preserve">коды товаров </w:t>
      </w:r>
      <w:r w:rsidRPr="00411B42">
        <w:rPr>
          <w:rFonts w:cstheme="minorHAnsi"/>
          <w:sz w:val="28"/>
          <w:szCs w:val="28"/>
        </w:rPr>
        <w:sym w:font="Symbol" w:char="F0C8"/>
      </w:r>
      <w:r w:rsidRPr="00411B42">
        <w:rPr>
          <w:rFonts w:cstheme="minorHAnsi"/>
          <w:sz w:val="28"/>
          <w:szCs w:val="28"/>
        </w:rPr>
        <w:t xml:space="preserve"> </w:t>
      </w:r>
      <w:r w:rsidRPr="00411B42">
        <w:rPr>
          <w:rFonts w:cstheme="minorHAnsi"/>
          <w:b/>
          <w:sz w:val="28"/>
          <w:szCs w:val="28"/>
        </w:rPr>
        <w:t xml:space="preserve"> все типы транспортных средств </w:t>
      </w:r>
      <w:r w:rsidRPr="00411B42">
        <w:rPr>
          <w:rFonts w:cstheme="minorHAnsi"/>
          <w:sz w:val="28"/>
          <w:szCs w:val="28"/>
        </w:rPr>
        <w:sym w:font="Symbol" w:char="F0C8"/>
      </w:r>
      <w:r w:rsidRPr="00411B42">
        <w:rPr>
          <w:rFonts w:cstheme="minorHAnsi"/>
          <w:sz w:val="28"/>
          <w:szCs w:val="28"/>
        </w:rPr>
        <w:t xml:space="preserve"> </w:t>
      </w:r>
      <w:r w:rsidRPr="00411B42">
        <w:rPr>
          <w:rFonts w:cstheme="minorHAnsi"/>
          <w:b/>
          <w:sz w:val="28"/>
          <w:szCs w:val="28"/>
        </w:rPr>
        <w:t>таможенные процедуры</w:t>
      </w:r>
    </w:p>
    <w:p w:rsidR="00BE7CD9" w:rsidRPr="00411B42" w:rsidRDefault="00BE7CD9" w:rsidP="007B671D">
      <w:pPr>
        <w:jc w:val="both"/>
        <w:rPr>
          <w:rFonts w:cstheme="minorHAnsi"/>
          <w:b/>
          <w:sz w:val="28"/>
          <w:szCs w:val="28"/>
        </w:rPr>
      </w:pPr>
      <w:r w:rsidRPr="00411B42">
        <w:rPr>
          <w:rFonts w:cstheme="minorHAnsi"/>
          <w:sz w:val="28"/>
          <w:szCs w:val="28"/>
        </w:rPr>
        <w:t xml:space="preserve">Сорт </w:t>
      </w:r>
      <w:r w:rsidRPr="00411B42">
        <w:rPr>
          <w:rFonts w:cstheme="minorHAnsi"/>
          <w:b/>
          <w:sz w:val="28"/>
          <w:szCs w:val="28"/>
        </w:rPr>
        <w:t>все атрибуты:</w:t>
      </w:r>
      <w:r w:rsidRPr="00411B42">
        <w:rPr>
          <w:rFonts w:cstheme="minorHAnsi"/>
          <w:sz w:val="28"/>
          <w:szCs w:val="28"/>
        </w:rPr>
        <w:t xml:space="preserve"> {} </w:t>
      </w:r>
      <w:proofErr w:type="gramStart"/>
      <w:r w:rsidRPr="00411B42">
        <w:rPr>
          <w:rFonts w:cstheme="minorHAnsi"/>
          <w:sz w:val="28"/>
          <w:szCs w:val="28"/>
          <w:lang w:val="en-US"/>
        </w:rPr>
        <w:t>N</w:t>
      </w:r>
      <w:r w:rsidRPr="00411B42">
        <w:rPr>
          <w:rFonts w:cstheme="minorHAnsi"/>
          <w:b/>
          <w:sz w:val="28"/>
          <w:szCs w:val="28"/>
        </w:rPr>
        <w:t xml:space="preserve">  </w:t>
      </w:r>
      <w:r w:rsidRPr="00411B42">
        <w:rPr>
          <w:rFonts w:cstheme="minorHAnsi"/>
          <w:sz w:val="28"/>
          <w:szCs w:val="28"/>
        </w:rPr>
        <w:t>\</w:t>
      </w:r>
      <w:proofErr w:type="gramEnd"/>
      <w:r w:rsidRPr="00411B42">
        <w:rPr>
          <w:rFonts w:cstheme="minorHAnsi"/>
          <w:sz w:val="28"/>
          <w:szCs w:val="28"/>
        </w:rPr>
        <w:t xml:space="preserve"> </w:t>
      </w:r>
      <w:r w:rsidRPr="00411B42">
        <w:rPr>
          <w:rFonts w:cstheme="minorHAnsi"/>
          <w:sz w:val="28"/>
          <w:szCs w:val="28"/>
          <w:lang w:val="en-US"/>
        </w:rPr>
        <w:sym w:font="Symbol" w:char="F0C6"/>
      </w:r>
    </w:p>
    <w:p w:rsidR="00BE7CD9" w:rsidRPr="00411B42" w:rsidRDefault="00BE7CD9" w:rsidP="007B671D">
      <w:pPr>
        <w:jc w:val="both"/>
        <w:rPr>
          <w:rFonts w:cstheme="minorHAnsi"/>
          <w:sz w:val="28"/>
          <w:szCs w:val="28"/>
        </w:rPr>
      </w:pPr>
      <w:r w:rsidRPr="00411B42">
        <w:rPr>
          <w:rFonts w:cstheme="minorHAnsi"/>
          <w:sz w:val="28"/>
          <w:szCs w:val="28"/>
        </w:rPr>
        <w:t>Сорт</w:t>
      </w:r>
      <w:r w:rsidRPr="00411B42">
        <w:rPr>
          <w:rFonts w:cstheme="minorHAnsi"/>
          <w:b/>
          <w:sz w:val="28"/>
          <w:szCs w:val="28"/>
        </w:rPr>
        <w:t xml:space="preserve"> тип атрибута: все атрибуты -&gt; все типы атрибутов</w:t>
      </w:r>
    </w:p>
    <w:p w:rsidR="00BE7CD9" w:rsidRPr="00411B42" w:rsidRDefault="00BE7CD9" w:rsidP="007B671D">
      <w:pPr>
        <w:jc w:val="both"/>
        <w:rPr>
          <w:rFonts w:cstheme="minorHAnsi"/>
          <w:sz w:val="28"/>
          <w:szCs w:val="28"/>
        </w:rPr>
      </w:pPr>
      <w:r w:rsidRPr="00411B42">
        <w:rPr>
          <w:rFonts w:cstheme="minorHAnsi"/>
          <w:sz w:val="28"/>
          <w:szCs w:val="28"/>
        </w:rPr>
        <w:t xml:space="preserve">Сорт </w:t>
      </w:r>
      <w:r w:rsidRPr="00411B42">
        <w:rPr>
          <w:rFonts w:cstheme="minorHAnsi"/>
          <w:b/>
          <w:sz w:val="28"/>
          <w:szCs w:val="28"/>
        </w:rPr>
        <w:t>возможные значения атрибутов: все типы атрибутов -&gt; множество возможных значений</w:t>
      </w:r>
    </w:p>
    <w:p w:rsidR="00BE7CD9" w:rsidRPr="00411B42" w:rsidRDefault="00BE7CD9" w:rsidP="007B671D">
      <w:pPr>
        <w:jc w:val="both"/>
        <w:rPr>
          <w:rFonts w:cstheme="minorHAnsi"/>
          <w:b/>
          <w:sz w:val="28"/>
          <w:szCs w:val="28"/>
        </w:rPr>
      </w:pPr>
      <w:r w:rsidRPr="00411B42">
        <w:rPr>
          <w:rFonts w:cstheme="minorHAnsi"/>
          <w:sz w:val="28"/>
          <w:szCs w:val="28"/>
        </w:rPr>
        <w:t xml:space="preserve">Сорт </w:t>
      </w:r>
      <w:r w:rsidRPr="00411B42">
        <w:rPr>
          <w:rFonts w:cstheme="minorHAnsi"/>
          <w:b/>
          <w:sz w:val="28"/>
          <w:szCs w:val="28"/>
        </w:rPr>
        <w:t>область риска:</w:t>
      </w:r>
      <w:r w:rsidRPr="00411B42">
        <w:rPr>
          <w:rFonts w:cstheme="minorHAnsi"/>
          <w:sz w:val="28"/>
          <w:szCs w:val="28"/>
        </w:rPr>
        <w:t xml:space="preserve"> {} </w:t>
      </w:r>
      <w:r w:rsidRPr="00411B42">
        <w:rPr>
          <w:rFonts w:cstheme="minorHAnsi"/>
          <w:b/>
          <w:sz w:val="28"/>
          <w:szCs w:val="28"/>
        </w:rPr>
        <w:t>объекты анализа</w:t>
      </w:r>
    </w:p>
    <w:p w:rsidR="00BE7CD9" w:rsidRPr="00411B42" w:rsidRDefault="00BE7CD9" w:rsidP="007B671D">
      <w:pPr>
        <w:jc w:val="both"/>
        <w:rPr>
          <w:rFonts w:cstheme="minorHAnsi"/>
          <w:b/>
          <w:sz w:val="28"/>
          <w:szCs w:val="28"/>
        </w:rPr>
      </w:pPr>
      <w:r w:rsidRPr="00411B42">
        <w:rPr>
          <w:rFonts w:cstheme="minorHAnsi"/>
          <w:sz w:val="28"/>
          <w:szCs w:val="28"/>
        </w:rPr>
        <w:t xml:space="preserve">Сорт </w:t>
      </w:r>
      <w:r w:rsidRPr="00411B42">
        <w:rPr>
          <w:rFonts w:cstheme="minorHAnsi"/>
          <w:b/>
          <w:sz w:val="28"/>
          <w:szCs w:val="28"/>
        </w:rPr>
        <w:t xml:space="preserve">атрибуты объекта: объекты анализа-&gt; </w:t>
      </w:r>
      <w:r w:rsidRPr="00411B42">
        <w:rPr>
          <w:rFonts w:cstheme="minorHAnsi"/>
          <w:sz w:val="28"/>
          <w:szCs w:val="28"/>
        </w:rPr>
        <w:t>{}</w:t>
      </w:r>
      <w:r w:rsidRPr="00411B42">
        <w:rPr>
          <w:rFonts w:cstheme="minorHAnsi"/>
          <w:b/>
          <w:sz w:val="28"/>
          <w:szCs w:val="28"/>
        </w:rPr>
        <w:t xml:space="preserve"> все атрибуты </w:t>
      </w:r>
    </w:p>
    <w:p w:rsidR="00BE7CD9" w:rsidRPr="00411B42" w:rsidRDefault="00BE7CD9" w:rsidP="007B671D">
      <w:pPr>
        <w:jc w:val="both"/>
        <w:rPr>
          <w:rFonts w:cstheme="minorHAnsi"/>
          <w:sz w:val="28"/>
          <w:szCs w:val="28"/>
        </w:rPr>
      </w:pPr>
      <w:r w:rsidRPr="00411B42">
        <w:rPr>
          <w:rFonts w:cstheme="minorHAnsi"/>
          <w:sz w:val="28"/>
          <w:szCs w:val="28"/>
        </w:rPr>
        <w:t>Сорт</w:t>
      </w:r>
      <w:r w:rsidRPr="00411B42">
        <w:rPr>
          <w:rFonts w:cstheme="minorHAnsi"/>
          <w:b/>
          <w:sz w:val="28"/>
          <w:szCs w:val="28"/>
        </w:rPr>
        <w:t xml:space="preserve"> выбранные объекты анализа: </w:t>
      </w:r>
      <w:r w:rsidRPr="00411B42">
        <w:rPr>
          <w:rFonts w:cstheme="minorHAnsi"/>
          <w:sz w:val="28"/>
          <w:szCs w:val="28"/>
        </w:rPr>
        <w:t xml:space="preserve">{} </w:t>
      </w:r>
      <w:r w:rsidRPr="00411B42">
        <w:rPr>
          <w:rFonts w:cstheme="minorHAnsi"/>
          <w:b/>
          <w:sz w:val="28"/>
          <w:szCs w:val="28"/>
        </w:rPr>
        <w:t>объекты анализа</w:t>
      </w:r>
    </w:p>
    <w:p w:rsidR="00BE7CD9" w:rsidRPr="00411B42" w:rsidRDefault="00BE7CD9" w:rsidP="007B671D">
      <w:pPr>
        <w:jc w:val="both"/>
        <w:rPr>
          <w:rFonts w:cstheme="minorHAnsi"/>
          <w:b/>
          <w:sz w:val="28"/>
          <w:szCs w:val="28"/>
        </w:rPr>
      </w:pPr>
      <w:r w:rsidRPr="00411B42">
        <w:rPr>
          <w:rFonts w:cstheme="minorHAnsi"/>
          <w:sz w:val="28"/>
          <w:szCs w:val="28"/>
        </w:rPr>
        <w:t xml:space="preserve">Сорт </w:t>
      </w:r>
      <w:r w:rsidRPr="00411B42">
        <w:rPr>
          <w:rFonts w:cstheme="minorHAnsi"/>
          <w:b/>
          <w:sz w:val="28"/>
          <w:szCs w:val="28"/>
        </w:rPr>
        <w:t>критерии объекта: область риска -&gt; {} атрибуты объекта</w:t>
      </w:r>
    </w:p>
    <w:p w:rsidR="00BE7CD9" w:rsidRPr="00411B42" w:rsidRDefault="00BE7CD9" w:rsidP="007B671D">
      <w:pPr>
        <w:jc w:val="both"/>
        <w:rPr>
          <w:rFonts w:cstheme="minorHAnsi"/>
          <w:b/>
          <w:sz w:val="28"/>
          <w:szCs w:val="28"/>
        </w:rPr>
      </w:pPr>
      <w:r w:rsidRPr="00411B42">
        <w:rPr>
          <w:rFonts w:cstheme="minorHAnsi"/>
          <w:sz w:val="28"/>
          <w:szCs w:val="28"/>
        </w:rPr>
        <w:t>Сорт</w:t>
      </w:r>
      <w:r w:rsidRPr="00411B42">
        <w:rPr>
          <w:rFonts w:cstheme="minorHAnsi"/>
          <w:b/>
          <w:sz w:val="28"/>
          <w:szCs w:val="28"/>
        </w:rPr>
        <w:t xml:space="preserve"> индикаторы объекта: </w:t>
      </w:r>
    </w:p>
    <w:p w:rsidR="00BE7CD9" w:rsidRPr="00411B42" w:rsidRDefault="00BE7CD9" w:rsidP="007B671D">
      <w:pPr>
        <w:jc w:val="both"/>
        <w:rPr>
          <w:rFonts w:cstheme="minorHAnsi"/>
          <w:b/>
          <w:sz w:val="28"/>
          <w:szCs w:val="28"/>
        </w:rPr>
      </w:pPr>
      <w:r w:rsidRPr="00411B42">
        <w:rPr>
          <w:rFonts w:cstheme="minorHAnsi"/>
          <w:sz w:val="28"/>
          <w:szCs w:val="28"/>
        </w:rPr>
        <w:t>Сорт</w:t>
      </w:r>
      <w:r w:rsidRPr="00411B42">
        <w:rPr>
          <w:rFonts w:cstheme="minorHAnsi"/>
          <w:b/>
          <w:sz w:val="28"/>
          <w:szCs w:val="28"/>
        </w:rPr>
        <w:t xml:space="preserve"> профили рисков:</w:t>
      </w:r>
    </w:p>
    <w:p w:rsidR="00F21DAB" w:rsidRPr="00411B42" w:rsidRDefault="00F21DAB" w:rsidP="007B671D">
      <w:pPr>
        <w:jc w:val="both"/>
        <w:rPr>
          <w:rFonts w:cstheme="minorHAnsi"/>
          <w:b/>
          <w:i/>
          <w:sz w:val="28"/>
          <w:szCs w:val="28"/>
        </w:rPr>
      </w:pPr>
    </w:p>
    <w:p w:rsidR="00BE7CD9" w:rsidRPr="00411B42" w:rsidRDefault="00BE7CD9" w:rsidP="007B671D">
      <w:pPr>
        <w:jc w:val="both"/>
        <w:rPr>
          <w:rFonts w:cstheme="minorHAnsi"/>
          <w:b/>
          <w:i/>
          <w:sz w:val="28"/>
          <w:szCs w:val="28"/>
        </w:rPr>
      </w:pPr>
      <w:r w:rsidRPr="00411B42">
        <w:rPr>
          <w:rFonts w:cstheme="minorHAnsi"/>
          <w:b/>
          <w:i/>
          <w:sz w:val="28"/>
          <w:szCs w:val="28"/>
        </w:rPr>
        <w:t>Онтология действительности:</w:t>
      </w:r>
    </w:p>
    <w:p w:rsidR="00F21DAB" w:rsidRPr="00411B42" w:rsidRDefault="00F21DAB" w:rsidP="007B671D">
      <w:pPr>
        <w:jc w:val="both"/>
        <w:rPr>
          <w:rFonts w:cstheme="minorHAnsi"/>
          <w:b/>
          <w:i/>
          <w:sz w:val="28"/>
          <w:szCs w:val="28"/>
        </w:rPr>
      </w:pPr>
    </w:p>
    <w:p w:rsidR="00BE7CD9" w:rsidRPr="00411B42" w:rsidRDefault="00BE7CD9" w:rsidP="007B671D">
      <w:pPr>
        <w:jc w:val="both"/>
        <w:rPr>
          <w:rFonts w:cstheme="minorHAnsi"/>
          <w:b/>
          <w:sz w:val="28"/>
          <w:szCs w:val="28"/>
        </w:rPr>
      </w:pPr>
      <w:r w:rsidRPr="00411B42">
        <w:rPr>
          <w:rFonts w:cstheme="minorHAnsi"/>
          <w:sz w:val="28"/>
          <w:szCs w:val="28"/>
        </w:rPr>
        <w:t xml:space="preserve">Сорт </w:t>
      </w:r>
      <w:r w:rsidRPr="00411B42">
        <w:rPr>
          <w:rFonts w:cstheme="minorHAnsi"/>
          <w:b/>
          <w:sz w:val="28"/>
          <w:szCs w:val="28"/>
        </w:rPr>
        <w:t xml:space="preserve">данные для анализа: </w:t>
      </w:r>
      <w:r w:rsidRPr="00411B42">
        <w:rPr>
          <w:rFonts w:cstheme="minorHAnsi"/>
          <w:sz w:val="28"/>
          <w:szCs w:val="28"/>
        </w:rPr>
        <w:t xml:space="preserve">{} </w:t>
      </w:r>
      <w:r w:rsidRPr="00411B42">
        <w:rPr>
          <w:rFonts w:cstheme="minorHAnsi"/>
          <w:b/>
          <w:sz w:val="28"/>
          <w:szCs w:val="28"/>
        </w:rPr>
        <w:t>объекты анализа</w:t>
      </w:r>
    </w:p>
    <w:p w:rsidR="00BE7CD9" w:rsidRPr="00411B42" w:rsidRDefault="00BE7CD9" w:rsidP="007B671D">
      <w:pPr>
        <w:jc w:val="both"/>
        <w:rPr>
          <w:rFonts w:cstheme="minorHAnsi"/>
          <w:sz w:val="28"/>
          <w:szCs w:val="28"/>
        </w:rPr>
      </w:pPr>
      <w:r w:rsidRPr="00411B42">
        <w:rPr>
          <w:rFonts w:cstheme="minorHAnsi"/>
          <w:sz w:val="28"/>
          <w:szCs w:val="28"/>
        </w:rPr>
        <w:t xml:space="preserve">Сорт </w:t>
      </w:r>
      <w:r w:rsidRPr="00411B42">
        <w:rPr>
          <w:rFonts w:cstheme="minorHAnsi"/>
          <w:b/>
          <w:sz w:val="28"/>
          <w:szCs w:val="28"/>
        </w:rPr>
        <w:t>рекомендуемая форма таможенного контроля</w:t>
      </w:r>
      <w:r w:rsidRPr="00411B42">
        <w:rPr>
          <w:rFonts w:cstheme="minorHAnsi"/>
          <w:sz w:val="28"/>
          <w:szCs w:val="28"/>
        </w:rPr>
        <w:t xml:space="preserve">: </w:t>
      </w:r>
      <w:r w:rsidRPr="00411B42">
        <w:rPr>
          <w:rFonts w:cstheme="minorHAnsi"/>
          <w:b/>
          <w:sz w:val="28"/>
          <w:szCs w:val="28"/>
        </w:rPr>
        <w:t>данные для анализа-&gt;</w:t>
      </w:r>
      <w:r w:rsidRPr="00411B42">
        <w:rPr>
          <w:rFonts w:cstheme="minorHAnsi"/>
          <w:sz w:val="28"/>
          <w:szCs w:val="28"/>
        </w:rPr>
        <w:t xml:space="preserve"> </w:t>
      </w:r>
      <w:r w:rsidRPr="00411B42">
        <w:rPr>
          <w:rFonts w:cstheme="minorHAnsi"/>
          <w:b/>
          <w:sz w:val="28"/>
          <w:szCs w:val="28"/>
        </w:rPr>
        <w:t>формы таможенного контроля</w:t>
      </w:r>
    </w:p>
    <w:p w:rsidR="00BE7CD9" w:rsidRPr="00411B42" w:rsidRDefault="00BE7CD9" w:rsidP="007B671D">
      <w:pPr>
        <w:jc w:val="both"/>
        <w:rPr>
          <w:rFonts w:cstheme="minorHAnsi"/>
          <w:b/>
          <w:sz w:val="28"/>
          <w:szCs w:val="28"/>
        </w:rPr>
      </w:pPr>
      <w:r w:rsidRPr="00411B42">
        <w:rPr>
          <w:rFonts w:cstheme="minorHAnsi"/>
          <w:sz w:val="28"/>
          <w:szCs w:val="28"/>
        </w:rPr>
        <w:t xml:space="preserve">Сорт </w:t>
      </w:r>
      <w:r w:rsidRPr="00411B42">
        <w:rPr>
          <w:rFonts w:cstheme="minorHAnsi"/>
          <w:b/>
          <w:sz w:val="28"/>
          <w:szCs w:val="28"/>
        </w:rPr>
        <w:t>подходящие профили рисков: данные для анализа-&gt; {} профили рисков</w:t>
      </w:r>
    </w:p>
    <w:p w:rsidR="00BE7CD9" w:rsidRPr="00411B42" w:rsidRDefault="00BE7CD9" w:rsidP="007B671D">
      <w:pPr>
        <w:jc w:val="both"/>
        <w:rPr>
          <w:rFonts w:cstheme="minorHAnsi"/>
          <w:b/>
          <w:sz w:val="28"/>
          <w:szCs w:val="28"/>
        </w:rPr>
      </w:pPr>
      <w:r w:rsidRPr="00411B42">
        <w:rPr>
          <w:rFonts w:cstheme="minorHAnsi"/>
          <w:sz w:val="28"/>
          <w:szCs w:val="28"/>
        </w:rPr>
        <w:t>Сорт</w:t>
      </w:r>
      <w:r w:rsidRPr="00411B42">
        <w:rPr>
          <w:rFonts w:cstheme="minorHAnsi"/>
          <w:b/>
          <w:i/>
          <w:sz w:val="28"/>
          <w:szCs w:val="28"/>
        </w:rPr>
        <w:t xml:space="preserve"> </w:t>
      </w:r>
      <w:r w:rsidRPr="00411B42">
        <w:rPr>
          <w:rFonts w:cstheme="minorHAnsi"/>
          <w:b/>
          <w:sz w:val="28"/>
          <w:szCs w:val="28"/>
        </w:rPr>
        <w:t>профиль с более высокой степенью риска: профили рисков</w:t>
      </w:r>
    </w:p>
    <w:p w:rsidR="00F21DAB" w:rsidRPr="00411B42" w:rsidRDefault="00F21DAB" w:rsidP="007B671D">
      <w:pPr>
        <w:jc w:val="both"/>
        <w:rPr>
          <w:rFonts w:cstheme="minorHAnsi"/>
          <w:b/>
          <w:i/>
          <w:sz w:val="28"/>
          <w:szCs w:val="28"/>
        </w:rPr>
      </w:pPr>
    </w:p>
    <w:p w:rsidR="00BE7CD9" w:rsidRPr="00411B42" w:rsidRDefault="00BE7CD9" w:rsidP="007B671D">
      <w:pPr>
        <w:jc w:val="both"/>
        <w:rPr>
          <w:rFonts w:cstheme="minorHAnsi"/>
          <w:b/>
          <w:i/>
          <w:sz w:val="28"/>
          <w:szCs w:val="28"/>
        </w:rPr>
      </w:pPr>
      <w:r w:rsidRPr="00411B42">
        <w:rPr>
          <w:rFonts w:cstheme="minorHAnsi"/>
          <w:b/>
          <w:i/>
          <w:sz w:val="28"/>
          <w:szCs w:val="28"/>
        </w:rPr>
        <w:t>Соглашения:</w:t>
      </w:r>
    </w:p>
    <w:p w:rsidR="00F21DAB" w:rsidRPr="00411B42" w:rsidRDefault="00F21DAB" w:rsidP="007B671D">
      <w:pPr>
        <w:jc w:val="both"/>
        <w:rPr>
          <w:rFonts w:cstheme="minorHAnsi"/>
          <w:b/>
          <w:i/>
          <w:sz w:val="28"/>
          <w:szCs w:val="28"/>
        </w:rPr>
      </w:pPr>
    </w:p>
    <w:p w:rsidR="00BE7CD9" w:rsidRPr="00411B42" w:rsidRDefault="00BE7CD9" w:rsidP="00705E6B">
      <w:pPr>
        <w:pStyle w:val="a4"/>
        <w:numPr>
          <w:ilvl w:val="0"/>
          <w:numId w:val="17"/>
        </w:numPr>
        <w:spacing w:after="200"/>
        <w:jc w:val="both"/>
        <w:rPr>
          <w:rFonts w:cstheme="minorHAnsi"/>
          <w:b/>
          <w:i/>
          <w:sz w:val="28"/>
          <w:szCs w:val="28"/>
          <w:lang w:val="en-US"/>
        </w:rPr>
      </w:pPr>
      <w:proofErr w:type="gramStart"/>
      <w:r w:rsidRPr="00411B42">
        <w:rPr>
          <w:rFonts w:cstheme="minorHAnsi"/>
          <w:b/>
          <w:sz w:val="28"/>
          <w:szCs w:val="28"/>
        </w:rPr>
        <w:t>профили</w:t>
      </w:r>
      <w:proofErr w:type="gramEnd"/>
      <w:r w:rsidRPr="00411B42">
        <w:rPr>
          <w:rFonts w:cstheme="minorHAnsi"/>
          <w:b/>
          <w:sz w:val="28"/>
          <w:szCs w:val="28"/>
        </w:rPr>
        <w:t xml:space="preserve"> рисков</w:t>
      </w:r>
      <w:r w:rsidRPr="00411B42">
        <w:rPr>
          <w:rFonts w:cstheme="minorHAnsi"/>
          <w:b/>
          <w:sz w:val="28"/>
          <w:szCs w:val="28"/>
          <w:lang w:val="en-US"/>
        </w:rPr>
        <w:t xml:space="preserve"> </w:t>
      </w:r>
      <w:r w:rsidRPr="00411B42">
        <w:rPr>
          <w:rFonts w:cstheme="minorHAnsi"/>
          <w:sz w:val="28"/>
          <w:szCs w:val="28"/>
        </w:rPr>
        <w:t>непустое множество</w:t>
      </w:r>
    </w:p>
    <w:p w:rsidR="00BE7CD9" w:rsidRPr="00411B42" w:rsidRDefault="00BE7CD9" w:rsidP="007B671D">
      <w:pPr>
        <w:jc w:val="both"/>
        <w:rPr>
          <w:rFonts w:cstheme="minorHAnsi"/>
          <w:b/>
          <w:i/>
          <w:sz w:val="28"/>
          <w:szCs w:val="28"/>
        </w:rPr>
      </w:pPr>
      <w:r w:rsidRPr="00411B42">
        <w:rPr>
          <w:rFonts w:cstheme="minorHAnsi"/>
          <w:b/>
          <w:i/>
          <w:sz w:val="28"/>
          <w:szCs w:val="28"/>
        </w:rPr>
        <w:lastRenderedPageBreak/>
        <w:t>Связи:</w:t>
      </w:r>
    </w:p>
    <w:p w:rsidR="00F21DAB" w:rsidRPr="00411B42" w:rsidRDefault="00F21DAB" w:rsidP="007B671D">
      <w:pPr>
        <w:jc w:val="both"/>
        <w:rPr>
          <w:rFonts w:cstheme="minorHAnsi"/>
          <w:b/>
          <w:i/>
          <w:sz w:val="28"/>
          <w:szCs w:val="28"/>
        </w:rPr>
      </w:pPr>
    </w:p>
    <w:p w:rsidR="00BE7CD9" w:rsidRPr="00411B42" w:rsidRDefault="00BE7CD9" w:rsidP="007B671D">
      <w:pPr>
        <w:pStyle w:val="2"/>
        <w:jc w:val="both"/>
        <w:rPr>
          <w:rFonts w:asciiTheme="minorHAnsi" w:hAnsiTheme="minorHAnsi" w:cstheme="minorHAnsi"/>
          <w:b/>
          <w:i/>
          <w:color w:val="auto"/>
          <w:sz w:val="28"/>
          <w:szCs w:val="28"/>
        </w:rPr>
      </w:pPr>
      <w:bookmarkStart w:id="48" w:name="_Toc358244275"/>
      <w:r w:rsidRPr="00411B42">
        <w:rPr>
          <w:rFonts w:asciiTheme="minorHAnsi" w:hAnsiTheme="minorHAnsi" w:cstheme="minorHAnsi"/>
          <w:b/>
          <w:color w:val="auto"/>
          <w:sz w:val="28"/>
          <w:szCs w:val="28"/>
        </w:rPr>
        <w:t>2.4 Постановка задачи на модели</w:t>
      </w:r>
      <w:bookmarkEnd w:id="48"/>
    </w:p>
    <w:p w:rsidR="00BE7CD9" w:rsidRPr="00411B42" w:rsidRDefault="00BE7CD9" w:rsidP="007B671D">
      <w:pPr>
        <w:jc w:val="both"/>
        <w:rPr>
          <w:rFonts w:cstheme="minorHAnsi"/>
          <w:sz w:val="28"/>
          <w:szCs w:val="28"/>
        </w:rPr>
      </w:pPr>
      <w:r w:rsidRPr="00411B42">
        <w:rPr>
          <w:rFonts w:cstheme="minorHAnsi"/>
          <w:sz w:val="28"/>
          <w:szCs w:val="28"/>
        </w:rPr>
        <w:t>Дано:</w:t>
      </w:r>
    </w:p>
    <w:p w:rsidR="00BE7CD9" w:rsidRPr="00411B42" w:rsidRDefault="00BE7CD9" w:rsidP="00705E6B">
      <w:pPr>
        <w:pStyle w:val="a4"/>
        <w:numPr>
          <w:ilvl w:val="0"/>
          <w:numId w:val="16"/>
        </w:numPr>
        <w:spacing w:after="200"/>
        <w:jc w:val="both"/>
        <w:rPr>
          <w:rFonts w:cstheme="minorHAnsi"/>
          <w:sz w:val="28"/>
          <w:szCs w:val="28"/>
        </w:rPr>
      </w:pPr>
      <w:r w:rsidRPr="00411B42">
        <w:rPr>
          <w:rFonts w:cstheme="minorHAnsi"/>
          <w:sz w:val="28"/>
          <w:szCs w:val="28"/>
        </w:rPr>
        <w:t>Профили рисков</w:t>
      </w:r>
    </w:p>
    <w:p w:rsidR="00BE7CD9" w:rsidRPr="00411B42" w:rsidRDefault="00BE7CD9" w:rsidP="00705E6B">
      <w:pPr>
        <w:pStyle w:val="a4"/>
        <w:numPr>
          <w:ilvl w:val="0"/>
          <w:numId w:val="16"/>
        </w:numPr>
        <w:spacing w:after="200"/>
        <w:jc w:val="both"/>
        <w:rPr>
          <w:rFonts w:cstheme="minorHAnsi"/>
          <w:sz w:val="28"/>
          <w:szCs w:val="28"/>
        </w:rPr>
      </w:pPr>
      <w:r w:rsidRPr="00411B42">
        <w:rPr>
          <w:rFonts w:cstheme="minorHAnsi"/>
          <w:sz w:val="28"/>
          <w:szCs w:val="28"/>
        </w:rPr>
        <w:t>Данные для анализа</w:t>
      </w:r>
    </w:p>
    <w:p w:rsidR="00BE7CD9" w:rsidRPr="00411B42" w:rsidRDefault="00BE7CD9" w:rsidP="007B671D">
      <w:pPr>
        <w:jc w:val="both"/>
        <w:rPr>
          <w:rFonts w:cstheme="minorHAnsi"/>
          <w:sz w:val="28"/>
          <w:szCs w:val="28"/>
        </w:rPr>
      </w:pPr>
      <w:r w:rsidRPr="00411B42">
        <w:rPr>
          <w:rFonts w:cstheme="minorHAnsi"/>
          <w:sz w:val="28"/>
          <w:szCs w:val="28"/>
        </w:rPr>
        <w:t>Найти:</w:t>
      </w:r>
    </w:p>
    <w:p w:rsidR="00BE7CD9" w:rsidRPr="00411B42" w:rsidRDefault="00BE7CD9" w:rsidP="00705E6B">
      <w:pPr>
        <w:numPr>
          <w:ilvl w:val="0"/>
          <w:numId w:val="15"/>
        </w:numPr>
        <w:spacing w:after="200"/>
        <w:jc w:val="both"/>
        <w:rPr>
          <w:rFonts w:cstheme="minorHAnsi"/>
          <w:sz w:val="28"/>
          <w:szCs w:val="28"/>
        </w:rPr>
      </w:pPr>
      <w:r w:rsidRPr="00411B42">
        <w:rPr>
          <w:rFonts w:cstheme="minorHAnsi"/>
          <w:sz w:val="28"/>
          <w:szCs w:val="28"/>
        </w:rPr>
        <w:t>Подходящие профили рисков.</w:t>
      </w:r>
    </w:p>
    <w:p w:rsidR="00BE7CD9" w:rsidRPr="00411B42" w:rsidRDefault="00BE7CD9" w:rsidP="00705E6B">
      <w:pPr>
        <w:numPr>
          <w:ilvl w:val="0"/>
          <w:numId w:val="15"/>
        </w:numPr>
        <w:spacing w:after="200"/>
        <w:jc w:val="both"/>
        <w:rPr>
          <w:rFonts w:cstheme="minorHAnsi"/>
          <w:sz w:val="28"/>
          <w:szCs w:val="28"/>
        </w:rPr>
      </w:pPr>
      <w:r w:rsidRPr="00411B42">
        <w:rPr>
          <w:rFonts w:cstheme="minorHAnsi"/>
          <w:sz w:val="28"/>
          <w:szCs w:val="28"/>
        </w:rPr>
        <w:t>Рекомендуемая форма таможенного контроля.</w:t>
      </w:r>
    </w:p>
    <w:p w:rsidR="00BE7CD9" w:rsidRDefault="00BE7CD9" w:rsidP="007B671D">
      <w:pPr>
        <w:jc w:val="both"/>
        <w:rPr>
          <w:rFonts w:cstheme="minorHAnsi"/>
          <w:sz w:val="28"/>
          <w:szCs w:val="28"/>
        </w:rPr>
      </w:pPr>
      <w:r w:rsidRPr="00411B42">
        <w:rPr>
          <w:rFonts w:cstheme="minorHAnsi"/>
          <w:sz w:val="28"/>
          <w:szCs w:val="28"/>
        </w:rPr>
        <w:t>Связи:</w:t>
      </w:r>
    </w:p>
    <w:p w:rsidR="000B4BF7" w:rsidRDefault="000B4BF7" w:rsidP="000B4BF7">
      <w:pPr>
        <w:pStyle w:val="a4"/>
        <w:numPr>
          <w:ilvl w:val="0"/>
          <w:numId w:val="65"/>
        </w:numPr>
        <w:jc w:val="both"/>
        <w:rPr>
          <w:rFonts w:cstheme="minorHAnsi"/>
          <w:sz w:val="28"/>
          <w:szCs w:val="28"/>
        </w:rPr>
      </w:pPr>
      <w:r>
        <w:rPr>
          <w:rFonts w:cstheme="minorHAnsi"/>
          <w:sz w:val="28"/>
          <w:szCs w:val="28"/>
        </w:rPr>
        <w:t>Подходящие профили риска ищутся по данным для анализа по совпадению индикаторов.</w:t>
      </w:r>
    </w:p>
    <w:p w:rsidR="000B4BF7" w:rsidRPr="000B4BF7" w:rsidRDefault="000B4BF7" w:rsidP="000B4BF7">
      <w:pPr>
        <w:pStyle w:val="a4"/>
        <w:numPr>
          <w:ilvl w:val="0"/>
          <w:numId w:val="65"/>
        </w:numPr>
        <w:jc w:val="both"/>
        <w:rPr>
          <w:rFonts w:cstheme="minorHAnsi"/>
          <w:sz w:val="28"/>
          <w:szCs w:val="28"/>
        </w:rPr>
      </w:pPr>
      <w:r>
        <w:rPr>
          <w:rFonts w:cstheme="minorHAnsi"/>
          <w:sz w:val="28"/>
          <w:szCs w:val="28"/>
        </w:rPr>
        <w:t>Рекомендуемая форма таможенного контроля определяется по подходящему профиля с более высокой степенью риска.</w:t>
      </w:r>
    </w:p>
    <w:p w:rsidR="002171E8" w:rsidRPr="00411B42" w:rsidRDefault="002171E8" w:rsidP="007B671D">
      <w:pPr>
        <w:jc w:val="both"/>
        <w:rPr>
          <w:rFonts w:eastAsia="Times New Roman" w:cstheme="minorHAnsi"/>
          <w:b/>
          <w:sz w:val="28"/>
          <w:szCs w:val="28"/>
          <w:highlight w:val="lightGray"/>
          <w:lang w:eastAsia="ru-RU"/>
        </w:rPr>
      </w:pPr>
      <w:bookmarkStart w:id="49" w:name="_Toc263691927"/>
      <w:r w:rsidRPr="00411B42">
        <w:rPr>
          <w:rFonts w:cstheme="minorHAnsi"/>
          <w:sz w:val="28"/>
          <w:szCs w:val="28"/>
          <w:highlight w:val="lightGray"/>
        </w:rPr>
        <w:br w:type="page"/>
      </w:r>
    </w:p>
    <w:p w:rsidR="002171E8" w:rsidRPr="00411B42" w:rsidRDefault="002171E8" w:rsidP="00705E6B">
      <w:pPr>
        <w:pStyle w:val="1"/>
        <w:numPr>
          <w:ilvl w:val="0"/>
          <w:numId w:val="18"/>
        </w:numPr>
        <w:jc w:val="both"/>
        <w:rPr>
          <w:rFonts w:asciiTheme="minorHAnsi" w:hAnsiTheme="minorHAnsi" w:cstheme="minorHAnsi"/>
          <w:sz w:val="28"/>
          <w:szCs w:val="28"/>
        </w:rPr>
      </w:pPr>
      <w:bookmarkStart w:id="50" w:name="_Toc358244276"/>
      <w:r w:rsidRPr="00411B42">
        <w:rPr>
          <w:rFonts w:asciiTheme="minorHAnsi" w:hAnsiTheme="minorHAnsi" w:cstheme="minorHAnsi"/>
          <w:sz w:val="28"/>
          <w:szCs w:val="28"/>
        </w:rPr>
        <w:lastRenderedPageBreak/>
        <w:t>Проектирование и реализация системы</w:t>
      </w:r>
      <w:bookmarkEnd w:id="49"/>
      <w:bookmarkEnd w:id="50"/>
    </w:p>
    <w:p w:rsidR="00F25E2D" w:rsidRPr="00411B42" w:rsidRDefault="00F25E2D" w:rsidP="00F25E2D">
      <w:pPr>
        <w:rPr>
          <w:rFonts w:cstheme="minorHAnsi"/>
          <w:lang w:eastAsia="ru-RU"/>
        </w:rPr>
      </w:pPr>
    </w:p>
    <w:p w:rsidR="009E2FFD" w:rsidRPr="00411B42" w:rsidRDefault="009E2FFD" w:rsidP="00F25E2D">
      <w:pPr>
        <w:spacing w:after="120"/>
        <w:ind w:firstLine="375"/>
        <w:jc w:val="both"/>
        <w:rPr>
          <w:rFonts w:cstheme="minorHAnsi"/>
          <w:lang w:eastAsia="ru-RU"/>
        </w:rPr>
      </w:pPr>
      <w:r w:rsidRPr="00411B42">
        <w:rPr>
          <w:rFonts w:cstheme="minorHAnsi"/>
          <w:sz w:val="28"/>
          <w:szCs w:val="28"/>
        </w:rPr>
        <w:t xml:space="preserve">В данной главе представлены: требования к системе (функциональные требования, требования к интерфейсу, требования к надежности, требования к среде), архитектурно-контекстная диаграмма, архитектура программной </w:t>
      </w:r>
      <w:r w:rsidR="00893E30" w:rsidRPr="00411B42">
        <w:rPr>
          <w:rFonts w:cstheme="minorHAnsi"/>
          <w:sz w:val="28"/>
          <w:szCs w:val="28"/>
        </w:rPr>
        <w:t>системы.</w:t>
      </w:r>
    </w:p>
    <w:p w:rsidR="00B8678E" w:rsidRPr="00411B42" w:rsidRDefault="00B8678E" w:rsidP="00B8678E">
      <w:pPr>
        <w:pStyle w:val="2"/>
        <w:keepLines w:val="0"/>
        <w:numPr>
          <w:ilvl w:val="1"/>
          <w:numId w:val="18"/>
        </w:numPr>
        <w:tabs>
          <w:tab w:val="left" w:pos="1418"/>
        </w:tabs>
        <w:spacing w:before="240"/>
        <w:ind w:left="0" w:firstLine="709"/>
        <w:rPr>
          <w:rFonts w:asciiTheme="minorHAnsi" w:hAnsiTheme="minorHAnsi" w:cstheme="minorHAnsi"/>
          <w:b/>
          <w:color w:val="auto"/>
          <w:sz w:val="28"/>
          <w:szCs w:val="28"/>
        </w:rPr>
      </w:pPr>
      <w:bookmarkStart w:id="51" w:name="_Toc263691928"/>
      <w:bookmarkStart w:id="52" w:name="_Toc358244277"/>
      <w:r w:rsidRPr="00411B42">
        <w:rPr>
          <w:rFonts w:asciiTheme="minorHAnsi" w:hAnsiTheme="minorHAnsi" w:cstheme="minorHAnsi"/>
          <w:b/>
          <w:color w:val="auto"/>
          <w:sz w:val="28"/>
          <w:szCs w:val="28"/>
        </w:rPr>
        <w:t>Проектные решения</w:t>
      </w:r>
      <w:bookmarkEnd w:id="51"/>
      <w:bookmarkEnd w:id="52"/>
    </w:p>
    <w:p w:rsidR="00755A26" w:rsidRPr="00411B42" w:rsidRDefault="000407C5" w:rsidP="00755A26">
      <w:pPr>
        <w:ind w:firstLine="708"/>
        <w:rPr>
          <w:rFonts w:cstheme="minorHAnsi"/>
          <w:sz w:val="28"/>
        </w:rPr>
      </w:pPr>
      <w:r w:rsidRPr="00411B42">
        <w:rPr>
          <w:rFonts w:cstheme="minorHAnsi"/>
          <w:sz w:val="28"/>
        </w:rPr>
        <w:t>Было решено делат</w:t>
      </w:r>
      <w:r w:rsidR="00A23538" w:rsidRPr="00411B42">
        <w:rPr>
          <w:rFonts w:cstheme="minorHAnsi"/>
          <w:sz w:val="28"/>
        </w:rPr>
        <w:t>ь систему в виде веб-приложения, т.к. веб-приложения обладают рядом преимуществ</w:t>
      </w:r>
      <w:r w:rsidR="00E175B6" w:rsidRPr="00411B42">
        <w:rPr>
          <w:rFonts w:cstheme="minorHAnsi"/>
          <w:sz w:val="28"/>
        </w:rPr>
        <w:t xml:space="preserve"> перед настольными</w:t>
      </w:r>
      <w:r w:rsidR="00A23538" w:rsidRPr="00411B42">
        <w:rPr>
          <w:rFonts w:cstheme="minorHAnsi"/>
          <w:sz w:val="28"/>
        </w:rPr>
        <w:t>:</w:t>
      </w:r>
    </w:p>
    <w:p w:rsidR="006F5F40" w:rsidRPr="00411B42" w:rsidRDefault="00755A26" w:rsidP="002F6BB5">
      <w:pPr>
        <w:pStyle w:val="a4"/>
        <w:numPr>
          <w:ilvl w:val="0"/>
          <w:numId w:val="47"/>
        </w:numPr>
        <w:shd w:val="clear" w:color="auto" w:fill="FFFFFF"/>
        <w:spacing w:after="255"/>
        <w:rPr>
          <w:rFonts w:eastAsia="Times New Roman" w:cstheme="minorHAnsi"/>
          <w:color w:val="000000"/>
          <w:sz w:val="28"/>
          <w:szCs w:val="28"/>
          <w:lang w:eastAsia="ru-RU"/>
        </w:rPr>
      </w:pPr>
      <w:proofErr w:type="gramStart"/>
      <w:r w:rsidRPr="00411B42">
        <w:rPr>
          <w:rFonts w:cstheme="minorHAnsi"/>
          <w:b/>
          <w:bCs/>
          <w:i/>
          <w:sz w:val="28"/>
          <w:szCs w:val="28"/>
        </w:rPr>
        <w:t>простота</w:t>
      </w:r>
      <w:proofErr w:type="gramEnd"/>
      <w:r w:rsidRPr="00411B42">
        <w:rPr>
          <w:rFonts w:cstheme="minorHAnsi"/>
          <w:b/>
          <w:i/>
          <w:sz w:val="28"/>
          <w:szCs w:val="28"/>
        </w:rPr>
        <w:t xml:space="preserve"> </w:t>
      </w:r>
      <w:r w:rsidR="009A6D55" w:rsidRPr="00411B42">
        <w:rPr>
          <w:rFonts w:cstheme="minorHAnsi"/>
          <w:b/>
          <w:i/>
          <w:sz w:val="28"/>
          <w:szCs w:val="28"/>
        </w:rPr>
        <w:t>сопровождения</w:t>
      </w:r>
      <w:r w:rsidRPr="00411B42">
        <w:rPr>
          <w:rFonts w:cstheme="minorHAnsi"/>
          <w:sz w:val="28"/>
          <w:szCs w:val="28"/>
        </w:rPr>
        <w:t>:</w:t>
      </w:r>
      <w:r w:rsidR="009D0C5F" w:rsidRPr="00411B42">
        <w:rPr>
          <w:rFonts w:cstheme="minorHAnsi"/>
          <w:sz w:val="28"/>
          <w:szCs w:val="28"/>
        </w:rPr>
        <w:t xml:space="preserve"> </w:t>
      </w:r>
      <w:r w:rsidR="00CE1053" w:rsidRPr="00411B42">
        <w:rPr>
          <w:rFonts w:cstheme="minorHAnsi"/>
          <w:sz w:val="28"/>
          <w:szCs w:val="28"/>
        </w:rPr>
        <w:t>о</w:t>
      </w:r>
      <w:r w:rsidR="00611AC0" w:rsidRPr="00411B42">
        <w:rPr>
          <w:rFonts w:eastAsia="Times New Roman" w:cstheme="minorHAnsi"/>
          <w:color w:val="000000"/>
          <w:sz w:val="28"/>
          <w:szCs w:val="28"/>
          <w:lang w:eastAsia="ru-RU"/>
        </w:rPr>
        <w:t xml:space="preserve">тсутствует необходимость устанавливать </w:t>
      </w:r>
      <w:r w:rsidR="00E74924" w:rsidRPr="00411B42">
        <w:rPr>
          <w:rFonts w:eastAsia="Times New Roman" w:cstheme="minorHAnsi"/>
          <w:color w:val="000000"/>
          <w:sz w:val="28"/>
          <w:szCs w:val="28"/>
          <w:lang w:eastAsia="ru-RU"/>
        </w:rPr>
        <w:t>приложение</w:t>
      </w:r>
      <w:r w:rsidR="00611AC0" w:rsidRPr="00411B42">
        <w:rPr>
          <w:rFonts w:eastAsia="Times New Roman" w:cstheme="minorHAnsi"/>
          <w:color w:val="000000"/>
          <w:sz w:val="28"/>
          <w:szCs w:val="28"/>
          <w:lang w:eastAsia="ru-RU"/>
        </w:rPr>
        <w:t xml:space="preserve"> на компьютер, у</w:t>
      </w:r>
      <w:r w:rsidR="006F5F40" w:rsidRPr="00411B42">
        <w:rPr>
          <w:rFonts w:eastAsia="Times New Roman" w:cstheme="minorHAnsi"/>
          <w:color w:val="000000"/>
          <w:sz w:val="28"/>
          <w:szCs w:val="28"/>
          <w:lang w:eastAsia="ru-RU"/>
        </w:rPr>
        <w:t xml:space="preserve"> веб-приложений существует только одна версия, в которой работают все пользователи, и в случае выхода новой все без исключения автоматически переходят на нее.</w:t>
      </w:r>
    </w:p>
    <w:p w:rsidR="008E2E97" w:rsidRPr="00411B42" w:rsidRDefault="009A6D55" w:rsidP="002F6BB5">
      <w:pPr>
        <w:pStyle w:val="a4"/>
        <w:numPr>
          <w:ilvl w:val="0"/>
          <w:numId w:val="47"/>
        </w:numPr>
        <w:shd w:val="clear" w:color="auto" w:fill="FFFFFF"/>
        <w:spacing w:after="255"/>
        <w:rPr>
          <w:rFonts w:eastAsia="Times New Roman" w:cstheme="minorHAnsi"/>
          <w:color w:val="000000"/>
          <w:sz w:val="28"/>
          <w:szCs w:val="28"/>
          <w:lang w:eastAsia="ru-RU"/>
        </w:rPr>
      </w:pPr>
      <w:proofErr w:type="gramStart"/>
      <w:r w:rsidRPr="00411B42">
        <w:rPr>
          <w:rFonts w:cstheme="minorHAnsi"/>
          <w:b/>
          <w:i/>
          <w:color w:val="000000"/>
          <w:sz w:val="28"/>
          <w:szCs w:val="28"/>
        </w:rPr>
        <w:t>переносимость</w:t>
      </w:r>
      <w:proofErr w:type="gramEnd"/>
      <w:r w:rsidRPr="00411B42">
        <w:rPr>
          <w:rFonts w:cstheme="minorHAnsi"/>
          <w:b/>
          <w:i/>
          <w:color w:val="000000"/>
          <w:sz w:val="28"/>
          <w:szCs w:val="28"/>
        </w:rPr>
        <w:t xml:space="preserve"> и совместимость</w:t>
      </w:r>
      <w:r w:rsidRPr="00411B42">
        <w:rPr>
          <w:rFonts w:cstheme="minorHAnsi"/>
          <w:color w:val="000000"/>
          <w:sz w:val="28"/>
          <w:szCs w:val="28"/>
        </w:rPr>
        <w:t xml:space="preserve">: </w:t>
      </w:r>
      <w:r w:rsidR="0039192F" w:rsidRPr="00411B42">
        <w:rPr>
          <w:rFonts w:cstheme="minorHAnsi"/>
          <w:color w:val="000000"/>
          <w:sz w:val="28"/>
          <w:szCs w:val="28"/>
        </w:rPr>
        <w:t xml:space="preserve">веб-приложение не предъявляет никаких требований к аппаратной платформе, только наличие любого браузера и сети интернет, </w:t>
      </w:r>
      <w:r w:rsidR="00A408FD" w:rsidRPr="00411B42">
        <w:rPr>
          <w:rFonts w:cstheme="minorHAnsi"/>
          <w:color w:val="000000"/>
          <w:sz w:val="28"/>
          <w:szCs w:val="28"/>
        </w:rPr>
        <w:t xml:space="preserve">пользователь </w:t>
      </w:r>
      <w:r w:rsidR="00F04966" w:rsidRPr="00411B42">
        <w:rPr>
          <w:rFonts w:cstheme="minorHAnsi"/>
          <w:color w:val="000000"/>
          <w:sz w:val="28"/>
          <w:szCs w:val="28"/>
        </w:rPr>
        <w:t>сможет работать с приложением в</w:t>
      </w:r>
      <w:r w:rsidR="00A408FD" w:rsidRPr="00411B42">
        <w:rPr>
          <w:rFonts w:cstheme="minorHAnsi"/>
          <w:color w:val="000000"/>
          <w:sz w:val="28"/>
          <w:szCs w:val="28"/>
        </w:rPr>
        <w:t xml:space="preserve"> любой операционной системе</w:t>
      </w:r>
      <w:r w:rsidR="00E74924" w:rsidRPr="00411B42">
        <w:rPr>
          <w:rFonts w:cstheme="minorHAnsi"/>
          <w:color w:val="000000"/>
          <w:sz w:val="28"/>
          <w:szCs w:val="28"/>
        </w:rPr>
        <w:t>.</w:t>
      </w:r>
    </w:p>
    <w:p w:rsidR="008F57F2" w:rsidRPr="00411B42" w:rsidRDefault="00E74924" w:rsidP="002F6BB5">
      <w:pPr>
        <w:pStyle w:val="a4"/>
        <w:numPr>
          <w:ilvl w:val="0"/>
          <w:numId w:val="47"/>
        </w:numPr>
        <w:shd w:val="clear" w:color="auto" w:fill="FFFFFF"/>
        <w:spacing w:after="255"/>
        <w:rPr>
          <w:rFonts w:eastAsia="Times New Roman" w:cstheme="minorHAnsi"/>
          <w:color w:val="000000"/>
          <w:sz w:val="28"/>
          <w:szCs w:val="28"/>
          <w:lang w:eastAsia="ru-RU"/>
        </w:rPr>
      </w:pPr>
      <w:proofErr w:type="gramStart"/>
      <w:r w:rsidRPr="00411B42">
        <w:rPr>
          <w:rFonts w:cstheme="minorHAnsi"/>
          <w:color w:val="000000"/>
          <w:sz w:val="28"/>
          <w:szCs w:val="28"/>
        </w:rPr>
        <w:t>веб</w:t>
      </w:r>
      <w:proofErr w:type="gramEnd"/>
      <w:r w:rsidRPr="00411B42">
        <w:rPr>
          <w:rFonts w:cstheme="minorHAnsi"/>
          <w:color w:val="000000"/>
          <w:sz w:val="28"/>
          <w:szCs w:val="28"/>
        </w:rPr>
        <w:t xml:space="preserve">-приложение </w:t>
      </w:r>
      <w:r w:rsidRPr="00411B42">
        <w:rPr>
          <w:rFonts w:cstheme="minorHAnsi"/>
          <w:b/>
          <w:i/>
          <w:color w:val="000000"/>
          <w:sz w:val="28"/>
          <w:szCs w:val="28"/>
        </w:rPr>
        <w:t>не требовательно к ресурсам.</w:t>
      </w:r>
    </w:p>
    <w:p w:rsidR="008F57F2" w:rsidRPr="00411B42" w:rsidRDefault="009A6D55" w:rsidP="002F6BB5">
      <w:pPr>
        <w:pStyle w:val="a4"/>
        <w:numPr>
          <w:ilvl w:val="0"/>
          <w:numId w:val="47"/>
        </w:numPr>
        <w:shd w:val="clear" w:color="auto" w:fill="FFFFFF"/>
        <w:spacing w:after="255"/>
        <w:rPr>
          <w:rFonts w:eastAsia="Times New Roman" w:cstheme="minorHAnsi"/>
          <w:color w:val="000000"/>
          <w:sz w:val="28"/>
          <w:szCs w:val="28"/>
          <w:lang w:eastAsia="ru-RU"/>
        </w:rPr>
      </w:pPr>
      <w:proofErr w:type="gramStart"/>
      <w:r w:rsidRPr="00411B42">
        <w:rPr>
          <w:rFonts w:cstheme="minorHAnsi"/>
          <w:b/>
          <w:i/>
          <w:sz w:val="28"/>
          <w:szCs w:val="28"/>
        </w:rPr>
        <w:t>мобильность</w:t>
      </w:r>
      <w:proofErr w:type="gramEnd"/>
      <w:r w:rsidR="008E2E97" w:rsidRPr="00411B42">
        <w:rPr>
          <w:rFonts w:cstheme="minorHAnsi"/>
          <w:sz w:val="28"/>
          <w:szCs w:val="28"/>
        </w:rPr>
        <w:t xml:space="preserve">: </w:t>
      </w:r>
      <w:r w:rsidR="007C20A5" w:rsidRPr="00411B42">
        <w:rPr>
          <w:rFonts w:cstheme="minorHAnsi"/>
          <w:sz w:val="28"/>
          <w:szCs w:val="28"/>
        </w:rPr>
        <w:t xml:space="preserve">пользователь может </w:t>
      </w:r>
      <w:r w:rsidR="008E2E97" w:rsidRPr="00411B42">
        <w:rPr>
          <w:rFonts w:eastAsia="Times New Roman" w:cstheme="minorHAnsi"/>
          <w:color w:val="000000"/>
          <w:sz w:val="28"/>
          <w:szCs w:val="28"/>
          <w:lang w:eastAsia="ru-RU"/>
        </w:rPr>
        <w:t xml:space="preserve">работать в сети, сохранять результаты своей работы на сервере и, в случае необходимости, иметь к ним доступ отовсюду, </w:t>
      </w:r>
      <w:r w:rsidR="008E2E97" w:rsidRPr="00411B42">
        <w:rPr>
          <w:rFonts w:eastAsia="Times New Roman" w:cstheme="minorHAnsi"/>
          <w:iCs/>
          <w:color w:val="000000"/>
          <w:sz w:val="28"/>
          <w:szCs w:val="28"/>
          <w:lang w:eastAsia="ru-RU"/>
        </w:rPr>
        <w:t>где есть выход в Интернет.</w:t>
      </w:r>
    </w:p>
    <w:p w:rsidR="00783358" w:rsidRPr="00411B42" w:rsidRDefault="008F57F2" w:rsidP="002F6BB5">
      <w:pPr>
        <w:pStyle w:val="a4"/>
        <w:numPr>
          <w:ilvl w:val="0"/>
          <w:numId w:val="47"/>
        </w:numPr>
        <w:shd w:val="clear" w:color="auto" w:fill="FFFFFF"/>
        <w:spacing w:after="255"/>
        <w:rPr>
          <w:rFonts w:cstheme="minorHAnsi"/>
          <w:sz w:val="28"/>
          <w:szCs w:val="28"/>
        </w:rPr>
      </w:pPr>
      <w:proofErr w:type="gramStart"/>
      <w:r w:rsidRPr="00411B42">
        <w:rPr>
          <w:rFonts w:eastAsia="Times New Roman" w:cstheme="minorHAnsi"/>
          <w:color w:val="000000"/>
          <w:sz w:val="28"/>
          <w:szCs w:val="28"/>
          <w:lang w:eastAsia="ru-RU"/>
        </w:rPr>
        <w:t>наличие</w:t>
      </w:r>
      <w:proofErr w:type="gramEnd"/>
      <w:r w:rsidRPr="00411B42">
        <w:rPr>
          <w:rFonts w:eastAsia="Times New Roman" w:cstheme="minorHAnsi"/>
          <w:color w:val="000000"/>
          <w:sz w:val="28"/>
          <w:szCs w:val="28"/>
          <w:lang w:eastAsia="ru-RU"/>
        </w:rPr>
        <w:t xml:space="preserve"> и разнообразие удобных инструментов для создания, тестирования и сопровождения веб-приложений; </w:t>
      </w:r>
    </w:p>
    <w:p w:rsidR="008A713C" w:rsidRPr="00411B42" w:rsidRDefault="008A713C" w:rsidP="008A713C">
      <w:pPr>
        <w:rPr>
          <w:rFonts w:cstheme="minorHAnsi"/>
          <w:sz w:val="28"/>
          <w:szCs w:val="28"/>
        </w:rPr>
      </w:pPr>
      <w:r w:rsidRPr="00411B42">
        <w:rPr>
          <w:rFonts w:cstheme="minorHAnsi"/>
          <w:sz w:val="28"/>
          <w:szCs w:val="28"/>
        </w:rPr>
        <w:t xml:space="preserve">Также они обладают рядом недостатков: </w:t>
      </w:r>
    </w:p>
    <w:p w:rsidR="00B8678E" w:rsidRPr="00411B42" w:rsidRDefault="008A713C" w:rsidP="002F6BB5">
      <w:pPr>
        <w:pStyle w:val="a4"/>
        <w:numPr>
          <w:ilvl w:val="0"/>
          <w:numId w:val="48"/>
        </w:numPr>
        <w:rPr>
          <w:rFonts w:cstheme="minorHAnsi"/>
          <w:sz w:val="28"/>
          <w:lang w:eastAsia="ru-RU"/>
        </w:rPr>
      </w:pPr>
      <w:proofErr w:type="gramStart"/>
      <w:r w:rsidRPr="00411B42">
        <w:rPr>
          <w:rFonts w:cstheme="minorHAnsi"/>
          <w:sz w:val="28"/>
          <w:lang w:eastAsia="ru-RU"/>
        </w:rPr>
        <w:t>если</w:t>
      </w:r>
      <w:proofErr w:type="gramEnd"/>
      <w:r w:rsidRPr="00411B42">
        <w:rPr>
          <w:rFonts w:cstheme="minorHAnsi"/>
          <w:sz w:val="28"/>
          <w:lang w:eastAsia="ru-RU"/>
        </w:rPr>
        <w:t xml:space="preserve"> приложение работает в сети интернет и если соединение с </w:t>
      </w:r>
      <w:r w:rsidR="00173A1B" w:rsidRPr="00411B42">
        <w:rPr>
          <w:rFonts w:cstheme="minorHAnsi"/>
          <w:sz w:val="28"/>
          <w:lang w:eastAsia="ru-RU"/>
        </w:rPr>
        <w:t>сетью</w:t>
      </w:r>
      <w:r w:rsidRPr="00411B42">
        <w:rPr>
          <w:rFonts w:cstheme="minorHAnsi"/>
          <w:sz w:val="28"/>
          <w:lang w:eastAsia="ru-RU"/>
        </w:rPr>
        <w:t xml:space="preserve"> отсутствует, то невозможно использовать это приложение;</w:t>
      </w:r>
    </w:p>
    <w:p w:rsidR="008A713C" w:rsidRPr="00411B42" w:rsidRDefault="004B505B" w:rsidP="002F6BB5">
      <w:pPr>
        <w:pStyle w:val="a4"/>
        <w:numPr>
          <w:ilvl w:val="0"/>
          <w:numId w:val="48"/>
        </w:numPr>
        <w:shd w:val="clear" w:color="auto" w:fill="FFFFFF"/>
        <w:spacing w:after="255"/>
        <w:rPr>
          <w:rFonts w:cstheme="minorHAnsi"/>
          <w:sz w:val="28"/>
          <w:szCs w:val="28"/>
          <w:lang w:eastAsia="ru-RU"/>
        </w:rPr>
      </w:pPr>
      <w:proofErr w:type="gramStart"/>
      <w:r w:rsidRPr="00411B42">
        <w:rPr>
          <w:rFonts w:eastAsia="Times New Roman" w:cstheme="minorHAnsi"/>
          <w:color w:val="000000"/>
          <w:sz w:val="28"/>
          <w:szCs w:val="28"/>
          <w:lang w:eastAsia="ru-RU"/>
        </w:rPr>
        <w:t>данные</w:t>
      </w:r>
      <w:proofErr w:type="gramEnd"/>
      <w:r w:rsidRPr="00411B42">
        <w:rPr>
          <w:rFonts w:eastAsia="Times New Roman" w:cstheme="minorHAnsi"/>
          <w:color w:val="000000"/>
          <w:sz w:val="28"/>
          <w:szCs w:val="28"/>
          <w:lang w:eastAsia="ru-RU"/>
        </w:rPr>
        <w:t xml:space="preserve"> </w:t>
      </w:r>
      <w:r w:rsidR="00E766AB" w:rsidRPr="00411B42">
        <w:rPr>
          <w:rFonts w:eastAsia="Times New Roman" w:cstheme="minorHAnsi"/>
          <w:color w:val="000000"/>
          <w:sz w:val="28"/>
          <w:szCs w:val="28"/>
          <w:lang w:eastAsia="ru-RU"/>
        </w:rPr>
        <w:t>могут</w:t>
      </w:r>
      <w:r w:rsidRPr="00411B42">
        <w:rPr>
          <w:rFonts w:eastAsia="Times New Roman" w:cstheme="minorHAnsi"/>
          <w:color w:val="000000"/>
          <w:sz w:val="28"/>
          <w:szCs w:val="28"/>
          <w:lang w:eastAsia="ru-RU"/>
        </w:rPr>
        <w:t xml:space="preserve"> храниться и обрабатыватьс</w:t>
      </w:r>
      <w:r w:rsidR="00FF04ED" w:rsidRPr="00411B42">
        <w:rPr>
          <w:rFonts w:eastAsia="Times New Roman" w:cstheme="minorHAnsi"/>
          <w:color w:val="000000"/>
          <w:sz w:val="28"/>
          <w:szCs w:val="28"/>
          <w:lang w:eastAsia="ru-RU"/>
        </w:rPr>
        <w:t xml:space="preserve">я на чужом сервере, </w:t>
      </w:r>
      <w:r w:rsidRPr="00411B42">
        <w:rPr>
          <w:rFonts w:eastAsia="Times New Roman" w:cstheme="minorHAnsi"/>
          <w:color w:val="000000"/>
          <w:sz w:val="28"/>
          <w:szCs w:val="28"/>
          <w:lang w:eastAsia="ru-RU"/>
        </w:rPr>
        <w:t>потенциально это может привести к утечке, пот</w:t>
      </w:r>
      <w:r w:rsidR="00FF04ED" w:rsidRPr="00411B42">
        <w:rPr>
          <w:rFonts w:eastAsia="Times New Roman" w:cstheme="minorHAnsi"/>
          <w:color w:val="000000"/>
          <w:sz w:val="28"/>
          <w:szCs w:val="28"/>
          <w:lang w:eastAsia="ru-RU"/>
        </w:rPr>
        <w:t>ере или искажению информации.</w:t>
      </w:r>
    </w:p>
    <w:p w:rsidR="00173A1B" w:rsidRPr="00411B42" w:rsidRDefault="004F6E92" w:rsidP="004F6E92">
      <w:pPr>
        <w:shd w:val="clear" w:color="auto" w:fill="FFFFFF"/>
        <w:spacing w:after="255"/>
        <w:ind w:firstLine="360"/>
        <w:rPr>
          <w:rFonts w:cstheme="minorHAnsi"/>
          <w:sz w:val="28"/>
          <w:szCs w:val="28"/>
          <w:lang w:eastAsia="ru-RU"/>
        </w:rPr>
      </w:pPr>
      <w:r w:rsidRPr="00411B42">
        <w:rPr>
          <w:rFonts w:cstheme="minorHAnsi"/>
          <w:sz w:val="28"/>
          <w:szCs w:val="28"/>
          <w:lang w:eastAsia="ru-RU"/>
        </w:rPr>
        <w:lastRenderedPageBreak/>
        <w:t xml:space="preserve">Были проанализированы </w:t>
      </w:r>
      <w:proofErr w:type="spellStart"/>
      <w:r w:rsidR="00FF23E6" w:rsidRPr="00411B42">
        <w:rPr>
          <w:rFonts w:cstheme="minorHAnsi"/>
          <w:sz w:val="28"/>
          <w:szCs w:val="28"/>
          <w:lang w:eastAsia="ru-RU"/>
        </w:rPr>
        <w:t>фреймворки</w:t>
      </w:r>
      <w:proofErr w:type="spellEnd"/>
      <w:r w:rsidRPr="00411B42">
        <w:rPr>
          <w:rFonts w:cstheme="minorHAnsi"/>
          <w:sz w:val="28"/>
          <w:szCs w:val="28"/>
          <w:lang w:eastAsia="ru-RU"/>
        </w:rPr>
        <w:t xml:space="preserve"> для создания веб-приложений, к ним выдвигались следующие требования:</w:t>
      </w:r>
    </w:p>
    <w:p w:rsidR="00FE78A5" w:rsidRPr="00411B42" w:rsidRDefault="003D647B" w:rsidP="002F6BB5">
      <w:pPr>
        <w:pStyle w:val="a4"/>
        <w:numPr>
          <w:ilvl w:val="0"/>
          <w:numId w:val="49"/>
        </w:numPr>
        <w:shd w:val="clear" w:color="auto" w:fill="FFFFFF"/>
        <w:spacing w:after="255"/>
        <w:rPr>
          <w:rFonts w:cstheme="minorHAnsi"/>
          <w:sz w:val="28"/>
          <w:szCs w:val="28"/>
          <w:lang w:eastAsia="ru-RU"/>
        </w:rPr>
      </w:pPr>
      <w:proofErr w:type="gramStart"/>
      <w:r w:rsidRPr="00411B42">
        <w:rPr>
          <w:rFonts w:cstheme="minorHAnsi"/>
          <w:sz w:val="28"/>
          <w:szCs w:val="28"/>
          <w:lang w:eastAsia="ru-RU"/>
        </w:rPr>
        <w:t>простота</w:t>
      </w:r>
      <w:proofErr w:type="gramEnd"/>
      <w:r w:rsidRPr="00411B42">
        <w:rPr>
          <w:rFonts w:cstheme="minorHAnsi"/>
          <w:sz w:val="28"/>
          <w:szCs w:val="28"/>
          <w:lang w:eastAsia="ru-RU"/>
        </w:rPr>
        <w:t xml:space="preserve"> изучения и разворачивания первого приложения;</w:t>
      </w:r>
    </w:p>
    <w:p w:rsidR="00FF23E6" w:rsidRPr="00411B42" w:rsidRDefault="00FF23E6" w:rsidP="002F6BB5">
      <w:pPr>
        <w:pStyle w:val="a4"/>
        <w:numPr>
          <w:ilvl w:val="0"/>
          <w:numId w:val="49"/>
        </w:numPr>
        <w:shd w:val="clear" w:color="auto" w:fill="FFFFFF"/>
        <w:spacing w:after="255"/>
        <w:rPr>
          <w:rFonts w:cstheme="minorHAnsi"/>
          <w:sz w:val="28"/>
          <w:szCs w:val="28"/>
          <w:lang w:eastAsia="ru-RU"/>
        </w:rPr>
      </w:pPr>
      <w:proofErr w:type="gramStart"/>
      <w:r w:rsidRPr="00411B42">
        <w:rPr>
          <w:rFonts w:cstheme="minorHAnsi"/>
          <w:sz w:val="28"/>
          <w:szCs w:val="28"/>
          <w:lang w:eastAsia="ru-RU"/>
        </w:rPr>
        <w:t>поддержка</w:t>
      </w:r>
      <w:proofErr w:type="gramEnd"/>
      <w:r w:rsidRPr="00411B42">
        <w:rPr>
          <w:rFonts w:cstheme="minorHAnsi"/>
          <w:sz w:val="28"/>
          <w:szCs w:val="28"/>
          <w:lang w:eastAsia="ru-RU"/>
        </w:rPr>
        <w:t xml:space="preserve"> современных технологий</w:t>
      </w:r>
      <w:r w:rsidR="00CD25C3" w:rsidRPr="00411B42">
        <w:rPr>
          <w:rFonts w:cstheme="minorHAnsi"/>
          <w:sz w:val="28"/>
          <w:szCs w:val="28"/>
          <w:lang w:eastAsia="ru-RU"/>
        </w:rPr>
        <w:t>;</w:t>
      </w:r>
    </w:p>
    <w:p w:rsidR="003154EB" w:rsidRPr="00411B42" w:rsidRDefault="00AF7515" w:rsidP="002F6BB5">
      <w:pPr>
        <w:pStyle w:val="a4"/>
        <w:numPr>
          <w:ilvl w:val="0"/>
          <w:numId w:val="49"/>
        </w:numPr>
        <w:shd w:val="clear" w:color="auto" w:fill="FFFFFF"/>
        <w:spacing w:after="255"/>
        <w:rPr>
          <w:rFonts w:cstheme="minorHAnsi"/>
          <w:sz w:val="28"/>
          <w:szCs w:val="28"/>
          <w:lang w:eastAsia="ru-RU"/>
        </w:rPr>
      </w:pPr>
      <w:proofErr w:type="gramStart"/>
      <w:r w:rsidRPr="00411B42">
        <w:rPr>
          <w:rFonts w:cstheme="minorHAnsi"/>
          <w:sz w:val="28"/>
          <w:szCs w:val="28"/>
          <w:lang w:eastAsia="ru-RU"/>
        </w:rPr>
        <w:t>быстрая</w:t>
      </w:r>
      <w:proofErr w:type="gramEnd"/>
      <w:r w:rsidRPr="00411B42">
        <w:rPr>
          <w:rFonts w:cstheme="minorHAnsi"/>
          <w:sz w:val="28"/>
          <w:szCs w:val="28"/>
          <w:lang w:eastAsia="ru-RU"/>
        </w:rPr>
        <w:t xml:space="preserve"> </w:t>
      </w:r>
      <w:r w:rsidR="00CD25C3" w:rsidRPr="00411B42">
        <w:rPr>
          <w:rFonts w:cstheme="minorHAnsi"/>
          <w:sz w:val="28"/>
          <w:szCs w:val="28"/>
          <w:lang w:eastAsia="ru-RU"/>
        </w:rPr>
        <w:t>скорость работы п</w:t>
      </w:r>
      <w:r w:rsidRPr="00411B42">
        <w:rPr>
          <w:rFonts w:cstheme="minorHAnsi"/>
          <w:sz w:val="28"/>
          <w:szCs w:val="28"/>
          <w:lang w:eastAsia="ru-RU"/>
        </w:rPr>
        <w:t>риложения</w:t>
      </w:r>
      <w:r w:rsidR="00CD25C3" w:rsidRPr="00411B42">
        <w:rPr>
          <w:rFonts w:cstheme="minorHAnsi"/>
          <w:sz w:val="28"/>
          <w:szCs w:val="28"/>
          <w:lang w:eastAsia="ru-RU"/>
        </w:rPr>
        <w:t>;</w:t>
      </w:r>
    </w:p>
    <w:p w:rsidR="00383BA2" w:rsidRPr="00411B42" w:rsidRDefault="008B7347" w:rsidP="002F6BB5">
      <w:pPr>
        <w:pStyle w:val="a4"/>
        <w:numPr>
          <w:ilvl w:val="0"/>
          <w:numId w:val="49"/>
        </w:numPr>
        <w:shd w:val="clear" w:color="auto" w:fill="FFFFFF"/>
        <w:spacing w:after="255"/>
        <w:rPr>
          <w:rFonts w:cstheme="minorHAnsi"/>
          <w:sz w:val="28"/>
          <w:szCs w:val="28"/>
          <w:lang w:eastAsia="ru-RU"/>
        </w:rPr>
      </w:pPr>
      <w:proofErr w:type="gramStart"/>
      <w:r w:rsidRPr="00411B42">
        <w:rPr>
          <w:rFonts w:cstheme="minorHAnsi"/>
          <w:sz w:val="28"/>
          <w:szCs w:val="28"/>
          <w:lang w:eastAsia="ru-RU"/>
        </w:rPr>
        <w:t>обеспечение</w:t>
      </w:r>
      <w:proofErr w:type="gramEnd"/>
      <w:r w:rsidRPr="00411B42">
        <w:rPr>
          <w:rFonts w:cstheme="minorHAnsi"/>
          <w:sz w:val="28"/>
          <w:szCs w:val="28"/>
          <w:lang w:eastAsia="ru-RU"/>
        </w:rPr>
        <w:t xml:space="preserve"> надежности и безопасности приложения</w:t>
      </w:r>
      <w:r w:rsidR="00383BA2" w:rsidRPr="00411B42">
        <w:rPr>
          <w:rFonts w:cstheme="minorHAnsi"/>
          <w:sz w:val="28"/>
          <w:szCs w:val="28"/>
          <w:lang w:eastAsia="ru-RU"/>
        </w:rPr>
        <w:t>;</w:t>
      </w:r>
    </w:p>
    <w:p w:rsidR="00FE78A5" w:rsidRPr="00411B42" w:rsidRDefault="00FE78A5" w:rsidP="002F6BB5">
      <w:pPr>
        <w:pStyle w:val="a4"/>
        <w:numPr>
          <w:ilvl w:val="0"/>
          <w:numId w:val="49"/>
        </w:numPr>
        <w:shd w:val="clear" w:color="auto" w:fill="FFFFFF"/>
        <w:spacing w:after="255"/>
        <w:rPr>
          <w:rFonts w:cstheme="minorHAnsi"/>
          <w:sz w:val="28"/>
          <w:szCs w:val="28"/>
          <w:lang w:eastAsia="ru-RU"/>
        </w:rPr>
      </w:pPr>
      <w:proofErr w:type="gramStart"/>
      <w:r w:rsidRPr="00411B42">
        <w:rPr>
          <w:rFonts w:cstheme="minorHAnsi"/>
          <w:sz w:val="28"/>
          <w:szCs w:val="28"/>
          <w:lang w:eastAsia="ru-RU"/>
        </w:rPr>
        <w:t>наличие</w:t>
      </w:r>
      <w:proofErr w:type="gramEnd"/>
      <w:r w:rsidRPr="00411B42">
        <w:rPr>
          <w:rFonts w:cstheme="minorHAnsi"/>
          <w:sz w:val="28"/>
          <w:szCs w:val="28"/>
          <w:lang w:eastAsia="ru-RU"/>
        </w:rPr>
        <w:t xml:space="preserve"> удобных сред для программирования;</w:t>
      </w:r>
    </w:p>
    <w:p w:rsidR="004F6E92" w:rsidRPr="00411B42" w:rsidRDefault="00FE78A5" w:rsidP="002F6BB5">
      <w:pPr>
        <w:pStyle w:val="a4"/>
        <w:numPr>
          <w:ilvl w:val="0"/>
          <w:numId w:val="49"/>
        </w:numPr>
        <w:shd w:val="clear" w:color="auto" w:fill="FFFFFF"/>
        <w:spacing w:after="255"/>
        <w:rPr>
          <w:rFonts w:cstheme="minorHAnsi"/>
          <w:sz w:val="28"/>
          <w:szCs w:val="28"/>
          <w:lang w:eastAsia="ru-RU"/>
        </w:rPr>
      </w:pPr>
      <w:proofErr w:type="gramStart"/>
      <w:r w:rsidRPr="00411B42">
        <w:rPr>
          <w:rFonts w:cstheme="minorHAnsi"/>
          <w:sz w:val="28"/>
          <w:szCs w:val="28"/>
          <w:lang w:eastAsia="ru-RU"/>
        </w:rPr>
        <w:t>поддержка</w:t>
      </w:r>
      <w:proofErr w:type="gramEnd"/>
      <w:r w:rsidRPr="00411B42">
        <w:rPr>
          <w:rFonts w:cstheme="minorHAnsi"/>
          <w:sz w:val="28"/>
          <w:szCs w:val="28"/>
          <w:lang w:eastAsia="ru-RU"/>
        </w:rPr>
        <w:t xml:space="preserve"> автоматизированного тестирования;</w:t>
      </w:r>
    </w:p>
    <w:p w:rsidR="00FE78A5" w:rsidRPr="00411B42" w:rsidRDefault="00FE78A5" w:rsidP="002F6BB5">
      <w:pPr>
        <w:pStyle w:val="a4"/>
        <w:numPr>
          <w:ilvl w:val="0"/>
          <w:numId w:val="49"/>
        </w:numPr>
        <w:shd w:val="clear" w:color="auto" w:fill="FFFFFF"/>
        <w:spacing w:after="255"/>
        <w:rPr>
          <w:rFonts w:cstheme="minorHAnsi"/>
          <w:sz w:val="28"/>
          <w:szCs w:val="28"/>
          <w:lang w:eastAsia="ru-RU"/>
        </w:rPr>
      </w:pPr>
      <w:proofErr w:type="gramStart"/>
      <w:r w:rsidRPr="00411B42">
        <w:rPr>
          <w:rFonts w:cstheme="minorHAnsi"/>
          <w:sz w:val="28"/>
          <w:szCs w:val="28"/>
          <w:lang w:eastAsia="ru-RU"/>
        </w:rPr>
        <w:t>хорошая</w:t>
      </w:r>
      <w:proofErr w:type="gramEnd"/>
      <w:r w:rsidRPr="00411B42">
        <w:rPr>
          <w:rFonts w:cstheme="minorHAnsi"/>
          <w:sz w:val="28"/>
          <w:szCs w:val="28"/>
          <w:lang w:eastAsia="ru-RU"/>
        </w:rPr>
        <w:t xml:space="preserve"> документированность.</w:t>
      </w:r>
    </w:p>
    <w:p w:rsidR="001F0173" w:rsidRPr="00411B42" w:rsidRDefault="001F0173" w:rsidP="00305EC4">
      <w:pPr>
        <w:shd w:val="clear" w:color="auto" w:fill="FFFFFF"/>
        <w:spacing w:after="255"/>
        <w:ind w:firstLine="708"/>
        <w:rPr>
          <w:rFonts w:cstheme="minorHAnsi"/>
          <w:sz w:val="28"/>
          <w:szCs w:val="28"/>
          <w:lang w:eastAsia="ru-RU"/>
        </w:rPr>
      </w:pPr>
      <w:r w:rsidRPr="00411B42">
        <w:rPr>
          <w:rFonts w:cstheme="minorHAnsi"/>
          <w:sz w:val="28"/>
          <w:szCs w:val="28"/>
          <w:lang w:eastAsia="ru-RU"/>
        </w:rPr>
        <w:t xml:space="preserve">В итоге был выбран фреймворк </w:t>
      </w:r>
      <w:r w:rsidRPr="00411B42">
        <w:rPr>
          <w:rFonts w:cstheme="minorHAnsi"/>
          <w:sz w:val="28"/>
          <w:szCs w:val="28"/>
          <w:lang w:val="en-US" w:eastAsia="ru-RU"/>
        </w:rPr>
        <w:t>Grails</w:t>
      </w:r>
      <w:r w:rsidRPr="00411B42">
        <w:rPr>
          <w:rFonts w:cstheme="minorHAnsi"/>
          <w:sz w:val="28"/>
          <w:szCs w:val="28"/>
          <w:lang w:eastAsia="ru-RU"/>
        </w:rPr>
        <w:t>, который удовлетворяет всем поставленным требованиям.</w:t>
      </w:r>
    </w:p>
    <w:p w:rsidR="002171E8" w:rsidRPr="00411B42" w:rsidRDefault="002171E8" w:rsidP="00705E6B">
      <w:pPr>
        <w:pStyle w:val="2"/>
        <w:keepLines w:val="0"/>
        <w:numPr>
          <w:ilvl w:val="1"/>
          <w:numId w:val="18"/>
        </w:numPr>
        <w:tabs>
          <w:tab w:val="left" w:pos="1418"/>
        </w:tabs>
        <w:spacing w:before="240" w:after="240"/>
        <w:ind w:left="0" w:firstLine="709"/>
        <w:jc w:val="both"/>
        <w:rPr>
          <w:rFonts w:asciiTheme="minorHAnsi" w:hAnsiTheme="minorHAnsi" w:cstheme="minorHAnsi"/>
          <w:b/>
          <w:color w:val="auto"/>
          <w:sz w:val="28"/>
          <w:szCs w:val="28"/>
        </w:rPr>
      </w:pPr>
      <w:bookmarkStart w:id="53" w:name="_Toc358244278"/>
      <w:r w:rsidRPr="00411B42">
        <w:rPr>
          <w:rFonts w:asciiTheme="minorHAnsi" w:hAnsiTheme="minorHAnsi" w:cstheme="minorHAnsi"/>
          <w:b/>
          <w:color w:val="auto"/>
          <w:sz w:val="28"/>
          <w:szCs w:val="28"/>
        </w:rPr>
        <w:t>Спецификация требований</w:t>
      </w:r>
      <w:bookmarkEnd w:id="53"/>
    </w:p>
    <w:p w:rsidR="002171E8" w:rsidRPr="00411B42" w:rsidRDefault="002171E8" w:rsidP="00705E6B">
      <w:pPr>
        <w:pStyle w:val="a4"/>
        <w:keepNext/>
        <w:numPr>
          <w:ilvl w:val="0"/>
          <w:numId w:val="19"/>
        </w:numPr>
        <w:spacing w:before="240"/>
        <w:contextualSpacing w:val="0"/>
        <w:jc w:val="both"/>
        <w:outlineLvl w:val="2"/>
        <w:rPr>
          <w:rFonts w:cstheme="minorHAnsi"/>
          <w:b/>
          <w:vanish/>
          <w:sz w:val="28"/>
          <w:szCs w:val="28"/>
        </w:rPr>
      </w:pPr>
      <w:bookmarkStart w:id="54" w:name="_Toc356214701"/>
      <w:bookmarkStart w:id="55" w:name="_Toc356229143"/>
      <w:bookmarkStart w:id="56" w:name="_Toc356229680"/>
      <w:bookmarkStart w:id="57" w:name="_Toc356303102"/>
      <w:bookmarkStart w:id="58" w:name="_Toc356303895"/>
      <w:bookmarkStart w:id="59" w:name="_Toc356345023"/>
      <w:bookmarkStart w:id="60" w:name="_Toc356345061"/>
      <w:bookmarkStart w:id="61" w:name="_Toc356345101"/>
      <w:bookmarkStart w:id="62" w:name="_Toc356345139"/>
      <w:bookmarkStart w:id="63" w:name="_Toc356345216"/>
      <w:bookmarkStart w:id="64" w:name="_Toc356345296"/>
      <w:bookmarkStart w:id="65" w:name="_Toc356350253"/>
      <w:bookmarkStart w:id="66" w:name="_Toc356375917"/>
      <w:bookmarkStart w:id="67" w:name="_Toc356375987"/>
      <w:bookmarkStart w:id="68" w:name="_Toc356376719"/>
      <w:bookmarkStart w:id="69" w:name="_Toc356379755"/>
      <w:bookmarkStart w:id="70" w:name="_Toc356950208"/>
      <w:bookmarkStart w:id="71" w:name="_Toc356956337"/>
      <w:bookmarkStart w:id="72" w:name="_Toc356985398"/>
      <w:bookmarkStart w:id="73" w:name="_Toc357026465"/>
      <w:bookmarkStart w:id="74" w:name="_Toc357028861"/>
      <w:bookmarkStart w:id="75" w:name="_Toc357074977"/>
      <w:bookmarkStart w:id="76" w:name="_Toc357102869"/>
      <w:bookmarkStart w:id="77" w:name="_Toc357458681"/>
      <w:bookmarkStart w:id="78" w:name="_Toc357464250"/>
      <w:bookmarkStart w:id="79" w:name="_Toc357546731"/>
      <w:bookmarkStart w:id="80" w:name="_Toc357548090"/>
      <w:bookmarkStart w:id="81" w:name="_Toc357556187"/>
      <w:bookmarkStart w:id="82" w:name="_Toc357969266"/>
      <w:bookmarkStart w:id="83" w:name="_Toc358045452"/>
      <w:bookmarkStart w:id="84" w:name="_Toc358045494"/>
      <w:bookmarkStart w:id="85" w:name="_Toc358155324"/>
      <w:bookmarkStart w:id="86" w:name="_Toc358162311"/>
      <w:bookmarkStart w:id="87" w:name="_Toc358162526"/>
      <w:bookmarkStart w:id="88" w:name="_Toc358162569"/>
      <w:bookmarkStart w:id="89" w:name="_Toc358163488"/>
      <w:bookmarkStart w:id="90" w:name="_Toc358163551"/>
      <w:bookmarkStart w:id="91" w:name="_Toc358193618"/>
      <w:bookmarkStart w:id="92" w:name="_Toc358193666"/>
      <w:bookmarkStart w:id="93" w:name="_Toc358244279"/>
      <w:bookmarkStart w:id="94" w:name="_Toc263691932"/>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rsidR="002171E8" w:rsidRPr="00411B42" w:rsidRDefault="002171E8" w:rsidP="00705E6B">
      <w:pPr>
        <w:pStyle w:val="a4"/>
        <w:keepNext/>
        <w:numPr>
          <w:ilvl w:val="0"/>
          <w:numId w:val="19"/>
        </w:numPr>
        <w:spacing w:before="240"/>
        <w:contextualSpacing w:val="0"/>
        <w:jc w:val="both"/>
        <w:outlineLvl w:val="2"/>
        <w:rPr>
          <w:rFonts w:cstheme="minorHAnsi"/>
          <w:b/>
          <w:vanish/>
          <w:sz w:val="28"/>
          <w:szCs w:val="28"/>
        </w:rPr>
      </w:pPr>
      <w:bookmarkStart w:id="95" w:name="_Toc356214702"/>
      <w:bookmarkStart w:id="96" w:name="_Toc356229144"/>
      <w:bookmarkStart w:id="97" w:name="_Toc356229681"/>
      <w:bookmarkStart w:id="98" w:name="_Toc356303103"/>
      <w:bookmarkStart w:id="99" w:name="_Toc356303896"/>
      <w:bookmarkStart w:id="100" w:name="_Toc356345024"/>
      <w:bookmarkStart w:id="101" w:name="_Toc356345062"/>
      <w:bookmarkStart w:id="102" w:name="_Toc356345102"/>
      <w:bookmarkStart w:id="103" w:name="_Toc356345140"/>
      <w:bookmarkStart w:id="104" w:name="_Toc356345217"/>
      <w:bookmarkStart w:id="105" w:name="_Toc356345297"/>
      <w:bookmarkStart w:id="106" w:name="_Toc356350254"/>
      <w:bookmarkStart w:id="107" w:name="_Toc356375918"/>
      <w:bookmarkStart w:id="108" w:name="_Toc356375988"/>
      <w:bookmarkStart w:id="109" w:name="_Toc356376720"/>
      <w:bookmarkStart w:id="110" w:name="_Toc356379756"/>
      <w:bookmarkStart w:id="111" w:name="_Toc356950209"/>
      <w:bookmarkStart w:id="112" w:name="_Toc356956338"/>
      <w:bookmarkStart w:id="113" w:name="_Toc356985399"/>
      <w:bookmarkStart w:id="114" w:name="_Toc357026466"/>
      <w:bookmarkStart w:id="115" w:name="_Toc357028862"/>
      <w:bookmarkStart w:id="116" w:name="_Toc357074978"/>
      <w:bookmarkStart w:id="117" w:name="_Toc357102870"/>
      <w:bookmarkStart w:id="118" w:name="_Toc357458682"/>
      <w:bookmarkStart w:id="119" w:name="_Toc357464251"/>
      <w:bookmarkStart w:id="120" w:name="_Toc357546732"/>
      <w:bookmarkStart w:id="121" w:name="_Toc357548091"/>
      <w:bookmarkStart w:id="122" w:name="_Toc357556188"/>
      <w:bookmarkStart w:id="123" w:name="_Toc357969267"/>
      <w:bookmarkStart w:id="124" w:name="_Toc358045453"/>
      <w:bookmarkStart w:id="125" w:name="_Toc358045495"/>
      <w:bookmarkStart w:id="126" w:name="_Toc358155325"/>
      <w:bookmarkStart w:id="127" w:name="_Toc358162312"/>
      <w:bookmarkStart w:id="128" w:name="_Toc358162527"/>
      <w:bookmarkStart w:id="129" w:name="_Toc358162570"/>
      <w:bookmarkStart w:id="130" w:name="_Toc358163489"/>
      <w:bookmarkStart w:id="131" w:name="_Toc358163552"/>
      <w:bookmarkStart w:id="132" w:name="_Toc358193619"/>
      <w:bookmarkStart w:id="133" w:name="_Toc358193667"/>
      <w:bookmarkStart w:id="134" w:name="_Toc358244280"/>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rsidR="002171E8" w:rsidRPr="00411B42" w:rsidRDefault="002171E8" w:rsidP="00705E6B">
      <w:pPr>
        <w:pStyle w:val="a4"/>
        <w:keepNext/>
        <w:numPr>
          <w:ilvl w:val="0"/>
          <w:numId w:val="19"/>
        </w:numPr>
        <w:spacing w:before="240"/>
        <w:contextualSpacing w:val="0"/>
        <w:jc w:val="both"/>
        <w:outlineLvl w:val="2"/>
        <w:rPr>
          <w:rFonts w:cstheme="minorHAnsi"/>
          <w:b/>
          <w:vanish/>
          <w:sz w:val="28"/>
          <w:szCs w:val="28"/>
        </w:rPr>
      </w:pPr>
      <w:bookmarkStart w:id="135" w:name="_Toc356214703"/>
      <w:bookmarkStart w:id="136" w:name="_Toc356229145"/>
      <w:bookmarkStart w:id="137" w:name="_Toc356229682"/>
      <w:bookmarkStart w:id="138" w:name="_Toc356303104"/>
      <w:bookmarkStart w:id="139" w:name="_Toc356303897"/>
      <w:bookmarkStart w:id="140" w:name="_Toc356345025"/>
      <w:bookmarkStart w:id="141" w:name="_Toc356345063"/>
      <w:bookmarkStart w:id="142" w:name="_Toc356345103"/>
      <w:bookmarkStart w:id="143" w:name="_Toc356345141"/>
      <w:bookmarkStart w:id="144" w:name="_Toc356345218"/>
      <w:bookmarkStart w:id="145" w:name="_Toc356345298"/>
      <w:bookmarkStart w:id="146" w:name="_Toc356350255"/>
      <w:bookmarkStart w:id="147" w:name="_Toc356375919"/>
      <w:bookmarkStart w:id="148" w:name="_Toc356375989"/>
      <w:bookmarkStart w:id="149" w:name="_Toc356376721"/>
      <w:bookmarkStart w:id="150" w:name="_Toc356379757"/>
      <w:bookmarkStart w:id="151" w:name="_Toc356950210"/>
      <w:bookmarkStart w:id="152" w:name="_Toc356956339"/>
      <w:bookmarkStart w:id="153" w:name="_Toc356985400"/>
      <w:bookmarkStart w:id="154" w:name="_Toc357026467"/>
      <w:bookmarkStart w:id="155" w:name="_Toc357028863"/>
      <w:bookmarkStart w:id="156" w:name="_Toc357074979"/>
      <w:bookmarkStart w:id="157" w:name="_Toc357102871"/>
      <w:bookmarkStart w:id="158" w:name="_Toc357458683"/>
      <w:bookmarkStart w:id="159" w:name="_Toc357464252"/>
      <w:bookmarkStart w:id="160" w:name="_Toc357546733"/>
      <w:bookmarkStart w:id="161" w:name="_Toc357548092"/>
      <w:bookmarkStart w:id="162" w:name="_Toc357556189"/>
      <w:bookmarkStart w:id="163" w:name="_Toc357969268"/>
      <w:bookmarkStart w:id="164" w:name="_Toc358045454"/>
      <w:bookmarkStart w:id="165" w:name="_Toc358045496"/>
      <w:bookmarkStart w:id="166" w:name="_Toc358155326"/>
      <w:bookmarkStart w:id="167" w:name="_Toc358162313"/>
      <w:bookmarkStart w:id="168" w:name="_Toc358162528"/>
      <w:bookmarkStart w:id="169" w:name="_Toc358162571"/>
      <w:bookmarkStart w:id="170" w:name="_Toc358163490"/>
      <w:bookmarkStart w:id="171" w:name="_Toc358163553"/>
      <w:bookmarkStart w:id="172" w:name="_Toc358193620"/>
      <w:bookmarkStart w:id="173" w:name="_Toc358193668"/>
      <w:bookmarkStart w:id="174" w:name="_Toc358244281"/>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rsidR="002171E8" w:rsidRPr="00411B42" w:rsidRDefault="002171E8" w:rsidP="00705E6B">
      <w:pPr>
        <w:pStyle w:val="a4"/>
        <w:keepNext/>
        <w:numPr>
          <w:ilvl w:val="1"/>
          <w:numId w:val="19"/>
        </w:numPr>
        <w:spacing w:before="240"/>
        <w:contextualSpacing w:val="0"/>
        <w:jc w:val="both"/>
        <w:outlineLvl w:val="2"/>
        <w:rPr>
          <w:rFonts w:cstheme="minorHAnsi"/>
          <w:b/>
          <w:vanish/>
          <w:sz w:val="28"/>
          <w:szCs w:val="28"/>
        </w:rPr>
      </w:pPr>
      <w:bookmarkStart w:id="175" w:name="_Toc356214704"/>
      <w:bookmarkStart w:id="176" w:name="_Toc356229146"/>
      <w:bookmarkStart w:id="177" w:name="_Toc356229683"/>
      <w:bookmarkStart w:id="178" w:name="_Toc356303105"/>
      <w:bookmarkStart w:id="179" w:name="_Toc356303898"/>
      <w:bookmarkStart w:id="180" w:name="_Toc356345026"/>
      <w:bookmarkStart w:id="181" w:name="_Toc356345064"/>
      <w:bookmarkStart w:id="182" w:name="_Toc356345104"/>
      <w:bookmarkStart w:id="183" w:name="_Toc356345142"/>
      <w:bookmarkStart w:id="184" w:name="_Toc356345219"/>
      <w:bookmarkStart w:id="185" w:name="_Toc356345299"/>
      <w:bookmarkStart w:id="186" w:name="_Toc356350256"/>
      <w:bookmarkStart w:id="187" w:name="_Toc356375920"/>
      <w:bookmarkStart w:id="188" w:name="_Toc356375990"/>
      <w:bookmarkStart w:id="189" w:name="_Toc356376722"/>
      <w:bookmarkStart w:id="190" w:name="_Toc356379758"/>
      <w:bookmarkStart w:id="191" w:name="_Toc356950211"/>
      <w:bookmarkStart w:id="192" w:name="_Toc356956340"/>
      <w:bookmarkStart w:id="193" w:name="_Toc356985401"/>
      <w:bookmarkStart w:id="194" w:name="_Toc357026468"/>
      <w:bookmarkStart w:id="195" w:name="_Toc357028864"/>
      <w:bookmarkStart w:id="196" w:name="_Toc357074980"/>
      <w:bookmarkStart w:id="197" w:name="_Toc357102872"/>
      <w:bookmarkStart w:id="198" w:name="_Toc357458684"/>
      <w:bookmarkStart w:id="199" w:name="_Toc357464253"/>
      <w:bookmarkStart w:id="200" w:name="_Toc357546734"/>
      <w:bookmarkStart w:id="201" w:name="_Toc357548093"/>
      <w:bookmarkStart w:id="202" w:name="_Toc357556190"/>
      <w:bookmarkStart w:id="203" w:name="_Toc357969269"/>
      <w:bookmarkStart w:id="204" w:name="_Toc358045455"/>
      <w:bookmarkStart w:id="205" w:name="_Toc358045497"/>
      <w:bookmarkStart w:id="206" w:name="_Toc358155327"/>
      <w:bookmarkStart w:id="207" w:name="_Toc358162314"/>
      <w:bookmarkStart w:id="208" w:name="_Toc358162529"/>
      <w:bookmarkStart w:id="209" w:name="_Toc358162572"/>
      <w:bookmarkStart w:id="210" w:name="_Toc358163491"/>
      <w:bookmarkStart w:id="211" w:name="_Toc358163554"/>
      <w:bookmarkStart w:id="212" w:name="_Toc358193621"/>
      <w:bookmarkStart w:id="213" w:name="_Toc358193669"/>
      <w:bookmarkStart w:id="214" w:name="_Toc358244282"/>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p>
    <w:p w:rsidR="002171E8" w:rsidRPr="00411B42" w:rsidRDefault="002171E8" w:rsidP="00705E6B">
      <w:pPr>
        <w:pStyle w:val="a4"/>
        <w:keepNext/>
        <w:numPr>
          <w:ilvl w:val="2"/>
          <w:numId w:val="19"/>
        </w:numPr>
        <w:spacing w:before="240"/>
        <w:contextualSpacing w:val="0"/>
        <w:jc w:val="both"/>
        <w:outlineLvl w:val="2"/>
        <w:rPr>
          <w:rFonts w:cstheme="minorHAnsi"/>
          <w:b/>
          <w:vanish/>
          <w:sz w:val="28"/>
          <w:szCs w:val="28"/>
        </w:rPr>
      </w:pPr>
      <w:bookmarkStart w:id="215" w:name="_Toc356214705"/>
      <w:bookmarkStart w:id="216" w:name="_Toc356229147"/>
      <w:bookmarkStart w:id="217" w:name="_Toc356229684"/>
      <w:bookmarkStart w:id="218" w:name="_Toc356303106"/>
      <w:bookmarkStart w:id="219" w:name="_Toc356303899"/>
      <w:bookmarkStart w:id="220" w:name="_Toc356345027"/>
      <w:bookmarkStart w:id="221" w:name="_Toc356345065"/>
      <w:bookmarkStart w:id="222" w:name="_Toc356345105"/>
      <w:bookmarkStart w:id="223" w:name="_Toc356345143"/>
      <w:bookmarkStart w:id="224" w:name="_Toc356345220"/>
      <w:bookmarkStart w:id="225" w:name="_Toc356345300"/>
      <w:bookmarkStart w:id="226" w:name="_Toc356350257"/>
      <w:bookmarkStart w:id="227" w:name="_Toc356375921"/>
      <w:bookmarkStart w:id="228" w:name="_Toc356375991"/>
      <w:bookmarkStart w:id="229" w:name="_Toc356376723"/>
      <w:bookmarkStart w:id="230" w:name="_Toc356379759"/>
      <w:bookmarkStart w:id="231" w:name="_Toc356950212"/>
      <w:bookmarkStart w:id="232" w:name="_Toc356956341"/>
      <w:bookmarkStart w:id="233" w:name="_Toc356985402"/>
      <w:bookmarkStart w:id="234" w:name="_Toc357026469"/>
      <w:bookmarkStart w:id="235" w:name="_Toc357028865"/>
      <w:bookmarkStart w:id="236" w:name="_Toc357074981"/>
      <w:bookmarkStart w:id="237" w:name="_Toc357102873"/>
      <w:bookmarkStart w:id="238" w:name="_Toc357458685"/>
      <w:bookmarkStart w:id="239" w:name="_Toc357464254"/>
      <w:bookmarkStart w:id="240" w:name="_Toc357546735"/>
      <w:bookmarkStart w:id="241" w:name="_Toc357548094"/>
      <w:bookmarkStart w:id="242" w:name="_Toc357556191"/>
      <w:bookmarkStart w:id="243" w:name="_Toc357969270"/>
      <w:bookmarkStart w:id="244" w:name="_Toc358045456"/>
      <w:bookmarkStart w:id="245" w:name="_Toc358045498"/>
      <w:bookmarkStart w:id="246" w:name="_Toc358155328"/>
      <w:bookmarkStart w:id="247" w:name="_Toc358162315"/>
      <w:bookmarkStart w:id="248" w:name="_Toc358162530"/>
      <w:bookmarkStart w:id="249" w:name="_Toc358162573"/>
      <w:bookmarkStart w:id="250" w:name="_Toc358163492"/>
      <w:bookmarkStart w:id="251" w:name="_Toc358163555"/>
      <w:bookmarkStart w:id="252" w:name="_Toc358193622"/>
      <w:bookmarkStart w:id="253" w:name="_Toc358193670"/>
      <w:bookmarkStart w:id="254" w:name="_Toc358244283"/>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p>
    <w:p w:rsidR="002171E8" w:rsidRPr="00411B42" w:rsidRDefault="002171E8" w:rsidP="00705E6B">
      <w:pPr>
        <w:pStyle w:val="3"/>
        <w:keepLines w:val="0"/>
        <w:numPr>
          <w:ilvl w:val="2"/>
          <w:numId w:val="19"/>
        </w:numPr>
        <w:spacing w:before="240"/>
        <w:ind w:left="1429"/>
        <w:jc w:val="both"/>
        <w:rPr>
          <w:rFonts w:asciiTheme="minorHAnsi" w:hAnsiTheme="minorHAnsi" w:cstheme="minorHAnsi"/>
          <w:b/>
          <w:color w:val="auto"/>
          <w:sz w:val="28"/>
          <w:szCs w:val="28"/>
        </w:rPr>
      </w:pPr>
      <w:bookmarkStart w:id="255" w:name="_Toc358244284"/>
      <w:r w:rsidRPr="00411B42">
        <w:rPr>
          <w:rFonts w:asciiTheme="minorHAnsi" w:hAnsiTheme="minorHAnsi" w:cstheme="minorHAnsi"/>
          <w:b/>
          <w:color w:val="auto"/>
          <w:sz w:val="28"/>
          <w:szCs w:val="28"/>
        </w:rPr>
        <w:t>Пользовательские требования</w:t>
      </w:r>
      <w:bookmarkEnd w:id="94"/>
      <w:bookmarkEnd w:id="255"/>
    </w:p>
    <w:p w:rsidR="001775A5" w:rsidRPr="00411B42" w:rsidRDefault="001775A5" w:rsidP="001775A5">
      <w:pPr>
        <w:rPr>
          <w:rFonts w:cstheme="minorHAnsi"/>
        </w:rPr>
      </w:pPr>
    </w:p>
    <w:p w:rsidR="002171E8" w:rsidRPr="00411B42" w:rsidRDefault="002171E8" w:rsidP="002F6BB5">
      <w:pPr>
        <w:pStyle w:val="a4"/>
        <w:numPr>
          <w:ilvl w:val="0"/>
          <w:numId w:val="20"/>
        </w:numPr>
        <w:spacing w:after="200"/>
        <w:jc w:val="both"/>
        <w:rPr>
          <w:rFonts w:cstheme="minorHAnsi"/>
          <w:sz w:val="28"/>
          <w:szCs w:val="28"/>
        </w:rPr>
      </w:pPr>
      <w:r w:rsidRPr="00411B42">
        <w:rPr>
          <w:rFonts w:cstheme="minorHAnsi"/>
          <w:sz w:val="28"/>
          <w:szCs w:val="28"/>
        </w:rPr>
        <w:t>Система должна предоставить пользователю удобный способ ввода входных данных.</w:t>
      </w:r>
    </w:p>
    <w:p w:rsidR="002171E8" w:rsidRPr="00411B42" w:rsidRDefault="002171E8" w:rsidP="002F6BB5">
      <w:pPr>
        <w:pStyle w:val="a4"/>
        <w:numPr>
          <w:ilvl w:val="0"/>
          <w:numId w:val="20"/>
        </w:numPr>
        <w:spacing w:after="200"/>
        <w:jc w:val="both"/>
        <w:rPr>
          <w:rFonts w:cstheme="minorHAnsi"/>
          <w:sz w:val="28"/>
          <w:szCs w:val="28"/>
        </w:rPr>
      </w:pPr>
      <w:r w:rsidRPr="00411B42">
        <w:rPr>
          <w:rFonts w:cstheme="minorHAnsi"/>
          <w:sz w:val="28"/>
          <w:szCs w:val="28"/>
        </w:rPr>
        <w:t>Система должна предоставить эксперту удобный способ задания и редактирования знаний.</w:t>
      </w:r>
    </w:p>
    <w:p w:rsidR="002171E8" w:rsidRPr="00411B42" w:rsidRDefault="002171E8" w:rsidP="002F6BB5">
      <w:pPr>
        <w:pStyle w:val="a4"/>
        <w:numPr>
          <w:ilvl w:val="0"/>
          <w:numId w:val="20"/>
        </w:numPr>
        <w:spacing w:after="200"/>
        <w:jc w:val="both"/>
        <w:rPr>
          <w:rFonts w:cstheme="minorHAnsi"/>
          <w:sz w:val="28"/>
          <w:szCs w:val="28"/>
        </w:rPr>
      </w:pPr>
      <w:r w:rsidRPr="00411B42">
        <w:rPr>
          <w:rFonts w:cstheme="minorHAnsi"/>
          <w:sz w:val="28"/>
          <w:szCs w:val="28"/>
        </w:rPr>
        <w:t>В режиме выявления рисков система должна выдать несколько наибо</w:t>
      </w:r>
      <w:r w:rsidR="00741B5D" w:rsidRPr="00411B42">
        <w:rPr>
          <w:rFonts w:cstheme="minorHAnsi"/>
          <w:sz w:val="28"/>
          <w:szCs w:val="28"/>
        </w:rPr>
        <w:t>лее подходящих профилей рисков с объяснением</w:t>
      </w:r>
      <w:r w:rsidRPr="00411B42">
        <w:rPr>
          <w:rFonts w:cstheme="minorHAnsi"/>
          <w:sz w:val="28"/>
          <w:szCs w:val="28"/>
        </w:rPr>
        <w:t xml:space="preserve"> данного решения.</w:t>
      </w:r>
    </w:p>
    <w:p w:rsidR="002171E8" w:rsidRPr="00733A8C" w:rsidRDefault="002171E8" w:rsidP="00E86C06">
      <w:pPr>
        <w:pStyle w:val="a4"/>
        <w:numPr>
          <w:ilvl w:val="0"/>
          <w:numId w:val="20"/>
        </w:numPr>
        <w:spacing w:after="200"/>
        <w:jc w:val="both"/>
        <w:rPr>
          <w:rFonts w:cstheme="minorHAnsi"/>
          <w:sz w:val="28"/>
          <w:szCs w:val="28"/>
        </w:rPr>
      </w:pPr>
      <w:r w:rsidRPr="00733A8C">
        <w:rPr>
          <w:rFonts w:cstheme="minorHAnsi"/>
          <w:sz w:val="28"/>
          <w:szCs w:val="28"/>
        </w:rPr>
        <w:t>В режиме выявления рисков система должна предлагать форму таможенного контроля профиля риска с более высокой степенью риска.</w:t>
      </w:r>
    </w:p>
    <w:p w:rsidR="002171E8" w:rsidRPr="00411B42" w:rsidRDefault="002171E8" w:rsidP="00705E6B">
      <w:pPr>
        <w:pStyle w:val="3"/>
        <w:keepLines w:val="0"/>
        <w:numPr>
          <w:ilvl w:val="2"/>
          <w:numId w:val="19"/>
        </w:numPr>
        <w:spacing w:before="240"/>
        <w:ind w:left="0" w:firstLine="709"/>
        <w:jc w:val="both"/>
        <w:rPr>
          <w:rFonts w:asciiTheme="minorHAnsi" w:hAnsiTheme="minorHAnsi" w:cstheme="minorHAnsi"/>
          <w:b/>
          <w:color w:val="auto"/>
          <w:sz w:val="28"/>
          <w:szCs w:val="28"/>
        </w:rPr>
      </w:pPr>
      <w:bookmarkStart w:id="256" w:name="_Toc263691933"/>
      <w:bookmarkStart w:id="257" w:name="_Toc358244285"/>
      <w:r w:rsidRPr="00411B42">
        <w:rPr>
          <w:rFonts w:asciiTheme="minorHAnsi" w:hAnsiTheme="minorHAnsi" w:cstheme="minorHAnsi"/>
          <w:b/>
          <w:color w:val="auto"/>
          <w:sz w:val="28"/>
          <w:szCs w:val="28"/>
        </w:rPr>
        <w:t>Функциональные требования</w:t>
      </w:r>
      <w:bookmarkEnd w:id="256"/>
      <w:bookmarkEnd w:id="257"/>
    </w:p>
    <w:p w:rsidR="002171E8" w:rsidRPr="00411B42" w:rsidRDefault="002171E8" w:rsidP="002F6BB5">
      <w:pPr>
        <w:pStyle w:val="a4"/>
        <w:numPr>
          <w:ilvl w:val="0"/>
          <w:numId w:val="22"/>
        </w:numPr>
        <w:spacing w:after="200"/>
        <w:jc w:val="both"/>
        <w:rPr>
          <w:rFonts w:cstheme="minorHAnsi"/>
          <w:sz w:val="28"/>
          <w:szCs w:val="28"/>
        </w:rPr>
      </w:pPr>
      <w:bookmarkStart w:id="258" w:name="_Toc263691935"/>
      <w:r w:rsidRPr="00411B42">
        <w:rPr>
          <w:rFonts w:cstheme="minorHAnsi"/>
          <w:sz w:val="28"/>
          <w:szCs w:val="28"/>
        </w:rPr>
        <w:t>Система должна обеспечивать возможность редактирования знаний экспертом с помощью профилей рисков.</w:t>
      </w:r>
    </w:p>
    <w:p w:rsidR="002171E8" w:rsidRPr="00411B42" w:rsidRDefault="002171E8" w:rsidP="002F6BB5">
      <w:pPr>
        <w:pStyle w:val="a4"/>
        <w:numPr>
          <w:ilvl w:val="0"/>
          <w:numId w:val="22"/>
        </w:numPr>
        <w:spacing w:after="200"/>
        <w:jc w:val="both"/>
        <w:rPr>
          <w:rFonts w:cstheme="minorHAnsi"/>
          <w:sz w:val="28"/>
          <w:szCs w:val="28"/>
        </w:rPr>
      </w:pPr>
      <w:r w:rsidRPr="00411B42">
        <w:rPr>
          <w:rFonts w:cstheme="minorHAnsi"/>
          <w:sz w:val="28"/>
          <w:szCs w:val="28"/>
        </w:rPr>
        <w:t>Система должна обеспечивать вывод наиболее подходящих к введенной информации профилей риска;</w:t>
      </w:r>
    </w:p>
    <w:p w:rsidR="002171E8" w:rsidRPr="00411B42" w:rsidRDefault="002171E8" w:rsidP="002F6BB5">
      <w:pPr>
        <w:pStyle w:val="a4"/>
        <w:numPr>
          <w:ilvl w:val="0"/>
          <w:numId w:val="22"/>
        </w:numPr>
        <w:spacing w:after="200"/>
        <w:jc w:val="both"/>
        <w:rPr>
          <w:rFonts w:cstheme="minorHAnsi"/>
          <w:sz w:val="28"/>
          <w:szCs w:val="28"/>
        </w:rPr>
      </w:pPr>
      <w:r w:rsidRPr="00411B42">
        <w:rPr>
          <w:rFonts w:cstheme="minorHAnsi"/>
          <w:sz w:val="28"/>
          <w:szCs w:val="28"/>
        </w:rPr>
        <w:lastRenderedPageBreak/>
        <w:t>Система должна обеспечивать вывод формы таможенного контроля профиля риска с более высокой степенью риска;</w:t>
      </w:r>
    </w:p>
    <w:p w:rsidR="002171E8" w:rsidRPr="00411B42" w:rsidRDefault="002171E8" w:rsidP="002F6BB5">
      <w:pPr>
        <w:pStyle w:val="a4"/>
        <w:numPr>
          <w:ilvl w:val="0"/>
          <w:numId w:val="22"/>
        </w:numPr>
        <w:spacing w:after="200"/>
        <w:jc w:val="both"/>
        <w:rPr>
          <w:rFonts w:cstheme="minorHAnsi"/>
          <w:sz w:val="28"/>
          <w:szCs w:val="28"/>
        </w:rPr>
      </w:pPr>
      <w:r w:rsidRPr="00411B42">
        <w:rPr>
          <w:rFonts w:cstheme="minorHAnsi"/>
          <w:sz w:val="28"/>
          <w:szCs w:val="28"/>
        </w:rPr>
        <w:t>Система должна обеспечивать возможность просмотра всех профилей рисков.</w:t>
      </w:r>
    </w:p>
    <w:p w:rsidR="002171E8" w:rsidRPr="00411B42" w:rsidRDefault="002171E8" w:rsidP="00705E6B">
      <w:pPr>
        <w:pStyle w:val="3"/>
        <w:keepLines w:val="0"/>
        <w:numPr>
          <w:ilvl w:val="2"/>
          <w:numId w:val="19"/>
        </w:numPr>
        <w:spacing w:before="240"/>
        <w:ind w:left="0" w:firstLine="709"/>
        <w:jc w:val="both"/>
        <w:rPr>
          <w:rFonts w:asciiTheme="minorHAnsi" w:hAnsiTheme="minorHAnsi" w:cstheme="minorHAnsi"/>
          <w:b/>
          <w:color w:val="auto"/>
          <w:sz w:val="28"/>
          <w:szCs w:val="28"/>
        </w:rPr>
      </w:pPr>
      <w:bookmarkStart w:id="259" w:name="_Toc358244286"/>
      <w:r w:rsidRPr="00411B42">
        <w:rPr>
          <w:rFonts w:asciiTheme="minorHAnsi" w:hAnsiTheme="minorHAnsi" w:cstheme="minorHAnsi"/>
          <w:b/>
          <w:color w:val="auto"/>
          <w:sz w:val="28"/>
          <w:szCs w:val="28"/>
        </w:rPr>
        <w:t>Требования к надёжности и мобильности</w:t>
      </w:r>
      <w:bookmarkEnd w:id="258"/>
      <w:bookmarkEnd w:id="259"/>
    </w:p>
    <w:p w:rsidR="002171E8" w:rsidRPr="00411B42" w:rsidRDefault="002171E8" w:rsidP="002F6BB5">
      <w:pPr>
        <w:pStyle w:val="a4"/>
        <w:numPr>
          <w:ilvl w:val="0"/>
          <w:numId w:val="21"/>
        </w:numPr>
        <w:spacing w:after="200"/>
        <w:jc w:val="both"/>
        <w:rPr>
          <w:rFonts w:cstheme="minorHAnsi"/>
          <w:sz w:val="28"/>
          <w:szCs w:val="28"/>
        </w:rPr>
      </w:pPr>
      <w:r w:rsidRPr="00411B42">
        <w:rPr>
          <w:rFonts w:cstheme="minorHAnsi"/>
          <w:sz w:val="28"/>
          <w:szCs w:val="28"/>
        </w:rPr>
        <w:t>Система должна обеспечивать целостность баз данных и знаний, с которыми оно взаимодействует;</w:t>
      </w:r>
    </w:p>
    <w:p w:rsidR="002171E8" w:rsidRPr="00411B42" w:rsidRDefault="002171E8" w:rsidP="002F6BB5">
      <w:pPr>
        <w:pStyle w:val="a4"/>
        <w:numPr>
          <w:ilvl w:val="0"/>
          <w:numId w:val="21"/>
        </w:numPr>
        <w:spacing w:after="200"/>
        <w:jc w:val="both"/>
        <w:rPr>
          <w:rFonts w:cstheme="minorHAnsi"/>
          <w:sz w:val="28"/>
          <w:szCs w:val="28"/>
        </w:rPr>
      </w:pPr>
      <w:r w:rsidRPr="00411B42">
        <w:rPr>
          <w:rFonts w:cstheme="minorHAnsi"/>
          <w:sz w:val="28"/>
          <w:szCs w:val="28"/>
        </w:rPr>
        <w:t>Система должна корректно работать при любых действиях пользователя;</w:t>
      </w:r>
    </w:p>
    <w:p w:rsidR="002171E8" w:rsidRPr="00411B42" w:rsidRDefault="002171E8" w:rsidP="002F6BB5">
      <w:pPr>
        <w:pStyle w:val="a4"/>
        <w:numPr>
          <w:ilvl w:val="0"/>
          <w:numId w:val="21"/>
        </w:numPr>
        <w:spacing w:after="200"/>
        <w:jc w:val="both"/>
        <w:rPr>
          <w:rFonts w:cstheme="minorHAnsi"/>
          <w:sz w:val="28"/>
          <w:szCs w:val="28"/>
        </w:rPr>
      </w:pPr>
      <w:r w:rsidRPr="00411B42">
        <w:rPr>
          <w:rFonts w:cstheme="minorHAnsi"/>
          <w:sz w:val="28"/>
          <w:szCs w:val="28"/>
        </w:rPr>
        <w:t>Система должна функционировать при любом изменении базы данных и знаний;</w:t>
      </w:r>
    </w:p>
    <w:p w:rsidR="002171E8" w:rsidRPr="00411B42" w:rsidRDefault="002171E8" w:rsidP="002F6BB5">
      <w:pPr>
        <w:pStyle w:val="a4"/>
        <w:numPr>
          <w:ilvl w:val="0"/>
          <w:numId w:val="21"/>
        </w:numPr>
        <w:spacing w:after="200"/>
        <w:jc w:val="both"/>
        <w:rPr>
          <w:rFonts w:cstheme="minorHAnsi"/>
          <w:sz w:val="28"/>
          <w:szCs w:val="28"/>
        </w:rPr>
      </w:pPr>
      <w:r w:rsidRPr="00411B42">
        <w:rPr>
          <w:rFonts w:cstheme="minorHAnsi"/>
          <w:sz w:val="28"/>
          <w:szCs w:val="28"/>
        </w:rPr>
        <w:t>Система должна быть переносима из одной операционной среды в другую в рамках требований к архитектуре и среде.</w:t>
      </w:r>
    </w:p>
    <w:p w:rsidR="00631BBC" w:rsidRPr="00411B42" w:rsidRDefault="00000304" w:rsidP="0001341D">
      <w:pPr>
        <w:pStyle w:val="3"/>
        <w:rPr>
          <w:rFonts w:asciiTheme="minorHAnsi" w:hAnsiTheme="minorHAnsi" w:cstheme="minorHAnsi"/>
          <w:b/>
          <w:color w:val="auto"/>
          <w:sz w:val="28"/>
          <w:szCs w:val="28"/>
        </w:rPr>
      </w:pPr>
      <w:bookmarkStart w:id="260" w:name="_Toc358244287"/>
      <w:r w:rsidRPr="00411B42">
        <w:rPr>
          <w:rFonts w:asciiTheme="minorHAnsi" w:hAnsiTheme="minorHAnsi" w:cstheme="minorHAnsi"/>
          <w:b/>
          <w:color w:val="auto"/>
          <w:sz w:val="28"/>
          <w:szCs w:val="28"/>
        </w:rPr>
        <w:t xml:space="preserve">3.1.5 </w:t>
      </w:r>
      <w:r w:rsidR="00631BBC" w:rsidRPr="00411B42">
        <w:rPr>
          <w:rFonts w:asciiTheme="minorHAnsi" w:hAnsiTheme="minorHAnsi" w:cstheme="minorHAnsi"/>
          <w:b/>
          <w:color w:val="auto"/>
          <w:sz w:val="28"/>
          <w:szCs w:val="28"/>
        </w:rPr>
        <w:t>Требования к среде</w:t>
      </w:r>
      <w:bookmarkEnd w:id="260"/>
    </w:p>
    <w:p w:rsidR="00631BBC" w:rsidRPr="00411B42" w:rsidRDefault="00631BBC" w:rsidP="0001341D">
      <w:pPr>
        <w:rPr>
          <w:rFonts w:cstheme="minorHAnsi"/>
          <w:b/>
          <w:i/>
          <w:sz w:val="28"/>
          <w:szCs w:val="28"/>
        </w:rPr>
      </w:pPr>
      <w:r w:rsidRPr="00411B42">
        <w:rPr>
          <w:rFonts w:cstheme="minorHAnsi"/>
          <w:sz w:val="28"/>
          <w:szCs w:val="28"/>
        </w:rPr>
        <w:t xml:space="preserve">Технические требования к </w:t>
      </w:r>
      <w:r w:rsidRPr="00411B42">
        <w:rPr>
          <w:rFonts w:cstheme="minorHAnsi"/>
          <w:b/>
          <w:i/>
          <w:sz w:val="28"/>
          <w:szCs w:val="28"/>
        </w:rPr>
        <w:t>оборудованию пользователя(клиента):</w:t>
      </w:r>
    </w:p>
    <w:p w:rsidR="00631BBC" w:rsidRPr="00411B42" w:rsidRDefault="00631BBC" w:rsidP="002F6BB5">
      <w:pPr>
        <w:pStyle w:val="a4"/>
        <w:numPr>
          <w:ilvl w:val="0"/>
          <w:numId w:val="52"/>
        </w:numPr>
        <w:tabs>
          <w:tab w:val="left" w:pos="567"/>
        </w:tabs>
        <w:spacing w:after="200"/>
        <w:jc w:val="both"/>
        <w:rPr>
          <w:rFonts w:cstheme="minorHAnsi"/>
          <w:sz w:val="28"/>
          <w:szCs w:val="28"/>
        </w:rPr>
      </w:pPr>
      <w:r w:rsidRPr="00411B42">
        <w:rPr>
          <w:rFonts w:cstheme="minorHAnsi"/>
          <w:sz w:val="28"/>
          <w:szCs w:val="28"/>
        </w:rPr>
        <w:t>Современная ОС:</w:t>
      </w:r>
    </w:p>
    <w:p w:rsidR="00631BBC" w:rsidRPr="00411B42" w:rsidRDefault="00631BBC" w:rsidP="002F6BB5">
      <w:pPr>
        <w:pStyle w:val="ListBulletStd"/>
        <w:numPr>
          <w:ilvl w:val="1"/>
          <w:numId w:val="53"/>
        </w:numPr>
        <w:rPr>
          <w:rFonts w:asciiTheme="minorHAnsi" w:hAnsiTheme="minorHAnsi" w:cstheme="minorHAnsi"/>
          <w:sz w:val="28"/>
          <w:szCs w:val="28"/>
          <w:lang w:val="en-US"/>
        </w:rPr>
      </w:pPr>
      <w:r w:rsidRPr="00411B42">
        <w:rPr>
          <w:rFonts w:asciiTheme="minorHAnsi" w:hAnsiTheme="minorHAnsi" w:cstheme="minorHAnsi"/>
          <w:sz w:val="28"/>
          <w:szCs w:val="28"/>
          <w:lang w:val="en-US"/>
        </w:rPr>
        <w:t xml:space="preserve">Windows XP </w:t>
      </w:r>
      <w:r w:rsidRPr="00411B42">
        <w:rPr>
          <w:rFonts w:asciiTheme="minorHAnsi" w:hAnsiTheme="minorHAnsi" w:cstheme="minorHAnsi"/>
          <w:sz w:val="28"/>
          <w:szCs w:val="28"/>
        </w:rPr>
        <w:t>(и</w:t>
      </w:r>
      <w:r w:rsidRPr="00411B42">
        <w:rPr>
          <w:rFonts w:asciiTheme="minorHAnsi" w:hAnsiTheme="minorHAnsi" w:cstheme="minorHAnsi"/>
          <w:sz w:val="28"/>
          <w:szCs w:val="28"/>
          <w:lang w:val="en-US"/>
        </w:rPr>
        <w:t xml:space="preserve"> </w:t>
      </w:r>
      <w:r w:rsidRPr="00411B42">
        <w:rPr>
          <w:rFonts w:asciiTheme="minorHAnsi" w:hAnsiTheme="minorHAnsi" w:cstheme="minorHAnsi"/>
          <w:sz w:val="28"/>
          <w:szCs w:val="28"/>
        </w:rPr>
        <w:t xml:space="preserve">выше)   </w:t>
      </w:r>
    </w:p>
    <w:p w:rsidR="00631BBC" w:rsidRPr="00411B42" w:rsidRDefault="00631BBC" w:rsidP="002F6BB5">
      <w:pPr>
        <w:pStyle w:val="ListBulletStd"/>
        <w:numPr>
          <w:ilvl w:val="1"/>
          <w:numId w:val="53"/>
        </w:numPr>
        <w:rPr>
          <w:rFonts w:asciiTheme="minorHAnsi" w:hAnsiTheme="minorHAnsi" w:cstheme="minorHAnsi"/>
          <w:sz w:val="28"/>
          <w:szCs w:val="28"/>
          <w:lang w:val="en-US"/>
        </w:rPr>
      </w:pPr>
      <w:r w:rsidRPr="00411B42">
        <w:rPr>
          <w:rFonts w:asciiTheme="minorHAnsi" w:hAnsiTheme="minorHAnsi" w:cstheme="minorHAnsi"/>
          <w:sz w:val="28"/>
          <w:szCs w:val="28"/>
          <w:lang w:val="en-US"/>
        </w:rPr>
        <w:t>Linux</w:t>
      </w:r>
      <w:r w:rsidRPr="00411B42">
        <w:rPr>
          <w:rFonts w:asciiTheme="minorHAnsi" w:hAnsiTheme="minorHAnsi" w:cstheme="minorHAnsi"/>
          <w:sz w:val="28"/>
          <w:szCs w:val="28"/>
        </w:rPr>
        <w:t xml:space="preserve">                                                                                                                                                                                                                                                                                                                                                                                                                                                                                                                                                                                                                                                                                                                                                                                                                                                                                                                                                                                                                                                                                                                                                                                                                                                                                                                                                                                                                                                                                                                                                                                                                                                                                                                                                                                                                                                                                                                                                                                                                                          </w:t>
      </w:r>
    </w:p>
    <w:p w:rsidR="00631BBC" w:rsidRPr="00411B42" w:rsidRDefault="00631BBC" w:rsidP="002F6BB5">
      <w:pPr>
        <w:pStyle w:val="ListBulletStd"/>
        <w:numPr>
          <w:ilvl w:val="1"/>
          <w:numId w:val="53"/>
        </w:numPr>
        <w:rPr>
          <w:rFonts w:asciiTheme="minorHAnsi" w:hAnsiTheme="minorHAnsi" w:cstheme="minorHAnsi"/>
          <w:sz w:val="28"/>
          <w:szCs w:val="28"/>
        </w:rPr>
      </w:pPr>
      <w:proofErr w:type="spellStart"/>
      <w:r w:rsidRPr="00411B42">
        <w:rPr>
          <w:rFonts w:asciiTheme="minorHAnsi" w:hAnsiTheme="minorHAnsi" w:cstheme="minorHAnsi"/>
          <w:sz w:val="28"/>
          <w:szCs w:val="28"/>
        </w:rPr>
        <w:t>Mac</w:t>
      </w:r>
      <w:proofErr w:type="spellEnd"/>
      <w:r w:rsidRPr="00411B42">
        <w:rPr>
          <w:rFonts w:asciiTheme="minorHAnsi" w:hAnsiTheme="minorHAnsi" w:cstheme="minorHAnsi"/>
          <w:sz w:val="28"/>
          <w:szCs w:val="28"/>
        </w:rPr>
        <w:t xml:space="preserve"> </w:t>
      </w:r>
      <w:proofErr w:type="spellStart"/>
      <w:proofErr w:type="gramStart"/>
      <w:r w:rsidRPr="00411B42">
        <w:rPr>
          <w:rFonts w:asciiTheme="minorHAnsi" w:hAnsiTheme="minorHAnsi" w:cstheme="minorHAnsi"/>
          <w:sz w:val="28"/>
          <w:szCs w:val="28"/>
        </w:rPr>
        <w:t>Os</w:t>
      </w:r>
      <w:proofErr w:type="spellEnd"/>
      <w:r w:rsidRPr="00411B42">
        <w:rPr>
          <w:rFonts w:asciiTheme="minorHAnsi" w:hAnsiTheme="minorHAnsi" w:cstheme="minorHAnsi"/>
          <w:sz w:val="28"/>
          <w:szCs w:val="28"/>
        </w:rPr>
        <w:t xml:space="preserve">  2003</w:t>
      </w:r>
      <w:proofErr w:type="gramEnd"/>
      <w:r w:rsidRPr="00411B42">
        <w:rPr>
          <w:rFonts w:asciiTheme="minorHAnsi" w:hAnsiTheme="minorHAnsi" w:cstheme="minorHAnsi"/>
          <w:sz w:val="28"/>
          <w:szCs w:val="28"/>
        </w:rPr>
        <w:t xml:space="preserve"> (и выше)</w:t>
      </w:r>
    </w:p>
    <w:p w:rsidR="00631BBC" w:rsidRPr="00411B42" w:rsidRDefault="00631BBC" w:rsidP="002F6BB5">
      <w:pPr>
        <w:pStyle w:val="ListBulletStd"/>
        <w:numPr>
          <w:ilvl w:val="1"/>
          <w:numId w:val="53"/>
        </w:numPr>
        <w:rPr>
          <w:rFonts w:asciiTheme="minorHAnsi" w:hAnsiTheme="minorHAnsi" w:cstheme="minorHAnsi"/>
          <w:sz w:val="28"/>
          <w:szCs w:val="28"/>
        </w:rPr>
      </w:pPr>
      <w:proofErr w:type="spellStart"/>
      <w:r w:rsidRPr="00411B42">
        <w:rPr>
          <w:rFonts w:asciiTheme="minorHAnsi" w:hAnsiTheme="minorHAnsi" w:cstheme="minorHAnsi"/>
          <w:sz w:val="28"/>
          <w:szCs w:val="28"/>
        </w:rPr>
        <w:t>iOs</w:t>
      </w:r>
      <w:proofErr w:type="spellEnd"/>
      <w:r w:rsidRPr="00411B42">
        <w:rPr>
          <w:rFonts w:asciiTheme="minorHAnsi" w:hAnsiTheme="minorHAnsi" w:cstheme="minorHAnsi"/>
          <w:sz w:val="28"/>
          <w:szCs w:val="28"/>
        </w:rPr>
        <w:t xml:space="preserve"> 3.0 (и выше)</w:t>
      </w:r>
    </w:p>
    <w:p w:rsidR="00631BBC" w:rsidRPr="00411B42" w:rsidRDefault="00631BBC" w:rsidP="002F6BB5">
      <w:pPr>
        <w:pStyle w:val="ListBulletStd"/>
        <w:numPr>
          <w:ilvl w:val="1"/>
          <w:numId w:val="53"/>
        </w:numPr>
        <w:rPr>
          <w:rFonts w:asciiTheme="minorHAnsi" w:hAnsiTheme="minorHAnsi" w:cstheme="minorHAnsi"/>
          <w:sz w:val="28"/>
          <w:szCs w:val="28"/>
        </w:rPr>
      </w:pPr>
      <w:r w:rsidRPr="00411B42">
        <w:rPr>
          <w:rFonts w:asciiTheme="minorHAnsi" w:hAnsiTheme="minorHAnsi" w:cstheme="minorHAnsi"/>
          <w:sz w:val="28"/>
          <w:szCs w:val="28"/>
          <w:lang w:val="en-US"/>
        </w:rPr>
        <w:t>Android 2.0</w:t>
      </w:r>
      <w:r w:rsidRPr="00411B42">
        <w:rPr>
          <w:rFonts w:asciiTheme="minorHAnsi" w:hAnsiTheme="minorHAnsi" w:cstheme="minorHAnsi"/>
          <w:sz w:val="28"/>
          <w:szCs w:val="28"/>
        </w:rPr>
        <w:t xml:space="preserve"> (и выше)</w:t>
      </w:r>
    </w:p>
    <w:p w:rsidR="00631BBC" w:rsidRPr="00411B42" w:rsidRDefault="00631BBC" w:rsidP="002F6BB5">
      <w:pPr>
        <w:pStyle w:val="ListBulletStd"/>
        <w:numPr>
          <w:ilvl w:val="1"/>
          <w:numId w:val="53"/>
        </w:numPr>
        <w:rPr>
          <w:rFonts w:asciiTheme="minorHAnsi" w:hAnsiTheme="minorHAnsi" w:cstheme="minorHAnsi"/>
          <w:sz w:val="28"/>
          <w:szCs w:val="28"/>
        </w:rPr>
      </w:pPr>
      <w:proofErr w:type="spellStart"/>
      <w:r w:rsidRPr="00411B42">
        <w:rPr>
          <w:rFonts w:asciiTheme="minorHAnsi" w:hAnsiTheme="minorHAnsi" w:cstheme="minorHAnsi"/>
          <w:sz w:val="28"/>
          <w:szCs w:val="28"/>
        </w:rPr>
        <w:t>Windows</w:t>
      </w:r>
      <w:proofErr w:type="spellEnd"/>
      <w:r w:rsidRPr="00411B42">
        <w:rPr>
          <w:rFonts w:asciiTheme="minorHAnsi" w:hAnsiTheme="minorHAnsi" w:cstheme="minorHAnsi"/>
          <w:sz w:val="28"/>
          <w:szCs w:val="28"/>
        </w:rPr>
        <w:t xml:space="preserve"> </w:t>
      </w:r>
      <w:proofErr w:type="spellStart"/>
      <w:r w:rsidRPr="00411B42">
        <w:rPr>
          <w:rFonts w:asciiTheme="minorHAnsi" w:hAnsiTheme="minorHAnsi" w:cstheme="minorHAnsi"/>
          <w:sz w:val="28"/>
          <w:szCs w:val="28"/>
        </w:rPr>
        <w:t>Phone</w:t>
      </w:r>
      <w:proofErr w:type="spellEnd"/>
      <w:r w:rsidRPr="00411B42">
        <w:rPr>
          <w:rFonts w:asciiTheme="minorHAnsi" w:hAnsiTheme="minorHAnsi" w:cstheme="minorHAnsi"/>
          <w:sz w:val="28"/>
          <w:szCs w:val="28"/>
        </w:rPr>
        <w:t xml:space="preserve"> 7(и выше)</w:t>
      </w:r>
    </w:p>
    <w:p w:rsidR="00631BBC" w:rsidRPr="00411B42" w:rsidRDefault="00631BBC" w:rsidP="002F6BB5">
      <w:pPr>
        <w:pStyle w:val="a4"/>
        <w:numPr>
          <w:ilvl w:val="0"/>
          <w:numId w:val="52"/>
        </w:numPr>
        <w:tabs>
          <w:tab w:val="left" w:pos="567"/>
        </w:tabs>
        <w:spacing w:after="200"/>
        <w:jc w:val="both"/>
        <w:rPr>
          <w:rFonts w:cstheme="minorHAnsi"/>
          <w:sz w:val="28"/>
          <w:szCs w:val="28"/>
        </w:rPr>
      </w:pPr>
      <w:r w:rsidRPr="00411B42">
        <w:rPr>
          <w:rFonts w:cstheme="minorHAnsi"/>
          <w:sz w:val="28"/>
          <w:szCs w:val="28"/>
        </w:rPr>
        <w:t>Браузер:</w:t>
      </w:r>
    </w:p>
    <w:p w:rsidR="00631BBC" w:rsidRPr="00411B42" w:rsidRDefault="00631BBC" w:rsidP="002F6BB5">
      <w:pPr>
        <w:pStyle w:val="ListBulletStd"/>
        <w:numPr>
          <w:ilvl w:val="1"/>
          <w:numId w:val="54"/>
        </w:numPr>
        <w:rPr>
          <w:rFonts w:asciiTheme="minorHAnsi" w:hAnsiTheme="minorHAnsi" w:cstheme="minorHAnsi"/>
          <w:sz w:val="28"/>
          <w:szCs w:val="28"/>
          <w:lang w:val="en-US"/>
        </w:rPr>
      </w:pPr>
      <w:r w:rsidRPr="00411B42">
        <w:rPr>
          <w:rFonts w:asciiTheme="minorHAnsi" w:hAnsiTheme="minorHAnsi" w:cstheme="minorHAnsi"/>
          <w:sz w:val="28"/>
          <w:szCs w:val="28"/>
          <w:lang w:val="en-US"/>
        </w:rPr>
        <w:t>Internet Explorer (</w:t>
      </w:r>
      <w:r w:rsidRPr="00411B42">
        <w:rPr>
          <w:rFonts w:asciiTheme="minorHAnsi" w:hAnsiTheme="minorHAnsi" w:cstheme="minorHAnsi"/>
          <w:sz w:val="28"/>
          <w:szCs w:val="28"/>
        </w:rPr>
        <w:t>версия</w:t>
      </w:r>
      <w:r w:rsidRPr="00411B42">
        <w:rPr>
          <w:rFonts w:asciiTheme="minorHAnsi" w:hAnsiTheme="minorHAnsi" w:cstheme="minorHAnsi"/>
          <w:sz w:val="28"/>
          <w:szCs w:val="28"/>
          <w:lang w:val="en-US"/>
        </w:rPr>
        <w:t xml:space="preserve"> 8.0 </w:t>
      </w:r>
      <w:r w:rsidRPr="00411B42">
        <w:rPr>
          <w:rFonts w:asciiTheme="minorHAnsi" w:hAnsiTheme="minorHAnsi" w:cstheme="minorHAnsi"/>
          <w:sz w:val="28"/>
          <w:szCs w:val="28"/>
        </w:rPr>
        <w:t>и</w:t>
      </w:r>
      <w:r w:rsidRPr="00411B42">
        <w:rPr>
          <w:rFonts w:asciiTheme="minorHAnsi" w:hAnsiTheme="minorHAnsi" w:cstheme="minorHAnsi"/>
          <w:sz w:val="28"/>
          <w:szCs w:val="28"/>
          <w:lang w:val="en-US"/>
        </w:rPr>
        <w:t xml:space="preserve"> </w:t>
      </w:r>
      <w:r w:rsidRPr="00411B42">
        <w:rPr>
          <w:rFonts w:asciiTheme="minorHAnsi" w:hAnsiTheme="minorHAnsi" w:cstheme="minorHAnsi"/>
          <w:sz w:val="28"/>
          <w:szCs w:val="28"/>
        </w:rPr>
        <w:t>выше</w:t>
      </w:r>
      <w:r w:rsidRPr="00411B42">
        <w:rPr>
          <w:rFonts w:asciiTheme="minorHAnsi" w:hAnsiTheme="minorHAnsi" w:cstheme="minorHAnsi"/>
          <w:sz w:val="28"/>
          <w:szCs w:val="28"/>
          <w:lang w:val="en-US"/>
        </w:rPr>
        <w:t>)</w:t>
      </w:r>
    </w:p>
    <w:p w:rsidR="00631BBC" w:rsidRPr="00411B42" w:rsidRDefault="00631BBC" w:rsidP="002F6BB5">
      <w:pPr>
        <w:pStyle w:val="ListBulletStd"/>
        <w:numPr>
          <w:ilvl w:val="1"/>
          <w:numId w:val="54"/>
        </w:numPr>
        <w:rPr>
          <w:rFonts w:asciiTheme="minorHAnsi" w:hAnsiTheme="minorHAnsi" w:cstheme="minorHAnsi"/>
          <w:sz w:val="28"/>
          <w:szCs w:val="28"/>
          <w:lang w:val="en-US"/>
        </w:rPr>
      </w:pPr>
      <w:r w:rsidRPr="00411B42">
        <w:rPr>
          <w:rFonts w:asciiTheme="minorHAnsi" w:hAnsiTheme="minorHAnsi" w:cstheme="minorHAnsi"/>
          <w:sz w:val="28"/>
          <w:szCs w:val="28"/>
          <w:lang w:val="en-US"/>
        </w:rPr>
        <w:t xml:space="preserve">Opera </w:t>
      </w:r>
      <w:r w:rsidRPr="00411B42">
        <w:rPr>
          <w:rFonts w:asciiTheme="minorHAnsi" w:hAnsiTheme="minorHAnsi" w:cstheme="minorHAnsi"/>
          <w:sz w:val="28"/>
          <w:szCs w:val="28"/>
        </w:rPr>
        <w:t>(версия 11</w:t>
      </w:r>
      <w:r w:rsidRPr="00411B42">
        <w:rPr>
          <w:rFonts w:asciiTheme="minorHAnsi" w:hAnsiTheme="minorHAnsi" w:cstheme="minorHAnsi"/>
          <w:sz w:val="28"/>
          <w:szCs w:val="28"/>
          <w:lang w:val="en-US"/>
        </w:rPr>
        <w:t xml:space="preserve">.0 </w:t>
      </w:r>
      <w:r w:rsidRPr="00411B42">
        <w:rPr>
          <w:rFonts w:asciiTheme="minorHAnsi" w:hAnsiTheme="minorHAnsi" w:cstheme="minorHAnsi"/>
          <w:sz w:val="28"/>
          <w:szCs w:val="28"/>
        </w:rPr>
        <w:t>и</w:t>
      </w:r>
      <w:r w:rsidRPr="00411B42">
        <w:rPr>
          <w:rFonts w:asciiTheme="minorHAnsi" w:hAnsiTheme="minorHAnsi" w:cstheme="minorHAnsi"/>
          <w:sz w:val="28"/>
          <w:szCs w:val="28"/>
          <w:lang w:val="en-US"/>
        </w:rPr>
        <w:t xml:space="preserve"> </w:t>
      </w:r>
      <w:r w:rsidRPr="00411B42">
        <w:rPr>
          <w:rFonts w:asciiTheme="minorHAnsi" w:hAnsiTheme="minorHAnsi" w:cstheme="minorHAnsi"/>
          <w:sz w:val="28"/>
          <w:szCs w:val="28"/>
        </w:rPr>
        <w:t xml:space="preserve">выше)                                                                                                                                                                                                                                                                                                                                                                                                                                                                                                                                                                                                                                                                                                                                                                                                                                                                                                                                                                                                                                                                                                                                                                                                                                                                                                                                                                                                                                                                                                                                                                                                                                                                                                                                                                                                                                                                                                                                                                                                                                             </w:t>
      </w:r>
    </w:p>
    <w:p w:rsidR="00631BBC" w:rsidRPr="00411B42" w:rsidRDefault="00631BBC" w:rsidP="002F6BB5">
      <w:pPr>
        <w:pStyle w:val="ListBulletStd"/>
        <w:numPr>
          <w:ilvl w:val="1"/>
          <w:numId w:val="54"/>
        </w:numPr>
        <w:rPr>
          <w:rFonts w:asciiTheme="minorHAnsi" w:hAnsiTheme="minorHAnsi" w:cstheme="minorHAnsi"/>
          <w:sz w:val="28"/>
          <w:szCs w:val="28"/>
        </w:rPr>
      </w:pPr>
      <w:proofErr w:type="spellStart"/>
      <w:r w:rsidRPr="00411B42">
        <w:rPr>
          <w:rFonts w:asciiTheme="minorHAnsi" w:hAnsiTheme="minorHAnsi" w:cstheme="minorHAnsi"/>
          <w:sz w:val="28"/>
          <w:szCs w:val="28"/>
        </w:rPr>
        <w:t>Mozilla</w:t>
      </w:r>
      <w:proofErr w:type="spellEnd"/>
      <w:r w:rsidRPr="00411B42">
        <w:rPr>
          <w:rFonts w:asciiTheme="minorHAnsi" w:hAnsiTheme="minorHAnsi" w:cstheme="minorHAnsi"/>
          <w:sz w:val="28"/>
          <w:szCs w:val="28"/>
        </w:rPr>
        <w:t xml:space="preserve"> </w:t>
      </w:r>
      <w:r w:rsidRPr="00411B42">
        <w:rPr>
          <w:rFonts w:asciiTheme="minorHAnsi" w:hAnsiTheme="minorHAnsi" w:cstheme="minorHAnsi"/>
          <w:sz w:val="28"/>
          <w:szCs w:val="28"/>
          <w:lang w:val="en-US"/>
        </w:rPr>
        <w:t>Firefox</w:t>
      </w:r>
      <w:r w:rsidRPr="00411B42">
        <w:rPr>
          <w:rFonts w:asciiTheme="minorHAnsi" w:hAnsiTheme="minorHAnsi" w:cstheme="minorHAnsi"/>
          <w:sz w:val="28"/>
          <w:szCs w:val="28"/>
        </w:rPr>
        <w:t xml:space="preserve"> (версия 5.0 и выше)</w:t>
      </w:r>
    </w:p>
    <w:p w:rsidR="00631BBC" w:rsidRPr="00411B42" w:rsidRDefault="00631BBC" w:rsidP="002F6BB5">
      <w:pPr>
        <w:pStyle w:val="ListBulletStd"/>
        <w:numPr>
          <w:ilvl w:val="1"/>
          <w:numId w:val="54"/>
        </w:numPr>
        <w:rPr>
          <w:rFonts w:asciiTheme="minorHAnsi" w:hAnsiTheme="minorHAnsi" w:cstheme="minorHAnsi"/>
          <w:sz w:val="28"/>
          <w:szCs w:val="28"/>
        </w:rPr>
      </w:pPr>
      <w:proofErr w:type="spellStart"/>
      <w:r w:rsidRPr="00411B42">
        <w:rPr>
          <w:rFonts w:asciiTheme="minorHAnsi" w:hAnsiTheme="minorHAnsi" w:cstheme="minorHAnsi"/>
          <w:sz w:val="28"/>
          <w:szCs w:val="28"/>
        </w:rPr>
        <w:lastRenderedPageBreak/>
        <w:t>Google</w:t>
      </w:r>
      <w:proofErr w:type="spellEnd"/>
      <w:r w:rsidRPr="00411B42">
        <w:rPr>
          <w:rFonts w:asciiTheme="minorHAnsi" w:hAnsiTheme="minorHAnsi" w:cstheme="minorHAnsi"/>
          <w:sz w:val="28"/>
          <w:szCs w:val="28"/>
        </w:rPr>
        <w:t xml:space="preserve"> </w:t>
      </w:r>
      <w:proofErr w:type="spellStart"/>
      <w:r w:rsidRPr="00411B42">
        <w:rPr>
          <w:rFonts w:asciiTheme="minorHAnsi" w:hAnsiTheme="minorHAnsi" w:cstheme="minorHAnsi"/>
          <w:sz w:val="28"/>
          <w:szCs w:val="28"/>
        </w:rPr>
        <w:t>Chrome</w:t>
      </w:r>
      <w:proofErr w:type="spellEnd"/>
      <w:r w:rsidRPr="00411B42">
        <w:rPr>
          <w:rFonts w:asciiTheme="minorHAnsi" w:hAnsiTheme="minorHAnsi" w:cstheme="minorHAnsi"/>
          <w:sz w:val="28"/>
          <w:szCs w:val="28"/>
        </w:rPr>
        <w:t xml:space="preserve"> (</w:t>
      </w:r>
      <w:r w:rsidR="00412450" w:rsidRPr="00411B42">
        <w:rPr>
          <w:rFonts w:asciiTheme="minorHAnsi" w:hAnsiTheme="minorHAnsi" w:cstheme="minorHAnsi"/>
          <w:sz w:val="28"/>
          <w:szCs w:val="28"/>
        </w:rPr>
        <w:t>версия 5.0</w:t>
      </w:r>
      <w:r w:rsidRPr="00411B42">
        <w:rPr>
          <w:rFonts w:asciiTheme="minorHAnsi" w:hAnsiTheme="minorHAnsi" w:cstheme="minorHAnsi"/>
          <w:sz w:val="28"/>
          <w:szCs w:val="28"/>
        </w:rPr>
        <w:t xml:space="preserve"> и выше)</w:t>
      </w:r>
    </w:p>
    <w:p w:rsidR="00631BBC" w:rsidRPr="00411B42" w:rsidRDefault="00631BBC" w:rsidP="002F6BB5">
      <w:pPr>
        <w:pStyle w:val="ListBulletStd"/>
        <w:numPr>
          <w:ilvl w:val="1"/>
          <w:numId w:val="54"/>
        </w:numPr>
        <w:rPr>
          <w:rFonts w:asciiTheme="minorHAnsi" w:hAnsiTheme="minorHAnsi" w:cstheme="minorHAnsi"/>
          <w:sz w:val="28"/>
          <w:szCs w:val="28"/>
        </w:rPr>
      </w:pPr>
      <w:r w:rsidRPr="00411B42">
        <w:rPr>
          <w:rFonts w:asciiTheme="minorHAnsi" w:hAnsiTheme="minorHAnsi" w:cstheme="minorHAnsi"/>
          <w:sz w:val="28"/>
          <w:szCs w:val="28"/>
          <w:lang w:val="en-US"/>
        </w:rPr>
        <w:t>Safari</w:t>
      </w:r>
      <w:r w:rsidRPr="00411B42">
        <w:rPr>
          <w:rFonts w:asciiTheme="minorHAnsi" w:hAnsiTheme="minorHAnsi" w:cstheme="minorHAnsi"/>
          <w:sz w:val="28"/>
          <w:szCs w:val="28"/>
        </w:rPr>
        <w:t xml:space="preserve"> (версия 5.0 и выше)</w:t>
      </w:r>
    </w:p>
    <w:p w:rsidR="00631BBC" w:rsidRPr="00411B42" w:rsidRDefault="00631BBC" w:rsidP="002F6BB5">
      <w:pPr>
        <w:pStyle w:val="a4"/>
        <w:numPr>
          <w:ilvl w:val="0"/>
          <w:numId w:val="52"/>
        </w:numPr>
        <w:tabs>
          <w:tab w:val="left" w:pos="567"/>
        </w:tabs>
        <w:spacing w:after="200"/>
        <w:jc w:val="both"/>
        <w:rPr>
          <w:rFonts w:cstheme="minorHAnsi"/>
          <w:sz w:val="28"/>
          <w:szCs w:val="28"/>
        </w:rPr>
      </w:pPr>
      <w:r w:rsidRPr="00411B42">
        <w:rPr>
          <w:rFonts w:cstheme="minorHAnsi"/>
          <w:sz w:val="28"/>
          <w:szCs w:val="28"/>
        </w:rPr>
        <w:t>Активное Интернет-соединение.</w:t>
      </w:r>
    </w:p>
    <w:p w:rsidR="002B54F8" w:rsidRPr="00411B42" w:rsidRDefault="002B54F8" w:rsidP="002B54F8">
      <w:pPr>
        <w:pStyle w:val="a4"/>
        <w:tabs>
          <w:tab w:val="left" w:pos="567"/>
        </w:tabs>
        <w:spacing w:after="200"/>
        <w:ind w:left="0"/>
        <w:jc w:val="both"/>
        <w:rPr>
          <w:rFonts w:cstheme="minorHAnsi"/>
          <w:sz w:val="28"/>
          <w:szCs w:val="28"/>
        </w:rPr>
      </w:pPr>
      <w:r w:rsidRPr="00411B42">
        <w:rPr>
          <w:rFonts w:cstheme="minorHAnsi"/>
          <w:sz w:val="28"/>
          <w:szCs w:val="28"/>
        </w:rPr>
        <w:tab/>
      </w:r>
      <w:r w:rsidR="00631BBC" w:rsidRPr="00411B42">
        <w:rPr>
          <w:rFonts w:cstheme="minorHAnsi"/>
          <w:sz w:val="28"/>
          <w:szCs w:val="28"/>
        </w:rPr>
        <w:t xml:space="preserve">Технические требования к </w:t>
      </w:r>
      <w:r w:rsidR="00631BBC" w:rsidRPr="00411B42">
        <w:rPr>
          <w:rFonts w:cstheme="minorHAnsi"/>
          <w:b/>
          <w:i/>
          <w:sz w:val="28"/>
          <w:szCs w:val="28"/>
        </w:rPr>
        <w:t>оборудованию сервера</w:t>
      </w:r>
      <w:r w:rsidR="00631BBC" w:rsidRPr="00411B42">
        <w:rPr>
          <w:rFonts w:cstheme="minorHAnsi"/>
          <w:sz w:val="28"/>
          <w:szCs w:val="28"/>
        </w:rPr>
        <w:t>, на нем должны быть установлены и настроены следующие программные продукты:</w:t>
      </w:r>
    </w:p>
    <w:p w:rsidR="00B76F3E" w:rsidRPr="00411B42" w:rsidRDefault="00B76F3E" w:rsidP="002F6BB5">
      <w:pPr>
        <w:pStyle w:val="a4"/>
        <w:numPr>
          <w:ilvl w:val="0"/>
          <w:numId w:val="55"/>
        </w:numPr>
        <w:tabs>
          <w:tab w:val="left" w:pos="567"/>
        </w:tabs>
        <w:spacing w:after="200"/>
        <w:ind w:left="0" w:firstLine="1134"/>
        <w:jc w:val="both"/>
        <w:rPr>
          <w:rFonts w:cstheme="minorHAnsi"/>
          <w:sz w:val="28"/>
          <w:szCs w:val="28"/>
        </w:rPr>
      </w:pPr>
      <w:r w:rsidRPr="00411B42">
        <w:rPr>
          <w:rFonts w:cstheme="minorHAnsi"/>
          <w:color w:val="000000"/>
          <w:sz w:val="28"/>
          <w:szCs w:val="28"/>
          <w:shd w:val="clear" w:color="auto" w:fill="FFFFFF"/>
        </w:rPr>
        <w:t>JDK</w:t>
      </w:r>
      <w:r w:rsidR="00285095" w:rsidRPr="00411B42">
        <w:rPr>
          <w:rFonts w:cstheme="minorHAnsi"/>
          <w:color w:val="000000"/>
          <w:sz w:val="28"/>
          <w:szCs w:val="28"/>
          <w:shd w:val="clear" w:color="auto" w:fill="FFFFFF"/>
          <w:lang w:val="en-US"/>
        </w:rPr>
        <w:t xml:space="preserve"> (</w:t>
      </w:r>
      <w:proofErr w:type="spellStart"/>
      <w:r w:rsidR="00285095" w:rsidRPr="00411B42">
        <w:rPr>
          <w:rFonts w:cstheme="minorHAnsi"/>
          <w:bCs/>
          <w:color w:val="000000"/>
          <w:sz w:val="28"/>
          <w:szCs w:val="28"/>
          <w:shd w:val="clear" w:color="auto" w:fill="FFFFFF"/>
        </w:rPr>
        <w:t>Java</w:t>
      </w:r>
      <w:proofErr w:type="spellEnd"/>
      <w:r w:rsidR="00285095" w:rsidRPr="00411B42">
        <w:rPr>
          <w:rFonts w:cstheme="minorHAnsi"/>
          <w:bCs/>
          <w:color w:val="000000"/>
          <w:sz w:val="28"/>
          <w:szCs w:val="28"/>
          <w:shd w:val="clear" w:color="auto" w:fill="FFFFFF"/>
        </w:rPr>
        <w:t xml:space="preserve"> </w:t>
      </w:r>
      <w:proofErr w:type="spellStart"/>
      <w:r w:rsidR="00285095" w:rsidRPr="00411B42">
        <w:rPr>
          <w:rFonts w:cstheme="minorHAnsi"/>
          <w:bCs/>
          <w:color w:val="000000"/>
          <w:sz w:val="28"/>
          <w:szCs w:val="28"/>
          <w:shd w:val="clear" w:color="auto" w:fill="FFFFFF"/>
        </w:rPr>
        <w:t>Development</w:t>
      </w:r>
      <w:proofErr w:type="spellEnd"/>
      <w:r w:rsidR="00285095" w:rsidRPr="00411B42">
        <w:rPr>
          <w:rFonts w:cstheme="minorHAnsi"/>
          <w:bCs/>
          <w:color w:val="000000"/>
          <w:sz w:val="28"/>
          <w:szCs w:val="28"/>
          <w:shd w:val="clear" w:color="auto" w:fill="FFFFFF"/>
        </w:rPr>
        <w:t xml:space="preserve"> </w:t>
      </w:r>
      <w:proofErr w:type="spellStart"/>
      <w:r w:rsidR="00285095" w:rsidRPr="00411B42">
        <w:rPr>
          <w:rFonts w:cstheme="minorHAnsi"/>
          <w:bCs/>
          <w:color w:val="000000"/>
          <w:sz w:val="28"/>
          <w:szCs w:val="28"/>
          <w:shd w:val="clear" w:color="auto" w:fill="FFFFFF"/>
        </w:rPr>
        <w:t>Kit</w:t>
      </w:r>
      <w:proofErr w:type="spellEnd"/>
      <w:r w:rsidR="00285095" w:rsidRPr="00411B42">
        <w:rPr>
          <w:rFonts w:cstheme="minorHAnsi"/>
          <w:color w:val="000000"/>
          <w:sz w:val="28"/>
          <w:szCs w:val="28"/>
          <w:shd w:val="clear" w:color="auto" w:fill="FFFFFF"/>
          <w:lang w:val="en-US"/>
        </w:rPr>
        <w:t>)</w:t>
      </w:r>
      <w:r w:rsidR="007808E2" w:rsidRPr="00411B42">
        <w:rPr>
          <w:rFonts w:cstheme="minorHAnsi"/>
          <w:color w:val="000000"/>
          <w:sz w:val="28"/>
          <w:szCs w:val="28"/>
          <w:shd w:val="clear" w:color="auto" w:fill="FFFFFF"/>
          <w:lang w:val="en-US"/>
        </w:rPr>
        <w:t xml:space="preserve"> 7</w:t>
      </w:r>
    </w:p>
    <w:p w:rsidR="00631BBC" w:rsidRPr="00411B42" w:rsidRDefault="00631BBC" w:rsidP="002F6BB5">
      <w:pPr>
        <w:pStyle w:val="a4"/>
        <w:numPr>
          <w:ilvl w:val="0"/>
          <w:numId w:val="55"/>
        </w:numPr>
        <w:tabs>
          <w:tab w:val="left" w:pos="567"/>
        </w:tabs>
        <w:spacing w:after="200"/>
        <w:ind w:left="0" w:firstLine="1134"/>
        <w:jc w:val="both"/>
        <w:rPr>
          <w:rFonts w:cstheme="minorHAnsi"/>
          <w:sz w:val="28"/>
          <w:szCs w:val="28"/>
        </w:rPr>
      </w:pPr>
      <w:r w:rsidRPr="00411B42">
        <w:rPr>
          <w:rFonts w:cstheme="minorHAnsi"/>
          <w:sz w:val="28"/>
          <w:szCs w:val="28"/>
          <w:lang w:val="en-US"/>
        </w:rPr>
        <w:t>Tomcat 7.0</w:t>
      </w:r>
    </w:p>
    <w:p w:rsidR="00631BBC" w:rsidRPr="00411B42" w:rsidRDefault="00631BBC" w:rsidP="002F6BB5">
      <w:pPr>
        <w:pStyle w:val="a4"/>
        <w:numPr>
          <w:ilvl w:val="0"/>
          <w:numId w:val="55"/>
        </w:numPr>
        <w:tabs>
          <w:tab w:val="left" w:pos="567"/>
        </w:tabs>
        <w:spacing w:after="200"/>
        <w:ind w:left="0" w:firstLine="1134"/>
        <w:jc w:val="both"/>
        <w:rPr>
          <w:rFonts w:cstheme="minorHAnsi"/>
          <w:sz w:val="28"/>
          <w:szCs w:val="28"/>
        </w:rPr>
      </w:pPr>
      <w:r w:rsidRPr="00411B42">
        <w:rPr>
          <w:rFonts w:cstheme="minorHAnsi"/>
          <w:sz w:val="28"/>
          <w:szCs w:val="28"/>
          <w:lang w:val="en-US"/>
        </w:rPr>
        <w:t>MySQL</w:t>
      </w:r>
      <w:r w:rsidRPr="00411B42">
        <w:rPr>
          <w:rFonts w:cstheme="minorHAnsi"/>
          <w:sz w:val="28"/>
          <w:szCs w:val="28"/>
        </w:rPr>
        <w:t xml:space="preserve"> </w:t>
      </w:r>
      <w:r w:rsidRPr="00411B42">
        <w:rPr>
          <w:rFonts w:cstheme="minorHAnsi"/>
          <w:sz w:val="28"/>
          <w:szCs w:val="28"/>
          <w:lang w:val="en-US"/>
        </w:rPr>
        <w:t>Server</w:t>
      </w:r>
      <w:r w:rsidRPr="00411B42">
        <w:rPr>
          <w:rFonts w:cstheme="minorHAnsi"/>
          <w:sz w:val="28"/>
          <w:szCs w:val="28"/>
        </w:rPr>
        <w:t xml:space="preserve"> 5.5</w:t>
      </w:r>
    </w:p>
    <w:p w:rsidR="00631BBC" w:rsidRPr="00411B42" w:rsidRDefault="006F13D9" w:rsidP="002F6BB5">
      <w:pPr>
        <w:pStyle w:val="a4"/>
        <w:numPr>
          <w:ilvl w:val="0"/>
          <w:numId w:val="55"/>
        </w:numPr>
        <w:tabs>
          <w:tab w:val="left" w:pos="567"/>
        </w:tabs>
        <w:spacing w:after="200"/>
        <w:ind w:left="0" w:firstLine="1134"/>
        <w:jc w:val="both"/>
        <w:rPr>
          <w:rFonts w:cstheme="minorHAnsi"/>
          <w:sz w:val="28"/>
          <w:szCs w:val="28"/>
          <w:lang w:val="en-US"/>
        </w:rPr>
      </w:pPr>
      <w:r w:rsidRPr="00411B42">
        <w:rPr>
          <w:rFonts w:cstheme="minorHAnsi"/>
          <w:sz w:val="28"/>
          <w:szCs w:val="28"/>
        </w:rPr>
        <w:t>Операционная</w:t>
      </w:r>
      <w:r w:rsidRPr="00411B42">
        <w:rPr>
          <w:rFonts w:cstheme="minorHAnsi"/>
          <w:sz w:val="28"/>
          <w:szCs w:val="28"/>
          <w:lang w:val="en-US"/>
        </w:rPr>
        <w:t xml:space="preserve"> </w:t>
      </w:r>
      <w:r w:rsidRPr="00411B42">
        <w:rPr>
          <w:rFonts w:cstheme="minorHAnsi"/>
          <w:sz w:val="28"/>
          <w:szCs w:val="28"/>
        </w:rPr>
        <w:t>система</w:t>
      </w:r>
      <w:r w:rsidRPr="00411B42">
        <w:rPr>
          <w:rFonts w:cstheme="minorHAnsi"/>
          <w:sz w:val="28"/>
          <w:szCs w:val="28"/>
          <w:lang w:val="en-US"/>
        </w:rPr>
        <w:t>: Windows Server 2008, Windows Server 2012 (64-bit)</w:t>
      </w:r>
      <w:r w:rsidR="00D76251" w:rsidRPr="00411B42">
        <w:rPr>
          <w:rFonts w:cstheme="minorHAnsi"/>
          <w:sz w:val="28"/>
          <w:szCs w:val="28"/>
          <w:lang w:val="en-US"/>
        </w:rPr>
        <w:t xml:space="preserve">, Oracle Linux 5.5+, Oracle Linux 6.x (32-bit), 6.x (64-bit), Red Hat Enterprise Linux 5.5+, 6.x (32-bit), 6.x (64-bit), Ubuntu Linux 10.04 </w:t>
      </w:r>
      <w:r w:rsidR="00D76251" w:rsidRPr="00411B42">
        <w:rPr>
          <w:rFonts w:cstheme="minorHAnsi"/>
          <w:sz w:val="28"/>
          <w:szCs w:val="28"/>
        </w:rPr>
        <w:t>и</w:t>
      </w:r>
      <w:r w:rsidR="00D76251" w:rsidRPr="00411B42">
        <w:rPr>
          <w:rFonts w:cstheme="minorHAnsi"/>
          <w:sz w:val="28"/>
          <w:szCs w:val="28"/>
          <w:lang w:val="en-US"/>
        </w:rPr>
        <w:t xml:space="preserve"> </w:t>
      </w:r>
      <w:r w:rsidR="00D76251" w:rsidRPr="00411B42">
        <w:rPr>
          <w:rFonts w:cstheme="minorHAnsi"/>
          <w:sz w:val="28"/>
          <w:szCs w:val="28"/>
        </w:rPr>
        <w:t>выше</w:t>
      </w:r>
      <w:r w:rsidR="00D76251" w:rsidRPr="00411B42">
        <w:rPr>
          <w:rFonts w:cstheme="minorHAnsi"/>
          <w:sz w:val="28"/>
          <w:szCs w:val="28"/>
          <w:lang w:val="en-US"/>
        </w:rPr>
        <w:t xml:space="preserve">, </w:t>
      </w:r>
      <w:proofErr w:type="spellStart"/>
      <w:r w:rsidR="00D76251" w:rsidRPr="00411B42">
        <w:rPr>
          <w:rFonts w:cstheme="minorHAnsi"/>
          <w:sz w:val="28"/>
          <w:szCs w:val="28"/>
          <w:lang w:val="en-US"/>
        </w:rPr>
        <w:t>Suse</w:t>
      </w:r>
      <w:proofErr w:type="spellEnd"/>
      <w:r w:rsidR="00D76251" w:rsidRPr="00411B42">
        <w:rPr>
          <w:rFonts w:cstheme="minorHAnsi"/>
          <w:sz w:val="28"/>
          <w:szCs w:val="28"/>
          <w:lang w:val="en-US"/>
        </w:rPr>
        <w:t xml:space="preserve"> Linux Enterprise Server 10 SP2, 11.x </w:t>
      </w:r>
    </w:p>
    <w:p w:rsidR="00A56B4D" w:rsidRPr="00411B42" w:rsidRDefault="00A56B4D" w:rsidP="00A56B4D">
      <w:pPr>
        <w:tabs>
          <w:tab w:val="left" w:pos="567"/>
        </w:tabs>
        <w:spacing w:after="200"/>
        <w:jc w:val="both"/>
        <w:rPr>
          <w:rFonts w:cstheme="minorHAnsi"/>
          <w:sz w:val="28"/>
          <w:szCs w:val="28"/>
        </w:rPr>
      </w:pPr>
      <w:r w:rsidRPr="00411B42">
        <w:rPr>
          <w:rFonts w:cstheme="minorHAnsi"/>
          <w:sz w:val="28"/>
          <w:szCs w:val="28"/>
        </w:rPr>
        <w:t>Сервер должен обладать следующими характеристиками:</w:t>
      </w:r>
    </w:p>
    <w:p w:rsidR="00A56B4D" w:rsidRPr="00411B42" w:rsidRDefault="008539D1" w:rsidP="002F6BB5">
      <w:pPr>
        <w:numPr>
          <w:ilvl w:val="0"/>
          <w:numId w:val="56"/>
        </w:numPr>
        <w:jc w:val="both"/>
        <w:rPr>
          <w:rFonts w:cstheme="minorHAnsi"/>
          <w:sz w:val="28"/>
          <w:szCs w:val="28"/>
        </w:rPr>
      </w:pPr>
      <w:proofErr w:type="gramStart"/>
      <w:r w:rsidRPr="00411B42">
        <w:rPr>
          <w:rFonts w:cstheme="minorHAnsi"/>
          <w:sz w:val="28"/>
          <w:szCs w:val="28"/>
        </w:rPr>
        <w:t>с</w:t>
      </w:r>
      <w:proofErr w:type="gramEnd"/>
      <w:r w:rsidRPr="00411B42">
        <w:rPr>
          <w:rFonts w:cstheme="minorHAnsi"/>
          <w:sz w:val="28"/>
          <w:szCs w:val="28"/>
        </w:rPr>
        <w:t xml:space="preserve"> минимальной</w:t>
      </w:r>
      <w:r w:rsidR="009B67FE" w:rsidRPr="00411B42">
        <w:rPr>
          <w:rFonts w:cstheme="minorHAnsi"/>
          <w:sz w:val="28"/>
          <w:szCs w:val="28"/>
        </w:rPr>
        <w:t xml:space="preserve"> </w:t>
      </w:r>
      <w:r w:rsidR="00A56B4D" w:rsidRPr="00411B42">
        <w:rPr>
          <w:rFonts w:cstheme="minorHAnsi"/>
          <w:sz w:val="28"/>
          <w:szCs w:val="28"/>
        </w:rPr>
        <w:t xml:space="preserve">1024 </w:t>
      </w:r>
      <w:r w:rsidR="00A56B4D" w:rsidRPr="00411B42">
        <w:rPr>
          <w:rFonts w:cstheme="minorHAnsi"/>
          <w:sz w:val="28"/>
          <w:szCs w:val="28"/>
          <w:lang w:val="en-US"/>
        </w:rPr>
        <w:t>Mb</w:t>
      </w:r>
      <w:r w:rsidR="00A56B4D" w:rsidRPr="00411B42">
        <w:rPr>
          <w:rFonts w:cstheme="minorHAnsi"/>
          <w:sz w:val="28"/>
          <w:szCs w:val="28"/>
        </w:rPr>
        <w:t xml:space="preserve"> ОЗУ.</w:t>
      </w:r>
    </w:p>
    <w:p w:rsidR="00A56B4D" w:rsidRPr="00411B42" w:rsidRDefault="008539D1" w:rsidP="002F6BB5">
      <w:pPr>
        <w:numPr>
          <w:ilvl w:val="0"/>
          <w:numId w:val="56"/>
        </w:numPr>
        <w:jc w:val="both"/>
        <w:rPr>
          <w:rFonts w:cstheme="minorHAnsi"/>
          <w:sz w:val="28"/>
          <w:szCs w:val="28"/>
        </w:rPr>
      </w:pPr>
      <w:proofErr w:type="gramStart"/>
      <w:r w:rsidRPr="00411B42">
        <w:rPr>
          <w:rFonts w:cstheme="minorHAnsi"/>
          <w:sz w:val="28"/>
          <w:szCs w:val="28"/>
        </w:rPr>
        <w:t>с</w:t>
      </w:r>
      <w:proofErr w:type="gramEnd"/>
      <w:r w:rsidRPr="00411B42">
        <w:rPr>
          <w:rFonts w:cstheme="minorHAnsi"/>
          <w:sz w:val="28"/>
          <w:szCs w:val="28"/>
        </w:rPr>
        <w:t xml:space="preserve"> минимальной</w:t>
      </w:r>
      <w:r w:rsidR="009B67FE" w:rsidRPr="00411B42">
        <w:rPr>
          <w:rFonts w:cstheme="minorHAnsi"/>
          <w:sz w:val="28"/>
          <w:szCs w:val="28"/>
        </w:rPr>
        <w:t xml:space="preserve"> 1,4 </w:t>
      </w:r>
      <w:proofErr w:type="spellStart"/>
      <w:r w:rsidR="009B67FE" w:rsidRPr="00411B42">
        <w:rPr>
          <w:rFonts w:cstheme="minorHAnsi"/>
          <w:sz w:val="28"/>
          <w:szCs w:val="28"/>
        </w:rPr>
        <w:t>Ггц</w:t>
      </w:r>
      <w:proofErr w:type="spellEnd"/>
      <w:r w:rsidR="009B67FE" w:rsidRPr="00411B42">
        <w:rPr>
          <w:rFonts w:cstheme="minorHAnsi"/>
          <w:sz w:val="28"/>
          <w:szCs w:val="28"/>
        </w:rPr>
        <w:t xml:space="preserve"> тактовой частотой</w:t>
      </w:r>
      <w:r w:rsidR="00E528CC" w:rsidRPr="00411B42">
        <w:rPr>
          <w:rFonts w:cstheme="minorHAnsi"/>
          <w:sz w:val="28"/>
          <w:szCs w:val="28"/>
        </w:rPr>
        <w:t>.</w:t>
      </w:r>
    </w:p>
    <w:p w:rsidR="00A56B4D" w:rsidRPr="00733A8C" w:rsidRDefault="008539D1" w:rsidP="00E86C06">
      <w:pPr>
        <w:numPr>
          <w:ilvl w:val="0"/>
          <w:numId w:val="56"/>
        </w:numPr>
        <w:spacing w:after="200"/>
        <w:jc w:val="both"/>
        <w:rPr>
          <w:rFonts w:cstheme="minorHAnsi"/>
          <w:sz w:val="28"/>
          <w:szCs w:val="28"/>
        </w:rPr>
      </w:pPr>
      <w:proofErr w:type="gramStart"/>
      <w:r w:rsidRPr="00733A8C">
        <w:rPr>
          <w:rFonts w:cstheme="minorHAnsi"/>
          <w:sz w:val="28"/>
          <w:szCs w:val="28"/>
        </w:rPr>
        <w:t>с</w:t>
      </w:r>
      <w:proofErr w:type="gramEnd"/>
      <w:r w:rsidRPr="00733A8C">
        <w:rPr>
          <w:rFonts w:cstheme="minorHAnsi"/>
          <w:sz w:val="28"/>
          <w:szCs w:val="28"/>
        </w:rPr>
        <w:t xml:space="preserve"> </w:t>
      </w:r>
      <w:r w:rsidR="00723B5D" w:rsidRPr="00733A8C">
        <w:rPr>
          <w:rFonts w:cstheme="minorHAnsi"/>
          <w:sz w:val="28"/>
          <w:szCs w:val="28"/>
        </w:rPr>
        <w:t>минимальным</w:t>
      </w:r>
      <w:r w:rsidR="009E043A" w:rsidRPr="00733A8C">
        <w:rPr>
          <w:rFonts w:cstheme="minorHAnsi"/>
          <w:sz w:val="28"/>
          <w:szCs w:val="28"/>
        </w:rPr>
        <w:t xml:space="preserve"> 5</w:t>
      </w:r>
      <w:r w:rsidRPr="00733A8C">
        <w:rPr>
          <w:rFonts w:cstheme="minorHAnsi"/>
          <w:sz w:val="28"/>
          <w:szCs w:val="28"/>
        </w:rPr>
        <w:t xml:space="preserve"> </w:t>
      </w:r>
      <w:proofErr w:type="spellStart"/>
      <w:r w:rsidRPr="00733A8C">
        <w:rPr>
          <w:rFonts w:cstheme="minorHAnsi"/>
          <w:sz w:val="28"/>
          <w:szCs w:val="28"/>
        </w:rPr>
        <w:t>гб</w:t>
      </w:r>
      <w:proofErr w:type="spellEnd"/>
      <w:r w:rsidRPr="00733A8C">
        <w:rPr>
          <w:rFonts w:cstheme="minorHAnsi"/>
          <w:sz w:val="28"/>
          <w:szCs w:val="28"/>
        </w:rPr>
        <w:t xml:space="preserve"> свободного места на жёстком диске.</w:t>
      </w:r>
    </w:p>
    <w:p w:rsidR="008B1C60" w:rsidRPr="00411B42" w:rsidRDefault="004E6F74" w:rsidP="00485762">
      <w:pPr>
        <w:pStyle w:val="3"/>
        <w:numPr>
          <w:ilvl w:val="2"/>
          <w:numId w:val="19"/>
        </w:numPr>
        <w:ind w:left="1276" w:hanging="709"/>
        <w:rPr>
          <w:rFonts w:asciiTheme="minorHAnsi" w:hAnsiTheme="minorHAnsi" w:cstheme="minorHAnsi"/>
          <w:b/>
          <w:color w:val="auto"/>
          <w:sz w:val="28"/>
        </w:rPr>
      </w:pPr>
      <w:bookmarkStart w:id="261" w:name="_Toc358244288"/>
      <w:r w:rsidRPr="00411B42">
        <w:rPr>
          <w:rFonts w:asciiTheme="minorHAnsi" w:hAnsiTheme="minorHAnsi" w:cstheme="minorHAnsi"/>
          <w:b/>
          <w:color w:val="auto"/>
          <w:sz w:val="28"/>
        </w:rPr>
        <w:t>Требования к интерфейсу</w:t>
      </w:r>
      <w:bookmarkEnd w:id="261"/>
    </w:p>
    <w:p w:rsidR="008B1C60" w:rsidRPr="00411B42" w:rsidRDefault="008B1C60" w:rsidP="008B1C60">
      <w:pPr>
        <w:pStyle w:val="a4"/>
        <w:ind w:left="2168"/>
        <w:rPr>
          <w:rFonts w:cstheme="minorHAnsi"/>
        </w:rPr>
      </w:pPr>
    </w:p>
    <w:p w:rsidR="008B1C60" w:rsidRPr="00411B42" w:rsidRDefault="004E6F74" w:rsidP="002F6BB5">
      <w:pPr>
        <w:pStyle w:val="a4"/>
        <w:numPr>
          <w:ilvl w:val="0"/>
          <w:numId w:val="50"/>
        </w:numPr>
        <w:spacing w:after="120"/>
        <w:jc w:val="both"/>
        <w:rPr>
          <w:rFonts w:cstheme="minorHAnsi"/>
          <w:sz w:val="28"/>
          <w:szCs w:val="28"/>
        </w:rPr>
      </w:pPr>
      <w:r w:rsidRPr="00411B42">
        <w:rPr>
          <w:rFonts w:cstheme="minorHAnsi"/>
          <w:sz w:val="28"/>
          <w:szCs w:val="28"/>
        </w:rPr>
        <w:t>Веб-приложения должны обладать русскоязычным интерфейсом;</w:t>
      </w:r>
    </w:p>
    <w:p w:rsidR="004E6F74" w:rsidRPr="00411B42" w:rsidRDefault="004E6F74" w:rsidP="002F6BB5">
      <w:pPr>
        <w:pStyle w:val="a4"/>
        <w:numPr>
          <w:ilvl w:val="0"/>
          <w:numId w:val="50"/>
        </w:numPr>
        <w:spacing w:after="120"/>
        <w:jc w:val="both"/>
        <w:rPr>
          <w:rFonts w:cstheme="minorHAnsi"/>
          <w:sz w:val="28"/>
          <w:szCs w:val="28"/>
        </w:rPr>
      </w:pPr>
      <w:r w:rsidRPr="00411B42">
        <w:rPr>
          <w:rFonts w:cstheme="minorHAnsi"/>
          <w:sz w:val="28"/>
          <w:szCs w:val="28"/>
        </w:rPr>
        <w:t>Веб-приложения должны обладать простым и интуитивно понятным интерфейсом;</w:t>
      </w:r>
    </w:p>
    <w:p w:rsidR="004E6F74" w:rsidRPr="00411B42" w:rsidRDefault="004E6F74" w:rsidP="002F6BB5">
      <w:pPr>
        <w:pStyle w:val="a4"/>
        <w:numPr>
          <w:ilvl w:val="0"/>
          <w:numId w:val="50"/>
        </w:numPr>
        <w:spacing w:after="120"/>
        <w:jc w:val="both"/>
        <w:rPr>
          <w:rFonts w:cstheme="minorHAnsi"/>
          <w:sz w:val="28"/>
          <w:szCs w:val="28"/>
        </w:rPr>
      </w:pPr>
      <w:r w:rsidRPr="00411B42">
        <w:rPr>
          <w:rFonts w:cstheme="minorHAnsi"/>
          <w:sz w:val="28"/>
          <w:szCs w:val="28"/>
        </w:rPr>
        <w:t>Интерфейс системы должен обеспечивать удобный ввод данных.</w:t>
      </w:r>
    </w:p>
    <w:p w:rsidR="00262A43" w:rsidRPr="00411B42" w:rsidRDefault="00262A43" w:rsidP="002F6BB5">
      <w:pPr>
        <w:pStyle w:val="a4"/>
        <w:numPr>
          <w:ilvl w:val="0"/>
          <w:numId w:val="50"/>
        </w:numPr>
        <w:spacing w:after="120"/>
        <w:jc w:val="both"/>
        <w:rPr>
          <w:rFonts w:cstheme="minorHAnsi"/>
          <w:sz w:val="28"/>
          <w:szCs w:val="28"/>
        </w:rPr>
      </w:pPr>
      <w:r w:rsidRPr="00411B42">
        <w:rPr>
          <w:rFonts w:cstheme="minorHAnsi"/>
          <w:sz w:val="28"/>
          <w:szCs w:val="28"/>
        </w:rPr>
        <w:t>Интерфейс должен сообщать пользователю о совершенных ошибках.</w:t>
      </w:r>
    </w:p>
    <w:p w:rsidR="004E6F74" w:rsidRPr="00411B42" w:rsidRDefault="00262A43" w:rsidP="002F6BB5">
      <w:pPr>
        <w:pStyle w:val="a4"/>
        <w:numPr>
          <w:ilvl w:val="0"/>
          <w:numId w:val="50"/>
        </w:numPr>
        <w:spacing w:after="120"/>
        <w:jc w:val="both"/>
        <w:rPr>
          <w:rFonts w:cstheme="minorHAnsi"/>
          <w:sz w:val="28"/>
          <w:szCs w:val="28"/>
        </w:rPr>
      </w:pPr>
      <w:r w:rsidRPr="00411B42">
        <w:rPr>
          <w:rFonts w:cstheme="minorHAnsi"/>
          <w:sz w:val="28"/>
          <w:szCs w:val="28"/>
        </w:rPr>
        <w:t>Интерфейс должен содержать подсказки.</w:t>
      </w:r>
    </w:p>
    <w:p w:rsidR="002171E8" w:rsidRPr="00411B42" w:rsidRDefault="002171E8" w:rsidP="00705E6B">
      <w:pPr>
        <w:pStyle w:val="2"/>
        <w:keepLines w:val="0"/>
        <w:numPr>
          <w:ilvl w:val="1"/>
          <w:numId w:val="19"/>
        </w:numPr>
        <w:spacing w:before="0"/>
        <w:jc w:val="both"/>
        <w:rPr>
          <w:rFonts w:asciiTheme="minorHAnsi" w:hAnsiTheme="minorHAnsi" w:cstheme="minorHAnsi"/>
          <w:b/>
          <w:color w:val="auto"/>
          <w:sz w:val="28"/>
          <w:szCs w:val="28"/>
        </w:rPr>
      </w:pPr>
      <w:bookmarkStart w:id="262" w:name="_Toc351315363"/>
      <w:r w:rsidRPr="00411B42">
        <w:rPr>
          <w:rFonts w:asciiTheme="minorHAnsi" w:hAnsiTheme="minorHAnsi" w:cstheme="minorHAnsi"/>
          <w:b/>
          <w:color w:val="auto"/>
          <w:sz w:val="28"/>
          <w:szCs w:val="28"/>
        </w:rPr>
        <w:t xml:space="preserve"> </w:t>
      </w:r>
      <w:bookmarkStart w:id="263" w:name="_Toc358244289"/>
      <w:r w:rsidRPr="00411B42">
        <w:rPr>
          <w:rFonts w:asciiTheme="minorHAnsi" w:hAnsiTheme="minorHAnsi" w:cstheme="minorHAnsi"/>
          <w:b/>
          <w:color w:val="auto"/>
          <w:sz w:val="28"/>
          <w:szCs w:val="28"/>
        </w:rPr>
        <w:t>Варианты использования</w:t>
      </w:r>
      <w:bookmarkEnd w:id="262"/>
      <w:bookmarkEnd w:id="263"/>
    </w:p>
    <w:p w:rsidR="002171E8" w:rsidRPr="00411B42" w:rsidRDefault="002171E8" w:rsidP="007B671D">
      <w:pPr>
        <w:jc w:val="both"/>
        <w:rPr>
          <w:rFonts w:cstheme="minorHAnsi"/>
          <w:sz w:val="28"/>
          <w:szCs w:val="28"/>
          <w:u w:val="single"/>
        </w:rPr>
      </w:pPr>
      <w:r w:rsidRPr="00411B42">
        <w:rPr>
          <w:rFonts w:cstheme="minorHAnsi"/>
          <w:sz w:val="28"/>
          <w:szCs w:val="28"/>
          <w:u w:val="single"/>
        </w:rPr>
        <w:t>Таможенный инспектор</w:t>
      </w:r>
      <w:r w:rsidRPr="00411B42">
        <w:rPr>
          <w:rFonts w:cstheme="minorHAnsi"/>
          <w:sz w:val="28"/>
          <w:szCs w:val="28"/>
        </w:rPr>
        <w:t xml:space="preserve"> может:</w:t>
      </w:r>
    </w:p>
    <w:p w:rsidR="002171E8" w:rsidRPr="00411B42" w:rsidRDefault="002171E8" w:rsidP="002F6BB5">
      <w:pPr>
        <w:pStyle w:val="a4"/>
        <w:numPr>
          <w:ilvl w:val="0"/>
          <w:numId w:val="23"/>
        </w:numPr>
        <w:jc w:val="both"/>
        <w:rPr>
          <w:rFonts w:cstheme="minorHAnsi"/>
          <w:sz w:val="28"/>
          <w:szCs w:val="28"/>
        </w:rPr>
      </w:pPr>
      <w:r w:rsidRPr="00411B42">
        <w:rPr>
          <w:rFonts w:cstheme="minorHAnsi"/>
          <w:sz w:val="28"/>
          <w:szCs w:val="28"/>
        </w:rPr>
        <w:t>Получать анализ рисков по введенной им информации</w:t>
      </w:r>
    </w:p>
    <w:p w:rsidR="002171E8" w:rsidRPr="00411B42" w:rsidRDefault="002171E8" w:rsidP="002F6BB5">
      <w:pPr>
        <w:pStyle w:val="a4"/>
        <w:numPr>
          <w:ilvl w:val="0"/>
          <w:numId w:val="23"/>
        </w:numPr>
        <w:jc w:val="both"/>
        <w:rPr>
          <w:rFonts w:cstheme="minorHAnsi"/>
          <w:sz w:val="28"/>
          <w:szCs w:val="28"/>
        </w:rPr>
      </w:pPr>
      <w:r w:rsidRPr="00411B42">
        <w:rPr>
          <w:rFonts w:cstheme="minorHAnsi"/>
          <w:sz w:val="28"/>
          <w:szCs w:val="28"/>
        </w:rPr>
        <w:lastRenderedPageBreak/>
        <w:t xml:space="preserve">Просматривать все имеющиеся в системе профили рисков </w:t>
      </w:r>
    </w:p>
    <w:p w:rsidR="002171E8" w:rsidRPr="00411B42" w:rsidRDefault="002171E8" w:rsidP="007B671D">
      <w:pPr>
        <w:jc w:val="both"/>
        <w:rPr>
          <w:rFonts w:cstheme="minorHAnsi"/>
          <w:sz w:val="28"/>
          <w:szCs w:val="28"/>
        </w:rPr>
      </w:pPr>
      <w:r w:rsidRPr="00411B42">
        <w:rPr>
          <w:rFonts w:cstheme="minorHAnsi"/>
          <w:sz w:val="28"/>
          <w:szCs w:val="28"/>
          <w:u w:val="single"/>
        </w:rPr>
        <w:t>Администратор</w:t>
      </w:r>
      <w:r w:rsidRPr="00411B42">
        <w:rPr>
          <w:rFonts w:cstheme="minorHAnsi"/>
          <w:sz w:val="28"/>
          <w:szCs w:val="28"/>
        </w:rPr>
        <w:t xml:space="preserve"> может:</w:t>
      </w:r>
    </w:p>
    <w:p w:rsidR="002171E8" w:rsidRPr="00411B42" w:rsidRDefault="002171E8" w:rsidP="002F6BB5">
      <w:pPr>
        <w:pStyle w:val="a4"/>
        <w:numPr>
          <w:ilvl w:val="0"/>
          <w:numId w:val="26"/>
        </w:numPr>
        <w:spacing w:after="200"/>
        <w:jc w:val="both"/>
        <w:rPr>
          <w:rFonts w:cstheme="minorHAnsi"/>
          <w:sz w:val="28"/>
          <w:szCs w:val="28"/>
        </w:rPr>
      </w:pPr>
      <w:r w:rsidRPr="00411B42">
        <w:rPr>
          <w:rFonts w:cstheme="minorHAnsi"/>
          <w:sz w:val="28"/>
          <w:szCs w:val="28"/>
        </w:rPr>
        <w:t>Редактировать (добавлять, изменять удалять) информацию для следующих справочников:</w:t>
      </w:r>
    </w:p>
    <w:p w:rsidR="002171E8" w:rsidRPr="00411B42" w:rsidRDefault="002171E8" w:rsidP="002F6BB5">
      <w:pPr>
        <w:pStyle w:val="a4"/>
        <w:numPr>
          <w:ilvl w:val="0"/>
          <w:numId w:val="27"/>
        </w:numPr>
        <w:spacing w:after="200"/>
        <w:jc w:val="both"/>
        <w:rPr>
          <w:rFonts w:cstheme="minorHAnsi"/>
          <w:sz w:val="28"/>
          <w:szCs w:val="28"/>
        </w:rPr>
      </w:pPr>
      <w:r w:rsidRPr="00411B42">
        <w:rPr>
          <w:rFonts w:cstheme="minorHAnsi"/>
          <w:sz w:val="28"/>
          <w:szCs w:val="28"/>
        </w:rPr>
        <w:t>Формы таможенного контроля</w:t>
      </w:r>
    </w:p>
    <w:p w:rsidR="002171E8" w:rsidRPr="00411B42" w:rsidRDefault="002171E8" w:rsidP="002F6BB5">
      <w:pPr>
        <w:pStyle w:val="a4"/>
        <w:numPr>
          <w:ilvl w:val="0"/>
          <w:numId w:val="27"/>
        </w:numPr>
        <w:spacing w:after="200"/>
        <w:jc w:val="both"/>
        <w:rPr>
          <w:rFonts w:cstheme="minorHAnsi"/>
          <w:sz w:val="28"/>
          <w:szCs w:val="28"/>
        </w:rPr>
      </w:pPr>
      <w:r w:rsidRPr="00411B42">
        <w:rPr>
          <w:rFonts w:cstheme="minorHAnsi"/>
          <w:sz w:val="28"/>
          <w:szCs w:val="28"/>
        </w:rPr>
        <w:t>Виды нарушений</w:t>
      </w:r>
    </w:p>
    <w:p w:rsidR="002171E8" w:rsidRPr="00411B42" w:rsidRDefault="002171E8" w:rsidP="002F6BB5">
      <w:pPr>
        <w:pStyle w:val="a4"/>
        <w:numPr>
          <w:ilvl w:val="0"/>
          <w:numId w:val="27"/>
        </w:numPr>
        <w:spacing w:after="200"/>
        <w:jc w:val="both"/>
        <w:rPr>
          <w:rFonts w:cstheme="minorHAnsi"/>
          <w:sz w:val="28"/>
          <w:szCs w:val="28"/>
        </w:rPr>
      </w:pPr>
      <w:r w:rsidRPr="00411B42">
        <w:rPr>
          <w:rFonts w:cstheme="minorHAnsi"/>
          <w:sz w:val="28"/>
          <w:szCs w:val="28"/>
        </w:rPr>
        <w:t>Типы транспортных средств</w:t>
      </w:r>
    </w:p>
    <w:p w:rsidR="002171E8" w:rsidRPr="00411B42" w:rsidRDefault="002171E8" w:rsidP="002F6BB5">
      <w:pPr>
        <w:pStyle w:val="a4"/>
        <w:numPr>
          <w:ilvl w:val="0"/>
          <w:numId w:val="27"/>
        </w:numPr>
        <w:spacing w:after="200"/>
        <w:jc w:val="both"/>
        <w:rPr>
          <w:rFonts w:cstheme="minorHAnsi"/>
          <w:sz w:val="28"/>
          <w:szCs w:val="28"/>
        </w:rPr>
      </w:pPr>
      <w:r w:rsidRPr="00411B42">
        <w:rPr>
          <w:rFonts w:cstheme="minorHAnsi"/>
          <w:sz w:val="28"/>
          <w:szCs w:val="28"/>
        </w:rPr>
        <w:t>Список стран</w:t>
      </w:r>
    </w:p>
    <w:p w:rsidR="002171E8" w:rsidRPr="00411B42" w:rsidRDefault="002171E8" w:rsidP="002F6BB5">
      <w:pPr>
        <w:pStyle w:val="a4"/>
        <w:numPr>
          <w:ilvl w:val="0"/>
          <w:numId w:val="27"/>
        </w:numPr>
        <w:spacing w:after="200"/>
        <w:jc w:val="both"/>
        <w:rPr>
          <w:rFonts w:cstheme="minorHAnsi"/>
          <w:sz w:val="28"/>
          <w:szCs w:val="28"/>
        </w:rPr>
      </w:pPr>
      <w:r w:rsidRPr="00411B42">
        <w:rPr>
          <w:rFonts w:cstheme="minorHAnsi"/>
          <w:sz w:val="28"/>
          <w:szCs w:val="28"/>
        </w:rPr>
        <w:t>Коды товаров</w:t>
      </w:r>
    </w:p>
    <w:p w:rsidR="002171E8" w:rsidRPr="00411B42" w:rsidRDefault="002171E8" w:rsidP="002F6BB5">
      <w:pPr>
        <w:pStyle w:val="a4"/>
        <w:numPr>
          <w:ilvl w:val="0"/>
          <w:numId w:val="27"/>
        </w:numPr>
        <w:spacing w:after="200"/>
        <w:jc w:val="both"/>
        <w:rPr>
          <w:rFonts w:cstheme="minorHAnsi"/>
          <w:sz w:val="28"/>
          <w:szCs w:val="28"/>
        </w:rPr>
      </w:pPr>
      <w:r w:rsidRPr="00411B42">
        <w:rPr>
          <w:rFonts w:cstheme="minorHAnsi"/>
          <w:sz w:val="28"/>
          <w:szCs w:val="28"/>
        </w:rPr>
        <w:t>Таможенные процедуры</w:t>
      </w:r>
    </w:p>
    <w:p w:rsidR="002171E8" w:rsidRPr="00411B42" w:rsidRDefault="002171E8" w:rsidP="007B671D">
      <w:pPr>
        <w:jc w:val="both"/>
        <w:rPr>
          <w:rFonts w:cstheme="minorHAnsi"/>
          <w:sz w:val="28"/>
          <w:szCs w:val="28"/>
          <w:u w:val="single"/>
        </w:rPr>
      </w:pPr>
      <w:r w:rsidRPr="00411B42">
        <w:rPr>
          <w:rFonts w:cstheme="minorHAnsi"/>
          <w:sz w:val="28"/>
          <w:szCs w:val="28"/>
          <w:u w:val="single"/>
        </w:rPr>
        <w:t>Эксперт</w:t>
      </w:r>
      <w:r w:rsidRPr="00411B42">
        <w:rPr>
          <w:rFonts w:cstheme="minorHAnsi"/>
          <w:sz w:val="28"/>
          <w:szCs w:val="28"/>
        </w:rPr>
        <w:t xml:space="preserve"> может:</w:t>
      </w:r>
    </w:p>
    <w:p w:rsidR="002171E8" w:rsidRPr="00411B42" w:rsidRDefault="002171E8" w:rsidP="002F6BB5">
      <w:pPr>
        <w:pStyle w:val="a4"/>
        <w:numPr>
          <w:ilvl w:val="0"/>
          <w:numId w:val="23"/>
        </w:numPr>
        <w:jc w:val="both"/>
        <w:rPr>
          <w:rFonts w:cstheme="minorHAnsi"/>
          <w:sz w:val="28"/>
          <w:szCs w:val="28"/>
        </w:rPr>
      </w:pPr>
      <w:r w:rsidRPr="00411B42">
        <w:rPr>
          <w:rFonts w:cstheme="minorHAnsi"/>
          <w:sz w:val="28"/>
          <w:szCs w:val="28"/>
        </w:rPr>
        <w:t>Редактировать объекты анализа:</w:t>
      </w:r>
    </w:p>
    <w:p w:rsidR="002171E8" w:rsidRPr="00411B42" w:rsidRDefault="002171E8" w:rsidP="002F6BB5">
      <w:pPr>
        <w:pStyle w:val="a4"/>
        <w:numPr>
          <w:ilvl w:val="1"/>
          <w:numId w:val="23"/>
        </w:numPr>
        <w:jc w:val="both"/>
        <w:rPr>
          <w:rFonts w:cstheme="minorHAnsi"/>
          <w:sz w:val="28"/>
          <w:szCs w:val="28"/>
        </w:rPr>
      </w:pPr>
      <w:r w:rsidRPr="00411B42">
        <w:rPr>
          <w:rFonts w:cstheme="minorHAnsi"/>
          <w:sz w:val="28"/>
          <w:szCs w:val="28"/>
        </w:rPr>
        <w:t>Добавлять новые объекты анализа</w:t>
      </w:r>
    </w:p>
    <w:p w:rsidR="002171E8" w:rsidRPr="00411B42" w:rsidRDefault="002171E8" w:rsidP="002F6BB5">
      <w:pPr>
        <w:pStyle w:val="a4"/>
        <w:numPr>
          <w:ilvl w:val="0"/>
          <w:numId w:val="24"/>
        </w:numPr>
        <w:jc w:val="both"/>
        <w:rPr>
          <w:rFonts w:cstheme="minorHAnsi"/>
          <w:sz w:val="28"/>
          <w:szCs w:val="28"/>
        </w:rPr>
      </w:pPr>
      <w:r w:rsidRPr="00411B42">
        <w:rPr>
          <w:rFonts w:cstheme="minorHAnsi"/>
          <w:sz w:val="28"/>
          <w:szCs w:val="28"/>
        </w:rPr>
        <w:t>Добавлять атрибуты объекта</w:t>
      </w:r>
    </w:p>
    <w:p w:rsidR="002171E8" w:rsidRPr="00411B42" w:rsidRDefault="002171E8" w:rsidP="002F6BB5">
      <w:pPr>
        <w:pStyle w:val="a4"/>
        <w:numPr>
          <w:ilvl w:val="1"/>
          <w:numId w:val="23"/>
        </w:numPr>
        <w:jc w:val="both"/>
        <w:rPr>
          <w:rFonts w:cstheme="minorHAnsi"/>
          <w:sz w:val="28"/>
          <w:szCs w:val="28"/>
        </w:rPr>
      </w:pPr>
      <w:r w:rsidRPr="00411B42">
        <w:rPr>
          <w:rFonts w:cstheme="minorHAnsi"/>
          <w:sz w:val="28"/>
          <w:szCs w:val="28"/>
        </w:rPr>
        <w:t>Изменять существующие объекты анализа</w:t>
      </w:r>
    </w:p>
    <w:p w:rsidR="002171E8" w:rsidRPr="00411B42" w:rsidRDefault="002171E8" w:rsidP="002F6BB5">
      <w:pPr>
        <w:pStyle w:val="a4"/>
        <w:numPr>
          <w:ilvl w:val="2"/>
          <w:numId w:val="23"/>
        </w:numPr>
        <w:jc w:val="both"/>
        <w:rPr>
          <w:rFonts w:cstheme="minorHAnsi"/>
          <w:sz w:val="28"/>
          <w:szCs w:val="28"/>
        </w:rPr>
      </w:pPr>
      <w:r w:rsidRPr="00411B42">
        <w:rPr>
          <w:rFonts w:cstheme="minorHAnsi"/>
          <w:sz w:val="28"/>
          <w:szCs w:val="28"/>
        </w:rPr>
        <w:t>Добавлять новые атрибуты к существующему объекту</w:t>
      </w:r>
    </w:p>
    <w:p w:rsidR="002171E8" w:rsidRPr="00411B42" w:rsidRDefault="002171E8" w:rsidP="002F6BB5">
      <w:pPr>
        <w:pStyle w:val="a4"/>
        <w:numPr>
          <w:ilvl w:val="2"/>
          <w:numId w:val="23"/>
        </w:numPr>
        <w:jc w:val="both"/>
        <w:rPr>
          <w:rFonts w:cstheme="minorHAnsi"/>
          <w:sz w:val="28"/>
          <w:szCs w:val="28"/>
        </w:rPr>
      </w:pPr>
      <w:r w:rsidRPr="00411B42">
        <w:rPr>
          <w:rFonts w:cstheme="minorHAnsi"/>
          <w:sz w:val="28"/>
          <w:szCs w:val="28"/>
        </w:rPr>
        <w:t>Изменять атрибуты существующего объекта</w:t>
      </w:r>
    </w:p>
    <w:p w:rsidR="002171E8" w:rsidRPr="00411B42" w:rsidRDefault="002171E8" w:rsidP="002F6BB5">
      <w:pPr>
        <w:pStyle w:val="a4"/>
        <w:numPr>
          <w:ilvl w:val="2"/>
          <w:numId w:val="23"/>
        </w:numPr>
        <w:jc w:val="both"/>
        <w:rPr>
          <w:rFonts w:cstheme="minorHAnsi"/>
          <w:sz w:val="28"/>
          <w:szCs w:val="28"/>
        </w:rPr>
      </w:pPr>
      <w:r w:rsidRPr="00411B42">
        <w:rPr>
          <w:rFonts w:cstheme="minorHAnsi"/>
          <w:sz w:val="28"/>
          <w:szCs w:val="28"/>
        </w:rPr>
        <w:t>Удалять атрибуты существующего объекта</w:t>
      </w:r>
    </w:p>
    <w:p w:rsidR="002171E8" w:rsidRPr="00411B42" w:rsidRDefault="002171E8" w:rsidP="002F6BB5">
      <w:pPr>
        <w:pStyle w:val="a4"/>
        <w:numPr>
          <w:ilvl w:val="1"/>
          <w:numId w:val="23"/>
        </w:numPr>
        <w:jc w:val="both"/>
        <w:rPr>
          <w:rFonts w:cstheme="minorHAnsi"/>
          <w:sz w:val="28"/>
          <w:szCs w:val="28"/>
        </w:rPr>
      </w:pPr>
      <w:r w:rsidRPr="00411B42">
        <w:rPr>
          <w:rFonts w:cstheme="minorHAnsi"/>
          <w:sz w:val="28"/>
          <w:szCs w:val="28"/>
        </w:rPr>
        <w:t>Удалять существующие объекты анализа</w:t>
      </w:r>
    </w:p>
    <w:p w:rsidR="002171E8" w:rsidRPr="00411B42" w:rsidRDefault="002171E8" w:rsidP="002F6BB5">
      <w:pPr>
        <w:pStyle w:val="a4"/>
        <w:numPr>
          <w:ilvl w:val="0"/>
          <w:numId w:val="23"/>
        </w:numPr>
        <w:spacing w:after="200"/>
        <w:jc w:val="both"/>
        <w:rPr>
          <w:rFonts w:cstheme="minorHAnsi"/>
          <w:sz w:val="28"/>
          <w:szCs w:val="28"/>
        </w:rPr>
      </w:pPr>
      <w:r w:rsidRPr="00411B42">
        <w:rPr>
          <w:rFonts w:cstheme="minorHAnsi"/>
          <w:sz w:val="28"/>
          <w:szCs w:val="28"/>
        </w:rPr>
        <w:t>Редактировать профили риска:</w:t>
      </w:r>
    </w:p>
    <w:p w:rsidR="002171E8" w:rsidRPr="00411B42" w:rsidRDefault="002171E8" w:rsidP="002F6BB5">
      <w:pPr>
        <w:pStyle w:val="a4"/>
        <w:numPr>
          <w:ilvl w:val="1"/>
          <w:numId w:val="23"/>
        </w:numPr>
        <w:jc w:val="both"/>
        <w:rPr>
          <w:rFonts w:cstheme="minorHAnsi"/>
          <w:sz w:val="28"/>
          <w:szCs w:val="28"/>
        </w:rPr>
      </w:pPr>
      <w:r w:rsidRPr="00411B42">
        <w:rPr>
          <w:rFonts w:cstheme="minorHAnsi"/>
          <w:sz w:val="28"/>
          <w:szCs w:val="28"/>
        </w:rPr>
        <w:t xml:space="preserve">Добавлять новые профили риска </w:t>
      </w:r>
    </w:p>
    <w:p w:rsidR="002171E8" w:rsidRPr="00411B42" w:rsidRDefault="002171E8" w:rsidP="002F6BB5">
      <w:pPr>
        <w:pStyle w:val="a4"/>
        <w:numPr>
          <w:ilvl w:val="1"/>
          <w:numId w:val="23"/>
        </w:numPr>
        <w:jc w:val="both"/>
        <w:rPr>
          <w:rFonts w:cstheme="minorHAnsi"/>
          <w:sz w:val="28"/>
          <w:szCs w:val="28"/>
        </w:rPr>
      </w:pPr>
      <w:r w:rsidRPr="00411B42">
        <w:rPr>
          <w:rFonts w:cstheme="minorHAnsi"/>
          <w:sz w:val="28"/>
          <w:szCs w:val="28"/>
        </w:rPr>
        <w:t>Изменять существующие профили риска</w:t>
      </w:r>
    </w:p>
    <w:p w:rsidR="002171E8" w:rsidRPr="00411B42" w:rsidRDefault="002171E8" w:rsidP="002F6BB5">
      <w:pPr>
        <w:pStyle w:val="a4"/>
        <w:numPr>
          <w:ilvl w:val="1"/>
          <w:numId w:val="23"/>
        </w:numPr>
        <w:jc w:val="both"/>
        <w:rPr>
          <w:rFonts w:cstheme="minorHAnsi"/>
          <w:sz w:val="28"/>
          <w:szCs w:val="28"/>
        </w:rPr>
      </w:pPr>
      <w:r w:rsidRPr="00411B42">
        <w:rPr>
          <w:rFonts w:cstheme="minorHAnsi"/>
          <w:sz w:val="28"/>
          <w:szCs w:val="28"/>
        </w:rPr>
        <w:t>Удалять существующие профили риска</w:t>
      </w:r>
    </w:p>
    <w:p w:rsidR="002171E8" w:rsidRPr="00411B42" w:rsidRDefault="002171E8" w:rsidP="002F6BB5">
      <w:pPr>
        <w:pStyle w:val="a4"/>
        <w:numPr>
          <w:ilvl w:val="0"/>
          <w:numId w:val="26"/>
        </w:numPr>
        <w:spacing w:after="200"/>
        <w:jc w:val="both"/>
        <w:rPr>
          <w:rFonts w:cstheme="minorHAnsi"/>
          <w:sz w:val="28"/>
          <w:szCs w:val="28"/>
        </w:rPr>
      </w:pPr>
      <w:r w:rsidRPr="00411B42">
        <w:rPr>
          <w:rFonts w:cstheme="minorHAnsi"/>
          <w:sz w:val="28"/>
          <w:szCs w:val="28"/>
        </w:rPr>
        <w:t>Редактировать (добавлять, изменять удалять) информацию для следующих справочников:</w:t>
      </w:r>
    </w:p>
    <w:p w:rsidR="002171E8" w:rsidRPr="00411B42" w:rsidRDefault="002171E8" w:rsidP="002F6BB5">
      <w:pPr>
        <w:pStyle w:val="a4"/>
        <w:numPr>
          <w:ilvl w:val="0"/>
          <w:numId w:val="27"/>
        </w:numPr>
        <w:spacing w:after="200"/>
        <w:jc w:val="both"/>
        <w:rPr>
          <w:rFonts w:cstheme="minorHAnsi"/>
          <w:sz w:val="28"/>
          <w:szCs w:val="28"/>
        </w:rPr>
      </w:pPr>
      <w:r w:rsidRPr="00411B42">
        <w:rPr>
          <w:rFonts w:cstheme="minorHAnsi"/>
          <w:sz w:val="28"/>
          <w:szCs w:val="28"/>
        </w:rPr>
        <w:t>Формы таможенного контроля</w:t>
      </w:r>
    </w:p>
    <w:p w:rsidR="002171E8" w:rsidRPr="00411B42" w:rsidRDefault="002171E8" w:rsidP="002F6BB5">
      <w:pPr>
        <w:pStyle w:val="a4"/>
        <w:numPr>
          <w:ilvl w:val="0"/>
          <w:numId w:val="27"/>
        </w:numPr>
        <w:spacing w:after="200"/>
        <w:jc w:val="both"/>
        <w:rPr>
          <w:rFonts w:cstheme="minorHAnsi"/>
          <w:sz w:val="28"/>
          <w:szCs w:val="28"/>
        </w:rPr>
      </w:pPr>
      <w:r w:rsidRPr="00411B42">
        <w:rPr>
          <w:rFonts w:cstheme="minorHAnsi"/>
          <w:sz w:val="28"/>
          <w:szCs w:val="28"/>
        </w:rPr>
        <w:t>Виды нарушений</w:t>
      </w:r>
    </w:p>
    <w:p w:rsidR="002171E8" w:rsidRPr="00411B42" w:rsidRDefault="002171E8" w:rsidP="002F6BB5">
      <w:pPr>
        <w:pStyle w:val="a4"/>
        <w:numPr>
          <w:ilvl w:val="0"/>
          <w:numId w:val="27"/>
        </w:numPr>
        <w:spacing w:after="200"/>
        <w:jc w:val="both"/>
        <w:rPr>
          <w:rFonts w:cstheme="minorHAnsi"/>
          <w:sz w:val="28"/>
          <w:szCs w:val="28"/>
        </w:rPr>
      </w:pPr>
      <w:r w:rsidRPr="00411B42">
        <w:rPr>
          <w:rFonts w:cstheme="minorHAnsi"/>
          <w:sz w:val="28"/>
          <w:szCs w:val="28"/>
        </w:rPr>
        <w:t>Типы транспортных средств</w:t>
      </w:r>
    </w:p>
    <w:p w:rsidR="002171E8" w:rsidRPr="00411B42" w:rsidRDefault="002171E8" w:rsidP="002F6BB5">
      <w:pPr>
        <w:pStyle w:val="a4"/>
        <w:numPr>
          <w:ilvl w:val="0"/>
          <w:numId w:val="27"/>
        </w:numPr>
        <w:spacing w:after="200"/>
        <w:jc w:val="both"/>
        <w:rPr>
          <w:rFonts w:cstheme="minorHAnsi"/>
          <w:sz w:val="28"/>
          <w:szCs w:val="28"/>
        </w:rPr>
      </w:pPr>
      <w:r w:rsidRPr="00411B42">
        <w:rPr>
          <w:rFonts w:cstheme="minorHAnsi"/>
          <w:sz w:val="28"/>
          <w:szCs w:val="28"/>
        </w:rPr>
        <w:t>Список стран</w:t>
      </w:r>
    </w:p>
    <w:p w:rsidR="002171E8" w:rsidRPr="00411B42" w:rsidRDefault="002171E8" w:rsidP="002F6BB5">
      <w:pPr>
        <w:pStyle w:val="a4"/>
        <w:numPr>
          <w:ilvl w:val="0"/>
          <w:numId w:val="27"/>
        </w:numPr>
        <w:spacing w:after="200"/>
        <w:jc w:val="both"/>
        <w:rPr>
          <w:rFonts w:cstheme="minorHAnsi"/>
          <w:sz w:val="28"/>
          <w:szCs w:val="28"/>
        </w:rPr>
      </w:pPr>
      <w:r w:rsidRPr="00411B42">
        <w:rPr>
          <w:rFonts w:cstheme="minorHAnsi"/>
          <w:sz w:val="28"/>
          <w:szCs w:val="28"/>
        </w:rPr>
        <w:lastRenderedPageBreak/>
        <w:t>Коды товаров</w:t>
      </w:r>
    </w:p>
    <w:p w:rsidR="002171E8" w:rsidRPr="00411B42" w:rsidRDefault="002171E8" w:rsidP="002F6BB5">
      <w:pPr>
        <w:pStyle w:val="a4"/>
        <w:numPr>
          <w:ilvl w:val="0"/>
          <w:numId w:val="27"/>
        </w:numPr>
        <w:spacing w:after="200"/>
        <w:jc w:val="both"/>
        <w:rPr>
          <w:rFonts w:cstheme="minorHAnsi"/>
          <w:sz w:val="28"/>
          <w:szCs w:val="28"/>
        </w:rPr>
      </w:pPr>
      <w:r w:rsidRPr="00411B42">
        <w:rPr>
          <w:rFonts w:cstheme="minorHAnsi"/>
          <w:sz w:val="28"/>
          <w:szCs w:val="28"/>
        </w:rPr>
        <w:t>Таможенные процедуры</w:t>
      </w:r>
    </w:p>
    <w:p w:rsidR="002171E8" w:rsidRPr="00411B42" w:rsidRDefault="002171E8" w:rsidP="007B671D">
      <w:pPr>
        <w:pStyle w:val="a4"/>
        <w:jc w:val="both"/>
        <w:rPr>
          <w:rFonts w:cstheme="minorHAnsi"/>
          <w:sz w:val="28"/>
          <w:szCs w:val="28"/>
          <w:lang w:val="en-US"/>
        </w:rPr>
      </w:pPr>
      <w:r w:rsidRPr="00411B42">
        <w:rPr>
          <w:rFonts w:cstheme="minorHAnsi"/>
          <w:sz w:val="28"/>
          <w:szCs w:val="28"/>
        </w:rPr>
        <w:object w:dxaOrig="8370" w:dyaOrig="6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315pt" o:ole="">
            <v:imagedata r:id="rId19" o:title=""/>
          </v:shape>
          <o:OLEObject Type="Embed" ProgID="Visio.Drawing.11" ShapeID="_x0000_i1025" DrawAspect="Content" ObjectID="_1432064667" r:id="rId20"/>
        </w:object>
      </w:r>
    </w:p>
    <w:p w:rsidR="002171E8" w:rsidRDefault="002171E8" w:rsidP="00705E6B">
      <w:pPr>
        <w:pStyle w:val="2"/>
        <w:keepLines w:val="0"/>
        <w:numPr>
          <w:ilvl w:val="1"/>
          <w:numId w:val="19"/>
        </w:numPr>
        <w:tabs>
          <w:tab w:val="left" w:pos="1418"/>
        </w:tabs>
        <w:spacing w:before="240"/>
        <w:ind w:left="0" w:firstLine="709"/>
        <w:jc w:val="both"/>
        <w:rPr>
          <w:rFonts w:asciiTheme="minorHAnsi" w:hAnsiTheme="minorHAnsi" w:cstheme="minorHAnsi"/>
          <w:b/>
          <w:color w:val="auto"/>
          <w:sz w:val="28"/>
          <w:szCs w:val="28"/>
        </w:rPr>
      </w:pPr>
      <w:bookmarkStart w:id="264" w:name="_Toc263691941"/>
      <w:bookmarkStart w:id="265" w:name="_Toc358244291"/>
      <w:r w:rsidRPr="00411B42">
        <w:rPr>
          <w:rFonts w:asciiTheme="minorHAnsi" w:hAnsiTheme="minorHAnsi" w:cstheme="minorHAnsi"/>
          <w:b/>
          <w:color w:val="auto"/>
          <w:sz w:val="28"/>
          <w:szCs w:val="28"/>
        </w:rPr>
        <w:t>Проектирование базы данных</w:t>
      </w:r>
      <w:bookmarkEnd w:id="264"/>
      <w:bookmarkEnd w:id="265"/>
    </w:p>
    <w:p w:rsidR="00C64CB8" w:rsidRPr="00C64CB8" w:rsidRDefault="00C64CB8" w:rsidP="00C64CB8"/>
    <w:p w:rsidR="002171E8" w:rsidRPr="00411B42" w:rsidRDefault="002171E8" w:rsidP="007B671D">
      <w:pPr>
        <w:jc w:val="both"/>
        <w:rPr>
          <w:rFonts w:cstheme="minorHAnsi"/>
          <w:sz w:val="28"/>
          <w:szCs w:val="28"/>
        </w:rPr>
      </w:pPr>
      <w:r w:rsidRPr="00411B42">
        <w:rPr>
          <w:rFonts w:cstheme="minorHAnsi"/>
          <w:sz w:val="28"/>
          <w:szCs w:val="28"/>
        </w:rPr>
        <w:tab/>
        <w:t>На основе объектов, выделенных на этапе анализа предметной области, был построен проект базы данных, приведённый ниже:</w:t>
      </w:r>
    </w:p>
    <w:p w:rsidR="002171E8" w:rsidRPr="00411B42" w:rsidRDefault="002171E8" w:rsidP="002F6BB5">
      <w:pPr>
        <w:numPr>
          <w:ilvl w:val="0"/>
          <w:numId w:val="25"/>
        </w:numPr>
        <w:spacing w:after="200"/>
        <w:jc w:val="both"/>
        <w:rPr>
          <w:rFonts w:cstheme="minorHAnsi"/>
          <w:sz w:val="28"/>
          <w:szCs w:val="28"/>
        </w:rPr>
      </w:pPr>
      <w:r w:rsidRPr="00411B42">
        <w:rPr>
          <w:rFonts w:cstheme="minorHAnsi"/>
          <w:sz w:val="28"/>
          <w:szCs w:val="28"/>
        </w:rPr>
        <w:t>Таблица "Страны"</w:t>
      </w:r>
    </w:p>
    <w:p w:rsidR="002171E8" w:rsidRPr="00411B42" w:rsidRDefault="002171E8" w:rsidP="007B671D">
      <w:pPr>
        <w:jc w:val="both"/>
        <w:rPr>
          <w:rFonts w:cstheme="minorHAnsi"/>
          <w:sz w:val="28"/>
          <w:szCs w:val="28"/>
        </w:rPr>
      </w:pPr>
      <w:r w:rsidRPr="00411B42">
        <w:rPr>
          <w:rFonts w:cstheme="minorHAnsi"/>
          <w:sz w:val="28"/>
          <w:szCs w:val="28"/>
        </w:rPr>
        <w:object w:dxaOrig="1416" w:dyaOrig="509">
          <v:shape id="_x0000_i1026" type="#_x0000_t75" style="width:71.25pt;height:24.75pt" o:ole="">
            <v:imagedata r:id="rId21" o:title=""/>
          </v:shape>
          <o:OLEObject Type="Embed" ProgID="Visio.Drawing.11" ShapeID="_x0000_i1026" DrawAspect="Content" ObjectID="_1432064668" r:id="rId22"/>
        </w:object>
      </w:r>
    </w:p>
    <w:p w:rsidR="002171E8" w:rsidRPr="00411B42" w:rsidRDefault="002171E8" w:rsidP="007B671D">
      <w:pPr>
        <w:jc w:val="both"/>
        <w:rPr>
          <w:rFonts w:cstheme="minorHAnsi"/>
          <w:sz w:val="28"/>
          <w:szCs w:val="28"/>
        </w:rPr>
      </w:pPr>
      <w:r w:rsidRPr="00411B42">
        <w:rPr>
          <w:rFonts w:cstheme="minorHAnsi"/>
          <w:sz w:val="28"/>
          <w:szCs w:val="28"/>
        </w:rPr>
        <w:tab/>
        <w:t>В данной таблице хранится список стран.</w:t>
      </w:r>
    </w:p>
    <w:p w:rsidR="002171E8" w:rsidRPr="00411B42" w:rsidRDefault="002171E8" w:rsidP="002F6BB5">
      <w:pPr>
        <w:numPr>
          <w:ilvl w:val="0"/>
          <w:numId w:val="25"/>
        </w:numPr>
        <w:spacing w:after="200"/>
        <w:jc w:val="both"/>
        <w:rPr>
          <w:rFonts w:cstheme="minorHAnsi"/>
          <w:sz w:val="28"/>
          <w:szCs w:val="28"/>
        </w:rPr>
      </w:pPr>
      <w:r w:rsidRPr="00411B42">
        <w:rPr>
          <w:rFonts w:cstheme="minorHAnsi"/>
          <w:sz w:val="28"/>
          <w:szCs w:val="28"/>
        </w:rPr>
        <w:t>Таблица "Коды товаров"</w:t>
      </w:r>
    </w:p>
    <w:p w:rsidR="002171E8" w:rsidRPr="00411B42" w:rsidRDefault="002171E8" w:rsidP="007B671D">
      <w:pPr>
        <w:jc w:val="both"/>
        <w:rPr>
          <w:rFonts w:cstheme="minorHAnsi"/>
          <w:sz w:val="28"/>
          <w:szCs w:val="28"/>
        </w:rPr>
      </w:pPr>
      <w:r w:rsidRPr="00411B42">
        <w:rPr>
          <w:rFonts w:cstheme="minorHAnsi"/>
          <w:sz w:val="28"/>
          <w:szCs w:val="28"/>
        </w:rPr>
        <w:object w:dxaOrig="1416" w:dyaOrig="735">
          <v:shape id="_x0000_i1027" type="#_x0000_t75" style="width:71.25pt;height:36.75pt" o:ole="">
            <v:imagedata r:id="rId23" o:title=""/>
          </v:shape>
          <o:OLEObject Type="Embed" ProgID="Visio.Drawing.11" ShapeID="_x0000_i1027" DrawAspect="Content" ObjectID="_1432064669" r:id="rId24"/>
        </w:object>
      </w:r>
    </w:p>
    <w:p w:rsidR="002171E8" w:rsidRPr="00411B42" w:rsidRDefault="002171E8" w:rsidP="007B671D">
      <w:pPr>
        <w:jc w:val="both"/>
        <w:rPr>
          <w:rFonts w:cstheme="minorHAnsi"/>
          <w:sz w:val="28"/>
          <w:szCs w:val="28"/>
        </w:rPr>
      </w:pPr>
      <w:r w:rsidRPr="00411B42">
        <w:rPr>
          <w:rFonts w:cstheme="minorHAnsi"/>
          <w:sz w:val="28"/>
          <w:szCs w:val="28"/>
        </w:rPr>
        <w:tab/>
        <w:t>В данной таблице хранятся коды товаров согласно товарной номенклатуре.</w:t>
      </w:r>
    </w:p>
    <w:p w:rsidR="002171E8" w:rsidRPr="00411B42" w:rsidRDefault="002171E8" w:rsidP="002F6BB5">
      <w:pPr>
        <w:numPr>
          <w:ilvl w:val="0"/>
          <w:numId w:val="25"/>
        </w:numPr>
        <w:spacing w:after="200"/>
        <w:jc w:val="both"/>
        <w:rPr>
          <w:rFonts w:cstheme="minorHAnsi"/>
          <w:sz w:val="28"/>
          <w:szCs w:val="28"/>
        </w:rPr>
      </w:pPr>
      <w:r w:rsidRPr="00411B42">
        <w:rPr>
          <w:rFonts w:cstheme="minorHAnsi"/>
          <w:sz w:val="28"/>
          <w:szCs w:val="28"/>
        </w:rPr>
        <w:t>Таблица "Типы транспортных средств"</w:t>
      </w:r>
    </w:p>
    <w:p w:rsidR="002171E8" w:rsidRPr="00411B42" w:rsidRDefault="002171E8" w:rsidP="007B671D">
      <w:pPr>
        <w:jc w:val="both"/>
        <w:rPr>
          <w:rFonts w:cstheme="minorHAnsi"/>
          <w:sz w:val="28"/>
          <w:szCs w:val="28"/>
        </w:rPr>
      </w:pPr>
      <w:r w:rsidRPr="00411B42">
        <w:rPr>
          <w:rFonts w:cstheme="minorHAnsi"/>
          <w:sz w:val="28"/>
          <w:szCs w:val="28"/>
        </w:rPr>
        <w:object w:dxaOrig="2549" w:dyaOrig="509">
          <v:shape id="_x0000_i1028" type="#_x0000_t75" style="width:127.5pt;height:24.75pt" o:ole="">
            <v:imagedata r:id="rId25" o:title=""/>
          </v:shape>
          <o:OLEObject Type="Embed" ProgID="Visio.Drawing.11" ShapeID="_x0000_i1028" DrawAspect="Content" ObjectID="_1432064670" r:id="rId26"/>
        </w:object>
      </w:r>
    </w:p>
    <w:p w:rsidR="002171E8" w:rsidRPr="00411B42" w:rsidRDefault="002171E8" w:rsidP="007B671D">
      <w:pPr>
        <w:jc w:val="both"/>
        <w:rPr>
          <w:rFonts w:cstheme="minorHAnsi"/>
          <w:sz w:val="28"/>
          <w:szCs w:val="28"/>
        </w:rPr>
      </w:pPr>
      <w:r w:rsidRPr="00411B42">
        <w:rPr>
          <w:rFonts w:cstheme="minorHAnsi"/>
          <w:sz w:val="28"/>
          <w:szCs w:val="28"/>
        </w:rPr>
        <w:tab/>
        <w:t>Данная таблица содержит все возможные типы транспортных средств с произвольной классификацией, включая наземные, водные и воздушные виды транспорта.</w:t>
      </w:r>
    </w:p>
    <w:p w:rsidR="002171E8" w:rsidRPr="00411B42" w:rsidRDefault="002171E8" w:rsidP="002F6BB5">
      <w:pPr>
        <w:numPr>
          <w:ilvl w:val="0"/>
          <w:numId w:val="25"/>
        </w:numPr>
        <w:spacing w:after="200"/>
        <w:jc w:val="both"/>
        <w:rPr>
          <w:rFonts w:cstheme="minorHAnsi"/>
          <w:sz w:val="28"/>
          <w:szCs w:val="28"/>
        </w:rPr>
      </w:pPr>
      <w:r w:rsidRPr="00411B42">
        <w:rPr>
          <w:rFonts w:cstheme="minorHAnsi"/>
          <w:sz w:val="28"/>
          <w:szCs w:val="28"/>
        </w:rPr>
        <w:t>Таблица "Формы таможенного контроля"</w:t>
      </w:r>
    </w:p>
    <w:p w:rsidR="002171E8" w:rsidRPr="00411B42" w:rsidRDefault="002171E8" w:rsidP="007B671D">
      <w:pPr>
        <w:jc w:val="both"/>
        <w:rPr>
          <w:rFonts w:cstheme="minorHAnsi"/>
          <w:sz w:val="28"/>
          <w:szCs w:val="28"/>
        </w:rPr>
      </w:pPr>
      <w:r w:rsidRPr="00411B42">
        <w:rPr>
          <w:rFonts w:cstheme="minorHAnsi"/>
          <w:sz w:val="28"/>
          <w:szCs w:val="28"/>
        </w:rPr>
        <w:object w:dxaOrig="2760" w:dyaOrig="480">
          <v:shape id="_x0000_i1029" type="#_x0000_t75" style="width:138pt;height:24pt" o:ole="">
            <v:imagedata r:id="rId27" o:title=""/>
          </v:shape>
          <o:OLEObject Type="Embed" ProgID="Visio.Drawing.11" ShapeID="_x0000_i1029" DrawAspect="Content" ObjectID="_1432064671" r:id="rId28"/>
        </w:object>
      </w:r>
    </w:p>
    <w:p w:rsidR="002171E8" w:rsidRPr="00411B42" w:rsidRDefault="002171E8" w:rsidP="007B671D">
      <w:pPr>
        <w:jc w:val="both"/>
        <w:rPr>
          <w:rFonts w:cstheme="minorHAnsi"/>
          <w:sz w:val="28"/>
          <w:szCs w:val="28"/>
        </w:rPr>
      </w:pPr>
      <w:r w:rsidRPr="00411B42">
        <w:rPr>
          <w:rFonts w:cstheme="minorHAnsi"/>
          <w:sz w:val="28"/>
          <w:szCs w:val="28"/>
        </w:rPr>
        <w:tab/>
        <w:t>Данная таблица содержит все виды форм таможенного контроля, перечисленных в главе 16 ТКТС.</w:t>
      </w:r>
    </w:p>
    <w:p w:rsidR="002171E8" w:rsidRPr="00411B42" w:rsidRDefault="002171E8" w:rsidP="002F6BB5">
      <w:pPr>
        <w:numPr>
          <w:ilvl w:val="0"/>
          <w:numId w:val="25"/>
        </w:numPr>
        <w:spacing w:after="200"/>
        <w:jc w:val="both"/>
        <w:rPr>
          <w:rFonts w:cstheme="minorHAnsi"/>
          <w:sz w:val="28"/>
          <w:szCs w:val="28"/>
        </w:rPr>
      </w:pPr>
      <w:r w:rsidRPr="00411B42">
        <w:rPr>
          <w:rFonts w:cstheme="minorHAnsi"/>
          <w:sz w:val="28"/>
          <w:szCs w:val="28"/>
        </w:rPr>
        <w:t>Таблица "Виды нарушений"</w:t>
      </w:r>
    </w:p>
    <w:p w:rsidR="002171E8" w:rsidRPr="00411B42" w:rsidRDefault="002171E8" w:rsidP="007B671D">
      <w:pPr>
        <w:jc w:val="both"/>
        <w:rPr>
          <w:rFonts w:cstheme="minorHAnsi"/>
          <w:sz w:val="28"/>
          <w:szCs w:val="28"/>
        </w:rPr>
      </w:pPr>
      <w:r w:rsidRPr="00411B42">
        <w:rPr>
          <w:rFonts w:cstheme="minorHAnsi"/>
          <w:sz w:val="28"/>
          <w:szCs w:val="28"/>
        </w:rPr>
        <w:object w:dxaOrig="1642" w:dyaOrig="509">
          <v:shape id="_x0000_i1030" type="#_x0000_t75" style="width:81.75pt;height:24.75pt" o:ole="">
            <v:imagedata r:id="rId29" o:title=""/>
          </v:shape>
          <o:OLEObject Type="Embed" ProgID="Visio.Drawing.11" ShapeID="_x0000_i1030" DrawAspect="Content" ObjectID="_1432064672" r:id="rId30"/>
        </w:object>
      </w:r>
    </w:p>
    <w:p w:rsidR="002171E8" w:rsidRPr="00411B42" w:rsidRDefault="002171E8" w:rsidP="007B671D">
      <w:pPr>
        <w:jc w:val="both"/>
        <w:rPr>
          <w:rFonts w:cstheme="minorHAnsi"/>
          <w:sz w:val="28"/>
          <w:szCs w:val="28"/>
        </w:rPr>
      </w:pPr>
      <w:r w:rsidRPr="00411B42">
        <w:rPr>
          <w:rFonts w:cstheme="minorHAnsi"/>
          <w:sz w:val="28"/>
          <w:szCs w:val="28"/>
        </w:rPr>
        <w:tab/>
        <w:t>В данной таблице хранятся виды нарушений таможенного законодательства, перечисленные в статье 28.2 КоАП.</w:t>
      </w:r>
    </w:p>
    <w:p w:rsidR="002171E8" w:rsidRPr="00411B42" w:rsidRDefault="002171E8" w:rsidP="002F6BB5">
      <w:pPr>
        <w:numPr>
          <w:ilvl w:val="0"/>
          <w:numId w:val="25"/>
        </w:numPr>
        <w:spacing w:after="200"/>
        <w:jc w:val="both"/>
        <w:rPr>
          <w:rFonts w:cstheme="minorHAnsi"/>
          <w:sz w:val="28"/>
          <w:szCs w:val="28"/>
        </w:rPr>
      </w:pPr>
      <w:r w:rsidRPr="00411B42">
        <w:rPr>
          <w:rFonts w:cstheme="minorHAnsi"/>
          <w:sz w:val="28"/>
          <w:szCs w:val="28"/>
        </w:rPr>
        <w:t>Таблица "Таможенные процедуры"</w:t>
      </w:r>
    </w:p>
    <w:p w:rsidR="002171E8" w:rsidRPr="00411B42" w:rsidRDefault="002171E8" w:rsidP="007B671D">
      <w:pPr>
        <w:jc w:val="both"/>
        <w:rPr>
          <w:rFonts w:cstheme="minorHAnsi"/>
          <w:sz w:val="28"/>
          <w:szCs w:val="28"/>
        </w:rPr>
      </w:pPr>
      <w:r w:rsidRPr="00411B42">
        <w:rPr>
          <w:rFonts w:cstheme="minorHAnsi"/>
          <w:sz w:val="28"/>
          <w:szCs w:val="28"/>
        </w:rPr>
        <w:object w:dxaOrig="2209" w:dyaOrig="509">
          <v:shape id="_x0000_i1031" type="#_x0000_t75" style="width:110.25pt;height:25.5pt" o:ole="">
            <v:imagedata r:id="rId31" o:title=""/>
          </v:shape>
          <o:OLEObject Type="Embed" ProgID="Visio.Drawing.11" ShapeID="_x0000_i1031" DrawAspect="Content" ObjectID="_1432064673" r:id="rId32"/>
        </w:object>
      </w:r>
    </w:p>
    <w:p w:rsidR="002171E8" w:rsidRPr="00411B42" w:rsidRDefault="002171E8" w:rsidP="007B671D">
      <w:pPr>
        <w:jc w:val="both"/>
        <w:rPr>
          <w:rFonts w:cstheme="minorHAnsi"/>
          <w:sz w:val="28"/>
          <w:szCs w:val="28"/>
        </w:rPr>
      </w:pPr>
      <w:r w:rsidRPr="00411B42">
        <w:rPr>
          <w:rFonts w:cstheme="minorHAnsi"/>
          <w:sz w:val="28"/>
          <w:szCs w:val="28"/>
        </w:rPr>
        <w:tab/>
        <w:t>В данной таблице хранится список таможенных процедур.</w:t>
      </w:r>
    </w:p>
    <w:p w:rsidR="002171E8" w:rsidRPr="00411B42" w:rsidRDefault="002171E8" w:rsidP="007B671D">
      <w:pPr>
        <w:jc w:val="both"/>
        <w:rPr>
          <w:rFonts w:cstheme="minorHAnsi"/>
          <w:sz w:val="28"/>
          <w:szCs w:val="28"/>
        </w:rPr>
      </w:pPr>
      <w:r w:rsidRPr="00411B42">
        <w:rPr>
          <w:rFonts w:cstheme="minorHAnsi"/>
          <w:sz w:val="28"/>
          <w:szCs w:val="28"/>
        </w:rPr>
        <w:t>Для таблиц базы данных, представленных выше, была построена следующая схема:</w:t>
      </w:r>
    </w:p>
    <w:p w:rsidR="00733A8C" w:rsidRPr="0000629E" w:rsidRDefault="00733A8C" w:rsidP="007B671D">
      <w:pPr>
        <w:jc w:val="both"/>
        <w:rPr>
          <w:rFonts w:cstheme="minorHAnsi"/>
          <w:sz w:val="28"/>
          <w:szCs w:val="28"/>
        </w:rPr>
      </w:pPr>
    </w:p>
    <w:p w:rsidR="002171E8" w:rsidRPr="0000629E" w:rsidRDefault="00567E7D" w:rsidP="007B671D">
      <w:pPr>
        <w:jc w:val="both"/>
        <w:rPr>
          <w:rFonts w:cstheme="minorHAnsi"/>
          <w:sz w:val="28"/>
          <w:szCs w:val="28"/>
        </w:rPr>
      </w:pPr>
      <w:r>
        <w:rPr>
          <w:rFonts w:cstheme="minorHAnsi"/>
          <w:noProof/>
          <w:sz w:val="28"/>
          <w:szCs w:val="28"/>
        </w:rPr>
        <w:lastRenderedPageBreak/>
        <w:object w:dxaOrig="1440" w:dyaOrig="1440">
          <v:shape id="_x0000_s1035" type="#_x0000_t75" style="position:absolute;left:0;text-align:left;margin-left:0;margin-top:0;width:466.5pt;height:261pt;z-index:251659264;mso-position-horizontal:left;mso-position-horizontal-relative:text;mso-position-vertical-relative:text">
            <v:imagedata r:id="rId33" o:title="" cropbottom="15412f"/>
            <o:lock v:ext="edit" aspectratio="f"/>
            <w10:wrap type="square" side="right"/>
          </v:shape>
          <o:OLEObject Type="Embed" ProgID="Visio.Drawing.11" ShapeID="_x0000_s1035" DrawAspect="Content" ObjectID="_1432064675" r:id="rId34"/>
        </w:object>
      </w:r>
      <w:r w:rsidR="00733A8C" w:rsidRPr="0000629E">
        <w:rPr>
          <w:rFonts w:cstheme="minorHAnsi"/>
          <w:sz w:val="28"/>
          <w:szCs w:val="28"/>
        </w:rPr>
        <w:br w:type="textWrapping" w:clear="all"/>
      </w:r>
    </w:p>
    <w:p w:rsidR="002171E8" w:rsidRPr="00411B42" w:rsidRDefault="002171E8" w:rsidP="00705E6B">
      <w:pPr>
        <w:pStyle w:val="2"/>
        <w:keepLines w:val="0"/>
        <w:numPr>
          <w:ilvl w:val="1"/>
          <w:numId w:val="19"/>
        </w:numPr>
        <w:tabs>
          <w:tab w:val="left" w:pos="1418"/>
        </w:tabs>
        <w:spacing w:before="240"/>
        <w:ind w:left="0" w:firstLine="709"/>
        <w:jc w:val="both"/>
        <w:rPr>
          <w:rFonts w:asciiTheme="minorHAnsi" w:hAnsiTheme="minorHAnsi" w:cstheme="minorHAnsi"/>
          <w:b/>
          <w:color w:val="auto"/>
          <w:sz w:val="28"/>
          <w:szCs w:val="28"/>
        </w:rPr>
      </w:pPr>
      <w:bookmarkStart w:id="266" w:name="_Toc263691944"/>
      <w:bookmarkStart w:id="267" w:name="_Toc358244292"/>
      <w:r w:rsidRPr="00411B42">
        <w:rPr>
          <w:rFonts w:asciiTheme="minorHAnsi" w:hAnsiTheme="minorHAnsi" w:cstheme="minorHAnsi"/>
          <w:b/>
          <w:color w:val="auto"/>
          <w:sz w:val="28"/>
          <w:szCs w:val="28"/>
        </w:rPr>
        <w:t xml:space="preserve">Проект </w:t>
      </w:r>
      <w:bookmarkEnd w:id="266"/>
      <w:r w:rsidR="00B64DFC" w:rsidRPr="00411B42">
        <w:rPr>
          <w:rFonts w:asciiTheme="minorHAnsi" w:hAnsiTheme="minorHAnsi" w:cstheme="minorHAnsi"/>
          <w:b/>
          <w:color w:val="auto"/>
          <w:sz w:val="28"/>
          <w:szCs w:val="28"/>
        </w:rPr>
        <w:t>системы</w:t>
      </w:r>
      <w:bookmarkEnd w:id="267"/>
    </w:p>
    <w:p w:rsidR="002C3252" w:rsidRDefault="002C3252" w:rsidP="001D3174">
      <w:pPr>
        <w:pStyle w:val="3"/>
        <w:numPr>
          <w:ilvl w:val="2"/>
          <w:numId w:val="19"/>
        </w:numPr>
        <w:rPr>
          <w:rFonts w:asciiTheme="minorHAnsi" w:hAnsiTheme="minorHAnsi" w:cstheme="minorHAnsi"/>
          <w:b/>
          <w:color w:val="auto"/>
          <w:sz w:val="28"/>
          <w:szCs w:val="28"/>
        </w:rPr>
      </w:pPr>
      <w:bookmarkStart w:id="268" w:name="_Toc358244293"/>
      <w:r w:rsidRPr="002C3252">
        <w:rPr>
          <w:rFonts w:asciiTheme="minorHAnsi" w:hAnsiTheme="minorHAnsi" w:cstheme="minorHAnsi"/>
          <w:b/>
          <w:color w:val="auto"/>
          <w:sz w:val="28"/>
          <w:szCs w:val="28"/>
        </w:rPr>
        <w:t>Архитектура системы</w:t>
      </w:r>
      <w:bookmarkEnd w:id="268"/>
    </w:p>
    <w:p w:rsidR="00D431D7" w:rsidRPr="00D431D7" w:rsidRDefault="00D431D7" w:rsidP="00D431D7"/>
    <w:p w:rsidR="00D431D7" w:rsidRDefault="00D431D7" w:rsidP="00D431D7">
      <w:pPr>
        <w:ind w:firstLine="708"/>
        <w:rPr>
          <w:sz w:val="28"/>
        </w:rPr>
      </w:pPr>
      <w:r w:rsidRPr="00D431D7">
        <w:rPr>
          <w:sz w:val="28"/>
        </w:rPr>
        <w:t>Классическая архитектура экспертной системы состоит из следующих компонентов:</w:t>
      </w:r>
    </w:p>
    <w:p w:rsidR="00D431D7" w:rsidRPr="006E05FB" w:rsidRDefault="00D431D7" w:rsidP="006E05FB">
      <w:pPr>
        <w:numPr>
          <w:ilvl w:val="0"/>
          <w:numId w:val="63"/>
        </w:numPr>
        <w:shd w:val="clear" w:color="auto" w:fill="FFFFFF"/>
        <w:ind w:left="0"/>
        <w:jc w:val="both"/>
        <w:rPr>
          <w:rFonts w:ascii="Times New Roman" w:eastAsia="Times New Roman" w:hAnsi="Times New Roman" w:cs="Times New Roman"/>
          <w:color w:val="000000"/>
          <w:sz w:val="28"/>
          <w:szCs w:val="28"/>
          <w:lang w:eastAsia="ru-RU"/>
        </w:rPr>
      </w:pPr>
      <w:proofErr w:type="gramStart"/>
      <w:r w:rsidRPr="006E05FB">
        <w:rPr>
          <w:rFonts w:ascii="Times New Roman" w:eastAsia="Times New Roman" w:hAnsi="Times New Roman" w:cs="Times New Roman"/>
          <w:color w:val="000000"/>
          <w:sz w:val="28"/>
          <w:szCs w:val="28"/>
          <w:lang w:eastAsia="ru-RU"/>
        </w:rPr>
        <w:t>редактор</w:t>
      </w:r>
      <w:proofErr w:type="gramEnd"/>
      <w:r w:rsidRPr="006E05FB">
        <w:rPr>
          <w:rFonts w:ascii="Times New Roman" w:eastAsia="Times New Roman" w:hAnsi="Times New Roman" w:cs="Times New Roman"/>
          <w:color w:val="000000"/>
          <w:sz w:val="28"/>
          <w:szCs w:val="28"/>
          <w:lang w:eastAsia="ru-RU"/>
        </w:rPr>
        <w:t xml:space="preserve"> базы знаний</w:t>
      </w:r>
    </w:p>
    <w:p w:rsidR="00D431D7" w:rsidRPr="00D431D7" w:rsidRDefault="00D431D7" w:rsidP="006E05FB">
      <w:pPr>
        <w:numPr>
          <w:ilvl w:val="0"/>
          <w:numId w:val="63"/>
        </w:numPr>
        <w:shd w:val="clear" w:color="auto" w:fill="FFFFFF"/>
        <w:ind w:left="0"/>
        <w:jc w:val="both"/>
        <w:rPr>
          <w:rFonts w:ascii="Times New Roman" w:eastAsia="Times New Roman" w:hAnsi="Times New Roman" w:cs="Times New Roman"/>
          <w:color w:val="000000"/>
          <w:sz w:val="28"/>
          <w:szCs w:val="28"/>
          <w:lang w:eastAsia="ru-RU"/>
        </w:rPr>
      </w:pPr>
      <w:proofErr w:type="gramStart"/>
      <w:r w:rsidRPr="006E05FB">
        <w:rPr>
          <w:rFonts w:ascii="Times New Roman" w:eastAsia="Times New Roman" w:hAnsi="Times New Roman" w:cs="Times New Roman"/>
          <w:color w:val="000000"/>
          <w:sz w:val="28"/>
          <w:szCs w:val="28"/>
          <w:lang w:eastAsia="ru-RU"/>
        </w:rPr>
        <w:t>база</w:t>
      </w:r>
      <w:proofErr w:type="gramEnd"/>
      <w:r w:rsidRPr="006E05FB">
        <w:rPr>
          <w:rFonts w:ascii="Times New Roman" w:eastAsia="Times New Roman" w:hAnsi="Times New Roman" w:cs="Times New Roman"/>
          <w:color w:val="000000"/>
          <w:sz w:val="28"/>
          <w:szCs w:val="28"/>
          <w:lang w:eastAsia="ru-RU"/>
        </w:rPr>
        <w:t xml:space="preserve"> знаний</w:t>
      </w:r>
    </w:p>
    <w:p w:rsidR="00D431D7" w:rsidRPr="006E05FB" w:rsidRDefault="00D431D7" w:rsidP="006E05FB">
      <w:pPr>
        <w:numPr>
          <w:ilvl w:val="0"/>
          <w:numId w:val="63"/>
        </w:numPr>
        <w:shd w:val="clear" w:color="auto" w:fill="FFFFFF"/>
        <w:ind w:left="0"/>
        <w:jc w:val="both"/>
        <w:rPr>
          <w:rFonts w:ascii="Times New Roman" w:eastAsia="Times New Roman" w:hAnsi="Times New Roman" w:cs="Times New Roman"/>
          <w:color w:val="000000"/>
          <w:sz w:val="28"/>
          <w:szCs w:val="28"/>
          <w:lang w:eastAsia="ru-RU"/>
        </w:rPr>
      </w:pPr>
      <w:proofErr w:type="gramStart"/>
      <w:r w:rsidRPr="00D431D7">
        <w:rPr>
          <w:rFonts w:ascii="Times New Roman" w:eastAsia="Times New Roman" w:hAnsi="Times New Roman" w:cs="Times New Roman"/>
          <w:color w:val="000000"/>
          <w:sz w:val="28"/>
          <w:szCs w:val="28"/>
          <w:lang w:eastAsia="ru-RU"/>
        </w:rPr>
        <w:t>решатель</w:t>
      </w:r>
      <w:proofErr w:type="gramEnd"/>
      <w:r w:rsidR="006E05FB" w:rsidRPr="006E05FB">
        <w:rPr>
          <w:rFonts w:ascii="Times New Roman" w:eastAsia="Times New Roman" w:hAnsi="Times New Roman" w:cs="Times New Roman"/>
          <w:color w:val="000000"/>
          <w:sz w:val="28"/>
          <w:szCs w:val="28"/>
          <w:lang w:eastAsia="ru-RU"/>
        </w:rPr>
        <w:t xml:space="preserve"> задач (система логического вывода)</w:t>
      </w:r>
    </w:p>
    <w:p w:rsidR="00CE05CE" w:rsidRPr="00CE05CE" w:rsidRDefault="00CE05CE" w:rsidP="006E05FB">
      <w:pPr>
        <w:numPr>
          <w:ilvl w:val="0"/>
          <w:numId w:val="63"/>
        </w:numPr>
        <w:shd w:val="clear" w:color="auto" w:fill="FFFFFF"/>
        <w:ind w:left="0"/>
        <w:jc w:val="both"/>
        <w:rPr>
          <w:rFonts w:eastAsia="Times New Roman" w:cstheme="minorHAnsi"/>
          <w:sz w:val="28"/>
          <w:szCs w:val="28"/>
          <w:lang w:eastAsia="ru-RU"/>
        </w:rPr>
      </w:pPr>
      <w:proofErr w:type="gramStart"/>
      <w:r>
        <w:rPr>
          <w:sz w:val="28"/>
          <w:szCs w:val="28"/>
        </w:rPr>
        <w:t>о</w:t>
      </w:r>
      <w:r w:rsidRPr="00CE05CE">
        <w:rPr>
          <w:sz w:val="28"/>
          <w:szCs w:val="28"/>
        </w:rPr>
        <w:t>бъяснительный</w:t>
      </w:r>
      <w:proofErr w:type="gramEnd"/>
      <w:r w:rsidRPr="00CE05CE">
        <w:rPr>
          <w:sz w:val="28"/>
          <w:szCs w:val="28"/>
        </w:rPr>
        <w:t xml:space="preserve"> компонент </w:t>
      </w:r>
    </w:p>
    <w:p w:rsidR="006E05FB" w:rsidRPr="006E05FB" w:rsidRDefault="00D04D81" w:rsidP="006E05FB">
      <w:pPr>
        <w:numPr>
          <w:ilvl w:val="0"/>
          <w:numId w:val="63"/>
        </w:numPr>
        <w:shd w:val="clear" w:color="auto" w:fill="FFFFFF"/>
        <w:ind w:left="0"/>
        <w:jc w:val="both"/>
        <w:rPr>
          <w:rFonts w:eastAsia="Times New Roman" w:cstheme="minorHAnsi"/>
          <w:sz w:val="28"/>
          <w:szCs w:val="28"/>
          <w:lang w:eastAsia="ru-RU"/>
        </w:rPr>
      </w:pPr>
      <w:proofErr w:type="gramStart"/>
      <w:r>
        <w:rPr>
          <w:rFonts w:eastAsia="Times New Roman" w:cstheme="minorHAnsi"/>
          <w:sz w:val="28"/>
          <w:szCs w:val="28"/>
          <w:lang w:eastAsia="ru-RU"/>
        </w:rPr>
        <w:t>диалоговый</w:t>
      </w:r>
      <w:proofErr w:type="gramEnd"/>
      <w:r>
        <w:rPr>
          <w:rFonts w:eastAsia="Times New Roman" w:cstheme="minorHAnsi"/>
          <w:sz w:val="28"/>
          <w:szCs w:val="28"/>
          <w:lang w:eastAsia="ru-RU"/>
        </w:rPr>
        <w:t xml:space="preserve"> компонент</w:t>
      </w:r>
    </w:p>
    <w:p w:rsidR="006E05FB" w:rsidRPr="006E05FB" w:rsidRDefault="006E05FB" w:rsidP="006E05FB">
      <w:pPr>
        <w:shd w:val="clear" w:color="auto" w:fill="FFFFFF"/>
        <w:ind w:firstLine="708"/>
        <w:jc w:val="both"/>
        <w:rPr>
          <w:rFonts w:cstheme="minorHAnsi"/>
          <w:sz w:val="28"/>
          <w:szCs w:val="28"/>
        </w:rPr>
      </w:pPr>
      <w:r w:rsidRPr="006E05FB">
        <w:rPr>
          <w:rFonts w:cstheme="minorHAnsi"/>
          <w:b/>
          <w:i/>
          <w:sz w:val="28"/>
          <w:szCs w:val="28"/>
        </w:rPr>
        <w:t xml:space="preserve">Решатель </w:t>
      </w:r>
      <w:r w:rsidRPr="006E05FB">
        <w:rPr>
          <w:rStyle w:val="mw-headline"/>
          <w:rFonts w:cstheme="minorHAnsi"/>
          <w:b/>
          <w:i/>
          <w:sz w:val="28"/>
          <w:szCs w:val="28"/>
        </w:rPr>
        <w:t>задач</w:t>
      </w:r>
      <w:r w:rsidRPr="006E05FB">
        <w:rPr>
          <w:rFonts w:cstheme="minorHAnsi"/>
          <w:sz w:val="28"/>
          <w:szCs w:val="28"/>
        </w:rPr>
        <w:t xml:space="preserve"> предназначен для того, чтобы, используя исходные данные и знания из БЗ, формировать такую последовательность правил, которые, применяясь к исходным данным, позволяют решать необходимую задачу.</w:t>
      </w:r>
      <w:bookmarkStart w:id="269" w:name=".D0.91.D0.B0.D0.B7.D0.B0_.D0.B4.D0.B0.D0"/>
      <w:bookmarkEnd w:id="269"/>
    </w:p>
    <w:p w:rsidR="006E05FB" w:rsidRPr="006E05FB" w:rsidRDefault="006E05FB" w:rsidP="006E05FB">
      <w:pPr>
        <w:ind w:firstLine="708"/>
        <w:rPr>
          <w:rFonts w:cstheme="minorHAnsi"/>
          <w:sz w:val="28"/>
          <w:szCs w:val="28"/>
        </w:rPr>
      </w:pPr>
      <w:r w:rsidRPr="006E05FB">
        <w:rPr>
          <w:rFonts w:cstheme="minorHAnsi"/>
          <w:b/>
          <w:i/>
          <w:sz w:val="28"/>
          <w:szCs w:val="28"/>
        </w:rPr>
        <w:t>База знаний</w:t>
      </w:r>
      <w:r w:rsidRPr="006E05FB">
        <w:rPr>
          <w:rFonts w:cstheme="minorHAnsi"/>
          <w:sz w:val="28"/>
          <w:szCs w:val="28"/>
        </w:rPr>
        <w:t xml:space="preserve"> необходима для хранения долгосрочных данных, описывающих рассматриваемую область, и правил, описывающих необходимые действия над данными этой области.</w:t>
      </w:r>
    </w:p>
    <w:p w:rsidR="006E05FB" w:rsidRPr="006E05FB" w:rsidRDefault="006E05FB" w:rsidP="006E05FB">
      <w:pPr>
        <w:ind w:firstLine="708"/>
        <w:rPr>
          <w:rFonts w:cstheme="minorHAnsi"/>
          <w:sz w:val="28"/>
          <w:szCs w:val="28"/>
        </w:rPr>
      </w:pPr>
      <w:bookmarkStart w:id="270" w:name=".D0.9A.D0.BE.D0.BC.D0.BF.D0.BE.D0.BD.D0."/>
      <w:bookmarkEnd w:id="270"/>
      <w:r w:rsidRPr="006E05FB">
        <w:rPr>
          <w:rFonts w:cstheme="minorHAnsi"/>
          <w:b/>
          <w:i/>
          <w:sz w:val="28"/>
          <w:szCs w:val="28"/>
        </w:rPr>
        <w:lastRenderedPageBreak/>
        <w:t>Редактор базы знаний</w:t>
      </w:r>
      <w:r w:rsidRPr="006E05FB">
        <w:rPr>
          <w:rFonts w:cstheme="minorHAnsi"/>
          <w:sz w:val="28"/>
          <w:szCs w:val="28"/>
        </w:rPr>
        <w:t xml:space="preserve"> автоматизируют процессы наполнения </w:t>
      </w:r>
      <w:r>
        <w:rPr>
          <w:rFonts w:cstheme="minorHAnsi"/>
          <w:sz w:val="28"/>
          <w:szCs w:val="28"/>
        </w:rPr>
        <w:t>экспертной системы</w:t>
      </w:r>
      <w:r w:rsidRPr="006E05FB">
        <w:rPr>
          <w:rFonts w:cstheme="minorHAnsi"/>
          <w:sz w:val="28"/>
          <w:szCs w:val="28"/>
        </w:rPr>
        <w:t xml:space="preserve"> знаниями, осуществляемый пользователем-экспертом. Эксперт вносит свои знания в экспертную систему.</w:t>
      </w:r>
    </w:p>
    <w:p w:rsidR="006E05FB" w:rsidRPr="006E05FB" w:rsidRDefault="006E05FB" w:rsidP="006E05FB">
      <w:pPr>
        <w:ind w:firstLine="708"/>
        <w:rPr>
          <w:sz w:val="28"/>
          <w:szCs w:val="28"/>
        </w:rPr>
      </w:pPr>
      <w:bookmarkStart w:id="271" w:name=".D0.9E.D0.B1.D1.8A.D1.8F.D1.81.D0.BD.D0."/>
      <w:bookmarkEnd w:id="271"/>
      <w:r w:rsidRPr="006E05FB">
        <w:rPr>
          <w:b/>
          <w:i/>
          <w:sz w:val="28"/>
          <w:szCs w:val="28"/>
        </w:rPr>
        <w:t>Объяснительный компонент</w:t>
      </w:r>
      <w:r w:rsidRPr="006E05FB">
        <w:rPr>
          <w:sz w:val="28"/>
          <w:szCs w:val="28"/>
        </w:rPr>
        <w:t xml:space="preserve"> интерпретирует в доступную для пользователя форму методы решения задачи или принятия системой определенного решения. Кроме того, он выполняет функции объяснения порядка использования данных, необходимых для принятия решения. Это облегчает эксперту тестирование системы и повышает доверие пользователя к полученному результату.</w:t>
      </w:r>
    </w:p>
    <w:p w:rsidR="006E05FB" w:rsidRDefault="006E05FB" w:rsidP="006E05FB">
      <w:pPr>
        <w:ind w:firstLine="708"/>
        <w:rPr>
          <w:sz w:val="28"/>
          <w:szCs w:val="28"/>
        </w:rPr>
      </w:pPr>
      <w:bookmarkStart w:id="272" w:name=".D0.94.D0.B8.D0.B0.D0.BB.D0.BE.D0.B3.D0."/>
      <w:bookmarkEnd w:id="272"/>
      <w:r w:rsidRPr="006E05FB">
        <w:rPr>
          <w:b/>
          <w:i/>
          <w:sz w:val="28"/>
          <w:szCs w:val="28"/>
        </w:rPr>
        <w:t>Диалоговый компонент</w:t>
      </w:r>
      <w:r w:rsidRPr="006E05FB">
        <w:rPr>
          <w:sz w:val="28"/>
          <w:szCs w:val="28"/>
        </w:rPr>
        <w:t xml:space="preserve"> необходим для организации дружественного общения с пользователем, как в ходе решения задач, так и в процессе приобретения знаний и объяснения результатов работы. С его помощью в систему вносятся вопросы и поправки, а также визуализируются ответы.</w:t>
      </w:r>
    </w:p>
    <w:p w:rsidR="009C44DF" w:rsidRPr="006E05FB" w:rsidRDefault="009C44DF" w:rsidP="006E05FB">
      <w:pPr>
        <w:ind w:firstLine="708"/>
        <w:rPr>
          <w:sz w:val="28"/>
          <w:szCs w:val="28"/>
        </w:rPr>
      </w:pPr>
    </w:p>
    <w:p w:rsidR="00116A17" w:rsidRDefault="00116A17" w:rsidP="00116A17">
      <w:pPr>
        <w:keepNext/>
      </w:pPr>
      <w:r>
        <w:object w:dxaOrig="7756" w:dyaOrig="5220">
          <v:shape id="_x0000_i1032" type="#_x0000_t75" style="width:387.75pt;height:261pt" o:ole="">
            <v:imagedata r:id="rId35" o:title=""/>
          </v:shape>
          <o:OLEObject Type="Embed" ProgID="Visio.Drawing.15" ShapeID="_x0000_i1032" DrawAspect="Content" ObjectID="_1432064674" r:id="rId36"/>
        </w:object>
      </w:r>
    </w:p>
    <w:p w:rsidR="00D04D81" w:rsidRPr="00116A17" w:rsidRDefault="00116A17" w:rsidP="00116A17">
      <w:pPr>
        <w:pStyle w:val="af3"/>
        <w:rPr>
          <w:i w:val="0"/>
        </w:rPr>
      </w:pPr>
      <w:r w:rsidRPr="00116A17">
        <w:rPr>
          <w:i w:val="0"/>
        </w:rPr>
        <w:t xml:space="preserve">Рисунок </w:t>
      </w:r>
      <w:r w:rsidRPr="00116A17">
        <w:rPr>
          <w:i w:val="0"/>
        </w:rPr>
        <w:fldChar w:fldCharType="begin"/>
      </w:r>
      <w:r w:rsidRPr="00116A17">
        <w:rPr>
          <w:i w:val="0"/>
        </w:rPr>
        <w:instrText xml:space="preserve"> SEQ Рисунок \* ARABIC </w:instrText>
      </w:r>
      <w:r w:rsidRPr="00116A17">
        <w:rPr>
          <w:i w:val="0"/>
        </w:rPr>
        <w:fldChar w:fldCharType="separate"/>
      </w:r>
      <w:r w:rsidRPr="00116A17">
        <w:rPr>
          <w:i w:val="0"/>
          <w:noProof/>
        </w:rPr>
        <w:t>3</w:t>
      </w:r>
      <w:r w:rsidRPr="00116A17">
        <w:rPr>
          <w:i w:val="0"/>
        </w:rPr>
        <w:fldChar w:fldCharType="end"/>
      </w:r>
      <w:r w:rsidRPr="00116A17">
        <w:rPr>
          <w:i w:val="0"/>
        </w:rPr>
        <w:t xml:space="preserve"> АКД системы</w:t>
      </w:r>
    </w:p>
    <w:p w:rsidR="001D3174" w:rsidRPr="00BA7CC9" w:rsidRDefault="00D04D81" w:rsidP="001D3174">
      <w:pPr>
        <w:ind w:firstLine="360"/>
        <w:rPr>
          <w:rFonts w:ascii="Times New Roman" w:hAnsi="Times New Roman"/>
          <w:sz w:val="28"/>
          <w:szCs w:val="28"/>
        </w:rPr>
      </w:pPr>
      <w:r>
        <w:rPr>
          <w:rFonts w:ascii="Times New Roman" w:hAnsi="Times New Roman"/>
          <w:sz w:val="28"/>
          <w:szCs w:val="28"/>
        </w:rPr>
        <w:t>Реализуемая с</w:t>
      </w:r>
      <w:r w:rsidR="001D3174">
        <w:rPr>
          <w:rFonts w:ascii="Times New Roman" w:hAnsi="Times New Roman"/>
          <w:sz w:val="28"/>
          <w:szCs w:val="28"/>
        </w:rPr>
        <w:t>истема</w:t>
      </w:r>
      <w:r w:rsidR="001D3174" w:rsidRPr="00BA7CC9">
        <w:rPr>
          <w:rFonts w:ascii="Times New Roman" w:hAnsi="Times New Roman"/>
          <w:sz w:val="28"/>
          <w:szCs w:val="28"/>
        </w:rPr>
        <w:t xml:space="preserve"> состоит из </w:t>
      </w:r>
      <w:r>
        <w:rPr>
          <w:rFonts w:ascii="Times New Roman" w:hAnsi="Times New Roman"/>
          <w:sz w:val="28"/>
          <w:szCs w:val="28"/>
        </w:rPr>
        <w:t>следующих</w:t>
      </w:r>
      <w:r w:rsidR="001D3174" w:rsidRPr="00BA7CC9">
        <w:rPr>
          <w:rFonts w:ascii="Times New Roman" w:hAnsi="Times New Roman"/>
          <w:sz w:val="28"/>
          <w:szCs w:val="28"/>
        </w:rPr>
        <w:t xml:space="preserve"> </w:t>
      </w:r>
      <w:r w:rsidR="00B33842">
        <w:rPr>
          <w:rFonts w:ascii="Times New Roman" w:hAnsi="Times New Roman"/>
          <w:sz w:val="28"/>
          <w:szCs w:val="28"/>
        </w:rPr>
        <w:t>компонентов</w:t>
      </w:r>
      <w:r w:rsidR="00116A17">
        <w:rPr>
          <w:rFonts w:ascii="Times New Roman" w:hAnsi="Times New Roman"/>
          <w:sz w:val="28"/>
          <w:szCs w:val="28"/>
        </w:rPr>
        <w:t xml:space="preserve"> (Рис.3)</w:t>
      </w:r>
      <w:r w:rsidR="001D3174" w:rsidRPr="00BA7CC9">
        <w:rPr>
          <w:rFonts w:ascii="Times New Roman" w:hAnsi="Times New Roman"/>
          <w:sz w:val="28"/>
          <w:szCs w:val="28"/>
        </w:rPr>
        <w:t>:</w:t>
      </w:r>
    </w:p>
    <w:p w:rsidR="00D04D81" w:rsidRPr="006E05FB" w:rsidRDefault="00D04D81" w:rsidP="00D04D81">
      <w:pPr>
        <w:numPr>
          <w:ilvl w:val="0"/>
          <w:numId w:val="63"/>
        </w:numPr>
        <w:shd w:val="clear" w:color="auto" w:fill="FFFFFF"/>
        <w:ind w:left="0"/>
        <w:jc w:val="both"/>
        <w:rPr>
          <w:rFonts w:ascii="Times New Roman" w:eastAsia="Times New Roman" w:hAnsi="Times New Roman" w:cs="Times New Roman"/>
          <w:color w:val="000000"/>
          <w:sz w:val="28"/>
          <w:szCs w:val="28"/>
          <w:lang w:eastAsia="ru-RU"/>
        </w:rPr>
      </w:pPr>
      <w:proofErr w:type="gramStart"/>
      <w:r w:rsidRPr="006E05FB">
        <w:rPr>
          <w:rFonts w:ascii="Times New Roman" w:eastAsia="Times New Roman" w:hAnsi="Times New Roman" w:cs="Times New Roman"/>
          <w:color w:val="000000"/>
          <w:sz w:val="28"/>
          <w:szCs w:val="28"/>
          <w:lang w:eastAsia="ru-RU"/>
        </w:rPr>
        <w:t>редактор</w:t>
      </w:r>
      <w:proofErr w:type="gramEnd"/>
      <w:r w:rsidRPr="006E05FB">
        <w:rPr>
          <w:rFonts w:ascii="Times New Roman" w:eastAsia="Times New Roman" w:hAnsi="Times New Roman" w:cs="Times New Roman"/>
          <w:color w:val="000000"/>
          <w:sz w:val="28"/>
          <w:szCs w:val="28"/>
          <w:lang w:eastAsia="ru-RU"/>
        </w:rPr>
        <w:t xml:space="preserve"> базы знаний</w:t>
      </w:r>
    </w:p>
    <w:p w:rsidR="00D04D81" w:rsidRPr="00D431D7" w:rsidRDefault="00D04D81" w:rsidP="00D04D81">
      <w:pPr>
        <w:numPr>
          <w:ilvl w:val="0"/>
          <w:numId w:val="63"/>
        </w:numPr>
        <w:shd w:val="clear" w:color="auto" w:fill="FFFFFF"/>
        <w:ind w:left="0"/>
        <w:jc w:val="both"/>
        <w:rPr>
          <w:rFonts w:ascii="Times New Roman" w:eastAsia="Times New Roman" w:hAnsi="Times New Roman" w:cs="Times New Roman"/>
          <w:color w:val="000000"/>
          <w:sz w:val="28"/>
          <w:szCs w:val="28"/>
          <w:lang w:eastAsia="ru-RU"/>
        </w:rPr>
      </w:pPr>
      <w:proofErr w:type="gramStart"/>
      <w:r w:rsidRPr="006E05FB">
        <w:rPr>
          <w:rFonts w:ascii="Times New Roman" w:eastAsia="Times New Roman" w:hAnsi="Times New Roman" w:cs="Times New Roman"/>
          <w:color w:val="000000"/>
          <w:sz w:val="28"/>
          <w:szCs w:val="28"/>
          <w:lang w:eastAsia="ru-RU"/>
        </w:rPr>
        <w:t>база</w:t>
      </w:r>
      <w:proofErr w:type="gramEnd"/>
      <w:r w:rsidRPr="006E05FB">
        <w:rPr>
          <w:rFonts w:ascii="Times New Roman" w:eastAsia="Times New Roman" w:hAnsi="Times New Roman" w:cs="Times New Roman"/>
          <w:color w:val="000000"/>
          <w:sz w:val="28"/>
          <w:szCs w:val="28"/>
          <w:lang w:eastAsia="ru-RU"/>
        </w:rPr>
        <w:t xml:space="preserve"> знаний</w:t>
      </w:r>
      <w:r>
        <w:rPr>
          <w:rFonts w:ascii="Times New Roman" w:eastAsia="Times New Roman" w:hAnsi="Times New Roman" w:cs="Times New Roman"/>
          <w:color w:val="000000"/>
          <w:sz w:val="28"/>
          <w:szCs w:val="28"/>
          <w:lang w:eastAsia="ru-RU"/>
        </w:rPr>
        <w:t>, представленная базой данных</w:t>
      </w:r>
    </w:p>
    <w:p w:rsidR="00D04D81" w:rsidRPr="00D04D81" w:rsidRDefault="00D04D81" w:rsidP="00E86C06">
      <w:pPr>
        <w:numPr>
          <w:ilvl w:val="0"/>
          <w:numId w:val="63"/>
        </w:numPr>
        <w:shd w:val="clear" w:color="auto" w:fill="FFFFFF"/>
        <w:ind w:left="0"/>
        <w:jc w:val="both"/>
        <w:rPr>
          <w:rFonts w:ascii="Times New Roman" w:eastAsia="Times New Roman" w:hAnsi="Times New Roman" w:cs="Times New Roman"/>
          <w:color w:val="000000"/>
          <w:sz w:val="28"/>
          <w:szCs w:val="28"/>
          <w:lang w:eastAsia="ru-RU"/>
        </w:rPr>
      </w:pPr>
      <w:proofErr w:type="gramStart"/>
      <w:r w:rsidRPr="00D04D81">
        <w:rPr>
          <w:rFonts w:ascii="Times New Roman" w:eastAsia="Times New Roman" w:hAnsi="Times New Roman" w:cs="Times New Roman"/>
          <w:color w:val="000000"/>
          <w:sz w:val="28"/>
          <w:szCs w:val="28"/>
          <w:lang w:eastAsia="ru-RU"/>
        </w:rPr>
        <w:lastRenderedPageBreak/>
        <w:t>анализ</w:t>
      </w:r>
      <w:proofErr w:type="gramEnd"/>
      <w:r w:rsidRPr="00D04D81">
        <w:rPr>
          <w:rFonts w:ascii="Times New Roman" w:eastAsia="Times New Roman" w:hAnsi="Times New Roman" w:cs="Times New Roman"/>
          <w:color w:val="000000"/>
          <w:sz w:val="28"/>
          <w:szCs w:val="28"/>
          <w:lang w:eastAsia="ru-RU"/>
        </w:rPr>
        <w:t xml:space="preserve"> таможенных рисков (</w:t>
      </w:r>
      <w:r w:rsidRPr="00D431D7">
        <w:rPr>
          <w:rFonts w:ascii="Times New Roman" w:eastAsia="Times New Roman" w:hAnsi="Times New Roman" w:cs="Times New Roman"/>
          <w:color w:val="000000"/>
          <w:sz w:val="28"/>
          <w:szCs w:val="28"/>
          <w:lang w:eastAsia="ru-RU"/>
        </w:rPr>
        <w:t>решатель</w:t>
      </w:r>
      <w:r>
        <w:rPr>
          <w:rFonts w:ascii="Times New Roman" w:eastAsia="Times New Roman" w:hAnsi="Times New Roman" w:cs="Times New Roman"/>
          <w:color w:val="000000"/>
          <w:sz w:val="28"/>
          <w:szCs w:val="28"/>
          <w:lang w:eastAsia="ru-RU"/>
        </w:rPr>
        <w:t xml:space="preserve"> задач и</w:t>
      </w:r>
      <w:r w:rsidRPr="00D04D81">
        <w:rPr>
          <w:sz w:val="28"/>
          <w:szCs w:val="28"/>
        </w:rPr>
        <w:t xml:space="preserve"> о</w:t>
      </w:r>
      <w:r>
        <w:rPr>
          <w:sz w:val="28"/>
          <w:szCs w:val="28"/>
        </w:rPr>
        <w:t>бъяснительный компонент</w:t>
      </w:r>
      <w:r w:rsidRPr="00D04D81">
        <w:rPr>
          <w:sz w:val="28"/>
          <w:szCs w:val="28"/>
        </w:rPr>
        <w:t>)</w:t>
      </w:r>
    </w:p>
    <w:p w:rsidR="00D04D81" w:rsidRPr="006E05FB" w:rsidRDefault="00F6541D" w:rsidP="00D04D81">
      <w:pPr>
        <w:numPr>
          <w:ilvl w:val="0"/>
          <w:numId w:val="63"/>
        </w:numPr>
        <w:shd w:val="clear" w:color="auto" w:fill="FFFFFF"/>
        <w:ind w:left="0"/>
        <w:jc w:val="both"/>
        <w:rPr>
          <w:rFonts w:eastAsia="Times New Roman" w:cstheme="minorHAnsi"/>
          <w:sz w:val="28"/>
          <w:szCs w:val="28"/>
          <w:lang w:eastAsia="ru-RU"/>
        </w:rPr>
      </w:pPr>
      <w:proofErr w:type="gramStart"/>
      <w:r>
        <w:rPr>
          <w:rFonts w:eastAsia="Times New Roman" w:cstheme="minorHAnsi"/>
          <w:sz w:val="28"/>
          <w:szCs w:val="28"/>
          <w:lang w:eastAsia="ru-RU"/>
        </w:rPr>
        <w:t>модуль</w:t>
      </w:r>
      <w:proofErr w:type="gramEnd"/>
      <w:r>
        <w:rPr>
          <w:rFonts w:eastAsia="Times New Roman" w:cstheme="minorHAnsi"/>
          <w:sz w:val="28"/>
          <w:szCs w:val="28"/>
          <w:lang w:eastAsia="ru-RU"/>
        </w:rPr>
        <w:t xml:space="preserve"> авторизации</w:t>
      </w:r>
    </w:p>
    <w:p w:rsidR="00151DA7" w:rsidRDefault="00151DA7" w:rsidP="00484970">
      <w:pPr>
        <w:ind w:firstLine="708"/>
        <w:rPr>
          <w:sz w:val="28"/>
          <w:szCs w:val="28"/>
        </w:rPr>
      </w:pPr>
      <w:r w:rsidRPr="00151DA7">
        <w:rPr>
          <w:b/>
          <w:i/>
          <w:sz w:val="28"/>
          <w:szCs w:val="28"/>
        </w:rPr>
        <w:t>Редактор базы знаний</w:t>
      </w:r>
      <w:r w:rsidRPr="00151DA7">
        <w:rPr>
          <w:b/>
          <w:sz w:val="28"/>
          <w:szCs w:val="28"/>
        </w:rPr>
        <w:t xml:space="preserve"> </w:t>
      </w:r>
      <w:r>
        <w:rPr>
          <w:sz w:val="28"/>
          <w:szCs w:val="28"/>
        </w:rPr>
        <w:t xml:space="preserve">позволяет эксперту добавлять, изменять и удалять </w:t>
      </w:r>
      <w:r w:rsidR="00484970">
        <w:rPr>
          <w:sz w:val="28"/>
          <w:szCs w:val="28"/>
        </w:rPr>
        <w:t>профили рисков, индикаторы профилей рисков, объекты анализа, атрибуты объектов анализа, различные справочные таблицы: типы транспортных средств, виды таможенных нарушений, страны, товары, таможенные процедуры, формы таможенного контроля.</w:t>
      </w:r>
    </w:p>
    <w:p w:rsidR="00151DA7" w:rsidRDefault="00151DA7" w:rsidP="00484970">
      <w:pPr>
        <w:ind w:firstLine="708"/>
        <w:rPr>
          <w:sz w:val="28"/>
          <w:szCs w:val="28"/>
        </w:rPr>
      </w:pPr>
      <w:r w:rsidRPr="00151DA7">
        <w:rPr>
          <w:b/>
          <w:i/>
          <w:sz w:val="28"/>
          <w:szCs w:val="28"/>
        </w:rPr>
        <w:t>База знаний</w:t>
      </w:r>
      <w:r>
        <w:rPr>
          <w:sz w:val="28"/>
          <w:szCs w:val="28"/>
        </w:rPr>
        <w:t xml:space="preserve"> представлена ба</w:t>
      </w:r>
      <w:r w:rsidR="00484970">
        <w:rPr>
          <w:sz w:val="28"/>
          <w:szCs w:val="28"/>
        </w:rPr>
        <w:t>зой данных, где хранятся знания и различные данные в виде таблиц.</w:t>
      </w:r>
    </w:p>
    <w:p w:rsidR="00484970" w:rsidRDefault="00484970" w:rsidP="00484970">
      <w:pPr>
        <w:ind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i/>
          <w:color w:val="000000"/>
          <w:sz w:val="28"/>
          <w:szCs w:val="28"/>
          <w:lang w:eastAsia="ru-RU"/>
        </w:rPr>
        <w:t>Компонент а</w:t>
      </w:r>
      <w:r w:rsidRPr="00484970">
        <w:rPr>
          <w:rFonts w:ascii="Times New Roman" w:eastAsia="Times New Roman" w:hAnsi="Times New Roman" w:cs="Times New Roman"/>
          <w:b/>
          <w:i/>
          <w:color w:val="000000"/>
          <w:sz w:val="28"/>
          <w:szCs w:val="28"/>
          <w:lang w:eastAsia="ru-RU"/>
        </w:rPr>
        <w:t>нализ</w:t>
      </w:r>
      <w:r>
        <w:rPr>
          <w:rFonts w:ascii="Times New Roman" w:eastAsia="Times New Roman" w:hAnsi="Times New Roman" w:cs="Times New Roman"/>
          <w:b/>
          <w:i/>
          <w:color w:val="000000"/>
          <w:sz w:val="28"/>
          <w:szCs w:val="28"/>
          <w:lang w:eastAsia="ru-RU"/>
        </w:rPr>
        <w:t>а</w:t>
      </w:r>
      <w:r w:rsidRPr="00484970">
        <w:rPr>
          <w:rFonts w:ascii="Times New Roman" w:eastAsia="Times New Roman" w:hAnsi="Times New Roman" w:cs="Times New Roman"/>
          <w:b/>
          <w:i/>
          <w:color w:val="000000"/>
          <w:sz w:val="28"/>
          <w:szCs w:val="28"/>
          <w:lang w:eastAsia="ru-RU"/>
        </w:rPr>
        <w:t xml:space="preserve"> таможенных рисков</w:t>
      </w:r>
      <w:r>
        <w:rPr>
          <w:rFonts w:ascii="Times New Roman" w:eastAsia="Times New Roman" w:hAnsi="Times New Roman" w:cs="Times New Roman"/>
          <w:color w:val="000000"/>
          <w:sz w:val="28"/>
          <w:szCs w:val="28"/>
          <w:lang w:eastAsia="ru-RU"/>
        </w:rPr>
        <w:t xml:space="preserve"> по полученным от пользователя данным подбирает подходящие профили рисков</w:t>
      </w:r>
      <w:r w:rsidR="00440222">
        <w:rPr>
          <w:rFonts w:ascii="Times New Roman" w:eastAsia="Times New Roman" w:hAnsi="Times New Roman" w:cs="Times New Roman"/>
          <w:color w:val="000000"/>
          <w:sz w:val="28"/>
          <w:szCs w:val="28"/>
          <w:lang w:eastAsia="ru-RU"/>
        </w:rPr>
        <w:t xml:space="preserve"> и подходящую форму таможенного контроля.</w:t>
      </w:r>
    </w:p>
    <w:p w:rsidR="00D04D81" w:rsidRPr="0055770B" w:rsidRDefault="00F6541D" w:rsidP="00A43F0A">
      <w:pPr>
        <w:shd w:val="clear" w:color="auto" w:fill="FFFFFF"/>
        <w:ind w:firstLine="708"/>
        <w:jc w:val="both"/>
      </w:pPr>
      <w:r>
        <w:rPr>
          <w:rFonts w:ascii="Times New Roman" w:eastAsia="Times New Roman" w:hAnsi="Times New Roman" w:cs="Times New Roman"/>
          <w:b/>
          <w:i/>
          <w:color w:val="000000"/>
          <w:sz w:val="28"/>
          <w:szCs w:val="28"/>
          <w:lang w:eastAsia="ru-RU"/>
        </w:rPr>
        <w:t xml:space="preserve">Модуль авторизации </w:t>
      </w:r>
      <w:r w:rsidR="00A43F0A">
        <w:rPr>
          <w:rFonts w:ascii="Times New Roman" w:eastAsia="Times New Roman" w:hAnsi="Times New Roman" w:cs="Times New Roman"/>
          <w:color w:val="000000"/>
          <w:sz w:val="28"/>
          <w:szCs w:val="28"/>
          <w:lang w:eastAsia="ru-RU"/>
        </w:rPr>
        <w:t>проводит авторизацию, определяет уровень доступа по группе пользователя (</w:t>
      </w:r>
      <w:r w:rsidR="00116A17">
        <w:rPr>
          <w:rFonts w:ascii="Times New Roman" w:eastAsia="Times New Roman" w:hAnsi="Times New Roman" w:cs="Times New Roman"/>
          <w:color w:val="000000"/>
          <w:sz w:val="28"/>
          <w:szCs w:val="28"/>
          <w:lang w:eastAsia="ru-RU"/>
        </w:rPr>
        <w:t>инспектор</w:t>
      </w:r>
      <w:r w:rsidR="00A43F0A">
        <w:rPr>
          <w:rFonts w:ascii="Times New Roman" w:eastAsia="Times New Roman" w:hAnsi="Times New Roman" w:cs="Times New Roman"/>
          <w:color w:val="000000"/>
          <w:sz w:val="28"/>
          <w:szCs w:val="28"/>
          <w:lang w:eastAsia="ru-RU"/>
        </w:rPr>
        <w:t xml:space="preserve">, эксперт и администратор). </w:t>
      </w:r>
    </w:p>
    <w:p w:rsidR="003F4A80" w:rsidRPr="003F4A80" w:rsidRDefault="003F4A80" w:rsidP="003F4A80"/>
    <w:p w:rsidR="002C3252" w:rsidRDefault="002C3252" w:rsidP="002C3252">
      <w:pPr>
        <w:pStyle w:val="3"/>
        <w:numPr>
          <w:ilvl w:val="2"/>
          <w:numId w:val="19"/>
        </w:numPr>
        <w:rPr>
          <w:rFonts w:asciiTheme="minorHAnsi" w:hAnsiTheme="minorHAnsi" w:cstheme="minorHAnsi"/>
          <w:b/>
          <w:color w:val="auto"/>
          <w:sz w:val="28"/>
          <w:szCs w:val="28"/>
        </w:rPr>
      </w:pPr>
      <w:bookmarkStart w:id="273" w:name="_Toc358244294"/>
      <w:r w:rsidRPr="002C3252">
        <w:rPr>
          <w:rFonts w:asciiTheme="minorHAnsi" w:hAnsiTheme="minorHAnsi" w:cstheme="minorHAnsi"/>
          <w:b/>
          <w:color w:val="auto"/>
          <w:sz w:val="28"/>
          <w:szCs w:val="28"/>
        </w:rPr>
        <w:t xml:space="preserve">Архитектура </w:t>
      </w:r>
      <w:proofErr w:type="spellStart"/>
      <w:r w:rsidRPr="002C3252">
        <w:rPr>
          <w:rFonts w:asciiTheme="minorHAnsi" w:hAnsiTheme="minorHAnsi" w:cstheme="minorHAnsi"/>
          <w:b/>
          <w:color w:val="auto"/>
          <w:sz w:val="28"/>
          <w:szCs w:val="28"/>
        </w:rPr>
        <w:t>фреймворка</w:t>
      </w:r>
      <w:bookmarkEnd w:id="273"/>
      <w:proofErr w:type="spellEnd"/>
    </w:p>
    <w:p w:rsidR="00A43F0A" w:rsidRPr="00E86C06" w:rsidRDefault="00A43F0A" w:rsidP="00442BA8">
      <w:pPr>
        <w:rPr>
          <w:rFonts w:cstheme="minorHAnsi"/>
          <w:sz w:val="28"/>
          <w:szCs w:val="28"/>
        </w:rPr>
      </w:pPr>
    </w:p>
    <w:p w:rsidR="00E86C06" w:rsidRPr="00E86C06" w:rsidRDefault="00E86C06" w:rsidP="00680BC5">
      <w:pPr>
        <w:ind w:firstLine="708"/>
        <w:rPr>
          <w:rFonts w:cstheme="minorHAnsi"/>
          <w:color w:val="000000"/>
          <w:sz w:val="28"/>
          <w:szCs w:val="28"/>
          <w:shd w:val="clear" w:color="auto" w:fill="FFFFFF"/>
        </w:rPr>
      </w:pPr>
      <w:r w:rsidRPr="00E86C06">
        <w:rPr>
          <w:rFonts w:cstheme="minorHAnsi"/>
          <w:sz w:val="28"/>
          <w:szCs w:val="28"/>
        </w:rPr>
        <w:t xml:space="preserve">Фреймворк </w:t>
      </w:r>
      <w:r w:rsidRPr="00E86C06">
        <w:rPr>
          <w:rFonts w:cstheme="minorHAnsi"/>
          <w:sz w:val="28"/>
          <w:szCs w:val="28"/>
          <w:lang w:val="en-US"/>
        </w:rPr>
        <w:t>Grails</w:t>
      </w:r>
      <w:r w:rsidRPr="00E86C06">
        <w:rPr>
          <w:rFonts w:cstheme="minorHAnsi"/>
          <w:sz w:val="28"/>
          <w:szCs w:val="28"/>
        </w:rPr>
        <w:t xml:space="preserve"> реализует архитектурный шаблон </w:t>
      </w:r>
      <w:r w:rsidRPr="00E86C06">
        <w:rPr>
          <w:rFonts w:cstheme="minorHAnsi"/>
          <w:sz w:val="28"/>
          <w:szCs w:val="28"/>
          <w:lang w:val="en-US"/>
        </w:rPr>
        <w:t>MVC</w:t>
      </w:r>
      <w:r w:rsidR="00442BA8">
        <w:rPr>
          <w:rFonts w:cstheme="minorHAnsi"/>
          <w:sz w:val="28"/>
          <w:szCs w:val="28"/>
        </w:rPr>
        <w:t xml:space="preserve"> (</w:t>
      </w:r>
      <w:proofErr w:type="spellStart"/>
      <w:r w:rsidRPr="00E86C06">
        <w:rPr>
          <w:rFonts w:cstheme="minorHAnsi"/>
          <w:bCs/>
          <w:color w:val="000000"/>
          <w:sz w:val="28"/>
          <w:szCs w:val="28"/>
          <w:shd w:val="clear" w:color="auto" w:fill="FFFFFF"/>
        </w:rPr>
        <w:t>Model-view-controller</w:t>
      </w:r>
      <w:proofErr w:type="spellEnd"/>
      <w:r w:rsidR="00442BA8">
        <w:rPr>
          <w:rStyle w:val="apple-converted-space"/>
          <w:rFonts w:cstheme="minorHAnsi"/>
          <w:color w:val="000000"/>
          <w:sz w:val="28"/>
          <w:szCs w:val="28"/>
          <w:shd w:val="clear" w:color="auto" w:fill="FFFFFF"/>
        </w:rPr>
        <w:t xml:space="preserve">, </w:t>
      </w:r>
      <w:r w:rsidR="00442BA8">
        <w:rPr>
          <w:rFonts w:cstheme="minorHAnsi"/>
          <w:color w:val="000000"/>
          <w:sz w:val="28"/>
          <w:szCs w:val="28"/>
          <w:shd w:val="clear" w:color="auto" w:fill="FFFFFF"/>
        </w:rPr>
        <w:t>Модель-представление-контроллер).</w:t>
      </w:r>
    </w:p>
    <w:p w:rsidR="007704C6" w:rsidRPr="00442BA8" w:rsidRDefault="00442BA8" w:rsidP="00442BA8">
      <w:pPr>
        <w:ind w:firstLine="708"/>
        <w:rPr>
          <w:rFonts w:ascii="Times New Roman" w:hAnsi="Times New Roman" w:cs="Times New Roman"/>
          <w:sz w:val="28"/>
          <w:szCs w:val="28"/>
        </w:rPr>
      </w:pPr>
      <w:r w:rsidRPr="00442BA8">
        <w:rPr>
          <w:rFonts w:ascii="Times New Roman" w:hAnsi="Times New Roman" w:cs="Times New Roman"/>
          <w:color w:val="000000"/>
          <w:sz w:val="28"/>
          <w:szCs w:val="28"/>
          <w:shd w:val="clear" w:color="auto" w:fill="FFFFFF"/>
        </w:rPr>
        <w:t>Шаблон проектирования MVC предполагает разделение данных приложения, пользовательского интерфейса и управляющей логики на три отдельных компонента: Модель, Представление</w:t>
      </w:r>
      <w:r w:rsidR="00FC38A5">
        <w:rPr>
          <w:rFonts w:ascii="Times New Roman" w:hAnsi="Times New Roman" w:cs="Times New Roman"/>
          <w:color w:val="000000"/>
          <w:sz w:val="28"/>
          <w:szCs w:val="28"/>
          <w:shd w:val="clear" w:color="auto" w:fill="FFFFFF"/>
        </w:rPr>
        <w:t xml:space="preserve"> (шаблон, вид, макет)</w:t>
      </w:r>
      <w:r w:rsidRPr="00442BA8">
        <w:rPr>
          <w:rFonts w:ascii="Times New Roman" w:hAnsi="Times New Roman" w:cs="Times New Roman"/>
          <w:color w:val="000000"/>
          <w:sz w:val="28"/>
          <w:szCs w:val="28"/>
          <w:shd w:val="clear" w:color="auto" w:fill="FFFFFF"/>
        </w:rPr>
        <w:t xml:space="preserve"> и Контроллер – таким образом, что модификация каждого компонента может осуществляться независимо.</w:t>
      </w:r>
    </w:p>
    <w:p w:rsidR="000F1F6B" w:rsidRDefault="000F1F6B" w:rsidP="000F1F6B">
      <w:pPr>
        <w:ind w:firstLine="708"/>
        <w:rPr>
          <w:rFonts w:cstheme="minorHAnsi"/>
          <w:color w:val="000000"/>
          <w:sz w:val="28"/>
          <w:szCs w:val="28"/>
          <w:shd w:val="clear" w:color="auto" w:fill="F9F9F9"/>
        </w:rPr>
      </w:pPr>
      <w:r>
        <w:rPr>
          <w:rFonts w:cstheme="minorHAnsi"/>
          <w:noProof/>
          <w:color w:val="000000"/>
          <w:sz w:val="28"/>
          <w:szCs w:val="28"/>
          <w:shd w:val="clear" w:color="auto" w:fill="F9F9F9"/>
          <w:lang w:eastAsia="ru-RU"/>
        </w:rPr>
        <w:lastRenderedPageBreak/>
        <w:drawing>
          <wp:inline distT="0" distB="0" distL="0" distR="0">
            <wp:extent cx="5479200" cy="368280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_grails.png"/>
                    <pic:cNvPicPr/>
                  </pic:nvPicPr>
                  <pic:blipFill>
                    <a:blip r:embed="rId37">
                      <a:extLst>
                        <a:ext uri="{28A0092B-C50C-407E-A947-70E740481C1C}">
                          <a14:useLocalDpi xmlns:a14="http://schemas.microsoft.com/office/drawing/2010/main" val="0"/>
                        </a:ext>
                      </a:extLst>
                    </a:blip>
                    <a:stretch>
                      <a:fillRect/>
                    </a:stretch>
                  </pic:blipFill>
                  <pic:spPr>
                    <a:xfrm>
                      <a:off x="0" y="0"/>
                      <a:ext cx="5479200" cy="3682800"/>
                    </a:xfrm>
                    <a:prstGeom prst="rect">
                      <a:avLst/>
                    </a:prstGeom>
                  </pic:spPr>
                </pic:pic>
              </a:graphicData>
            </a:graphic>
          </wp:inline>
        </w:drawing>
      </w:r>
    </w:p>
    <w:p w:rsidR="007D4E3A" w:rsidRDefault="007D4E3A" w:rsidP="002A28D0">
      <w:pPr>
        <w:pStyle w:val="a3"/>
        <w:ind w:firstLine="708"/>
        <w:jc w:val="both"/>
        <w:rPr>
          <w:rFonts w:asciiTheme="minorHAnsi" w:hAnsiTheme="minorHAnsi" w:cstheme="minorHAnsi"/>
          <w:color w:val="000000"/>
          <w:sz w:val="28"/>
          <w:szCs w:val="28"/>
        </w:rPr>
      </w:pPr>
    </w:p>
    <w:p w:rsidR="002A28D0" w:rsidRDefault="005C71C2" w:rsidP="006C5ACB">
      <w:pPr>
        <w:pStyle w:val="a3"/>
        <w:spacing w:before="0" w:beforeAutospacing="0"/>
        <w:ind w:firstLine="709"/>
        <w:contextualSpacing/>
        <w:jc w:val="both"/>
        <w:rPr>
          <w:rFonts w:asciiTheme="minorHAnsi" w:hAnsiTheme="minorHAnsi" w:cstheme="minorHAnsi"/>
          <w:color w:val="000000"/>
          <w:sz w:val="28"/>
          <w:szCs w:val="28"/>
        </w:rPr>
      </w:pPr>
      <w:r w:rsidRPr="002C0C1B">
        <w:rPr>
          <w:rFonts w:asciiTheme="minorHAnsi" w:hAnsiTheme="minorHAnsi" w:cstheme="minorHAnsi"/>
          <w:color w:val="000000"/>
          <w:sz w:val="28"/>
          <w:szCs w:val="28"/>
        </w:rPr>
        <w:t xml:space="preserve">Любое приложение </w:t>
      </w:r>
      <w:proofErr w:type="spellStart"/>
      <w:r w:rsidRPr="002C0C1B">
        <w:rPr>
          <w:rFonts w:asciiTheme="minorHAnsi" w:hAnsiTheme="minorHAnsi" w:cstheme="minorHAnsi"/>
          <w:color w:val="000000"/>
          <w:sz w:val="28"/>
          <w:szCs w:val="28"/>
        </w:rPr>
        <w:t>Grails</w:t>
      </w:r>
      <w:proofErr w:type="spellEnd"/>
      <w:r w:rsidRPr="002C0C1B">
        <w:rPr>
          <w:rFonts w:asciiTheme="minorHAnsi" w:hAnsiTheme="minorHAnsi" w:cstheme="minorHAnsi"/>
          <w:color w:val="000000"/>
          <w:sz w:val="28"/>
          <w:szCs w:val="28"/>
        </w:rPr>
        <w:t xml:space="preserve"> состоит из четырех частей:</w:t>
      </w:r>
      <w:r w:rsidRPr="002C0C1B">
        <w:rPr>
          <w:rStyle w:val="apple-converted-space"/>
          <w:rFonts w:asciiTheme="minorHAnsi" w:hAnsiTheme="minorHAnsi" w:cstheme="minorHAnsi"/>
          <w:color w:val="000000"/>
          <w:sz w:val="28"/>
          <w:szCs w:val="28"/>
        </w:rPr>
        <w:t> </w:t>
      </w:r>
      <w:r w:rsidR="002C0C1B" w:rsidRPr="002C0C1B">
        <w:rPr>
          <w:rFonts w:asciiTheme="minorHAnsi" w:hAnsiTheme="minorHAnsi" w:cstheme="minorHAnsi"/>
          <w:color w:val="000000"/>
          <w:sz w:val="28"/>
          <w:szCs w:val="28"/>
        </w:rPr>
        <w:t xml:space="preserve">моделей </w:t>
      </w:r>
      <w:r w:rsidR="002C0C1B">
        <w:rPr>
          <w:rFonts w:asciiTheme="minorHAnsi" w:hAnsiTheme="minorHAnsi" w:cstheme="minorHAnsi"/>
          <w:bCs/>
          <w:color w:val="000000"/>
          <w:sz w:val="28"/>
          <w:szCs w:val="28"/>
        </w:rPr>
        <w:t xml:space="preserve">– </w:t>
      </w:r>
      <w:r w:rsidR="002C0C1B" w:rsidRPr="002C0C1B">
        <w:rPr>
          <w:rFonts w:asciiTheme="minorHAnsi" w:hAnsiTheme="minorHAnsi" w:cstheme="minorHAnsi"/>
          <w:bCs/>
          <w:color w:val="000000"/>
          <w:sz w:val="28"/>
          <w:szCs w:val="28"/>
          <w:lang w:val="en-US"/>
        </w:rPr>
        <w:t>domains</w:t>
      </w:r>
      <w:r w:rsidR="002C0C1B" w:rsidRPr="002C0C1B">
        <w:rPr>
          <w:rFonts w:asciiTheme="minorHAnsi" w:hAnsiTheme="minorHAnsi" w:cstheme="minorHAnsi"/>
          <w:color w:val="000000"/>
          <w:sz w:val="28"/>
          <w:szCs w:val="28"/>
        </w:rPr>
        <w:t>,</w:t>
      </w:r>
      <w:r w:rsidR="002C0C1B">
        <w:rPr>
          <w:rFonts w:asciiTheme="minorHAnsi" w:hAnsiTheme="minorHAnsi" w:cstheme="minorHAnsi"/>
          <w:color w:val="000000"/>
          <w:sz w:val="28"/>
          <w:szCs w:val="28"/>
        </w:rPr>
        <w:t> сервисов</w:t>
      </w:r>
      <w:r w:rsidR="002C0C1B">
        <w:rPr>
          <w:rStyle w:val="apple-converted-space"/>
          <w:rFonts w:asciiTheme="minorHAnsi" w:hAnsiTheme="minorHAnsi" w:cstheme="minorHAnsi"/>
          <w:color w:val="000000"/>
          <w:sz w:val="28"/>
          <w:szCs w:val="28"/>
        </w:rPr>
        <w:t xml:space="preserve"> – </w:t>
      </w:r>
      <w:r w:rsidR="002C0C1B" w:rsidRPr="002C0C1B">
        <w:rPr>
          <w:rStyle w:val="apple-converted-space"/>
          <w:rFonts w:asciiTheme="minorHAnsi" w:hAnsiTheme="minorHAnsi" w:cstheme="minorHAnsi"/>
          <w:color w:val="000000"/>
          <w:sz w:val="28"/>
          <w:szCs w:val="28"/>
          <w:lang w:val="en-US"/>
        </w:rPr>
        <w:t>s</w:t>
      </w:r>
      <w:r w:rsidRPr="002C0C1B">
        <w:rPr>
          <w:rFonts w:asciiTheme="minorHAnsi" w:hAnsiTheme="minorHAnsi" w:cstheme="minorHAnsi"/>
          <w:bCs/>
          <w:color w:val="000000"/>
          <w:sz w:val="28"/>
          <w:szCs w:val="28"/>
          <w:lang w:val="en-US"/>
        </w:rPr>
        <w:t>ervices</w:t>
      </w:r>
      <w:r w:rsidRPr="002C0C1B">
        <w:rPr>
          <w:rFonts w:asciiTheme="minorHAnsi" w:hAnsiTheme="minorHAnsi" w:cstheme="minorHAnsi"/>
          <w:color w:val="000000"/>
          <w:sz w:val="28"/>
          <w:szCs w:val="28"/>
        </w:rPr>
        <w:t>,</w:t>
      </w:r>
      <w:r w:rsidRPr="002C0C1B">
        <w:rPr>
          <w:rStyle w:val="apple-converted-space"/>
          <w:rFonts w:asciiTheme="minorHAnsi" w:hAnsiTheme="minorHAnsi" w:cstheme="minorHAnsi"/>
          <w:color w:val="000000"/>
          <w:sz w:val="28"/>
          <w:szCs w:val="28"/>
        </w:rPr>
        <w:t> </w:t>
      </w:r>
      <w:r w:rsidRPr="002C0C1B">
        <w:rPr>
          <w:rFonts w:asciiTheme="minorHAnsi" w:hAnsiTheme="minorHAnsi" w:cstheme="minorHAnsi"/>
          <w:bCs/>
          <w:color w:val="000000"/>
          <w:sz w:val="28"/>
          <w:szCs w:val="28"/>
        </w:rPr>
        <w:t>контроллер</w:t>
      </w:r>
      <w:r w:rsidR="002C0C1B" w:rsidRPr="002C0C1B">
        <w:rPr>
          <w:rFonts w:asciiTheme="minorHAnsi" w:hAnsiTheme="minorHAnsi" w:cstheme="minorHAnsi"/>
          <w:bCs/>
          <w:color w:val="000000"/>
          <w:sz w:val="28"/>
          <w:szCs w:val="28"/>
        </w:rPr>
        <w:t>ов</w:t>
      </w:r>
      <w:r w:rsidR="002C0C1B">
        <w:rPr>
          <w:rFonts w:asciiTheme="minorHAnsi" w:hAnsiTheme="minorHAnsi" w:cstheme="minorHAnsi"/>
          <w:bCs/>
          <w:color w:val="000000"/>
          <w:sz w:val="28"/>
          <w:szCs w:val="28"/>
        </w:rPr>
        <w:t xml:space="preserve"> – </w:t>
      </w:r>
      <w:r w:rsidR="002C0C1B" w:rsidRPr="002C0C1B">
        <w:rPr>
          <w:rFonts w:asciiTheme="minorHAnsi" w:hAnsiTheme="minorHAnsi" w:cstheme="minorHAnsi"/>
          <w:bCs/>
          <w:color w:val="000000"/>
          <w:sz w:val="28"/>
          <w:szCs w:val="28"/>
          <w:lang w:val="en-US"/>
        </w:rPr>
        <w:t>controllers</w:t>
      </w:r>
      <w:r w:rsidR="002C0C1B">
        <w:rPr>
          <w:rFonts w:asciiTheme="minorHAnsi" w:hAnsiTheme="minorHAnsi" w:cstheme="minorHAnsi"/>
          <w:bCs/>
          <w:color w:val="000000"/>
          <w:sz w:val="28"/>
          <w:szCs w:val="28"/>
        </w:rPr>
        <w:t xml:space="preserve"> </w:t>
      </w:r>
      <w:r w:rsidRPr="002C0C1B">
        <w:rPr>
          <w:rFonts w:asciiTheme="minorHAnsi" w:hAnsiTheme="minorHAnsi" w:cstheme="minorHAnsi"/>
          <w:color w:val="000000"/>
          <w:sz w:val="28"/>
          <w:szCs w:val="28"/>
        </w:rPr>
        <w:t>и</w:t>
      </w:r>
      <w:r w:rsidR="002C0C1B" w:rsidRPr="002C0C1B">
        <w:rPr>
          <w:rFonts w:asciiTheme="minorHAnsi" w:hAnsiTheme="minorHAnsi" w:cstheme="minorHAnsi"/>
          <w:color w:val="000000"/>
          <w:sz w:val="28"/>
          <w:szCs w:val="28"/>
        </w:rPr>
        <w:t xml:space="preserve"> </w:t>
      </w:r>
      <w:r w:rsidR="002C0C1B" w:rsidRPr="002C0C1B">
        <w:rPr>
          <w:rFonts w:asciiTheme="minorHAnsi" w:hAnsiTheme="minorHAnsi" w:cstheme="minorHAnsi"/>
          <w:bCs/>
          <w:color w:val="000000"/>
          <w:sz w:val="28"/>
          <w:szCs w:val="28"/>
        </w:rPr>
        <w:t>шаблонов</w:t>
      </w:r>
      <w:r w:rsidR="002C0C1B">
        <w:rPr>
          <w:rFonts w:asciiTheme="minorHAnsi" w:hAnsiTheme="minorHAnsi" w:cstheme="minorHAnsi"/>
          <w:bCs/>
          <w:color w:val="000000"/>
          <w:sz w:val="28"/>
          <w:szCs w:val="28"/>
        </w:rPr>
        <w:t xml:space="preserve"> (представлений, макетов) – </w:t>
      </w:r>
      <w:r w:rsidR="002C0C1B" w:rsidRPr="002C0C1B">
        <w:rPr>
          <w:rFonts w:asciiTheme="minorHAnsi" w:hAnsiTheme="minorHAnsi" w:cstheme="minorHAnsi"/>
          <w:bCs/>
          <w:color w:val="000000"/>
          <w:sz w:val="28"/>
          <w:szCs w:val="28"/>
          <w:lang w:val="en-US"/>
        </w:rPr>
        <w:t>views</w:t>
      </w:r>
      <w:r w:rsidRPr="002C0C1B">
        <w:rPr>
          <w:rFonts w:asciiTheme="minorHAnsi" w:hAnsiTheme="minorHAnsi" w:cstheme="minorHAnsi"/>
          <w:color w:val="000000"/>
          <w:sz w:val="28"/>
          <w:szCs w:val="28"/>
        </w:rPr>
        <w:t>.</w:t>
      </w:r>
      <w:r w:rsidR="002A28D0">
        <w:rPr>
          <w:rFonts w:asciiTheme="minorHAnsi" w:hAnsiTheme="minorHAnsi" w:cstheme="minorHAnsi"/>
          <w:color w:val="000000"/>
          <w:sz w:val="28"/>
          <w:szCs w:val="28"/>
        </w:rPr>
        <w:t xml:space="preserve"> </w:t>
      </w:r>
    </w:p>
    <w:p w:rsidR="006C5ACB" w:rsidRDefault="00D8419D" w:rsidP="006C5ACB">
      <w:pPr>
        <w:pStyle w:val="a3"/>
        <w:spacing w:before="0" w:beforeAutospacing="0"/>
        <w:ind w:firstLine="709"/>
        <w:contextualSpacing/>
        <w:jc w:val="both"/>
        <w:rPr>
          <w:rFonts w:asciiTheme="minorHAnsi" w:hAnsiTheme="minorHAnsi" w:cstheme="minorHAnsi"/>
          <w:color w:val="000000"/>
          <w:sz w:val="28"/>
          <w:szCs w:val="28"/>
        </w:rPr>
      </w:pPr>
      <w:r>
        <w:rPr>
          <w:rFonts w:asciiTheme="minorHAnsi" w:hAnsiTheme="minorHAnsi" w:cstheme="minorHAnsi"/>
          <w:color w:val="000000"/>
          <w:sz w:val="28"/>
          <w:szCs w:val="28"/>
        </w:rPr>
        <w:t>Шаблоны</w:t>
      </w:r>
      <w:r w:rsidR="005C71C2" w:rsidRPr="00366C15">
        <w:rPr>
          <w:rFonts w:asciiTheme="minorHAnsi" w:hAnsiTheme="minorHAnsi" w:cstheme="minorHAnsi"/>
          <w:color w:val="000000"/>
          <w:sz w:val="28"/>
          <w:szCs w:val="28"/>
        </w:rPr>
        <w:t xml:space="preserve"> управляются рамках</w:t>
      </w:r>
      <w:r w:rsidR="005C71C2" w:rsidRPr="00366C15">
        <w:rPr>
          <w:rStyle w:val="apple-converted-space"/>
          <w:rFonts w:asciiTheme="minorHAnsi" w:hAnsiTheme="minorHAnsi" w:cstheme="minorHAnsi"/>
          <w:color w:val="000000"/>
          <w:sz w:val="28"/>
          <w:szCs w:val="28"/>
        </w:rPr>
        <w:t> </w:t>
      </w:r>
      <w:r w:rsidR="0000629E">
        <w:rPr>
          <w:rStyle w:val="apple-converted-space"/>
          <w:rFonts w:asciiTheme="minorHAnsi" w:hAnsiTheme="minorHAnsi" w:cstheme="minorHAnsi"/>
          <w:color w:val="000000"/>
          <w:sz w:val="28"/>
          <w:szCs w:val="28"/>
        </w:rPr>
        <w:t xml:space="preserve">механизма </w:t>
      </w:r>
      <w:proofErr w:type="spellStart"/>
      <w:r w:rsidR="005C71C2" w:rsidRPr="00366C15">
        <w:rPr>
          <w:rFonts w:asciiTheme="minorHAnsi" w:hAnsiTheme="minorHAnsi" w:cstheme="minorHAnsi"/>
          <w:bCs/>
          <w:color w:val="000000"/>
          <w:sz w:val="28"/>
          <w:szCs w:val="28"/>
        </w:rPr>
        <w:t>SiteMesh</w:t>
      </w:r>
      <w:proofErr w:type="spellEnd"/>
      <w:r w:rsidR="005C71C2" w:rsidRPr="00366C15">
        <w:rPr>
          <w:rFonts w:asciiTheme="minorHAnsi" w:hAnsiTheme="minorHAnsi" w:cstheme="minorHAnsi"/>
          <w:color w:val="000000"/>
          <w:sz w:val="28"/>
          <w:szCs w:val="28"/>
        </w:rPr>
        <w:t xml:space="preserve">, </w:t>
      </w:r>
      <w:r w:rsidR="0000629E">
        <w:rPr>
          <w:rFonts w:asciiTheme="minorHAnsi" w:hAnsiTheme="minorHAnsi" w:cstheme="minorHAnsi"/>
          <w:color w:val="000000"/>
          <w:sz w:val="28"/>
          <w:szCs w:val="28"/>
        </w:rPr>
        <w:t>который</w:t>
      </w:r>
      <w:r w:rsidR="005C71C2" w:rsidRPr="00366C15">
        <w:rPr>
          <w:rFonts w:asciiTheme="minorHAnsi" w:hAnsiTheme="minorHAnsi" w:cstheme="minorHAnsi"/>
          <w:color w:val="000000"/>
          <w:sz w:val="28"/>
          <w:szCs w:val="28"/>
        </w:rPr>
        <w:t xml:space="preserve"> в</w:t>
      </w:r>
      <w:r>
        <w:rPr>
          <w:rFonts w:asciiTheme="minorHAnsi" w:hAnsiTheme="minorHAnsi" w:cstheme="minorHAnsi"/>
          <w:color w:val="000000"/>
          <w:sz w:val="28"/>
          <w:szCs w:val="28"/>
        </w:rPr>
        <w:t>ключае</w:t>
      </w:r>
      <w:r w:rsidR="002A28D0" w:rsidRPr="00366C15">
        <w:rPr>
          <w:rFonts w:asciiTheme="minorHAnsi" w:hAnsiTheme="minorHAnsi" w:cstheme="minorHAnsi"/>
          <w:color w:val="000000"/>
          <w:sz w:val="28"/>
          <w:szCs w:val="28"/>
        </w:rPr>
        <w:t xml:space="preserve">т в себя создание </w:t>
      </w:r>
      <w:r>
        <w:rPr>
          <w:rFonts w:asciiTheme="minorHAnsi" w:hAnsiTheme="minorHAnsi" w:cstheme="minorHAnsi"/>
          <w:color w:val="000000"/>
          <w:sz w:val="28"/>
          <w:szCs w:val="28"/>
        </w:rPr>
        <w:t>шаблонов</w:t>
      </w:r>
      <w:r w:rsidR="0000629E">
        <w:rPr>
          <w:rFonts w:asciiTheme="minorHAnsi" w:hAnsiTheme="minorHAnsi" w:cstheme="minorHAnsi"/>
          <w:color w:val="000000"/>
          <w:sz w:val="28"/>
          <w:szCs w:val="28"/>
        </w:rPr>
        <w:t xml:space="preserve">, объединение нескольких </w:t>
      </w:r>
      <w:r>
        <w:rPr>
          <w:rFonts w:asciiTheme="minorHAnsi" w:hAnsiTheme="minorHAnsi" w:cstheme="minorHAnsi"/>
          <w:color w:val="000000"/>
          <w:sz w:val="28"/>
          <w:szCs w:val="28"/>
        </w:rPr>
        <w:t>шаблонов</w:t>
      </w:r>
      <w:r w:rsidR="0000629E">
        <w:rPr>
          <w:rFonts w:asciiTheme="minorHAnsi" w:hAnsiTheme="minorHAnsi" w:cstheme="minorHAnsi"/>
          <w:color w:val="000000"/>
          <w:sz w:val="28"/>
          <w:szCs w:val="28"/>
        </w:rPr>
        <w:t xml:space="preserve"> и </w:t>
      </w:r>
      <w:r w:rsidR="0000629E" w:rsidRPr="0000629E">
        <w:rPr>
          <w:rFonts w:asciiTheme="minorHAnsi" w:hAnsiTheme="minorHAnsi" w:cstheme="minorHAnsi"/>
          <w:sz w:val="28"/>
          <w:szCs w:val="20"/>
        </w:rPr>
        <w:t xml:space="preserve">отображение </w:t>
      </w:r>
      <w:r>
        <w:rPr>
          <w:rFonts w:asciiTheme="minorHAnsi" w:hAnsiTheme="minorHAnsi" w:cstheme="minorHAnsi"/>
          <w:sz w:val="28"/>
          <w:szCs w:val="20"/>
        </w:rPr>
        <w:t>шаблонов в разметку</w:t>
      </w:r>
      <w:r w:rsidR="0000629E" w:rsidRPr="0000629E">
        <w:rPr>
          <w:rFonts w:asciiTheme="minorHAnsi" w:hAnsiTheme="minorHAnsi" w:cstheme="minorHAnsi"/>
          <w:sz w:val="28"/>
          <w:szCs w:val="20"/>
        </w:rPr>
        <w:t xml:space="preserve"> HTML</w:t>
      </w:r>
      <w:r w:rsidR="002A28D0" w:rsidRPr="00366C15">
        <w:rPr>
          <w:rFonts w:asciiTheme="minorHAnsi" w:hAnsiTheme="minorHAnsi" w:cstheme="minorHAnsi"/>
          <w:color w:val="000000"/>
          <w:sz w:val="28"/>
          <w:szCs w:val="28"/>
        </w:rPr>
        <w:t>.</w:t>
      </w:r>
      <w:r w:rsidR="005C71C2" w:rsidRPr="00366C15">
        <w:rPr>
          <w:rFonts w:asciiTheme="minorHAnsi" w:hAnsiTheme="minorHAnsi" w:cstheme="minorHAnsi"/>
          <w:color w:val="000000"/>
          <w:sz w:val="28"/>
          <w:szCs w:val="28"/>
        </w:rPr>
        <w:t xml:space="preserve"> </w:t>
      </w:r>
    </w:p>
    <w:p w:rsidR="006C5ACB" w:rsidRPr="00C54C7E" w:rsidRDefault="002A28D0" w:rsidP="006C5ACB">
      <w:pPr>
        <w:pStyle w:val="a3"/>
        <w:spacing w:before="0" w:beforeAutospacing="0"/>
        <w:ind w:firstLine="709"/>
        <w:contextualSpacing/>
        <w:jc w:val="both"/>
        <w:rPr>
          <w:color w:val="000000"/>
          <w:sz w:val="28"/>
          <w:szCs w:val="28"/>
        </w:rPr>
      </w:pPr>
      <w:r w:rsidRPr="00366C15">
        <w:rPr>
          <w:rFonts w:asciiTheme="minorHAnsi" w:hAnsiTheme="minorHAnsi" w:cstheme="minorHAnsi"/>
          <w:color w:val="000000"/>
          <w:sz w:val="28"/>
          <w:szCs w:val="28"/>
        </w:rPr>
        <w:t xml:space="preserve">Ядро </w:t>
      </w:r>
      <w:proofErr w:type="spellStart"/>
      <w:r w:rsidR="005C71C2" w:rsidRPr="00366C15">
        <w:rPr>
          <w:rFonts w:asciiTheme="minorHAnsi" w:hAnsiTheme="minorHAnsi" w:cstheme="minorHAnsi"/>
          <w:color w:val="000000"/>
          <w:sz w:val="28"/>
          <w:szCs w:val="28"/>
        </w:rPr>
        <w:t>Grails</w:t>
      </w:r>
      <w:proofErr w:type="spellEnd"/>
      <w:r w:rsidR="005C71C2" w:rsidRPr="00366C15">
        <w:rPr>
          <w:rFonts w:asciiTheme="minorHAnsi" w:hAnsiTheme="minorHAnsi" w:cstheme="minorHAnsi"/>
          <w:color w:val="000000"/>
          <w:sz w:val="28"/>
          <w:szCs w:val="28"/>
        </w:rPr>
        <w:t xml:space="preserve"> </w:t>
      </w:r>
      <w:r w:rsidR="0015402F">
        <w:rPr>
          <w:rFonts w:asciiTheme="minorHAnsi" w:hAnsiTheme="minorHAnsi" w:cstheme="minorHAnsi"/>
          <w:color w:val="000000"/>
          <w:sz w:val="28"/>
          <w:szCs w:val="28"/>
        </w:rPr>
        <w:t xml:space="preserve">построено с использованием </w:t>
      </w:r>
      <w:proofErr w:type="spellStart"/>
      <w:r w:rsidR="0015402F">
        <w:rPr>
          <w:rFonts w:asciiTheme="minorHAnsi" w:hAnsiTheme="minorHAnsi" w:cstheme="minorHAnsi"/>
          <w:color w:val="000000"/>
          <w:sz w:val="28"/>
          <w:szCs w:val="28"/>
        </w:rPr>
        <w:t>фреймворка</w:t>
      </w:r>
      <w:proofErr w:type="spellEnd"/>
      <w:r w:rsidR="005C71C2" w:rsidRPr="00366C15">
        <w:rPr>
          <w:rStyle w:val="apple-converted-space"/>
          <w:rFonts w:asciiTheme="minorHAnsi" w:hAnsiTheme="minorHAnsi" w:cstheme="minorHAnsi"/>
          <w:color w:val="000000"/>
          <w:sz w:val="28"/>
          <w:szCs w:val="28"/>
        </w:rPr>
        <w:t> </w:t>
      </w:r>
      <w:r w:rsidRPr="00366C15">
        <w:rPr>
          <w:rFonts w:asciiTheme="minorHAnsi" w:hAnsiTheme="minorHAnsi" w:cstheme="minorHAnsi"/>
          <w:bCs/>
          <w:color w:val="000000"/>
          <w:sz w:val="28"/>
          <w:szCs w:val="28"/>
          <w:lang w:val="en-US"/>
        </w:rPr>
        <w:t>Spring</w:t>
      </w:r>
      <w:r w:rsidR="005C71C2" w:rsidRPr="00366C15">
        <w:rPr>
          <w:rFonts w:asciiTheme="minorHAnsi" w:hAnsiTheme="minorHAnsi" w:cstheme="minorHAnsi"/>
          <w:color w:val="000000"/>
          <w:sz w:val="28"/>
          <w:szCs w:val="28"/>
        </w:rPr>
        <w:t>.</w:t>
      </w:r>
      <w:r w:rsidR="00C54C7E" w:rsidRPr="00C54C7E">
        <w:rPr>
          <w:rFonts w:asciiTheme="minorHAnsi" w:hAnsiTheme="minorHAnsi" w:cstheme="minorHAnsi"/>
          <w:color w:val="000000"/>
          <w:sz w:val="28"/>
          <w:szCs w:val="28"/>
        </w:rPr>
        <w:t xml:space="preserve"> </w:t>
      </w:r>
      <w:r w:rsidR="00C54C7E" w:rsidRPr="00C54C7E">
        <w:rPr>
          <w:color w:val="000000"/>
          <w:sz w:val="28"/>
          <w:szCs w:val="28"/>
          <w:lang w:val="en-US"/>
        </w:rPr>
        <w:t>Spring</w:t>
      </w:r>
      <w:r w:rsidR="00C54C7E" w:rsidRPr="00C54C7E">
        <w:rPr>
          <w:color w:val="000000"/>
          <w:sz w:val="28"/>
          <w:szCs w:val="28"/>
        </w:rPr>
        <w:t xml:space="preserve"> </w:t>
      </w:r>
      <w:r w:rsidR="00C54C7E">
        <w:rPr>
          <w:color w:val="000000"/>
          <w:sz w:val="28"/>
          <w:szCs w:val="28"/>
        </w:rPr>
        <w:t>–</w:t>
      </w:r>
      <w:r w:rsidR="00C54C7E" w:rsidRPr="00C54C7E">
        <w:rPr>
          <w:color w:val="000000"/>
          <w:sz w:val="28"/>
          <w:szCs w:val="28"/>
        </w:rPr>
        <w:t xml:space="preserve"> </w:t>
      </w:r>
      <w:r w:rsidR="00C54C7E" w:rsidRPr="00C54C7E">
        <w:rPr>
          <w:color w:val="000000"/>
          <w:sz w:val="28"/>
          <w:szCs w:val="28"/>
          <w:shd w:val="clear" w:color="auto" w:fill="FFFFFF"/>
        </w:rPr>
        <w:t>универсальный</w:t>
      </w:r>
      <w:r w:rsidR="00C54C7E" w:rsidRPr="0015402F">
        <w:rPr>
          <w:color w:val="000000"/>
          <w:sz w:val="28"/>
          <w:szCs w:val="28"/>
          <w:shd w:val="clear" w:color="auto" w:fill="FFFFFF"/>
        </w:rPr>
        <w:t xml:space="preserve"> </w:t>
      </w:r>
      <w:r w:rsidR="00C54C7E" w:rsidRPr="00C54C7E">
        <w:rPr>
          <w:sz w:val="28"/>
          <w:szCs w:val="28"/>
          <w:shd w:val="clear" w:color="auto" w:fill="FFFFFF"/>
        </w:rPr>
        <w:t>фреймворк</w:t>
      </w:r>
      <w:r w:rsidR="00C54C7E" w:rsidRPr="00C54C7E">
        <w:rPr>
          <w:rStyle w:val="apple-converted-space"/>
          <w:color w:val="000000"/>
          <w:sz w:val="28"/>
          <w:szCs w:val="28"/>
          <w:shd w:val="clear" w:color="auto" w:fill="FFFFFF"/>
        </w:rPr>
        <w:t> </w:t>
      </w:r>
      <w:r w:rsidR="00C54C7E" w:rsidRPr="00C54C7E">
        <w:rPr>
          <w:sz w:val="28"/>
          <w:szCs w:val="28"/>
          <w:shd w:val="clear" w:color="auto" w:fill="FFFFFF"/>
        </w:rPr>
        <w:t>с открытым исходным кодом</w:t>
      </w:r>
      <w:r w:rsidR="00C54C7E" w:rsidRPr="00C54C7E">
        <w:rPr>
          <w:rStyle w:val="apple-converted-space"/>
          <w:color w:val="000000"/>
          <w:sz w:val="28"/>
          <w:szCs w:val="28"/>
          <w:shd w:val="clear" w:color="auto" w:fill="FFFFFF"/>
        </w:rPr>
        <w:t> </w:t>
      </w:r>
      <w:r w:rsidR="00C54C7E" w:rsidRPr="00C54C7E">
        <w:rPr>
          <w:color w:val="000000"/>
          <w:sz w:val="28"/>
          <w:szCs w:val="28"/>
          <w:shd w:val="clear" w:color="auto" w:fill="FFFFFF"/>
        </w:rPr>
        <w:t>для</w:t>
      </w:r>
      <w:r w:rsidR="00C54C7E" w:rsidRPr="00C54C7E">
        <w:rPr>
          <w:rStyle w:val="apple-converted-space"/>
          <w:color w:val="000000"/>
          <w:sz w:val="28"/>
          <w:szCs w:val="28"/>
          <w:shd w:val="clear" w:color="auto" w:fill="FFFFFF"/>
        </w:rPr>
        <w:t> </w:t>
      </w:r>
      <w:proofErr w:type="spellStart"/>
      <w:r w:rsidR="00C54C7E" w:rsidRPr="00C54C7E">
        <w:rPr>
          <w:sz w:val="28"/>
          <w:szCs w:val="28"/>
          <w:shd w:val="clear" w:color="auto" w:fill="FFFFFF"/>
        </w:rPr>
        <w:t>Java</w:t>
      </w:r>
      <w:proofErr w:type="spellEnd"/>
      <w:r w:rsidR="00C54C7E" w:rsidRPr="00C54C7E">
        <w:rPr>
          <w:color w:val="000000"/>
          <w:sz w:val="28"/>
          <w:szCs w:val="28"/>
          <w:shd w:val="clear" w:color="auto" w:fill="FFFFFF"/>
        </w:rPr>
        <w:t>-платформы</w:t>
      </w:r>
    </w:p>
    <w:p w:rsidR="00850D89" w:rsidRPr="00B248BD" w:rsidRDefault="005C71C2" w:rsidP="00D56B93">
      <w:pPr>
        <w:pStyle w:val="a3"/>
        <w:spacing w:before="0" w:beforeAutospacing="0"/>
        <w:ind w:firstLine="709"/>
        <w:contextualSpacing/>
        <w:jc w:val="both"/>
        <w:rPr>
          <w:rStyle w:val="apple-converted-space"/>
          <w:rFonts w:asciiTheme="minorHAnsi" w:hAnsiTheme="minorHAnsi" w:cstheme="minorHAnsi"/>
          <w:color w:val="000000"/>
          <w:sz w:val="28"/>
          <w:szCs w:val="28"/>
        </w:rPr>
      </w:pPr>
      <w:r w:rsidRPr="00850D89">
        <w:rPr>
          <w:rFonts w:asciiTheme="minorHAnsi" w:hAnsiTheme="minorHAnsi" w:cstheme="minorHAnsi"/>
          <w:color w:val="000000"/>
          <w:sz w:val="28"/>
          <w:szCs w:val="28"/>
        </w:rPr>
        <w:t xml:space="preserve">Сохранение данных </w:t>
      </w:r>
      <w:r w:rsidR="002A28D0" w:rsidRPr="00850D89">
        <w:rPr>
          <w:rFonts w:asciiTheme="minorHAnsi" w:hAnsiTheme="minorHAnsi" w:cstheme="minorHAnsi"/>
          <w:color w:val="000000"/>
          <w:sz w:val="28"/>
          <w:szCs w:val="28"/>
        </w:rPr>
        <w:t xml:space="preserve">осуществляется с помощью </w:t>
      </w:r>
      <w:r w:rsidR="00850D89" w:rsidRPr="00850D89">
        <w:rPr>
          <w:rFonts w:asciiTheme="minorHAnsi" w:hAnsiTheme="minorHAnsi" w:cstheme="minorHAnsi"/>
          <w:color w:val="000000"/>
          <w:sz w:val="28"/>
          <w:szCs w:val="28"/>
        </w:rPr>
        <w:t xml:space="preserve">механизма </w:t>
      </w:r>
      <w:r w:rsidR="00850D89" w:rsidRPr="00850D89">
        <w:rPr>
          <w:rFonts w:asciiTheme="minorHAnsi" w:hAnsiTheme="minorHAnsi" w:cstheme="minorHAnsi"/>
          <w:iCs/>
          <w:color w:val="000000"/>
          <w:sz w:val="28"/>
          <w:szCs w:val="28"/>
          <w:shd w:val="clear" w:color="auto" w:fill="FFFFFF"/>
          <w:lang w:val="en"/>
        </w:rPr>
        <w:t>Object</w:t>
      </w:r>
      <w:r w:rsidR="00850D89" w:rsidRPr="00850D89">
        <w:rPr>
          <w:rFonts w:asciiTheme="minorHAnsi" w:hAnsiTheme="minorHAnsi" w:cstheme="minorHAnsi"/>
          <w:iCs/>
          <w:color w:val="000000"/>
          <w:sz w:val="28"/>
          <w:szCs w:val="28"/>
          <w:shd w:val="clear" w:color="auto" w:fill="FFFFFF"/>
        </w:rPr>
        <w:t>-</w:t>
      </w:r>
      <w:r w:rsidR="00850D89" w:rsidRPr="00850D89">
        <w:rPr>
          <w:rFonts w:asciiTheme="minorHAnsi" w:hAnsiTheme="minorHAnsi" w:cstheme="minorHAnsi"/>
          <w:iCs/>
          <w:color w:val="000000"/>
          <w:sz w:val="28"/>
          <w:szCs w:val="28"/>
          <w:shd w:val="clear" w:color="auto" w:fill="FFFFFF"/>
          <w:lang w:val="en"/>
        </w:rPr>
        <w:t>relational</w:t>
      </w:r>
      <w:r w:rsidR="00850D89" w:rsidRPr="00850D89">
        <w:rPr>
          <w:rFonts w:asciiTheme="minorHAnsi" w:hAnsiTheme="minorHAnsi" w:cstheme="minorHAnsi"/>
          <w:iCs/>
          <w:color w:val="000000"/>
          <w:sz w:val="28"/>
          <w:szCs w:val="28"/>
          <w:shd w:val="clear" w:color="auto" w:fill="FFFFFF"/>
        </w:rPr>
        <w:t xml:space="preserve"> </w:t>
      </w:r>
      <w:r w:rsidR="00850D89" w:rsidRPr="00850D89">
        <w:rPr>
          <w:rFonts w:asciiTheme="minorHAnsi" w:hAnsiTheme="minorHAnsi" w:cstheme="minorHAnsi"/>
          <w:iCs/>
          <w:color w:val="000000"/>
          <w:sz w:val="28"/>
          <w:szCs w:val="28"/>
          <w:shd w:val="clear" w:color="auto" w:fill="FFFFFF"/>
          <w:lang w:val="en"/>
        </w:rPr>
        <w:t>mapping</w:t>
      </w:r>
      <w:r w:rsidR="00850D89" w:rsidRPr="00850D89">
        <w:rPr>
          <w:rFonts w:asciiTheme="minorHAnsi" w:hAnsiTheme="minorHAnsi" w:cstheme="minorHAnsi"/>
          <w:bCs/>
          <w:color w:val="000000"/>
          <w:sz w:val="28"/>
          <w:szCs w:val="28"/>
        </w:rPr>
        <w:t xml:space="preserve"> (</w:t>
      </w:r>
      <w:r w:rsidRPr="00850D89">
        <w:rPr>
          <w:rFonts w:asciiTheme="minorHAnsi" w:hAnsiTheme="minorHAnsi" w:cstheme="minorHAnsi"/>
          <w:bCs/>
          <w:color w:val="000000"/>
          <w:sz w:val="28"/>
          <w:szCs w:val="28"/>
          <w:lang w:val="en-US"/>
        </w:rPr>
        <w:t>ORM</w:t>
      </w:r>
      <w:r w:rsidR="00850D89" w:rsidRPr="00850D89">
        <w:rPr>
          <w:rFonts w:asciiTheme="minorHAnsi" w:hAnsiTheme="minorHAnsi" w:cstheme="minorHAnsi"/>
          <w:bCs/>
          <w:color w:val="000000"/>
          <w:sz w:val="28"/>
          <w:szCs w:val="28"/>
        </w:rPr>
        <w:t xml:space="preserve">), а именно </w:t>
      </w:r>
      <w:r w:rsidR="00850D89" w:rsidRPr="00850D89">
        <w:rPr>
          <w:rFonts w:asciiTheme="minorHAnsi" w:hAnsiTheme="minorHAnsi" w:cstheme="minorHAnsi"/>
          <w:color w:val="000000"/>
          <w:sz w:val="28"/>
          <w:szCs w:val="28"/>
          <w:lang w:val="en-US"/>
        </w:rPr>
        <w:t>Grails</w:t>
      </w:r>
      <w:r w:rsidR="00850D89" w:rsidRPr="00850D89">
        <w:rPr>
          <w:rFonts w:asciiTheme="minorHAnsi" w:hAnsiTheme="minorHAnsi" w:cstheme="minorHAnsi"/>
          <w:color w:val="000000"/>
          <w:sz w:val="28"/>
          <w:szCs w:val="28"/>
        </w:rPr>
        <w:t xml:space="preserve"> </w:t>
      </w:r>
      <w:r w:rsidR="00850D89" w:rsidRPr="00850D89">
        <w:rPr>
          <w:rFonts w:asciiTheme="minorHAnsi" w:hAnsiTheme="minorHAnsi" w:cstheme="minorHAnsi"/>
          <w:color w:val="000000"/>
          <w:sz w:val="28"/>
          <w:szCs w:val="28"/>
          <w:shd w:val="clear" w:color="auto" w:fill="FFFFFF"/>
          <w:lang w:val="en-US"/>
        </w:rPr>
        <w:t>object</w:t>
      </w:r>
      <w:r w:rsidR="00850D89" w:rsidRPr="00850D89">
        <w:rPr>
          <w:rFonts w:asciiTheme="minorHAnsi" w:hAnsiTheme="minorHAnsi" w:cstheme="minorHAnsi"/>
          <w:color w:val="000000"/>
          <w:sz w:val="28"/>
          <w:szCs w:val="28"/>
          <w:shd w:val="clear" w:color="auto" w:fill="FFFFFF"/>
        </w:rPr>
        <w:t>-</w:t>
      </w:r>
      <w:r w:rsidR="00850D89" w:rsidRPr="00850D89">
        <w:rPr>
          <w:rFonts w:asciiTheme="minorHAnsi" w:hAnsiTheme="minorHAnsi" w:cstheme="minorHAnsi"/>
          <w:color w:val="000000"/>
          <w:sz w:val="28"/>
          <w:szCs w:val="28"/>
          <w:shd w:val="clear" w:color="auto" w:fill="FFFFFF"/>
          <w:lang w:val="en-US"/>
        </w:rPr>
        <w:t>relational</w:t>
      </w:r>
      <w:r w:rsidR="00850D89" w:rsidRPr="00850D89">
        <w:rPr>
          <w:rFonts w:asciiTheme="minorHAnsi" w:hAnsiTheme="minorHAnsi" w:cstheme="minorHAnsi"/>
          <w:color w:val="000000"/>
          <w:sz w:val="28"/>
          <w:szCs w:val="28"/>
          <w:shd w:val="clear" w:color="auto" w:fill="FFFFFF"/>
        </w:rPr>
        <w:t xml:space="preserve"> </w:t>
      </w:r>
      <w:r w:rsidR="00850D89" w:rsidRPr="00850D89">
        <w:rPr>
          <w:rFonts w:asciiTheme="minorHAnsi" w:hAnsiTheme="minorHAnsi" w:cstheme="minorHAnsi"/>
          <w:color w:val="000000"/>
          <w:sz w:val="28"/>
          <w:szCs w:val="28"/>
          <w:shd w:val="clear" w:color="auto" w:fill="FFFFFF"/>
          <w:lang w:val="en-US"/>
        </w:rPr>
        <w:t>mapping</w:t>
      </w:r>
      <w:r w:rsidR="00850D89" w:rsidRPr="00850D89">
        <w:rPr>
          <w:rFonts w:asciiTheme="minorHAnsi" w:hAnsiTheme="minorHAnsi" w:cstheme="minorHAnsi"/>
          <w:color w:val="000000"/>
          <w:sz w:val="28"/>
          <w:szCs w:val="28"/>
        </w:rPr>
        <w:t xml:space="preserve"> </w:t>
      </w:r>
      <w:r w:rsidRPr="00850D89">
        <w:rPr>
          <w:rFonts w:asciiTheme="minorHAnsi" w:hAnsiTheme="minorHAnsi" w:cstheme="minorHAnsi"/>
          <w:color w:val="000000"/>
          <w:sz w:val="28"/>
          <w:szCs w:val="28"/>
        </w:rPr>
        <w:t>(</w:t>
      </w:r>
      <w:r w:rsidR="00850D89" w:rsidRPr="00850D89">
        <w:rPr>
          <w:rFonts w:asciiTheme="minorHAnsi" w:hAnsiTheme="minorHAnsi" w:cstheme="minorHAnsi"/>
          <w:bCs/>
          <w:color w:val="000000"/>
          <w:sz w:val="28"/>
          <w:szCs w:val="28"/>
          <w:lang w:val="en-US"/>
        </w:rPr>
        <w:t>GORM</w:t>
      </w:r>
      <w:r w:rsidRPr="00850D89">
        <w:rPr>
          <w:rFonts w:asciiTheme="minorHAnsi" w:hAnsiTheme="minorHAnsi" w:cstheme="minorHAnsi"/>
          <w:color w:val="000000"/>
          <w:sz w:val="28"/>
          <w:szCs w:val="28"/>
        </w:rPr>
        <w:t>).</w:t>
      </w:r>
      <w:r w:rsidRPr="00850D89">
        <w:rPr>
          <w:rStyle w:val="apple-converted-space"/>
          <w:rFonts w:asciiTheme="minorHAnsi" w:hAnsiTheme="minorHAnsi" w:cstheme="minorHAnsi"/>
          <w:color w:val="000000"/>
          <w:sz w:val="28"/>
          <w:szCs w:val="28"/>
          <w:lang w:val="en-US"/>
        </w:rPr>
        <w:t> </w:t>
      </w:r>
      <w:r w:rsidR="00850D89" w:rsidRPr="00850D89">
        <w:rPr>
          <w:rFonts w:asciiTheme="minorHAnsi" w:hAnsiTheme="minorHAnsi" w:cstheme="minorHAnsi"/>
          <w:bCs/>
          <w:color w:val="000000"/>
          <w:sz w:val="28"/>
          <w:szCs w:val="28"/>
          <w:shd w:val="clear" w:color="auto" w:fill="FFFFFF"/>
        </w:rPr>
        <w:t>ORM</w:t>
      </w:r>
      <w:r w:rsidR="00850D89" w:rsidRPr="00850D89">
        <w:rPr>
          <w:rStyle w:val="apple-converted-space"/>
          <w:rFonts w:asciiTheme="minorHAnsi" w:hAnsiTheme="minorHAnsi" w:cstheme="minorHAnsi"/>
          <w:color w:val="000000"/>
          <w:sz w:val="28"/>
          <w:szCs w:val="28"/>
          <w:shd w:val="clear" w:color="auto" w:fill="FFFFFF"/>
        </w:rPr>
        <w:t> </w:t>
      </w:r>
      <w:r w:rsidR="00850D89" w:rsidRPr="00850D89">
        <w:rPr>
          <w:rFonts w:asciiTheme="minorHAnsi" w:hAnsiTheme="minorHAnsi" w:cstheme="minorHAnsi"/>
          <w:color w:val="000000"/>
          <w:sz w:val="28"/>
          <w:szCs w:val="28"/>
          <w:shd w:val="clear" w:color="auto" w:fill="FFFFFF"/>
        </w:rPr>
        <w:t>(</w:t>
      </w:r>
      <w:r w:rsidR="00850D89" w:rsidRPr="00850D89">
        <w:rPr>
          <w:rFonts w:asciiTheme="minorHAnsi" w:hAnsiTheme="minorHAnsi" w:cstheme="minorHAnsi"/>
          <w:iCs/>
          <w:color w:val="000000"/>
          <w:sz w:val="28"/>
          <w:szCs w:val="28"/>
          <w:shd w:val="clear" w:color="auto" w:fill="FFFFFF"/>
        </w:rPr>
        <w:t>Объектно-реляционное отображение</w:t>
      </w:r>
      <w:r w:rsidR="00850D89" w:rsidRPr="00850D89">
        <w:rPr>
          <w:rFonts w:asciiTheme="minorHAnsi" w:hAnsiTheme="minorHAnsi" w:cstheme="minorHAnsi"/>
          <w:color w:val="000000"/>
          <w:sz w:val="28"/>
          <w:szCs w:val="28"/>
          <w:shd w:val="clear" w:color="auto" w:fill="FFFFFF"/>
        </w:rPr>
        <w:t>) — технология программирования, которая связывает</w:t>
      </w:r>
      <w:r w:rsidR="00850D89" w:rsidRPr="00850D89">
        <w:rPr>
          <w:rStyle w:val="apple-converted-space"/>
          <w:rFonts w:asciiTheme="minorHAnsi" w:hAnsiTheme="minorHAnsi" w:cstheme="minorHAnsi"/>
          <w:color w:val="000000"/>
          <w:sz w:val="28"/>
          <w:szCs w:val="28"/>
          <w:shd w:val="clear" w:color="auto" w:fill="FFFFFF"/>
        </w:rPr>
        <w:t> </w:t>
      </w:r>
      <w:r w:rsidR="00850D89" w:rsidRPr="00850D89">
        <w:rPr>
          <w:rFonts w:asciiTheme="minorHAnsi" w:hAnsiTheme="minorHAnsi" w:cstheme="minorHAnsi"/>
          <w:sz w:val="28"/>
          <w:szCs w:val="28"/>
          <w:shd w:val="clear" w:color="auto" w:fill="FFFFFF"/>
        </w:rPr>
        <w:t>базы данных</w:t>
      </w:r>
      <w:r w:rsidR="00850D89" w:rsidRPr="00850D89">
        <w:rPr>
          <w:rStyle w:val="apple-converted-space"/>
          <w:rFonts w:asciiTheme="minorHAnsi" w:hAnsiTheme="minorHAnsi" w:cstheme="minorHAnsi"/>
          <w:color w:val="000000"/>
          <w:sz w:val="28"/>
          <w:szCs w:val="28"/>
          <w:shd w:val="clear" w:color="auto" w:fill="FFFFFF"/>
        </w:rPr>
        <w:t> </w:t>
      </w:r>
      <w:r w:rsidR="00850D89" w:rsidRPr="00850D89">
        <w:rPr>
          <w:rFonts w:asciiTheme="minorHAnsi" w:hAnsiTheme="minorHAnsi" w:cstheme="minorHAnsi"/>
          <w:color w:val="000000"/>
          <w:sz w:val="28"/>
          <w:szCs w:val="28"/>
          <w:shd w:val="clear" w:color="auto" w:fill="FFFFFF"/>
        </w:rPr>
        <w:t>с концепциями</w:t>
      </w:r>
      <w:r w:rsidR="00850D89" w:rsidRPr="00850D89">
        <w:rPr>
          <w:rStyle w:val="apple-converted-space"/>
          <w:rFonts w:asciiTheme="minorHAnsi" w:hAnsiTheme="minorHAnsi" w:cstheme="minorHAnsi"/>
          <w:color w:val="000000"/>
          <w:sz w:val="28"/>
          <w:szCs w:val="28"/>
          <w:shd w:val="clear" w:color="auto" w:fill="FFFFFF"/>
        </w:rPr>
        <w:t> </w:t>
      </w:r>
      <w:r w:rsidR="00850D89" w:rsidRPr="00850D89">
        <w:rPr>
          <w:rFonts w:asciiTheme="minorHAnsi" w:hAnsiTheme="minorHAnsi" w:cstheme="minorHAnsi"/>
          <w:sz w:val="28"/>
          <w:szCs w:val="28"/>
          <w:shd w:val="clear" w:color="auto" w:fill="FFFFFF"/>
        </w:rPr>
        <w:t>объектно-ориентированных языков программирования</w:t>
      </w:r>
      <w:r w:rsidR="00850D89" w:rsidRPr="00850D89">
        <w:rPr>
          <w:rFonts w:asciiTheme="minorHAnsi" w:hAnsiTheme="minorHAnsi" w:cstheme="minorHAnsi"/>
          <w:color w:val="000000"/>
          <w:sz w:val="28"/>
          <w:szCs w:val="28"/>
          <w:shd w:val="clear" w:color="auto" w:fill="FFFFFF"/>
        </w:rPr>
        <w:t>, создавая «виртуальную</w:t>
      </w:r>
      <w:r w:rsidR="00850D89" w:rsidRPr="00850D89">
        <w:rPr>
          <w:rStyle w:val="apple-converted-space"/>
          <w:rFonts w:asciiTheme="minorHAnsi" w:hAnsiTheme="minorHAnsi" w:cstheme="minorHAnsi"/>
          <w:color w:val="000000"/>
          <w:sz w:val="28"/>
          <w:szCs w:val="28"/>
          <w:shd w:val="clear" w:color="auto" w:fill="FFFFFF"/>
        </w:rPr>
        <w:t> </w:t>
      </w:r>
      <w:r w:rsidR="00850D89" w:rsidRPr="00850D89">
        <w:rPr>
          <w:rFonts w:asciiTheme="minorHAnsi" w:hAnsiTheme="minorHAnsi" w:cstheme="minorHAnsi"/>
          <w:sz w:val="28"/>
          <w:szCs w:val="28"/>
          <w:shd w:val="clear" w:color="auto" w:fill="FFFFFF"/>
        </w:rPr>
        <w:t>объектную базу</w:t>
      </w:r>
      <w:r w:rsidR="00850D89" w:rsidRPr="00850D89">
        <w:rPr>
          <w:rStyle w:val="apple-converted-space"/>
          <w:rFonts w:asciiTheme="minorHAnsi" w:hAnsiTheme="minorHAnsi" w:cstheme="minorHAnsi"/>
          <w:color w:val="000000"/>
          <w:sz w:val="28"/>
          <w:szCs w:val="28"/>
          <w:shd w:val="clear" w:color="auto" w:fill="FFFFFF"/>
        </w:rPr>
        <w:t> </w:t>
      </w:r>
      <w:r w:rsidR="00850D89" w:rsidRPr="00850D89">
        <w:rPr>
          <w:rFonts w:asciiTheme="minorHAnsi" w:hAnsiTheme="minorHAnsi" w:cstheme="minorHAnsi"/>
          <w:color w:val="000000"/>
          <w:sz w:val="28"/>
          <w:szCs w:val="28"/>
          <w:shd w:val="clear" w:color="auto" w:fill="FFFFFF"/>
        </w:rPr>
        <w:t>данных».</w:t>
      </w:r>
      <w:r w:rsidR="00850D89" w:rsidRPr="00850D89">
        <w:rPr>
          <w:rFonts w:asciiTheme="minorHAnsi" w:hAnsiTheme="minorHAnsi" w:cstheme="minorHAnsi"/>
          <w:bCs/>
          <w:color w:val="000000"/>
          <w:sz w:val="28"/>
          <w:szCs w:val="28"/>
        </w:rPr>
        <w:t xml:space="preserve"> </w:t>
      </w:r>
      <w:r w:rsidR="00850D89" w:rsidRPr="00850D89">
        <w:rPr>
          <w:rFonts w:asciiTheme="minorHAnsi" w:hAnsiTheme="minorHAnsi" w:cstheme="minorHAnsi"/>
          <w:bCs/>
          <w:color w:val="000000"/>
          <w:sz w:val="28"/>
          <w:szCs w:val="28"/>
          <w:lang w:val="en-US"/>
        </w:rPr>
        <w:t>GORM</w:t>
      </w:r>
      <w:r w:rsidR="00850D89" w:rsidRPr="00B248BD">
        <w:rPr>
          <w:rFonts w:asciiTheme="minorHAnsi" w:hAnsiTheme="minorHAnsi" w:cstheme="minorHAnsi"/>
          <w:color w:val="000000"/>
          <w:sz w:val="28"/>
          <w:szCs w:val="28"/>
        </w:rPr>
        <w:t xml:space="preserve"> </w:t>
      </w:r>
      <w:r w:rsidR="002A28D0" w:rsidRPr="00850D89">
        <w:rPr>
          <w:rFonts w:asciiTheme="minorHAnsi" w:hAnsiTheme="minorHAnsi" w:cstheme="minorHAnsi"/>
          <w:color w:val="000000"/>
          <w:sz w:val="28"/>
          <w:szCs w:val="28"/>
        </w:rPr>
        <w:t>основана</w:t>
      </w:r>
      <w:r w:rsidRPr="00B248BD">
        <w:rPr>
          <w:rFonts w:asciiTheme="minorHAnsi" w:hAnsiTheme="minorHAnsi" w:cstheme="minorHAnsi"/>
          <w:color w:val="000000"/>
          <w:sz w:val="28"/>
          <w:szCs w:val="28"/>
        </w:rPr>
        <w:t xml:space="preserve"> </w:t>
      </w:r>
      <w:r w:rsidRPr="00850D89">
        <w:rPr>
          <w:rFonts w:asciiTheme="minorHAnsi" w:hAnsiTheme="minorHAnsi" w:cstheme="minorHAnsi"/>
          <w:color w:val="000000"/>
          <w:sz w:val="28"/>
          <w:szCs w:val="28"/>
        </w:rPr>
        <w:t>на</w:t>
      </w:r>
      <w:r w:rsidRPr="00883BB2">
        <w:rPr>
          <w:rStyle w:val="apple-converted-space"/>
          <w:rFonts w:asciiTheme="minorHAnsi" w:hAnsiTheme="minorHAnsi" w:cstheme="minorHAnsi"/>
          <w:color w:val="000000"/>
          <w:sz w:val="28"/>
          <w:szCs w:val="28"/>
          <w:lang w:val="en-US"/>
        </w:rPr>
        <w:t> </w:t>
      </w:r>
      <w:r w:rsidRPr="00883BB2">
        <w:rPr>
          <w:rFonts w:asciiTheme="minorHAnsi" w:hAnsiTheme="minorHAnsi" w:cstheme="minorHAnsi"/>
          <w:bCs/>
          <w:color w:val="000000"/>
          <w:sz w:val="28"/>
          <w:szCs w:val="28"/>
          <w:lang w:val="en-US"/>
        </w:rPr>
        <w:t>Hibernate</w:t>
      </w:r>
      <w:r w:rsidRPr="00883BB2">
        <w:rPr>
          <w:rStyle w:val="apple-converted-space"/>
          <w:rFonts w:asciiTheme="minorHAnsi" w:hAnsiTheme="minorHAnsi" w:cstheme="minorHAnsi"/>
          <w:color w:val="000000"/>
          <w:sz w:val="28"/>
          <w:szCs w:val="28"/>
          <w:lang w:val="en-US"/>
        </w:rPr>
        <w:t> </w:t>
      </w:r>
      <w:r w:rsidRPr="00850D89">
        <w:rPr>
          <w:rFonts w:asciiTheme="minorHAnsi" w:hAnsiTheme="minorHAnsi" w:cstheme="minorHAnsi"/>
          <w:color w:val="000000"/>
          <w:sz w:val="28"/>
          <w:szCs w:val="28"/>
        </w:rPr>
        <w:t>и</w:t>
      </w:r>
      <w:r w:rsidRPr="00B248BD">
        <w:rPr>
          <w:rFonts w:asciiTheme="minorHAnsi" w:hAnsiTheme="minorHAnsi" w:cstheme="minorHAnsi"/>
          <w:color w:val="000000"/>
          <w:sz w:val="28"/>
          <w:szCs w:val="28"/>
        </w:rPr>
        <w:t xml:space="preserve"> </w:t>
      </w:r>
      <w:r w:rsidRPr="00850D89">
        <w:rPr>
          <w:rFonts w:asciiTheme="minorHAnsi" w:hAnsiTheme="minorHAnsi" w:cstheme="minorHAnsi"/>
          <w:color w:val="000000"/>
          <w:sz w:val="28"/>
          <w:szCs w:val="28"/>
        </w:rPr>
        <w:t>по</w:t>
      </w:r>
      <w:r w:rsidRPr="00B248BD">
        <w:rPr>
          <w:rFonts w:asciiTheme="minorHAnsi" w:hAnsiTheme="minorHAnsi" w:cstheme="minorHAnsi"/>
          <w:color w:val="000000"/>
          <w:sz w:val="28"/>
          <w:szCs w:val="28"/>
        </w:rPr>
        <w:t xml:space="preserve"> </w:t>
      </w:r>
      <w:r w:rsidRPr="00850D89">
        <w:rPr>
          <w:rFonts w:asciiTheme="minorHAnsi" w:hAnsiTheme="minorHAnsi" w:cstheme="minorHAnsi"/>
          <w:color w:val="000000"/>
          <w:sz w:val="28"/>
          <w:szCs w:val="28"/>
        </w:rPr>
        <w:t>умолчанию</w:t>
      </w:r>
      <w:r w:rsidR="007749B2">
        <w:rPr>
          <w:rFonts w:asciiTheme="minorHAnsi" w:hAnsiTheme="minorHAnsi" w:cstheme="minorHAnsi"/>
          <w:color w:val="000000"/>
          <w:sz w:val="28"/>
          <w:szCs w:val="28"/>
        </w:rPr>
        <w:t xml:space="preserve"> </w:t>
      </w:r>
      <w:r w:rsidR="00B248BD">
        <w:rPr>
          <w:rFonts w:asciiTheme="minorHAnsi" w:hAnsiTheme="minorHAnsi" w:cstheme="minorHAnsi"/>
          <w:color w:val="000000"/>
          <w:sz w:val="28"/>
          <w:szCs w:val="28"/>
        </w:rPr>
        <w:t>использует</w:t>
      </w:r>
      <w:r w:rsidR="007536BE">
        <w:rPr>
          <w:rFonts w:asciiTheme="minorHAnsi" w:hAnsiTheme="minorHAnsi" w:cstheme="minorHAnsi"/>
          <w:color w:val="000000"/>
          <w:sz w:val="28"/>
          <w:szCs w:val="28"/>
        </w:rPr>
        <w:t xml:space="preserve"> </w:t>
      </w:r>
      <w:r w:rsidR="007536BE">
        <w:rPr>
          <w:color w:val="000000"/>
          <w:sz w:val="28"/>
          <w:szCs w:val="28"/>
          <w:shd w:val="clear" w:color="auto" w:fill="FFFFFF"/>
        </w:rPr>
        <w:t xml:space="preserve">реляционную </w:t>
      </w:r>
      <w:r w:rsidR="007536BE">
        <w:rPr>
          <w:color w:val="000000"/>
          <w:sz w:val="28"/>
          <w:szCs w:val="28"/>
          <w:shd w:val="clear" w:color="auto" w:fill="FFFFFF"/>
        </w:rPr>
        <w:lastRenderedPageBreak/>
        <w:t>базу</w:t>
      </w:r>
      <w:r w:rsidR="00B248BD" w:rsidRPr="00B248BD">
        <w:rPr>
          <w:color w:val="000000"/>
          <w:sz w:val="28"/>
          <w:szCs w:val="28"/>
          <w:shd w:val="clear" w:color="auto" w:fill="FFFFFF"/>
        </w:rPr>
        <w:t xml:space="preserve"> данных полностью написанная на </w:t>
      </w:r>
      <w:proofErr w:type="spellStart"/>
      <w:r w:rsidR="007536BE" w:rsidRPr="00B248BD">
        <w:rPr>
          <w:color w:val="000000"/>
          <w:sz w:val="28"/>
          <w:szCs w:val="28"/>
          <w:shd w:val="clear" w:color="auto" w:fill="FFFFFF"/>
        </w:rPr>
        <w:t>Java</w:t>
      </w:r>
      <w:proofErr w:type="spellEnd"/>
      <w:r w:rsidR="007536BE" w:rsidRPr="00B248BD">
        <w:rPr>
          <w:color w:val="000000"/>
          <w:sz w:val="28"/>
          <w:szCs w:val="28"/>
        </w:rPr>
        <w:t xml:space="preserve"> </w:t>
      </w:r>
      <w:r w:rsidR="007536BE">
        <w:rPr>
          <w:color w:val="000000"/>
          <w:sz w:val="28"/>
          <w:szCs w:val="28"/>
        </w:rPr>
        <w:t>–</w:t>
      </w:r>
      <w:r w:rsidR="00B248BD">
        <w:rPr>
          <w:color w:val="000000"/>
          <w:sz w:val="28"/>
          <w:szCs w:val="28"/>
        </w:rPr>
        <w:t xml:space="preserve"> </w:t>
      </w:r>
      <w:r w:rsidRPr="00883BB2">
        <w:rPr>
          <w:rFonts w:asciiTheme="minorHAnsi" w:hAnsiTheme="minorHAnsi" w:cstheme="minorHAnsi"/>
          <w:color w:val="000000"/>
          <w:sz w:val="28"/>
          <w:szCs w:val="28"/>
          <w:lang w:val="en-US"/>
        </w:rPr>
        <w:t>HSQLDB</w:t>
      </w:r>
      <w:r w:rsidR="007536BE">
        <w:rPr>
          <w:rFonts w:asciiTheme="minorHAnsi" w:hAnsiTheme="minorHAnsi" w:cstheme="minorHAnsi"/>
          <w:color w:val="000000"/>
          <w:sz w:val="28"/>
          <w:szCs w:val="28"/>
        </w:rPr>
        <w:t xml:space="preserve"> </w:t>
      </w:r>
      <w:r w:rsidR="00850D89" w:rsidRPr="00B248BD">
        <w:rPr>
          <w:rFonts w:asciiTheme="minorHAnsi" w:hAnsiTheme="minorHAnsi" w:cstheme="minorHAnsi"/>
          <w:sz w:val="28"/>
          <w:szCs w:val="28"/>
        </w:rPr>
        <w:t>(</w:t>
      </w:r>
      <w:r w:rsidR="00850D89" w:rsidRPr="00883BB2">
        <w:rPr>
          <w:rFonts w:asciiTheme="minorHAnsi" w:hAnsiTheme="minorHAnsi" w:cstheme="minorHAnsi"/>
          <w:sz w:val="28"/>
          <w:szCs w:val="28"/>
          <w:shd w:val="clear" w:color="auto" w:fill="FFFFFF"/>
          <w:lang w:val="en-US"/>
        </w:rPr>
        <w:t>Hyper</w:t>
      </w:r>
      <w:r w:rsidR="00850D89" w:rsidRPr="00B248BD">
        <w:rPr>
          <w:rFonts w:asciiTheme="minorHAnsi" w:hAnsiTheme="minorHAnsi" w:cstheme="minorHAnsi"/>
          <w:sz w:val="28"/>
          <w:szCs w:val="28"/>
          <w:shd w:val="clear" w:color="auto" w:fill="FFFFFF"/>
        </w:rPr>
        <w:t xml:space="preserve"> </w:t>
      </w:r>
      <w:r w:rsidR="00850D89" w:rsidRPr="00883BB2">
        <w:rPr>
          <w:rFonts w:asciiTheme="minorHAnsi" w:hAnsiTheme="minorHAnsi" w:cstheme="minorHAnsi"/>
          <w:sz w:val="28"/>
          <w:szCs w:val="28"/>
          <w:shd w:val="clear" w:color="auto" w:fill="FFFFFF"/>
          <w:lang w:val="en-US"/>
        </w:rPr>
        <w:t>Structured</w:t>
      </w:r>
      <w:r w:rsidR="00850D89" w:rsidRPr="00B248BD">
        <w:rPr>
          <w:rFonts w:asciiTheme="minorHAnsi" w:hAnsiTheme="minorHAnsi" w:cstheme="minorHAnsi"/>
          <w:sz w:val="28"/>
          <w:szCs w:val="28"/>
          <w:shd w:val="clear" w:color="auto" w:fill="FFFFFF"/>
        </w:rPr>
        <w:t xml:space="preserve"> </w:t>
      </w:r>
      <w:r w:rsidR="00850D89" w:rsidRPr="00883BB2">
        <w:rPr>
          <w:rFonts w:asciiTheme="minorHAnsi" w:hAnsiTheme="minorHAnsi" w:cstheme="minorHAnsi"/>
          <w:sz w:val="28"/>
          <w:szCs w:val="28"/>
          <w:shd w:val="clear" w:color="auto" w:fill="FFFFFF"/>
          <w:lang w:val="en-US"/>
        </w:rPr>
        <w:t>Query</w:t>
      </w:r>
      <w:r w:rsidR="00850D89" w:rsidRPr="00B248BD">
        <w:rPr>
          <w:rFonts w:asciiTheme="minorHAnsi" w:hAnsiTheme="minorHAnsi" w:cstheme="minorHAnsi"/>
          <w:sz w:val="28"/>
          <w:szCs w:val="28"/>
          <w:shd w:val="clear" w:color="auto" w:fill="FFFFFF"/>
        </w:rPr>
        <w:t xml:space="preserve"> </w:t>
      </w:r>
      <w:r w:rsidR="00850D89" w:rsidRPr="00883BB2">
        <w:rPr>
          <w:rFonts w:asciiTheme="minorHAnsi" w:hAnsiTheme="minorHAnsi" w:cstheme="minorHAnsi"/>
          <w:sz w:val="28"/>
          <w:szCs w:val="28"/>
          <w:shd w:val="clear" w:color="auto" w:fill="FFFFFF"/>
          <w:lang w:val="en-US"/>
        </w:rPr>
        <w:t>Language</w:t>
      </w:r>
      <w:r w:rsidR="00850D89" w:rsidRPr="00B248BD">
        <w:rPr>
          <w:rFonts w:asciiTheme="minorHAnsi" w:hAnsiTheme="minorHAnsi" w:cstheme="minorHAnsi"/>
          <w:sz w:val="28"/>
          <w:szCs w:val="28"/>
          <w:shd w:val="clear" w:color="auto" w:fill="FFFFFF"/>
        </w:rPr>
        <w:t xml:space="preserve"> </w:t>
      </w:r>
      <w:r w:rsidR="00850D89" w:rsidRPr="00883BB2">
        <w:rPr>
          <w:rFonts w:asciiTheme="minorHAnsi" w:hAnsiTheme="minorHAnsi" w:cstheme="minorHAnsi"/>
          <w:sz w:val="28"/>
          <w:szCs w:val="28"/>
          <w:shd w:val="clear" w:color="auto" w:fill="FFFFFF"/>
          <w:lang w:val="en-US"/>
        </w:rPr>
        <w:t>Database</w:t>
      </w:r>
      <w:r w:rsidR="00850D89" w:rsidRPr="00B248BD">
        <w:rPr>
          <w:rFonts w:asciiTheme="minorHAnsi" w:hAnsiTheme="minorHAnsi" w:cstheme="minorHAnsi"/>
          <w:sz w:val="28"/>
          <w:szCs w:val="28"/>
        </w:rPr>
        <w:t>)</w:t>
      </w:r>
      <w:r w:rsidR="007536BE">
        <w:rPr>
          <w:rFonts w:asciiTheme="minorHAnsi" w:hAnsiTheme="minorHAnsi" w:cstheme="minorHAnsi"/>
          <w:sz w:val="28"/>
          <w:szCs w:val="28"/>
        </w:rPr>
        <w:t>.</w:t>
      </w:r>
    </w:p>
    <w:p w:rsidR="009C44DF" w:rsidRDefault="00366C15" w:rsidP="006C5ACB">
      <w:pPr>
        <w:pStyle w:val="a3"/>
        <w:spacing w:before="0" w:beforeAutospacing="0"/>
        <w:ind w:firstLine="708"/>
        <w:jc w:val="both"/>
        <w:rPr>
          <w:rFonts w:asciiTheme="minorHAnsi" w:hAnsiTheme="minorHAnsi" w:cstheme="minorHAnsi"/>
          <w:color w:val="000000"/>
          <w:sz w:val="28"/>
          <w:szCs w:val="28"/>
        </w:rPr>
      </w:pPr>
      <w:r w:rsidRPr="007D4E3A">
        <w:rPr>
          <w:bCs/>
          <w:color w:val="000000"/>
          <w:sz w:val="28"/>
          <w:szCs w:val="28"/>
          <w:lang w:val="en-US"/>
        </w:rPr>
        <w:t>Gant</w:t>
      </w:r>
      <w:r w:rsidR="005C71C2" w:rsidRPr="007D4E3A">
        <w:rPr>
          <w:rStyle w:val="apple-converted-space"/>
          <w:color w:val="000000"/>
          <w:sz w:val="28"/>
          <w:szCs w:val="28"/>
        </w:rPr>
        <w:t> </w:t>
      </w:r>
      <w:r w:rsidR="005C71C2" w:rsidRPr="007D4E3A">
        <w:rPr>
          <w:color w:val="000000"/>
          <w:sz w:val="28"/>
          <w:szCs w:val="28"/>
        </w:rPr>
        <w:t xml:space="preserve">основан на </w:t>
      </w:r>
      <w:proofErr w:type="spellStart"/>
      <w:r w:rsidR="005C71C2" w:rsidRPr="007D4E3A">
        <w:rPr>
          <w:color w:val="000000"/>
          <w:sz w:val="28"/>
          <w:szCs w:val="28"/>
        </w:rPr>
        <w:t>Ant</w:t>
      </w:r>
      <w:proofErr w:type="spellEnd"/>
      <w:r w:rsidR="005C71C2" w:rsidRPr="007D4E3A">
        <w:rPr>
          <w:color w:val="000000"/>
          <w:sz w:val="28"/>
          <w:szCs w:val="28"/>
        </w:rPr>
        <w:t xml:space="preserve">, он </w:t>
      </w:r>
      <w:r w:rsidR="007D4E3A" w:rsidRPr="007D4E3A">
        <w:rPr>
          <w:color w:val="000000"/>
          <w:sz w:val="28"/>
          <w:szCs w:val="28"/>
        </w:rPr>
        <w:t>используется в</w:t>
      </w:r>
      <w:r w:rsidRPr="007D4E3A">
        <w:rPr>
          <w:color w:val="000000"/>
          <w:sz w:val="28"/>
          <w:szCs w:val="28"/>
        </w:rPr>
        <w:t xml:space="preserve"> качестве консоли</w:t>
      </w:r>
      <w:r w:rsidR="007D4E3A" w:rsidRPr="007D4E3A">
        <w:rPr>
          <w:color w:val="000000"/>
          <w:sz w:val="28"/>
          <w:szCs w:val="28"/>
        </w:rPr>
        <w:t xml:space="preserve"> для команд</w:t>
      </w:r>
      <w:r w:rsidR="005C71C2" w:rsidRPr="007D4E3A">
        <w:rPr>
          <w:color w:val="000000"/>
          <w:sz w:val="28"/>
          <w:szCs w:val="28"/>
        </w:rPr>
        <w:t xml:space="preserve"> управления </w:t>
      </w:r>
      <w:r w:rsidR="007D4E3A">
        <w:rPr>
          <w:color w:val="000000"/>
          <w:sz w:val="28"/>
          <w:szCs w:val="28"/>
          <w:lang w:val="en-US"/>
        </w:rPr>
        <w:t>G</w:t>
      </w:r>
      <w:r w:rsidR="007D4E3A" w:rsidRPr="007D4E3A">
        <w:rPr>
          <w:color w:val="000000"/>
          <w:sz w:val="28"/>
          <w:szCs w:val="28"/>
          <w:lang w:val="en-US"/>
        </w:rPr>
        <w:t>rails</w:t>
      </w:r>
      <w:r w:rsidR="007D4E3A" w:rsidRPr="007D4E3A">
        <w:rPr>
          <w:color w:val="000000"/>
          <w:sz w:val="28"/>
          <w:szCs w:val="28"/>
        </w:rPr>
        <w:t xml:space="preserve">. </w:t>
      </w:r>
      <w:r w:rsidR="002C0C1B" w:rsidRPr="002C0C1B">
        <w:rPr>
          <w:rFonts w:asciiTheme="minorHAnsi" w:hAnsiTheme="minorHAnsi" w:cstheme="minorHAnsi"/>
          <w:color w:val="000000"/>
          <w:sz w:val="28"/>
          <w:szCs w:val="28"/>
        </w:rPr>
        <w:t>Любой объект в приложении может</w:t>
      </w:r>
      <w:r w:rsidR="005C71C2" w:rsidRPr="002C0C1B">
        <w:rPr>
          <w:rFonts w:asciiTheme="minorHAnsi" w:hAnsiTheme="minorHAnsi" w:cstheme="minorHAnsi"/>
          <w:color w:val="000000"/>
          <w:sz w:val="28"/>
          <w:szCs w:val="28"/>
        </w:rPr>
        <w:t xml:space="preserve"> быть </w:t>
      </w:r>
      <w:r w:rsidR="002C0C1B" w:rsidRPr="002C0C1B">
        <w:rPr>
          <w:rFonts w:asciiTheme="minorHAnsi" w:hAnsiTheme="minorHAnsi" w:cstheme="minorHAnsi"/>
          <w:color w:val="000000"/>
          <w:sz w:val="28"/>
          <w:szCs w:val="28"/>
        </w:rPr>
        <w:t>написан</w:t>
      </w:r>
      <w:r w:rsidR="002A28D0">
        <w:rPr>
          <w:rFonts w:asciiTheme="minorHAnsi" w:hAnsiTheme="minorHAnsi" w:cstheme="minorHAnsi"/>
          <w:color w:val="000000"/>
          <w:sz w:val="28"/>
          <w:szCs w:val="28"/>
        </w:rPr>
        <w:t xml:space="preserve"> либо на языке</w:t>
      </w:r>
      <w:r w:rsidR="005C71C2" w:rsidRPr="002C0C1B">
        <w:rPr>
          <w:rFonts w:asciiTheme="minorHAnsi" w:hAnsiTheme="minorHAnsi" w:cstheme="minorHAnsi"/>
          <w:color w:val="000000"/>
          <w:sz w:val="28"/>
          <w:szCs w:val="28"/>
        </w:rPr>
        <w:t xml:space="preserve"> </w:t>
      </w:r>
      <w:proofErr w:type="spellStart"/>
      <w:r w:rsidR="005C71C2" w:rsidRPr="002C0C1B">
        <w:rPr>
          <w:rFonts w:asciiTheme="minorHAnsi" w:hAnsiTheme="minorHAnsi" w:cstheme="minorHAnsi"/>
          <w:color w:val="000000"/>
          <w:sz w:val="28"/>
          <w:szCs w:val="28"/>
        </w:rPr>
        <w:t>Java</w:t>
      </w:r>
      <w:proofErr w:type="spellEnd"/>
      <w:r w:rsidR="005C71C2" w:rsidRPr="002C0C1B">
        <w:rPr>
          <w:rFonts w:asciiTheme="minorHAnsi" w:hAnsiTheme="minorHAnsi" w:cstheme="minorHAnsi"/>
          <w:color w:val="000000"/>
          <w:sz w:val="28"/>
          <w:szCs w:val="28"/>
        </w:rPr>
        <w:t xml:space="preserve"> или </w:t>
      </w:r>
      <w:proofErr w:type="spellStart"/>
      <w:r w:rsidR="005C71C2" w:rsidRPr="002C0C1B">
        <w:rPr>
          <w:rFonts w:asciiTheme="minorHAnsi" w:hAnsiTheme="minorHAnsi" w:cstheme="minorHAnsi"/>
          <w:color w:val="000000"/>
          <w:sz w:val="28"/>
          <w:szCs w:val="28"/>
        </w:rPr>
        <w:t>Groovy</w:t>
      </w:r>
      <w:proofErr w:type="spellEnd"/>
      <w:r w:rsidR="005C71C2" w:rsidRPr="002C0C1B">
        <w:rPr>
          <w:rFonts w:asciiTheme="minorHAnsi" w:hAnsiTheme="minorHAnsi" w:cstheme="minorHAnsi"/>
          <w:color w:val="000000"/>
          <w:sz w:val="28"/>
          <w:szCs w:val="28"/>
        </w:rPr>
        <w:t>.</w:t>
      </w:r>
      <w:r w:rsidR="005C71C2" w:rsidRPr="002C0C1B">
        <w:rPr>
          <w:rStyle w:val="apple-converted-space"/>
          <w:rFonts w:asciiTheme="minorHAnsi" w:hAnsiTheme="minorHAnsi" w:cstheme="minorHAnsi"/>
          <w:color w:val="000000"/>
          <w:sz w:val="28"/>
          <w:szCs w:val="28"/>
        </w:rPr>
        <w:t> </w:t>
      </w:r>
      <w:r w:rsidR="005C71C2" w:rsidRPr="002C0C1B">
        <w:rPr>
          <w:rFonts w:asciiTheme="minorHAnsi" w:hAnsiTheme="minorHAnsi" w:cstheme="minorHAnsi"/>
          <w:color w:val="000000"/>
          <w:sz w:val="28"/>
          <w:szCs w:val="28"/>
        </w:rPr>
        <w:t xml:space="preserve">В обоих случаях, </w:t>
      </w:r>
      <w:r w:rsidR="002C0C1B" w:rsidRPr="002C0C1B">
        <w:rPr>
          <w:rFonts w:asciiTheme="minorHAnsi" w:hAnsiTheme="minorHAnsi" w:cstheme="minorHAnsi"/>
          <w:color w:val="000000"/>
          <w:sz w:val="28"/>
          <w:szCs w:val="28"/>
        </w:rPr>
        <w:t>он</w:t>
      </w:r>
      <w:r w:rsidR="005C71C2" w:rsidRPr="002C0C1B">
        <w:rPr>
          <w:rFonts w:asciiTheme="minorHAnsi" w:hAnsiTheme="minorHAnsi" w:cstheme="minorHAnsi"/>
          <w:color w:val="000000"/>
          <w:sz w:val="28"/>
          <w:szCs w:val="28"/>
        </w:rPr>
        <w:t xml:space="preserve"> будет скомпилирован в байт-код и выполняются JVM.</w:t>
      </w:r>
    </w:p>
    <w:p w:rsidR="005F31A0" w:rsidRPr="002C0C1B" w:rsidRDefault="005F31A0" w:rsidP="006C5ACB">
      <w:pPr>
        <w:pStyle w:val="a3"/>
        <w:spacing w:before="0" w:beforeAutospacing="0"/>
        <w:ind w:firstLine="708"/>
        <w:jc w:val="both"/>
        <w:rPr>
          <w:rFonts w:asciiTheme="minorHAnsi" w:hAnsiTheme="minorHAnsi" w:cstheme="minorHAnsi"/>
          <w:color w:val="000000"/>
          <w:sz w:val="28"/>
          <w:szCs w:val="28"/>
        </w:rPr>
      </w:pPr>
      <w:r>
        <w:rPr>
          <w:rFonts w:asciiTheme="minorHAnsi" w:hAnsiTheme="minorHAnsi" w:cstheme="minorHAnsi"/>
          <w:b/>
          <w:sz w:val="28"/>
          <w:szCs w:val="28"/>
        </w:rPr>
        <w:t xml:space="preserve">3.4.3 </w:t>
      </w:r>
      <w:bookmarkStart w:id="274" w:name="_GoBack"/>
      <w:bookmarkEnd w:id="274"/>
      <w:r w:rsidRPr="002C3252">
        <w:rPr>
          <w:rFonts w:asciiTheme="minorHAnsi" w:hAnsiTheme="minorHAnsi" w:cstheme="minorHAnsi"/>
          <w:b/>
          <w:sz w:val="28"/>
          <w:szCs w:val="28"/>
        </w:rPr>
        <w:t xml:space="preserve">Архитектура </w:t>
      </w:r>
      <w:r>
        <w:rPr>
          <w:rFonts w:asciiTheme="minorHAnsi" w:hAnsiTheme="minorHAnsi" w:cstheme="minorHAnsi"/>
          <w:b/>
          <w:sz w:val="28"/>
          <w:szCs w:val="28"/>
        </w:rPr>
        <w:t xml:space="preserve">системы с учетом </w:t>
      </w:r>
      <w:proofErr w:type="spellStart"/>
      <w:r>
        <w:rPr>
          <w:rFonts w:asciiTheme="minorHAnsi" w:hAnsiTheme="minorHAnsi" w:cstheme="minorHAnsi"/>
          <w:b/>
          <w:sz w:val="28"/>
          <w:szCs w:val="28"/>
        </w:rPr>
        <w:t>фреймворка</w:t>
      </w:r>
      <w:proofErr w:type="spellEnd"/>
    </w:p>
    <w:p w:rsidR="00037034" w:rsidRPr="00F52591" w:rsidRDefault="00037034" w:rsidP="00B9710C">
      <w:pPr>
        <w:rPr>
          <w:rFonts w:cstheme="minorHAnsi"/>
          <w:b/>
          <w:sz w:val="28"/>
          <w:szCs w:val="28"/>
          <w:highlight w:val="yellow"/>
        </w:rPr>
      </w:pPr>
      <w:r w:rsidRPr="00F52591">
        <w:rPr>
          <w:rFonts w:cstheme="minorHAnsi"/>
          <w:b/>
          <w:sz w:val="28"/>
          <w:szCs w:val="28"/>
          <w:highlight w:val="yellow"/>
        </w:rPr>
        <w:t>Описание моделей</w:t>
      </w:r>
    </w:p>
    <w:p w:rsidR="00C64CB8" w:rsidRPr="00F52591" w:rsidRDefault="00C64CB8" w:rsidP="00C64CB8">
      <w:pPr>
        <w:rPr>
          <w:rStyle w:val="a8"/>
          <w:rFonts w:cstheme="minorHAnsi"/>
          <w:noProof/>
          <w:color w:val="000000"/>
          <w:sz w:val="28"/>
          <w:szCs w:val="24"/>
          <w:highlight w:val="yellow"/>
          <w:u w:val="none"/>
        </w:rPr>
      </w:pPr>
    </w:p>
    <w:p w:rsidR="00B95E39" w:rsidRPr="00F52591" w:rsidRDefault="00B95E39" w:rsidP="00C64CB8">
      <w:pPr>
        <w:ind w:firstLine="708"/>
        <w:rPr>
          <w:rStyle w:val="a8"/>
          <w:rFonts w:cstheme="minorHAnsi"/>
          <w:noProof/>
          <w:color w:val="000000"/>
          <w:sz w:val="28"/>
          <w:szCs w:val="24"/>
          <w:highlight w:val="yellow"/>
          <w:u w:val="none"/>
        </w:rPr>
      </w:pPr>
      <w:r w:rsidRPr="00F52591">
        <w:rPr>
          <w:rStyle w:val="a8"/>
          <w:rFonts w:cstheme="minorHAnsi"/>
          <w:noProof/>
          <w:color w:val="000000"/>
          <w:sz w:val="28"/>
          <w:szCs w:val="24"/>
          <w:highlight w:val="yellow"/>
          <w:u w:val="none"/>
        </w:rPr>
        <w:t xml:space="preserve">Модели представляют собой классы, </w:t>
      </w:r>
      <w:r w:rsidR="00C64CB8" w:rsidRPr="00F52591">
        <w:rPr>
          <w:rStyle w:val="a8"/>
          <w:rFonts w:cstheme="minorHAnsi"/>
          <w:noProof/>
          <w:color w:val="000000"/>
          <w:sz w:val="28"/>
          <w:szCs w:val="24"/>
          <w:highlight w:val="yellow"/>
          <w:u w:val="none"/>
        </w:rPr>
        <w:t>которые соответствуют таблицам</w:t>
      </w:r>
      <w:r w:rsidRPr="00F52591">
        <w:rPr>
          <w:rStyle w:val="a8"/>
          <w:rFonts w:cstheme="minorHAnsi"/>
          <w:noProof/>
          <w:color w:val="000000"/>
          <w:sz w:val="28"/>
          <w:szCs w:val="24"/>
          <w:highlight w:val="yellow"/>
          <w:u w:val="none"/>
        </w:rPr>
        <w:t xml:space="preserve"> БД.</w:t>
      </w:r>
    </w:p>
    <w:p w:rsidR="00B95E39" w:rsidRPr="00F52591" w:rsidRDefault="00B95E39" w:rsidP="00C64CB8">
      <w:pPr>
        <w:rPr>
          <w:rStyle w:val="a8"/>
          <w:rFonts w:cstheme="minorHAnsi"/>
          <w:noProof/>
          <w:color w:val="000000"/>
          <w:sz w:val="28"/>
          <w:szCs w:val="24"/>
          <w:highlight w:val="yellow"/>
          <w:u w:val="none"/>
        </w:rPr>
      </w:pPr>
      <w:r w:rsidRPr="00F52591">
        <w:rPr>
          <w:noProof/>
          <w:highlight w:val="yellow"/>
          <w:lang w:eastAsia="ru-RU"/>
        </w:rPr>
        <w:drawing>
          <wp:inline distT="0" distB="0" distL="0" distR="0" wp14:anchorId="6E1B1998" wp14:editId="20B1C280">
            <wp:extent cx="5676900" cy="386392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png"/>
                    <pic:cNvPicPr/>
                  </pic:nvPicPr>
                  <pic:blipFill>
                    <a:blip r:embed="rId38">
                      <a:extLst>
                        <a:ext uri="{28A0092B-C50C-407E-A947-70E740481C1C}">
                          <a14:useLocalDpi xmlns:a14="http://schemas.microsoft.com/office/drawing/2010/main" val="0"/>
                        </a:ext>
                      </a:extLst>
                    </a:blip>
                    <a:stretch>
                      <a:fillRect/>
                    </a:stretch>
                  </pic:blipFill>
                  <pic:spPr>
                    <a:xfrm>
                      <a:off x="0" y="0"/>
                      <a:ext cx="5740206" cy="3907008"/>
                    </a:xfrm>
                    <a:prstGeom prst="rect">
                      <a:avLst/>
                    </a:prstGeom>
                  </pic:spPr>
                </pic:pic>
              </a:graphicData>
            </a:graphic>
          </wp:inline>
        </w:drawing>
      </w:r>
    </w:p>
    <w:p w:rsidR="00B95E39" w:rsidRPr="00F52591" w:rsidRDefault="00B95E39" w:rsidP="00B95E39">
      <w:pPr>
        <w:rPr>
          <w:highlight w:val="yellow"/>
        </w:rPr>
      </w:pPr>
    </w:p>
    <w:p w:rsidR="00037034" w:rsidRPr="00F52591" w:rsidRDefault="00037034" w:rsidP="00037034">
      <w:pPr>
        <w:pStyle w:val="a4"/>
        <w:ind w:left="2168"/>
        <w:rPr>
          <w:rFonts w:cstheme="minorHAnsi"/>
          <w:highlight w:val="yellow"/>
        </w:rPr>
      </w:pPr>
    </w:p>
    <w:p w:rsidR="00102E1B" w:rsidRPr="00F52591" w:rsidRDefault="001751BD" w:rsidP="00102E1B">
      <w:pPr>
        <w:ind w:firstLine="709"/>
        <w:jc w:val="both"/>
        <w:rPr>
          <w:rFonts w:cstheme="minorHAnsi"/>
          <w:sz w:val="28"/>
          <w:szCs w:val="28"/>
          <w:highlight w:val="yellow"/>
        </w:rPr>
      </w:pPr>
      <w:r w:rsidRPr="00F52591">
        <w:rPr>
          <w:rFonts w:cstheme="minorHAnsi"/>
          <w:sz w:val="28"/>
          <w:szCs w:val="28"/>
          <w:highlight w:val="yellow"/>
        </w:rPr>
        <w:t>В данном разделе описаны свойства моделей. Эти свойства взаимно-однозначно соответствуют полям таблиц баз</w:t>
      </w:r>
      <w:r w:rsidR="00BC74C3" w:rsidRPr="00F52591">
        <w:rPr>
          <w:rFonts w:cstheme="minorHAnsi"/>
          <w:sz w:val="28"/>
          <w:szCs w:val="28"/>
          <w:highlight w:val="yellow"/>
        </w:rPr>
        <w:t>ы</w:t>
      </w:r>
      <w:r w:rsidRPr="00F52591">
        <w:rPr>
          <w:rFonts w:cstheme="minorHAnsi"/>
          <w:sz w:val="28"/>
          <w:szCs w:val="28"/>
          <w:highlight w:val="yellow"/>
        </w:rPr>
        <w:t xml:space="preserve"> данных.</w:t>
      </w:r>
    </w:p>
    <w:p w:rsidR="00102E1B" w:rsidRPr="00F52591" w:rsidRDefault="00102E1B" w:rsidP="00102E1B">
      <w:pPr>
        <w:spacing w:after="240"/>
        <w:rPr>
          <w:rFonts w:cstheme="minorHAnsi"/>
          <w:sz w:val="28"/>
          <w:szCs w:val="28"/>
          <w:highlight w:val="yellow"/>
        </w:rPr>
      </w:pPr>
      <w:r w:rsidRPr="00F52591">
        <w:rPr>
          <w:rFonts w:cstheme="minorHAnsi"/>
          <w:bCs/>
          <w:spacing w:val="40"/>
          <w:sz w:val="28"/>
          <w:szCs w:val="28"/>
          <w:highlight w:val="yellow"/>
        </w:rPr>
        <w:t>Таблица **</w:t>
      </w:r>
      <w:r w:rsidRPr="00F52591">
        <w:rPr>
          <w:rFonts w:cstheme="minorHAnsi"/>
          <w:bCs/>
          <w:sz w:val="28"/>
          <w:szCs w:val="28"/>
          <w:highlight w:val="yellow"/>
        </w:rPr>
        <w:t xml:space="preserve"> </w:t>
      </w:r>
      <w:proofErr w:type="gramStart"/>
      <w:r w:rsidRPr="00F52591">
        <w:rPr>
          <w:rFonts w:cstheme="minorHAnsi"/>
          <w:bCs/>
          <w:sz w:val="28"/>
          <w:szCs w:val="28"/>
          <w:highlight w:val="yellow"/>
        </w:rPr>
        <w:t xml:space="preserve">– </w:t>
      </w:r>
      <w:r w:rsidRPr="00F52591">
        <w:rPr>
          <w:rFonts w:cstheme="minorHAnsi"/>
          <w:sz w:val="28"/>
          <w:szCs w:val="28"/>
          <w:highlight w:val="yellow"/>
        </w:rPr>
        <w:t xml:space="preserve"> Свойства</w:t>
      </w:r>
      <w:proofErr w:type="gramEnd"/>
      <w:r w:rsidRPr="00F52591">
        <w:rPr>
          <w:rFonts w:cstheme="minorHAnsi"/>
          <w:sz w:val="28"/>
          <w:szCs w:val="28"/>
          <w:highlight w:val="yellow"/>
        </w:rPr>
        <w:t xml:space="preserve"> класса </w:t>
      </w:r>
      <w:r w:rsidR="00655ED9" w:rsidRPr="00F52591">
        <w:rPr>
          <w:rFonts w:cstheme="minorHAnsi"/>
          <w:sz w:val="28"/>
          <w:highlight w:val="yellow"/>
          <w:lang w:val="en-US"/>
        </w:rPr>
        <w:t>Attribute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61"/>
        <w:gridCol w:w="5329"/>
      </w:tblGrid>
      <w:tr w:rsidR="00102E1B" w:rsidRPr="00F52591" w:rsidTr="00C7024B">
        <w:tc>
          <w:tcPr>
            <w:tcW w:w="1838" w:type="dxa"/>
            <w:tcBorders>
              <w:bottom w:val="double" w:sz="4" w:space="0" w:color="auto"/>
            </w:tcBorders>
          </w:tcPr>
          <w:p w:rsidR="00102E1B" w:rsidRPr="00F52591" w:rsidRDefault="00102E1B" w:rsidP="00C7024B">
            <w:pPr>
              <w:jc w:val="center"/>
              <w:rPr>
                <w:rFonts w:cstheme="minorHAnsi"/>
                <w:b/>
                <w:sz w:val="24"/>
                <w:szCs w:val="24"/>
                <w:highlight w:val="yellow"/>
              </w:rPr>
            </w:pPr>
            <w:r w:rsidRPr="00F52591">
              <w:rPr>
                <w:rFonts w:cstheme="minorHAnsi"/>
                <w:b/>
                <w:sz w:val="24"/>
                <w:szCs w:val="24"/>
                <w:highlight w:val="yellow"/>
              </w:rPr>
              <w:lastRenderedPageBreak/>
              <w:t>Название</w:t>
            </w:r>
          </w:p>
        </w:tc>
        <w:tc>
          <w:tcPr>
            <w:tcW w:w="2461" w:type="dxa"/>
            <w:tcBorders>
              <w:bottom w:val="double" w:sz="4" w:space="0" w:color="auto"/>
            </w:tcBorders>
          </w:tcPr>
          <w:p w:rsidR="00102E1B" w:rsidRPr="00F52591" w:rsidRDefault="00102E1B" w:rsidP="00C7024B">
            <w:pPr>
              <w:jc w:val="center"/>
              <w:rPr>
                <w:rFonts w:cstheme="minorHAnsi"/>
                <w:b/>
                <w:sz w:val="24"/>
                <w:szCs w:val="24"/>
                <w:highlight w:val="yellow"/>
              </w:rPr>
            </w:pPr>
            <w:r w:rsidRPr="00F52591">
              <w:rPr>
                <w:rFonts w:cstheme="minorHAnsi"/>
                <w:b/>
                <w:sz w:val="24"/>
                <w:szCs w:val="24"/>
                <w:highlight w:val="yellow"/>
              </w:rPr>
              <w:t>Тип данных</w:t>
            </w:r>
          </w:p>
        </w:tc>
        <w:tc>
          <w:tcPr>
            <w:tcW w:w="5329" w:type="dxa"/>
            <w:tcBorders>
              <w:bottom w:val="double" w:sz="4" w:space="0" w:color="auto"/>
            </w:tcBorders>
          </w:tcPr>
          <w:p w:rsidR="00102E1B" w:rsidRPr="00F52591" w:rsidRDefault="00102E1B" w:rsidP="00C7024B">
            <w:pPr>
              <w:jc w:val="center"/>
              <w:rPr>
                <w:rFonts w:cstheme="minorHAnsi"/>
                <w:b/>
                <w:sz w:val="24"/>
                <w:szCs w:val="24"/>
                <w:highlight w:val="yellow"/>
              </w:rPr>
            </w:pPr>
            <w:r w:rsidRPr="00F52591">
              <w:rPr>
                <w:rFonts w:cstheme="minorHAnsi"/>
                <w:b/>
                <w:sz w:val="24"/>
                <w:szCs w:val="24"/>
                <w:highlight w:val="yellow"/>
              </w:rPr>
              <w:t>Описание</w:t>
            </w:r>
          </w:p>
        </w:tc>
      </w:tr>
      <w:tr w:rsidR="00102E1B" w:rsidRPr="00F52591" w:rsidTr="00C7024B">
        <w:tc>
          <w:tcPr>
            <w:tcW w:w="1838" w:type="dxa"/>
            <w:tcBorders>
              <w:top w:val="double" w:sz="4" w:space="0" w:color="auto"/>
            </w:tcBorders>
          </w:tcPr>
          <w:p w:rsidR="00102E1B" w:rsidRPr="00F52591" w:rsidRDefault="00102E1B" w:rsidP="00C7024B">
            <w:pPr>
              <w:rPr>
                <w:rFonts w:cstheme="minorHAnsi"/>
                <w:sz w:val="24"/>
                <w:szCs w:val="24"/>
                <w:highlight w:val="yellow"/>
              </w:rPr>
            </w:pPr>
            <w:r w:rsidRPr="00F52591">
              <w:rPr>
                <w:rFonts w:cstheme="minorHAnsi"/>
                <w:highlight w:val="yellow"/>
                <w:lang w:val="en-US"/>
              </w:rPr>
              <w:t>name</w:t>
            </w:r>
          </w:p>
        </w:tc>
        <w:tc>
          <w:tcPr>
            <w:tcW w:w="2461" w:type="dxa"/>
            <w:tcBorders>
              <w:top w:val="double" w:sz="4" w:space="0" w:color="auto"/>
            </w:tcBorders>
          </w:tcPr>
          <w:p w:rsidR="00102E1B" w:rsidRPr="00F52591" w:rsidRDefault="00102E1B" w:rsidP="00C7024B">
            <w:pPr>
              <w:rPr>
                <w:rFonts w:cstheme="minorHAnsi"/>
                <w:sz w:val="24"/>
                <w:szCs w:val="24"/>
                <w:highlight w:val="yellow"/>
                <w:lang w:val="en-US"/>
              </w:rPr>
            </w:pPr>
            <w:r w:rsidRPr="00F52591">
              <w:rPr>
                <w:rFonts w:cstheme="minorHAnsi"/>
                <w:sz w:val="24"/>
                <w:szCs w:val="24"/>
                <w:highlight w:val="yellow"/>
                <w:lang w:val="en-US"/>
              </w:rPr>
              <w:t>String</w:t>
            </w:r>
          </w:p>
        </w:tc>
        <w:tc>
          <w:tcPr>
            <w:tcW w:w="5329" w:type="dxa"/>
            <w:tcBorders>
              <w:top w:val="double" w:sz="4" w:space="0" w:color="auto"/>
            </w:tcBorders>
          </w:tcPr>
          <w:p w:rsidR="00102E1B" w:rsidRPr="00F52591" w:rsidRDefault="00102E1B" w:rsidP="00C7024B">
            <w:pPr>
              <w:rPr>
                <w:rFonts w:cstheme="minorHAnsi"/>
                <w:sz w:val="24"/>
                <w:szCs w:val="24"/>
                <w:highlight w:val="yellow"/>
              </w:rPr>
            </w:pPr>
            <w:proofErr w:type="gramStart"/>
            <w:r w:rsidRPr="00F52591">
              <w:rPr>
                <w:rFonts w:cstheme="minorHAnsi"/>
                <w:sz w:val="24"/>
                <w:szCs w:val="24"/>
                <w:highlight w:val="yellow"/>
              </w:rPr>
              <w:t>свойство</w:t>
            </w:r>
            <w:proofErr w:type="gramEnd"/>
            <w:r w:rsidRPr="00F52591">
              <w:rPr>
                <w:rFonts w:cstheme="minorHAnsi"/>
                <w:sz w:val="24"/>
                <w:szCs w:val="24"/>
                <w:highlight w:val="yellow"/>
              </w:rPr>
              <w:t xml:space="preserve">, реализующее доступ к названию </w:t>
            </w:r>
          </w:p>
          <w:p w:rsidR="00655ED9" w:rsidRPr="00F52591" w:rsidRDefault="00655ED9" w:rsidP="00C7024B">
            <w:pPr>
              <w:rPr>
                <w:rFonts w:cstheme="minorHAnsi"/>
                <w:sz w:val="24"/>
                <w:szCs w:val="24"/>
                <w:highlight w:val="yellow"/>
              </w:rPr>
            </w:pPr>
            <w:proofErr w:type="gramStart"/>
            <w:r w:rsidRPr="00F52591">
              <w:rPr>
                <w:rFonts w:cstheme="minorHAnsi"/>
                <w:sz w:val="24"/>
                <w:szCs w:val="24"/>
                <w:highlight w:val="yellow"/>
              </w:rPr>
              <w:t>атрибута</w:t>
            </w:r>
            <w:proofErr w:type="gramEnd"/>
          </w:p>
        </w:tc>
      </w:tr>
      <w:tr w:rsidR="00655ED9" w:rsidRPr="00F52591" w:rsidTr="00C7024B">
        <w:tc>
          <w:tcPr>
            <w:tcW w:w="1838" w:type="dxa"/>
            <w:tcBorders>
              <w:top w:val="double" w:sz="4" w:space="0" w:color="auto"/>
            </w:tcBorders>
          </w:tcPr>
          <w:p w:rsidR="00655ED9" w:rsidRPr="00F52591" w:rsidRDefault="00655ED9" w:rsidP="00655ED9">
            <w:pPr>
              <w:rPr>
                <w:rFonts w:cstheme="minorHAnsi"/>
                <w:sz w:val="24"/>
                <w:szCs w:val="24"/>
                <w:highlight w:val="yellow"/>
              </w:rPr>
            </w:pPr>
            <w:r w:rsidRPr="00F52591">
              <w:rPr>
                <w:rFonts w:cstheme="minorHAnsi"/>
                <w:highlight w:val="yellow"/>
                <w:lang w:val="en-US"/>
              </w:rPr>
              <w:t>type</w:t>
            </w:r>
          </w:p>
        </w:tc>
        <w:tc>
          <w:tcPr>
            <w:tcW w:w="2461" w:type="dxa"/>
            <w:tcBorders>
              <w:top w:val="double" w:sz="4" w:space="0" w:color="auto"/>
            </w:tcBorders>
          </w:tcPr>
          <w:p w:rsidR="00655ED9" w:rsidRPr="00F52591" w:rsidRDefault="00655ED9" w:rsidP="00655ED9">
            <w:pPr>
              <w:rPr>
                <w:rFonts w:cstheme="minorHAnsi"/>
                <w:sz w:val="24"/>
                <w:szCs w:val="24"/>
                <w:highlight w:val="yellow"/>
                <w:lang w:val="en-US"/>
              </w:rPr>
            </w:pPr>
            <w:r w:rsidRPr="00F52591">
              <w:rPr>
                <w:rFonts w:cstheme="minorHAnsi"/>
                <w:sz w:val="24"/>
                <w:szCs w:val="24"/>
                <w:highlight w:val="yellow"/>
                <w:lang w:val="en-US"/>
              </w:rPr>
              <w:t>String</w:t>
            </w:r>
          </w:p>
        </w:tc>
        <w:tc>
          <w:tcPr>
            <w:tcW w:w="5329" w:type="dxa"/>
            <w:tcBorders>
              <w:top w:val="double" w:sz="4" w:space="0" w:color="auto"/>
            </w:tcBorders>
          </w:tcPr>
          <w:p w:rsidR="00655ED9" w:rsidRPr="00F52591" w:rsidRDefault="00655ED9" w:rsidP="00655ED9">
            <w:pPr>
              <w:rPr>
                <w:rFonts w:cstheme="minorHAnsi"/>
                <w:sz w:val="24"/>
                <w:szCs w:val="24"/>
                <w:highlight w:val="yellow"/>
              </w:rPr>
            </w:pPr>
            <w:proofErr w:type="gramStart"/>
            <w:r w:rsidRPr="00F52591">
              <w:rPr>
                <w:rFonts w:cstheme="minorHAnsi"/>
                <w:sz w:val="24"/>
                <w:szCs w:val="24"/>
                <w:highlight w:val="yellow"/>
              </w:rPr>
              <w:t>свойство</w:t>
            </w:r>
            <w:proofErr w:type="gramEnd"/>
            <w:r w:rsidRPr="00F52591">
              <w:rPr>
                <w:rFonts w:cstheme="minorHAnsi"/>
                <w:sz w:val="24"/>
                <w:szCs w:val="24"/>
                <w:highlight w:val="yellow"/>
              </w:rPr>
              <w:t>, реализующее доступ к типу атрибута</w:t>
            </w:r>
          </w:p>
        </w:tc>
      </w:tr>
      <w:tr w:rsidR="00655ED9" w:rsidRPr="00F52591" w:rsidTr="00C7024B">
        <w:tc>
          <w:tcPr>
            <w:tcW w:w="1838" w:type="dxa"/>
            <w:tcBorders>
              <w:top w:val="double" w:sz="4" w:space="0" w:color="auto"/>
            </w:tcBorders>
          </w:tcPr>
          <w:p w:rsidR="00655ED9" w:rsidRPr="00F52591" w:rsidRDefault="00655ED9" w:rsidP="00655ED9">
            <w:pPr>
              <w:rPr>
                <w:rFonts w:cstheme="minorHAnsi"/>
                <w:highlight w:val="yellow"/>
                <w:lang w:val="en-US"/>
              </w:rPr>
            </w:pPr>
            <w:proofErr w:type="spellStart"/>
            <w:r w:rsidRPr="00F52591">
              <w:rPr>
                <w:rFonts w:cstheme="minorHAnsi"/>
                <w:highlight w:val="yellow"/>
                <w:lang w:val="en-US"/>
              </w:rPr>
              <w:t>analysisObject</w:t>
            </w:r>
            <w:proofErr w:type="spellEnd"/>
          </w:p>
        </w:tc>
        <w:tc>
          <w:tcPr>
            <w:tcW w:w="2461" w:type="dxa"/>
            <w:tcBorders>
              <w:top w:val="double" w:sz="4" w:space="0" w:color="auto"/>
            </w:tcBorders>
          </w:tcPr>
          <w:p w:rsidR="00655ED9" w:rsidRPr="00F52591" w:rsidRDefault="00655ED9" w:rsidP="00655ED9">
            <w:pPr>
              <w:rPr>
                <w:rFonts w:cstheme="minorHAnsi"/>
                <w:sz w:val="24"/>
                <w:szCs w:val="24"/>
                <w:highlight w:val="yellow"/>
                <w:lang w:val="en-US"/>
              </w:rPr>
            </w:pPr>
            <w:proofErr w:type="spellStart"/>
            <w:r w:rsidRPr="00F52591">
              <w:rPr>
                <w:rFonts w:cstheme="minorHAnsi"/>
                <w:highlight w:val="yellow"/>
                <w:lang w:val="en-US"/>
              </w:rPr>
              <w:t>AnalysisObject</w:t>
            </w:r>
            <w:proofErr w:type="spellEnd"/>
          </w:p>
        </w:tc>
        <w:tc>
          <w:tcPr>
            <w:tcW w:w="5329" w:type="dxa"/>
            <w:tcBorders>
              <w:top w:val="double" w:sz="4" w:space="0" w:color="auto"/>
            </w:tcBorders>
          </w:tcPr>
          <w:p w:rsidR="00655ED9" w:rsidRPr="00F52591" w:rsidRDefault="00655ED9" w:rsidP="00655ED9">
            <w:pPr>
              <w:rPr>
                <w:rFonts w:cstheme="minorHAnsi"/>
                <w:sz w:val="24"/>
                <w:szCs w:val="24"/>
                <w:highlight w:val="yellow"/>
              </w:rPr>
            </w:pPr>
            <w:proofErr w:type="gramStart"/>
            <w:r w:rsidRPr="00F52591">
              <w:rPr>
                <w:rFonts w:cstheme="minorHAnsi"/>
                <w:sz w:val="24"/>
                <w:szCs w:val="24"/>
                <w:highlight w:val="yellow"/>
              </w:rPr>
              <w:t>свойство</w:t>
            </w:r>
            <w:proofErr w:type="gramEnd"/>
            <w:r w:rsidRPr="00F52591">
              <w:rPr>
                <w:rFonts w:cstheme="minorHAnsi"/>
                <w:sz w:val="24"/>
                <w:szCs w:val="24"/>
                <w:highlight w:val="yellow"/>
              </w:rPr>
              <w:t xml:space="preserve">, реализующее доступ к объекту </w:t>
            </w:r>
          </w:p>
          <w:p w:rsidR="00655ED9" w:rsidRPr="00F52591" w:rsidRDefault="00655ED9" w:rsidP="00655ED9">
            <w:pPr>
              <w:rPr>
                <w:rFonts w:cstheme="minorHAnsi"/>
                <w:sz w:val="24"/>
                <w:szCs w:val="24"/>
                <w:highlight w:val="yellow"/>
              </w:rPr>
            </w:pPr>
            <w:proofErr w:type="gramStart"/>
            <w:r w:rsidRPr="00F52591">
              <w:rPr>
                <w:rFonts w:cstheme="minorHAnsi"/>
                <w:sz w:val="24"/>
                <w:szCs w:val="24"/>
                <w:highlight w:val="yellow"/>
              </w:rPr>
              <w:t>анализа</w:t>
            </w:r>
            <w:proofErr w:type="gramEnd"/>
            <w:r w:rsidRPr="00F52591">
              <w:rPr>
                <w:rFonts w:cstheme="minorHAnsi"/>
                <w:sz w:val="24"/>
                <w:szCs w:val="24"/>
                <w:highlight w:val="yellow"/>
              </w:rPr>
              <w:t>, которому принадлежит атрибут</w:t>
            </w:r>
          </w:p>
        </w:tc>
      </w:tr>
      <w:tr w:rsidR="00655ED9" w:rsidRPr="00F52591" w:rsidTr="00C7024B">
        <w:tc>
          <w:tcPr>
            <w:tcW w:w="1838" w:type="dxa"/>
          </w:tcPr>
          <w:p w:rsidR="00655ED9" w:rsidRPr="00F52591" w:rsidRDefault="00655ED9" w:rsidP="00655ED9">
            <w:pPr>
              <w:rPr>
                <w:rFonts w:cstheme="minorHAnsi"/>
                <w:sz w:val="24"/>
                <w:szCs w:val="24"/>
                <w:highlight w:val="yellow"/>
              </w:rPr>
            </w:pPr>
            <w:r w:rsidRPr="00F52591">
              <w:rPr>
                <w:rFonts w:cstheme="minorHAnsi"/>
                <w:highlight w:val="yellow"/>
                <w:lang w:val="en-US"/>
              </w:rPr>
              <w:t>indicators</w:t>
            </w:r>
          </w:p>
        </w:tc>
        <w:tc>
          <w:tcPr>
            <w:tcW w:w="2461" w:type="dxa"/>
          </w:tcPr>
          <w:p w:rsidR="00655ED9" w:rsidRPr="00F52591" w:rsidRDefault="00655ED9" w:rsidP="00655ED9">
            <w:pPr>
              <w:rPr>
                <w:rFonts w:cstheme="minorHAnsi"/>
                <w:sz w:val="24"/>
                <w:szCs w:val="24"/>
                <w:highlight w:val="yellow"/>
                <w:lang w:val="en-US"/>
              </w:rPr>
            </w:pPr>
            <w:r w:rsidRPr="00F52591">
              <w:rPr>
                <w:rFonts w:cstheme="minorHAnsi"/>
                <w:sz w:val="24"/>
                <w:szCs w:val="24"/>
                <w:highlight w:val="yellow"/>
                <w:lang w:val="en-US"/>
              </w:rPr>
              <w:t>List&lt;I</w:t>
            </w:r>
            <w:r w:rsidRPr="00F52591">
              <w:rPr>
                <w:rFonts w:cstheme="minorHAnsi"/>
                <w:highlight w:val="yellow"/>
                <w:lang w:val="en-US"/>
              </w:rPr>
              <w:t>ndicator</w:t>
            </w:r>
            <w:r w:rsidRPr="00F52591">
              <w:rPr>
                <w:rFonts w:cstheme="minorHAnsi"/>
                <w:sz w:val="24"/>
                <w:szCs w:val="24"/>
                <w:highlight w:val="yellow"/>
                <w:lang w:val="en-US"/>
              </w:rPr>
              <w:t>&gt;</w:t>
            </w:r>
          </w:p>
        </w:tc>
        <w:tc>
          <w:tcPr>
            <w:tcW w:w="5329" w:type="dxa"/>
          </w:tcPr>
          <w:p w:rsidR="00655ED9" w:rsidRPr="00F52591" w:rsidRDefault="00655ED9" w:rsidP="00655ED9">
            <w:pPr>
              <w:rPr>
                <w:rFonts w:cstheme="minorHAnsi"/>
                <w:sz w:val="24"/>
                <w:szCs w:val="24"/>
                <w:highlight w:val="yellow"/>
              </w:rPr>
            </w:pPr>
            <w:proofErr w:type="gramStart"/>
            <w:r w:rsidRPr="00F52591">
              <w:rPr>
                <w:rFonts w:cstheme="minorHAnsi"/>
                <w:sz w:val="24"/>
                <w:szCs w:val="24"/>
                <w:highlight w:val="yellow"/>
              </w:rPr>
              <w:t>свойство</w:t>
            </w:r>
            <w:proofErr w:type="gramEnd"/>
            <w:r w:rsidRPr="00F52591">
              <w:rPr>
                <w:rFonts w:cstheme="minorHAnsi"/>
                <w:sz w:val="24"/>
                <w:szCs w:val="24"/>
                <w:highlight w:val="yellow"/>
              </w:rPr>
              <w:t xml:space="preserve">, реализующее доступ к списку всех </w:t>
            </w:r>
          </w:p>
          <w:p w:rsidR="00655ED9" w:rsidRPr="00F52591" w:rsidRDefault="00655ED9" w:rsidP="00655ED9">
            <w:pPr>
              <w:rPr>
                <w:rFonts w:cstheme="minorHAnsi"/>
                <w:sz w:val="24"/>
                <w:szCs w:val="24"/>
                <w:highlight w:val="yellow"/>
              </w:rPr>
            </w:pPr>
            <w:proofErr w:type="gramStart"/>
            <w:r w:rsidRPr="00F52591">
              <w:rPr>
                <w:rFonts w:cstheme="minorHAnsi"/>
                <w:sz w:val="24"/>
                <w:szCs w:val="24"/>
                <w:highlight w:val="yellow"/>
              </w:rPr>
              <w:t>индикаторов</w:t>
            </w:r>
            <w:proofErr w:type="gramEnd"/>
            <w:r w:rsidRPr="00F52591">
              <w:rPr>
                <w:rFonts w:cstheme="minorHAnsi"/>
                <w:sz w:val="24"/>
                <w:szCs w:val="24"/>
                <w:highlight w:val="yellow"/>
              </w:rPr>
              <w:t xml:space="preserve"> атрибута </w:t>
            </w:r>
          </w:p>
        </w:tc>
      </w:tr>
    </w:tbl>
    <w:p w:rsidR="00102E1B" w:rsidRPr="00F52591" w:rsidRDefault="00102E1B" w:rsidP="00102E1B">
      <w:pPr>
        <w:jc w:val="both"/>
        <w:rPr>
          <w:rFonts w:cstheme="minorHAnsi"/>
          <w:sz w:val="28"/>
          <w:szCs w:val="28"/>
          <w:highlight w:val="yellow"/>
        </w:rPr>
      </w:pPr>
    </w:p>
    <w:p w:rsidR="00975433" w:rsidRPr="00F52591" w:rsidRDefault="00975433" w:rsidP="00975433">
      <w:pPr>
        <w:pStyle w:val="Standard"/>
        <w:rPr>
          <w:rFonts w:asciiTheme="minorHAnsi" w:hAnsiTheme="minorHAnsi" w:cstheme="minorHAnsi"/>
          <w:highlight w:val="yellow"/>
          <w:lang w:val="en-US"/>
        </w:rPr>
      </w:pPr>
      <w:r w:rsidRPr="00F52591">
        <w:rPr>
          <w:rFonts w:asciiTheme="minorHAnsi" w:hAnsiTheme="minorHAnsi" w:cstheme="minorHAnsi"/>
          <w:bCs/>
          <w:spacing w:val="40"/>
          <w:sz w:val="28"/>
          <w:szCs w:val="28"/>
          <w:highlight w:val="yellow"/>
        </w:rPr>
        <w:t>Таблица **</w:t>
      </w:r>
      <w:r w:rsidRPr="00F52591">
        <w:rPr>
          <w:rFonts w:asciiTheme="minorHAnsi" w:hAnsiTheme="minorHAnsi" w:cstheme="minorHAnsi"/>
          <w:bCs/>
          <w:sz w:val="28"/>
          <w:szCs w:val="28"/>
          <w:highlight w:val="yellow"/>
        </w:rPr>
        <w:t xml:space="preserve"> </w:t>
      </w:r>
      <w:proofErr w:type="gramStart"/>
      <w:r w:rsidRPr="00F52591">
        <w:rPr>
          <w:rFonts w:asciiTheme="minorHAnsi" w:hAnsiTheme="minorHAnsi" w:cstheme="minorHAnsi"/>
          <w:bCs/>
          <w:sz w:val="28"/>
          <w:szCs w:val="28"/>
          <w:highlight w:val="yellow"/>
        </w:rPr>
        <w:t xml:space="preserve">– </w:t>
      </w:r>
      <w:r w:rsidRPr="00F52591">
        <w:rPr>
          <w:rFonts w:asciiTheme="minorHAnsi" w:hAnsiTheme="minorHAnsi" w:cstheme="minorHAnsi"/>
          <w:sz w:val="28"/>
          <w:szCs w:val="28"/>
          <w:highlight w:val="yellow"/>
        </w:rPr>
        <w:t xml:space="preserve"> Свойства</w:t>
      </w:r>
      <w:proofErr w:type="gramEnd"/>
      <w:r w:rsidRPr="00F52591">
        <w:rPr>
          <w:rFonts w:asciiTheme="minorHAnsi" w:hAnsiTheme="minorHAnsi" w:cstheme="minorHAnsi"/>
          <w:sz w:val="28"/>
          <w:szCs w:val="28"/>
          <w:highlight w:val="yellow"/>
        </w:rPr>
        <w:t xml:space="preserve"> класса </w:t>
      </w:r>
      <w:r w:rsidRPr="00F52591">
        <w:rPr>
          <w:rFonts w:asciiTheme="minorHAnsi" w:hAnsiTheme="minorHAnsi" w:cstheme="minorHAnsi"/>
          <w:sz w:val="28"/>
          <w:highlight w:val="yellow"/>
          <w:lang w:val="en-US"/>
        </w:rPr>
        <w:t>Indicator</w:t>
      </w:r>
    </w:p>
    <w:p w:rsidR="00975433" w:rsidRPr="00F52591" w:rsidRDefault="00975433" w:rsidP="00975433">
      <w:pPr>
        <w:pStyle w:val="Standard"/>
        <w:rPr>
          <w:rFonts w:asciiTheme="minorHAnsi" w:hAnsiTheme="minorHAnsi" w:cstheme="minorHAnsi"/>
          <w:highlight w:val="yellow"/>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7"/>
        <w:gridCol w:w="1912"/>
        <w:gridCol w:w="5329"/>
      </w:tblGrid>
      <w:tr w:rsidR="00975433" w:rsidRPr="00F52591" w:rsidTr="00C7024B">
        <w:tc>
          <w:tcPr>
            <w:tcW w:w="2387" w:type="dxa"/>
            <w:tcBorders>
              <w:bottom w:val="double" w:sz="4" w:space="0" w:color="auto"/>
            </w:tcBorders>
          </w:tcPr>
          <w:p w:rsidR="00975433" w:rsidRPr="00F52591" w:rsidRDefault="00975433" w:rsidP="00C7024B">
            <w:pPr>
              <w:jc w:val="center"/>
              <w:rPr>
                <w:rFonts w:cstheme="minorHAnsi"/>
                <w:b/>
                <w:sz w:val="24"/>
                <w:szCs w:val="24"/>
                <w:highlight w:val="yellow"/>
              </w:rPr>
            </w:pPr>
            <w:r w:rsidRPr="00F52591">
              <w:rPr>
                <w:rFonts w:cstheme="minorHAnsi"/>
                <w:b/>
                <w:sz w:val="24"/>
                <w:szCs w:val="24"/>
                <w:highlight w:val="yellow"/>
              </w:rPr>
              <w:t>Название</w:t>
            </w:r>
          </w:p>
        </w:tc>
        <w:tc>
          <w:tcPr>
            <w:tcW w:w="1912" w:type="dxa"/>
            <w:tcBorders>
              <w:bottom w:val="double" w:sz="4" w:space="0" w:color="auto"/>
            </w:tcBorders>
          </w:tcPr>
          <w:p w:rsidR="00975433" w:rsidRPr="00F52591" w:rsidRDefault="00975433" w:rsidP="00C7024B">
            <w:pPr>
              <w:jc w:val="center"/>
              <w:rPr>
                <w:rFonts w:cstheme="minorHAnsi"/>
                <w:b/>
                <w:sz w:val="24"/>
                <w:szCs w:val="24"/>
                <w:highlight w:val="yellow"/>
              </w:rPr>
            </w:pPr>
            <w:r w:rsidRPr="00F52591">
              <w:rPr>
                <w:rFonts w:cstheme="minorHAnsi"/>
                <w:b/>
                <w:sz w:val="24"/>
                <w:szCs w:val="24"/>
                <w:highlight w:val="yellow"/>
              </w:rPr>
              <w:t>Тип данных</w:t>
            </w:r>
          </w:p>
        </w:tc>
        <w:tc>
          <w:tcPr>
            <w:tcW w:w="5329" w:type="dxa"/>
            <w:tcBorders>
              <w:bottom w:val="double" w:sz="4" w:space="0" w:color="auto"/>
            </w:tcBorders>
          </w:tcPr>
          <w:p w:rsidR="00975433" w:rsidRPr="00F52591" w:rsidRDefault="00975433" w:rsidP="00C7024B">
            <w:pPr>
              <w:jc w:val="center"/>
              <w:rPr>
                <w:rFonts w:cstheme="minorHAnsi"/>
                <w:b/>
                <w:sz w:val="24"/>
                <w:szCs w:val="24"/>
                <w:highlight w:val="yellow"/>
              </w:rPr>
            </w:pPr>
            <w:r w:rsidRPr="00F52591">
              <w:rPr>
                <w:rFonts w:cstheme="minorHAnsi"/>
                <w:b/>
                <w:sz w:val="24"/>
                <w:szCs w:val="24"/>
                <w:highlight w:val="yellow"/>
              </w:rPr>
              <w:t>Описание</w:t>
            </w:r>
          </w:p>
        </w:tc>
      </w:tr>
      <w:tr w:rsidR="00975433" w:rsidRPr="00F52591" w:rsidTr="00C7024B">
        <w:tc>
          <w:tcPr>
            <w:tcW w:w="2387" w:type="dxa"/>
            <w:tcBorders>
              <w:top w:val="double" w:sz="4" w:space="0" w:color="auto"/>
            </w:tcBorders>
          </w:tcPr>
          <w:p w:rsidR="00975433" w:rsidRPr="00F52591" w:rsidRDefault="00975433" w:rsidP="00C7024B">
            <w:pPr>
              <w:rPr>
                <w:rFonts w:cstheme="minorHAnsi"/>
                <w:sz w:val="24"/>
                <w:szCs w:val="24"/>
                <w:highlight w:val="yellow"/>
              </w:rPr>
            </w:pPr>
            <w:r w:rsidRPr="00F52591">
              <w:rPr>
                <w:rFonts w:cstheme="minorHAnsi"/>
                <w:highlight w:val="yellow"/>
                <w:lang w:val="en-US"/>
              </w:rPr>
              <w:t>value</w:t>
            </w:r>
          </w:p>
        </w:tc>
        <w:tc>
          <w:tcPr>
            <w:tcW w:w="1912" w:type="dxa"/>
            <w:tcBorders>
              <w:top w:val="double" w:sz="4" w:space="0" w:color="auto"/>
            </w:tcBorders>
          </w:tcPr>
          <w:p w:rsidR="00975433" w:rsidRPr="00F52591" w:rsidRDefault="00975433" w:rsidP="00C7024B">
            <w:pPr>
              <w:rPr>
                <w:rFonts w:cstheme="minorHAnsi"/>
                <w:sz w:val="24"/>
                <w:szCs w:val="24"/>
                <w:highlight w:val="yellow"/>
                <w:lang w:val="en-US"/>
              </w:rPr>
            </w:pPr>
            <w:r w:rsidRPr="00F52591">
              <w:rPr>
                <w:rFonts w:cstheme="minorHAnsi"/>
                <w:sz w:val="24"/>
                <w:szCs w:val="24"/>
                <w:highlight w:val="yellow"/>
                <w:lang w:val="en-US"/>
              </w:rPr>
              <w:t>String</w:t>
            </w:r>
          </w:p>
        </w:tc>
        <w:tc>
          <w:tcPr>
            <w:tcW w:w="5329" w:type="dxa"/>
            <w:tcBorders>
              <w:top w:val="double" w:sz="4" w:space="0" w:color="auto"/>
            </w:tcBorders>
          </w:tcPr>
          <w:p w:rsidR="00975433" w:rsidRPr="00F52591" w:rsidRDefault="00975433" w:rsidP="00C7024B">
            <w:pPr>
              <w:rPr>
                <w:rFonts w:cstheme="minorHAnsi"/>
                <w:sz w:val="24"/>
                <w:szCs w:val="24"/>
                <w:highlight w:val="yellow"/>
              </w:rPr>
            </w:pPr>
            <w:proofErr w:type="gramStart"/>
            <w:r w:rsidRPr="00F52591">
              <w:rPr>
                <w:rFonts w:cstheme="minorHAnsi"/>
                <w:sz w:val="24"/>
                <w:szCs w:val="24"/>
                <w:highlight w:val="yellow"/>
              </w:rPr>
              <w:t>свойство</w:t>
            </w:r>
            <w:proofErr w:type="gramEnd"/>
            <w:r w:rsidRPr="00F52591">
              <w:rPr>
                <w:rFonts w:cstheme="minorHAnsi"/>
                <w:sz w:val="24"/>
                <w:szCs w:val="24"/>
                <w:highlight w:val="yellow"/>
              </w:rPr>
              <w:t xml:space="preserve">, реализующее доступ к </w:t>
            </w:r>
            <w:r w:rsidR="000105F6" w:rsidRPr="00F52591">
              <w:rPr>
                <w:rFonts w:cstheme="minorHAnsi"/>
                <w:sz w:val="24"/>
                <w:szCs w:val="24"/>
                <w:highlight w:val="yellow"/>
              </w:rPr>
              <w:t>значению</w:t>
            </w:r>
            <w:r w:rsidRPr="00F52591">
              <w:rPr>
                <w:rFonts w:cstheme="minorHAnsi"/>
                <w:sz w:val="24"/>
                <w:szCs w:val="24"/>
                <w:highlight w:val="yellow"/>
              </w:rPr>
              <w:t xml:space="preserve"> </w:t>
            </w:r>
          </w:p>
          <w:p w:rsidR="00975433" w:rsidRPr="00F52591" w:rsidRDefault="000105F6" w:rsidP="00C7024B">
            <w:pPr>
              <w:rPr>
                <w:rFonts w:cstheme="minorHAnsi"/>
                <w:sz w:val="24"/>
                <w:szCs w:val="24"/>
                <w:highlight w:val="yellow"/>
              </w:rPr>
            </w:pPr>
            <w:proofErr w:type="gramStart"/>
            <w:r w:rsidRPr="00F52591">
              <w:rPr>
                <w:rFonts w:cstheme="minorHAnsi"/>
                <w:sz w:val="24"/>
                <w:szCs w:val="24"/>
                <w:highlight w:val="yellow"/>
              </w:rPr>
              <w:t>индикатора</w:t>
            </w:r>
            <w:proofErr w:type="gramEnd"/>
          </w:p>
        </w:tc>
      </w:tr>
      <w:tr w:rsidR="00975433" w:rsidRPr="00F52591" w:rsidTr="00C7024B">
        <w:tc>
          <w:tcPr>
            <w:tcW w:w="2387" w:type="dxa"/>
            <w:tcBorders>
              <w:top w:val="double" w:sz="4" w:space="0" w:color="auto"/>
            </w:tcBorders>
          </w:tcPr>
          <w:p w:rsidR="00975433" w:rsidRPr="00F52591" w:rsidRDefault="00975433" w:rsidP="00C7024B">
            <w:pPr>
              <w:rPr>
                <w:rFonts w:cstheme="minorHAnsi"/>
                <w:sz w:val="24"/>
                <w:szCs w:val="24"/>
                <w:highlight w:val="yellow"/>
              </w:rPr>
            </w:pPr>
            <w:r w:rsidRPr="00F52591">
              <w:rPr>
                <w:rFonts w:cstheme="minorHAnsi"/>
                <w:highlight w:val="yellow"/>
                <w:lang w:val="en-US"/>
              </w:rPr>
              <w:t>relation</w:t>
            </w:r>
          </w:p>
        </w:tc>
        <w:tc>
          <w:tcPr>
            <w:tcW w:w="1912" w:type="dxa"/>
            <w:tcBorders>
              <w:top w:val="double" w:sz="4" w:space="0" w:color="auto"/>
            </w:tcBorders>
          </w:tcPr>
          <w:p w:rsidR="00975433" w:rsidRPr="00F52591" w:rsidRDefault="00975433" w:rsidP="00C7024B">
            <w:pPr>
              <w:rPr>
                <w:rFonts w:cstheme="minorHAnsi"/>
                <w:sz w:val="24"/>
                <w:szCs w:val="24"/>
                <w:highlight w:val="yellow"/>
                <w:lang w:val="en-US"/>
              </w:rPr>
            </w:pPr>
            <w:r w:rsidRPr="00F52591">
              <w:rPr>
                <w:rFonts w:cstheme="minorHAnsi"/>
                <w:sz w:val="24"/>
                <w:szCs w:val="24"/>
                <w:highlight w:val="yellow"/>
                <w:lang w:val="en-US"/>
              </w:rPr>
              <w:t>String</w:t>
            </w:r>
          </w:p>
        </w:tc>
        <w:tc>
          <w:tcPr>
            <w:tcW w:w="5329" w:type="dxa"/>
            <w:tcBorders>
              <w:top w:val="double" w:sz="4" w:space="0" w:color="auto"/>
            </w:tcBorders>
          </w:tcPr>
          <w:p w:rsidR="00975433" w:rsidRPr="00F52591" w:rsidRDefault="00975433" w:rsidP="000105F6">
            <w:pPr>
              <w:rPr>
                <w:rFonts w:cstheme="minorHAnsi"/>
                <w:sz w:val="24"/>
                <w:szCs w:val="24"/>
                <w:highlight w:val="yellow"/>
              </w:rPr>
            </w:pPr>
            <w:proofErr w:type="gramStart"/>
            <w:r w:rsidRPr="00F52591">
              <w:rPr>
                <w:rFonts w:cstheme="minorHAnsi"/>
                <w:sz w:val="24"/>
                <w:szCs w:val="24"/>
                <w:highlight w:val="yellow"/>
              </w:rPr>
              <w:t>свойство</w:t>
            </w:r>
            <w:proofErr w:type="gramEnd"/>
            <w:r w:rsidRPr="00F52591">
              <w:rPr>
                <w:rFonts w:cstheme="minorHAnsi"/>
                <w:sz w:val="24"/>
                <w:szCs w:val="24"/>
                <w:highlight w:val="yellow"/>
              </w:rPr>
              <w:t xml:space="preserve">, реализующее доступ к типу </w:t>
            </w:r>
            <w:r w:rsidR="000105F6" w:rsidRPr="00F52591">
              <w:rPr>
                <w:rFonts w:cstheme="minorHAnsi"/>
                <w:sz w:val="24"/>
                <w:szCs w:val="24"/>
                <w:highlight w:val="yellow"/>
              </w:rPr>
              <w:t>отношения индикатора</w:t>
            </w:r>
          </w:p>
        </w:tc>
      </w:tr>
      <w:tr w:rsidR="00975433" w:rsidRPr="00F52591" w:rsidTr="00C7024B">
        <w:tc>
          <w:tcPr>
            <w:tcW w:w="2387" w:type="dxa"/>
            <w:tcBorders>
              <w:top w:val="double" w:sz="4" w:space="0" w:color="auto"/>
            </w:tcBorders>
          </w:tcPr>
          <w:p w:rsidR="00975433" w:rsidRPr="00F52591" w:rsidRDefault="00975433" w:rsidP="00C7024B">
            <w:pPr>
              <w:rPr>
                <w:rFonts w:cstheme="minorHAnsi"/>
                <w:highlight w:val="yellow"/>
                <w:lang w:val="en-US"/>
              </w:rPr>
            </w:pPr>
            <w:proofErr w:type="spellStart"/>
            <w:r w:rsidRPr="00F52591">
              <w:rPr>
                <w:rFonts w:cstheme="minorHAnsi"/>
                <w:highlight w:val="yellow"/>
                <w:lang w:val="en-US"/>
              </w:rPr>
              <w:t>riskProfile</w:t>
            </w:r>
            <w:proofErr w:type="spellEnd"/>
          </w:p>
        </w:tc>
        <w:tc>
          <w:tcPr>
            <w:tcW w:w="1912" w:type="dxa"/>
            <w:tcBorders>
              <w:top w:val="double" w:sz="4" w:space="0" w:color="auto"/>
            </w:tcBorders>
          </w:tcPr>
          <w:p w:rsidR="00975433" w:rsidRPr="00F52591" w:rsidRDefault="007521A2" w:rsidP="00C7024B">
            <w:pPr>
              <w:rPr>
                <w:rFonts w:cstheme="minorHAnsi"/>
                <w:sz w:val="24"/>
                <w:szCs w:val="24"/>
                <w:highlight w:val="yellow"/>
                <w:lang w:val="en-US"/>
              </w:rPr>
            </w:pPr>
            <w:proofErr w:type="spellStart"/>
            <w:r w:rsidRPr="00F52591">
              <w:rPr>
                <w:rFonts w:cstheme="minorHAnsi"/>
                <w:highlight w:val="yellow"/>
                <w:lang w:val="en-US"/>
              </w:rPr>
              <w:t>RiskProfile</w:t>
            </w:r>
            <w:proofErr w:type="spellEnd"/>
          </w:p>
        </w:tc>
        <w:tc>
          <w:tcPr>
            <w:tcW w:w="5329" w:type="dxa"/>
            <w:tcBorders>
              <w:top w:val="double" w:sz="4" w:space="0" w:color="auto"/>
            </w:tcBorders>
          </w:tcPr>
          <w:p w:rsidR="00975433" w:rsidRPr="00F52591" w:rsidRDefault="00975433" w:rsidP="000105F6">
            <w:pPr>
              <w:rPr>
                <w:rFonts w:cstheme="minorHAnsi"/>
                <w:sz w:val="24"/>
                <w:szCs w:val="24"/>
                <w:highlight w:val="yellow"/>
              </w:rPr>
            </w:pPr>
            <w:proofErr w:type="gramStart"/>
            <w:r w:rsidRPr="00F52591">
              <w:rPr>
                <w:rFonts w:cstheme="minorHAnsi"/>
                <w:sz w:val="24"/>
                <w:szCs w:val="24"/>
                <w:highlight w:val="yellow"/>
              </w:rPr>
              <w:t>свойство</w:t>
            </w:r>
            <w:proofErr w:type="gramEnd"/>
            <w:r w:rsidRPr="00F52591">
              <w:rPr>
                <w:rFonts w:cstheme="minorHAnsi"/>
                <w:sz w:val="24"/>
                <w:szCs w:val="24"/>
                <w:highlight w:val="yellow"/>
              </w:rPr>
              <w:t xml:space="preserve">, реализующее доступ к </w:t>
            </w:r>
            <w:r w:rsidR="000105F6" w:rsidRPr="00F52591">
              <w:rPr>
                <w:rFonts w:cstheme="minorHAnsi"/>
                <w:sz w:val="24"/>
                <w:szCs w:val="24"/>
                <w:highlight w:val="yellow"/>
              </w:rPr>
              <w:t>профилю риска</w:t>
            </w:r>
            <w:r w:rsidRPr="00F52591">
              <w:rPr>
                <w:rFonts w:cstheme="minorHAnsi"/>
                <w:sz w:val="24"/>
                <w:szCs w:val="24"/>
                <w:highlight w:val="yellow"/>
              </w:rPr>
              <w:t xml:space="preserve">, которому принадлежит </w:t>
            </w:r>
            <w:r w:rsidR="000105F6" w:rsidRPr="00F52591">
              <w:rPr>
                <w:rFonts w:cstheme="minorHAnsi"/>
                <w:sz w:val="24"/>
                <w:szCs w:val="24"/>
                <w:highlight w:val="yellow"/>
              </w:rPr>
              <w:t>индикатор</w:t>
            </w:r>
          </w:p>
        </w:tc>
      </w:tr>
      <w:tr w:rsidR="00975433" w:rsidRPr="00F52591" w:rsidTr="00C7024B">
        <w:tc>
          <w:tcPr>
            <w:tcW w:w="2387" w:type="dxa"/>
          </w:tcPr>
          <w:p w:rsidR="00975433" w:rsidRPr="00F52591" w:rsidRDefault="007521A2" w:rsidP="00C7024B">
            <w:pPr>
              <w:rPr>
                <w:rFonts w:cstheme="minorHAnsi"/>
                <w:sz w:val="24"/>
                <w:szCs w:val="24"/>
                <w:highlight w:val="yellow"/>
              </w:rPr>
            </w:pPr>
            <w:r w:rsidRPr="00F52591">
              <w:rPr>
                <w:rFonts w:cstheme="minorHAnsi"/>
                <w:highlight w:val="yellow"/>
                <w:lang w:val="en-US"/>
              </w:rPr>
              <w:t>attribute</w:t>
            </w:r>
          </w:p>
        </w:tc>
        <w:tc>
          <w:tcPr>
            <w:tcW w:w="1912" w:type="dxa"/>
          </w:tcPr>
          <w:p w:rsidR="00975433" w:rsidRPr="00F52591" w:rsidRDefault="007521A2" w:rsidP="00C7024B">
            <w:pPr>
              <w:rPr>
                <w:rFonts w:cstheme="minorHAnsi"/>
                <w:sz w:val="24"/>
                <w:szCs w:val="24"/>
                <w:highlight w:val="yellow"/>
                <w:lang w:val="en-US"/>
              </w:rPr>
            </w:pPr>
            <w:r w:rsidRPr="00F52591">
              <w:rPr>
                <w:rFonts w:cstheme="minorHAnsi"/>
                <w:highlight w:val="yellow"/>
                <w:lang w:val="en-US"/>
              </w:rPr>
              <w:t>Attribute</w:t>
            </w:r>
          </w:p>
        </w:tc>
        <w:tc>
          <w:tcPr>
            <w:tcW w:w="5329" w:type="dxa"/>
          </w:tcPr>
          <w:p w:rsidR="00975433" w:rsidRPr="00F52591" w:rsidRDefault="00975433" w:rsidP="000105F6">
            <w:pPr>
              <w:rPr>
                <w:rFonts w:cstheme="minorHAnsi"/>
                <w:sz w:val="24"/>
                <w:szCs w:val="24"/>
                <w:highlight w:val="yellow"/>
              </w:rPr>
            </w:pPr>
            <w:proofErr w:type="gramStart"/>
            <w:r w:rsidRPr="00F52591">
              <w:rPr>
                <w:rFonts w:cstheme="minorHAnsi"/>
                <w:sz w:val="24"/>
                <w:szCs w:val="24"/>
                <w:highlight w:val="yellow"/>
              </w:rPr>
              <w:t>свойство</w:t>
            </w:r>
            <w:proofErr w:type="gramEnd"/>
            <w:r w:rsidRPr="00F52591">
              <w:rPr>
                <w:rFonts w:cstheme="minorHAnsi"/>
                <w:sz w:val="24"/>
                <w:szCs w:val="24"/>
                <w:highlight w:val="yellow"/>
              </w:rPr>
              <w:t xml:space="preserve">, реализующее доступ </w:t>
            </w:r>
            <w:r w:rsidR="000105F6" w:rsidRPr="00F52591">
              <w:rPr>
                <w:rFonts w:cstheme="minorHAnsi"/>
                <w:sz w:val="24"/>
                <w:szCs w:val="24"/>
                <w:highlight w:val="yellow"/>
              </w:rPr>
              <w:t>к атрибуту, которому принадлежит индикатор</w:t>
            </w:r>
          </w:p>
        </w:tc>
      </w:tr>
    </w:tbl>
    <w:p w:rsidR="00975433" w:rsidRPr="00F52591" w:rsidRDefault="00975433" w:rsidP="00BC74C3">
      <w:pPr>
        <w:spacing w:after="240"/>
        <w:rPr>
          <w:rFonts w:cstheme="minorHAnsi"/>
          <w:bCs/>
          <w:spacing w:val="40"/>
          <w:sz w:val="28"/>
          <w:szCs w:val="28"/>
          <w:highlight w:val="yellow"/>
        </w:rPr>
      </w:pPr>
    </w:p>
    <w:p w:rsidR="00BC74C3" w:rsidRPr="00F52591" w:rsidRDefault="00BC74C3" w:rsidP="00BC74C3">
      <w:pPr>
        <w:spacing w:after="240"/>
        <w:rPr>
          <w:rFonts w:cstheme="minorHAnsi"/>
          <w:sz w:val="28"/>
          <w:szCs w:val="28"/>
          <w:highlight w:val="yellow"/>
        </w:rPr>
      </w:pPr>
      <w:r w:rsidRPr="00F52591">
        <w:rPr>
          <w:rFonts w:cstheme="minorHAnsi"/>
          <w:bCs/>
          <w:spacing w:val="40"/>
          <w:sz w:val="28"/>
          <w:szCs w:val="28"/>
          <w:highlight w:val="yellow"/>
        </w:rPr>
        <w:t>Таблица **</w:t>
      </w:r>
      <w:r w:rsidRPr="00F52591">
        <w:rPr>
          <w:rFonts w:cstheme="minorHAnsi"/>
          <w:bCs/>
          <w:sz w:val="28"/>
          <w:szCs w:val="28"/>
          <w:highlight w:val="yellow"/>
        </w:rPr>
        <w:t xml:space="preserve"> </w:t>
      </w:r>
      <w:proofErr w:type="gramStart"/>
      <w:r w:rsidRPr="00F52591">
        <w:rPr>
          <w:rFonts w:cstheme="minorHAnsi"/>
          <w:bCs/>
          <w:sz w:val="28"/>
          <w:szCs w:val="28"/>
          <w:highlight w:val="yellow"/>
        </w:rPr>
        <w:t xml:space="preserve">– </w:t>
      </w:r>
      <w:r w:rsidRPr="00F52591">
        <w:rPr>
          <w:rFonts w:cstheme="minorHAnsi"/>
          <w:sz w:val="28"/>
          <w:szCs w:val="28"/>
          <w:highlight w:val="yellow"/>
        </w:rPr>
        <w:t xml:space="preserve"> Свойства</w:t>
      </w:r>
      <w:proofErr w:type="gramEnd"/>
      <w:r w:rsidRPr="00F52591">
        <w:rPr>
          <w:rFonts w:cstheme="minorHAnsi"/>
          <w:sz w:val="28"/>
          <w:szCs w:val="28"/>
          <w:highlight w:val="yellow"/>
        </w:rPr>
        <w:t xml:space="preserve"> класса </w:t>
      </w:r>
      <w:proofErr w:type="spellStart"/>
      <w:r w:rsidRPr="00F52591">
        <w:rPr>
          <w:rFonts w:cstheme="minorHAnsi"/>
          <w:sz w:val="28"/>
          <w:highlight w:val="yellow"/>
          <w:lang w:val="en-US"/>
        </w:rPr>
        <w:t>AnalysisObject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7"/>
        <w:gridCol w:w="1912"/>
        <w:gridCol w:w="5329"/>
      </w:tblGrid>
      <w:tr w:rsidR="00BC74C3" w:rsidRPr="00F52591" w:rsidTr="00102E1B">
        <w:tc>
          <w:tcPr>
            <w:tcW w:w="2387" w:type="dxa"/>
            <w:tcBorders>
              <w:bottom w:val="double" w:sz="4" w:space="0" w:color="auto"/>
            </w:tcBorders>
          </w:tcPr>
          <w:p w:rsidR="00BC74C3" w:rsidRPr="00F52591" w:rsidRDefault="00BC74C3" w:rsidP="00BC74C3">
            <w:pPr>
              <w:jc w:val="center"/>
              <w:rPr>
                <w:rFonts w:cstheme="minorHAnsi"/>
                <w:b/>
                <w:sz w:val="24"/>
                <w:szCs w:val="24"/>
                <w:highlight w:val="yellow"/>
              </w:rPr>
            </w:pPr>
            <w:r w:rsidRPr="00F52591">
              <w:rPr>
                <w:rFonts w:cstheme="minorHAnsi"/>
                <w:b/>
                <w:sz w:val="24"/>
                <w:szCs w:val="24"/>
                <w:highlight w:val="yellow"/>
              </w:rPr>
              <w:t>Название</w:t>
            </w:r>
          </w:p>
        </w:tc>
        <w:tc>
          <w:tcPr>
            <w:tcW w:w="1912" w:type="dxa"/>
            <w:tcBorders>
              <w:bottom w:val="double" w:sz="4" w:space="0" w:color="auto"/>
            </w:tcBorders>
          </w:tcPr>
          <w:p w:rsidR="00BC74C3" w:rsidRPr="00F52591" w:rsidRDefault="00BC74C3" w:rsidP="00BC74C3">
            <w:pPr>
              <w:jc w:val="center"/>
              <w:rPr>
                <w:rFonts w:cstheme="minorHAnsi"/>
                <w:b/>
                <w:sz w:val="24"/>
                <w:szCs w:val="24"/>
                <w:highlight w:val="yellow"/>
              </w:rPr>
            </w:pPr>
            <w:r w:rsidRPr="00F52591">
              <w:rPr>
                <w:rFonts w:cstheme="minorHAnsi"/>
                <w:b/>
                <w:sz w:val="24"/>
                <w:szCs w:val="24"/>
                <w:highlight w:val="yellow"/>
              </w:rPr>
              <w:t>Тип данных</w:t>
            </w:r>
          </w:p>
        </w:tc>
        <w:tc>
          <w:tcPr>
            <w:tcW w:w="5329" w:type="dxa"/>
            <w:tcBorders>
              <w:bottom w:val="double" w:sz="4" w:space="0" w:color="auto"/>
            </w:tcBorders>
          </w:tcPr>
          <w:p w:rsidR="00BC74C3" w:rsidRPr="00F52591" w:rsidRDefault="00BC74C3" w:rsidP="00BC74C3">
            <w:pPr>
              <w:jc w:val="center"/>
              <w:rPr>
                <w:rFonts w:cstheme="minorHAnsi"/>
                <w:b/>
                <w:sz w:val="24"/>
                <w:szCs w:val="24"/>
                <w:highlight w:val="yellow"/>
              </w:rPr>
            </w:pPr>
            <w:r w:rsidRPr="00F52591">
              <w:rPr>
                <w:rFonts w:cstheme="minorHAnsi"/>
                <w:b/>
                <w:sz w:val="24"/>
                <w:szCs w:val="24"/>
                <w:highlight w:val="yellow"/>
              </w:rPr>
              <w:t>Описание</w:t>
            </w:r>
          </w:p>
        </w:tc>
      </w:tr>
      <w:tr w:rsidR="00BC74C3" w:rsidRPr="00F52591" w:rsidTr="00102E1B">
        <w:tc>
          <w:tcPr>
            <w:tcW w:w="2387" w:type="dxa"/>
            <w:tcBorders>
              <w:top w:val="double" w:sz="4" w:space="0" w:color="auto"/>
            </w:tcBorders>
          </w:tcPr>
          <w:p w:rsidR="00BC74C3" w:rsidRPr="00F52591" w:rsidRDefault="00BC74C3" w:rsidP="00BC74C3">
            <w:pPr>
              <w:rPr>
                <w:rFonts w:cstheme="minorHAnsi"/>
                <w:sz w:val="24"/>
                <w:szCs w:val="24"/>
                <w:highlight w:val="yellow"/>
              </w:rPr>
            </w:pPr>
            <w:r w:rsidRPr="00F52591">
              <w:rPr>
                <w:rFonts w:cstheme="minorHAnsi"/>
                <w:highlight w:val="yellow"/>
                <w:lang w:val="en-US"/>
              </w:rPr>
              <w:t>name</w:t>
            </w:r>
          </w:p>
        </w:tc>
        <w:tc>
          <w:tcPr>
            <w:tcW w:w="1912" w:type="dxa"/>
            <w:tcBorders>
              <w:top w:val="double" w:sz="4" w:space="0" w:color="auto"/>
            </w:tcBorders>
          </w:tcPr>
          <w:p w:rsidR="00BC74C3" w:rsidRPr="00F52591" w:rsidRDefault="00102E1B" w:rsidP="00BC74C3">
            <w:pPr>
              <w:rPr>
                <w:rFonts w:cstheme="minorHAnsi"/>
                <w:sz w:val="24"/>
                <w:szCs w:val="24"/>
                <w:highlight w:val="yellow"/>
                <w:lang w:val="en-US"/>
              </w:rPr>
            </w:pPr>
            <w:r w:rsidRPr="00F52591">
              <w:rPr>
                <w:rFonts w:cstheme="minorHAnsi"/>
                <w:sz w:val="24"/>
                <w:szCs w:val="24"/>
                <w:highlight w:val="yellow"/>
                <w:lang w:val="en-US"/>
              </w:rPr>
              <w:t>String</w:t>
            </w:r>
          </w:p>
        </w:tc>
        <w:tc>
          <w:tcPr>
            <w:tcW w:w="5329" w:type="dxa"/>
            <w:tcBorders>
              <w:top w:val="double" w:sz="4" w:space="0" w:color="auto"/>
            </w:tcBorders>
          </w:tcPr>
          <w:p w:rsidR="00BC74C3" w:rsidRPr="00F52591" w:rsidRDefault="00BC74C3" w:rsidP="00102E1B">
            <w:pPr>
              <w:rPr>
                <w:rFonts w:cstheme="minorHAnsi"/>
                <w:sz w:val="24"/>
                <w:szCs w:val="24"/>
                <w:highlight w:val="yellow"/>
              </w:rPr>
            </w:pPr>
            <w:proofErr w:type="gramStart"/>
            <w:r w:rsidRPr="00F52591">
              <w:rPr>
                <w:rFonts w:cstheme="minorHAnsi"/>
                <w:sz w:val="24"/>
                <w:szCs w:val="24"/>
                <w:highlight w:val="yellow"/>
              </w:rPr>
              <w:t>свойство</w:t>
            </w:r>
            <w:proofErr w:type="gramEnd"/>
            <w:r w:rsidRPr="00F52591">
              <w:rPr>
                <w:rFonts w:cstheme="minorHAnsi"/>
                <w:sz w:val="24"/>
                <w:szCs w:val="24"/>
                <w:highlight w:val="yellow"/>
              </w:rPr>
              <w:t xml:space="preserve">, реализующее доступ к </w:t>
            </w:r>
            <w:r w:rsidR="00102E1B" w:rsidRPr="00F52591">
              <w:rPr>
                <w:rFonts w:cstheme="minorHAnsi"/>
                <w:sz w:val="24"/>
                <w:szCs w:val="24"/>
                <w:highlight w:val="yellow"/>
              </w:rPr>
              <w:t>названию объекта анализа</w:t>
            </w:r>
          </w:p>
        </w:tc>
      </w:tr>
      <w:tr w:rsidR="00BC74C3" w:rsidRPr="00F52591" w:rsidTr="00102E1B">
        <w:tc>
          <w:tcPr>
            <w:tcW w:w="2387" w:type="dxa"/>
          </w:tcPr>
          <w:p w:rsidR="00BC74C3" w:rsidRPr="00F52591" w:rsidRDefault="00102E1B" w:rsidP="00BC74C3">
            <w:pPr>
              <w:rPr>
                <w:rFonts w:cstheme="minorHAnsi"/>
                <w:sz w:val="24"/>
                <w:szCs w:val="24"/>
                <w:highlight w:val="yellow"/>
              </w:rPr>
            </w:pPr>
            <w:r w:rsidRPr="00F52591">
              <w:rPr>
                <w:rFonts w:cstheme="minorHAnsi"/>
                <w:highlight w:val="yellow"/>
                <w:lang w:val="en-US"/>
              </w:rPr>
              <w:t>attributes</w:t>
            </w:r>
          </w:p>
        </w:tc>
        <w:tc>
          <w:tcPr>
            <w:tcW w:w="1912" w:type="dxa"/>
          </w:tcPr>
          <w:p w:rsidR="00BC74C3" w:rsidRPr="00F52591" w:rsidRDefault="00102E1B" w:rsidP="00102E1B">
            <w:pPr>
              <w:rPr>
                <w:rFonts w:cstheme="minorHAnsi"/>
                <w:sz w:val="24"/>
                <w:szCs w:val="24"/>
                <w:highlight w:val="yellow"/>
                <w:lang w:val="en-US"/>
              </w:rPr>
            </w:pPr>
            <w:r w:rsidRPr="00F52591">
              <w:rPr>
                <w:rFonts w:cstheme="minorHAnsi"/>
                <w:sz w:val="24"/>
                <w:szCs w:val="24"/>
                <w:highlight w:val="yellow"/>
                <w:lang w:val="en-US"/>
              </w:rPr>
              <w:t>List&lt;</w:t>
            </w:r>
            <w:r w:rsidRPr="00F52591">
              <w:rPr>
                <w:rFonts w:cstheme="minorHAnsi"/>
                <w:highlight w:val="yellow"/>
                <w:lang w:val="en-US"/>
              </w:rPr>
              <w:t>Attribute</w:t>
            </w:r>
            <w:r w:rsidRPr="00F52591">
              <w:rPr>
                <w:rFonts w:cstheme="minorHAnsi"/>
                <w:sz w:val="24"/>
                <w:szCs w:val="24"/>
                <w:highlight w:val="yellow"/>
                <w:lang w:val="en-US"/>
              </w:rPr>
              <w:t>&gt;</w:t>
            </w:r>
          </w:p>
        </w:tc>
        <w:tc>
          <w:tcPr>
            <w:tcW w:w="5329" w:type="dxa"/>
          </w:tcPr>
          <w:p w:rsidR="00BC74C3" w:rsidRPr="00F52591" w:rsidRDefault="00BC74C3" w:rsidP="00102E1B">
            <w:pPr>
              <w:rPr>
                <w:rFonts w:cstheme="minorHAnsi"/>
                <w:sz w:val="24"/>
                <w:szCs w:val="24"/>
                <w:highlight w:val="yellow"/>
              </w:rPr>
            </w:pPr>
            <w:proofErr w:type="gramStart"/>
            <w:r w:rsidRPr="00F52591">
              <w:rPr>
                <w:rFonts w:cstheme="minorHAnsi"/>
                <w:sz w:val="24"/>
                <w:szCs w:val="24"/>
                <w:highlight w:val="yellow"/>
              </w:rPr>
              <w:t>свойство</w:t>
            </w:r>
            <w:proofErr w:type="gramEnd"/>
            <w:r w:rsidRPr="00F52591">
              <w:rPr>
                <w:rFonts w:cstheme="minorHAnsi"/>
                <w:sz w:val="24"/>
                <w:szCs w:val="24"/>
                <w:highlight w:val="yellow"/>
              </w:rPr>
              <w:t>, реализующее доступ к</w:t>
            </w:r>
            <w:r w:rsidR="00102E1B" w:rsidRPr="00F52591">
              <w:rPr>
                <w:rFonts w:cstheme="minorHAnsi"/>
                <w:sz w:val="24"/>
                <w:szCs w:val="24"/>
                <w:highlight w:val="yellow"/>
              </w:rPr>
              <w:t xml:space="preserve"> списку всех атрибутов объекта анализа</w:t>
            </w:r>
            <w:r w:rsidRPr="00F52591">
              <w:rPr>
                <w:rFonts w:cstheme="minorHAnsi"/>
                <w:sz w:val="24"/>
                <w:szCs w:val="24"/>
                <w:highlight w:val="yellow"/>
              </w:rPr>
              <w:t xml:space="preserve"> </w:t>
            </w:r>
          </w:p>
        </w:tc>
      </w:tr>
    </w:tbl>
    <w:p w:rsidR="001751BD" w:rsidRPr="00F52591" w:rsidRDefault="001751BD" w:rsidP="001751BD">
      <w:pPr>
        <w:ind w:firstLine="709"/>
        <w:jc w:val="both"/>
        <w:rPr>
          <w:rFonts w:cstheme="minorHAnsi"/>
          <w:sz w:val="28"/>
          <w:szCs w:val="28"/>
          <w:highlight w:val="yellow"/>
        </w:rPr>
      </w:pPr>
    </w:p>
    <w:p w:rsidR="00D468B9" w:rsidRPr="00F52591" w:rsidRDefault="00D468B9" w:rsidP="00D468B9">
      <w:pPr>
        <w:spacing w:after="240"/>
        <w:rPr>
          <w:rFonts w:cstheme="minorHAnsi"/>
          <w:sz w:val="28"/>
          <w:szCs w:val="28"/>
          <w:highlight w:val="yellow"/>
        </w:rPr>
      </w:pPr>
      <w:r w:rsidRPr="00F52591">
        <w:rPr>
          <w:rFonts w:cstheme="minorHAnsi"/>
          <w:bCs/>
          <w:spacing w:val="40"/>
          <w:sz w:val="28"/>
          <w:szCs w:val="28"/>
          <w:highlight w:val="yellow"/>
        </w:rPr>
        <w:t>Таблица **</w:t>
      </w:r>
      <w:r w:rsidRPr="00F52591">
        <w:rPr>
          <w:rFonts w:cstheme="minorHAnsi"/>
          <w:bCs/>
          <w:sz w:val="28"/>
          <w:szCs w:val="28"/>
          <w:highlight w:val="yellow"/>
        </w:rPr>
        <w:t xml:space="preserve"> </w:t>
      </w:r>
      <w:proofErr w:type="gramStart"/>
      <w:r w:rsidRPr="00F52591">
        <w:rPr>
          <w:rFonts w:cstheme="minorHAnsi"/>
          <w:bCs/>
          <w:sz w:val="28"/>
          <w:szCs w:val="28"/>
          <w:highlight w:val="yellow"/>
        </w:rPr>
        <w:t xml:space="preserve">– </w:t>
      </w:r>
      <w:r w:rsidRPr="00F52591">
        <w:rPr>
          <w:rFonts w:cstheme="minorHAnsi"/>
          <w:sz w:val="28"/>
          <w:szCs w:val="28"/>
          <w:highlight w:val="yellow"/>
        </w:rPr>
        <w:t xml:space="preserve"> Свойства</w:t>
      </w:r>
      <w:proofErr w:type="gramEnd"/>
      <w:r w:rsidRPr="00F52591">
        <w:rPr>
          <w:rFonts w:cstheme="minorHAnsi"/>
          <w:sz w:val="28"/>
          <w:szCs w:val="28"/>
          <w:highlight w:val="yellow"/>
        </w:rPr>
        <w:t xml:space="preserve"> класса </w:t>
      </w:r>
      <w:r w:rsidRPr="00F52591">
        <w:rPr>
          <w:rFonts w:cstheme="minorHAnsi"/>
          <w:sz w:val="28"/>
          <w:highlight w:val="yellow"/>
          <w:lang w:val="en-US"/>
        </w:rPr>
        <w:t>Country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7"/>
        <w:gridCol w:w="1912"/>
        <w:gridCol w:w="5329"/>
      </w:tblGrid>
      <w:tr w:rsidR="00D468B9" w:rsidRPr="00F52591" w:rsidTr="00C7024B">
        <w:tc>
          <w:tcPr>
            <w:tcW w:w="2387" w:type="dxa"/>
            <w:tcBorders>
              <w:bottom w:val="double" w:sz="4" w:space="0" w:color="auto"/>
            </w:tcBorders>
          </w:tcPr>
          <w:p w:rsidR="00D468B9" w:rsidRPr="00F52591" w:rsidRDefault="00D468B9" w:rsidP="00C7024B">
            <w:pPr>
              <w:jc w:val="center"/>
              <w:rPr>
                <w:rFonts w:cstheme="minorHAnsi"/>
                <w:b/>
                <w:sz w:val="24"/>
                <w:szCs w:val="24"/>
                <w:highlight w:val="yellow"/>
              </w:rPr>
            </w:pPr>
            <w:r w:rsidRPr="00F52591">
              <w:rPr>
                <w:rFonts w:cstheme="minorHAnsi"/>
                <w:b/>
                <w:sz w:val="24"/>
                <w:szCs w:val="24"/>
                <w:highlight w:val="yellow"/>
              </w:rPr>
              <w:lastRenderedPageBreak/>
              <w:t>Название</w:t>
            </w:r>
          </w:p>
        </w:tc>
        <w:tc>
          <w:tcPr>
            <w:tcW w:w="1912" w:type="dxa"/>
            <w:tcBorders>
              <w:bottom w:val="double" w:sz="4" w:space="0" w:color="auto"/>
            </w:tcBorders>
          </w:tcPr>
          <w:p w:rsidR="00D468B9" w:rsidRPr="00F52591" w:rsidRDefault="00D468B9" w:rsidP="00C7024B">
            <w:pPr>
              <w:jc w:val="center"/>
              <w:rPr>
                <w:rFonts w:cstheme="minorHAnsi"/>
                <w:b/>
                <w:sz w:val="24"/>
                <w:szCs w:val="24"/>
                <w:highlight w:val="yellow"/>
              </w:rPr>
            </w:pPr>
            <w:r w:rsidRPr="00F52591">
              <w:rPr>
                <w:rFonts w:cstheme="minorHAnsi"/>
                <w:b/>
                <w:sz w:val="24"/>
                <w:szCs w:val="24"/>
                <w:highlight w:val="yellow"/>
              </w:rPr>
              <w:t>Тип данных</w:t>
            </w:r>
          </w:p>
        </w:tc>
        <w:tc>
          <w:tcPr>
            <w:tcW w:w="5329" w:type="dxa"/>
            <w:tcBorders>
              <w:bottom w:val="double" w:sz="4" w:space="0" w:color="auto"/>
            </w:tcBorders>
          </w:tcPr>
          <w:p w:rsidR="00D468B9" w:rsidRPr="00F52591" w:rsidRDefault="00D468B9" w:rsidP="00C7024B">
            <w:pPr>
              <w:jc w:val="center"/>
              <w:rPr>
                <w:rFonts w:cstheme="minorHAnsi"/>
                <w:b/>
                <w:sz w:val="24"/>
                <w:szCs w:val="24"/>
                <w:highlight w:val="yellow"/>
              </w:rPr>
            </w:pPr>
            <w:r w:rsidRPr="00F52591">
              <w:rPr>
                <w:rFonts w:cstheme="minorHAnsi"/>
                <w:b/>
                <w:sz w:val="24"/>
                <w:szCs w:val="24"/>
                <w:highlight w:val="yellow"/>
              </w:rPr>
              <w:t>Описание</w:t>
            </w:r>
          </w:p>
        </w:tc>
      </w:tr>
      <w:tr w:rsidR="00D468B9" w:rsidRPr="00F52591" w:rsidTr="00C7024B">
        <w:tc>
          <w:tcPr>
            <w:tcW w:w="2387" w:type="dxa"/>
            <w:tcBorders>
              <w:top w:val="double" w:sz="4" w:space="0" w:color="auto"/>
            </w:tcBorders>
          </w:tcPr>
          <w:p w:rsidR="00D468B9" w:rsidRPr="00F52591" w:rsidRDefault="00D468B9" w:rsidP="00C7024B">
            <w:pPr>
              <w:rPr>
                <w:rFonts w:cstheme="minorHAnsi"/>
                <w:sz w:val="24"/>
                <w:szCs w:val="24"/>
                <w:highlight w:val="yellow"/>
              </w:rPr>
            </w:pPr>
            <w:r w:rsidRPr="00F52591">
              <w:rPr>
                <w:rFonts w:cstheme="minorHAnsi"/>
                <w:highlight w:val="yellow"/>
                <w:lang w:val="en-US"/>
              </w:rPr>
              <w:t>name</w:t>
            </w:r>
          </w:p>
        </w:tc>
        <w:tc>
          <w:tcPr>
            <w:tcW w:w="1912" w:type="dxa"/>
            <w:tcBorders>
              <w:top w:val="double" w:sz="4" w:space="0" w:color="auto"/>
            </w:tcBorders>
          </w:tcPr>
          <w:p w:rsidR="00D468B9" w:rsidRPr="00F52591" w:rsidRDefault="00D468B9" w:rsidP="00C7024B">
            <w:pPr>
              <w:rPr>
                <w:rFonts w:cstheme="minorHAnsi"/>
                <w:sz w:val="24"/>
                <w:szCs w:val="24"/>
                <w:highlight w:val="yellow"/>
                <w:lang w:val="en-US"/>
              </w:rPr>
            </w:pPr>
            <w:r w:rsidRPr="00F52591">
              <w:rPr>
                <w:rFonts w:cstheme="minorHAnsi"/>
                <w:sz w:val="24"/>
                <w:szCs w:val="24"/>
                <w:highlight w:val="yellow"/>
                <w:lang w:val="en-US"/>
              </w:rPr>
              <w:t>String</w:t>
            </w:r>
          </w:p>
        </w:tc>
        <w:tc>
          <w:tcPr>
            <w:tcW w:w="5329" w:type="dxa"/>
            <w:tcBorders>
              <w:top w:val="double" w:sz="4" w:space="0" w:color="auto"/>
            </w:tcBorders>
          </w:tcPr>
          <w:p w:rsidR="00D468B9" w:rsidRPr="00F52591" w:rsidRDefault="00D468B9" w:rsidP="00975433">
            <w:pPr>
              <w:rPr>
                <w:rFonts w:cstheme="minorHAnsi"/>
                <w:sz w:val="24"/>
                <w:szCs w:val="24"/>
                <w:highlight w:val="yellow"/>
              </w:rPr>
            </w:pPr>
            <w:proofErr w:type="gramStart"/>
            <w:r w:rsidRPr="00F52591">
              <w:rPr>
                <w:rFonts w:cstheme="minorHAnsi"/>
                <w:sz w:val="24"/>
                <w:szCs w:val="24"/>
                <w:highlight w:val="yellow"/>
              </w:rPr>
              <w:t>свойство</w:t>
            </w:r>
            <w:proofErr w:type="gramEnd"/>
            <w:r w:rsidRPr="00F52591">
              <w:rPr>
                <w:rFonts w:cstheme="minorHAnsi"/>
                <w:sz w:val="24"/>
                <w:szCs w:val="24"/>
                <w:highlight w:val="yellow"/>
              </w:rPr>
              <w:t xml:space="preserve">, реализующее доступ к названию </w:t>
            </w:r>
            <w:r w:rsidR="00975433" w:rsidRPr="00F52591">
              <w:rPr>
                <w:rFonts w:cstheme="minorHAnsi"/>
                <w:sz w:val="24"/>
                <w:szCs w:val="24"/>
                <w:highlight w:val="yellow"/>
              </w:rPr>
              <w:t>страны</w:t>
            </w:r>
          </w:p>
        </w:tc>
      </w:tr>
    </w:tbl>
    <w:p w:rsidR="00D468B9" w:rsidRPr="00F52591" w:rsidRDefault="00D468B9" w:rsidP="00D468B9">
      <w:pPr>
        <w:ind w:firstLine="709"/>
        <w:jc w:val="both"/>
        <w:rPr>
          <w:rFonts w:cstheme="minorHAnsi"/>
          <w:sz w:val="28"/>
          <w:szCs w:val="28"/>
          <w:highlight w:val="yellow"/>
        </w:rPr>
      </w:pPr>
    </w:p>
    <w:p w:rsidR="00D468B9" w:rsidRPr="00F52591" w:rsidRDefault="00D468B9" w:rsidP="00D468B9">
      <w:pPr>
        <w:spacing w:after="240"/>
        <w:rPr>
          <w:rFonts w:cstheme="minorHAnsi"/>
          <w:sz w:val="28"/>
          <w:szCs w:val="28"/>
          <w:highlight w:val="yellow"/>
        </w:rPr>
      </w:pPr>
      <w:r w:rsidRPr="00F52591">
        <w:rPr>
          <w:rFonts w:cstheme="minorHAnsi"/>
          <w:bCs/>
          <w:spacing w:val="40"/>
          <w:sz w:val="28"/>
          <w:szCs w:val="28"/>
          <w:highlight w:val="yellow"/>
        </w:rPr>
        <w:t>Таблица **</w:t>
      </w:r>
      <w:r w:rsidRPr="00F52591">
        <w:rPr>
          <w:rFonts w:cstheme="minorHAnsi"/>
          <w:bCs/>
          <w:sz w:val="28"/>
          <w:szCs w:val="28"/>
          <w:highlight w:val="yellow"/>
        </w:rPr>
        <w:t xml:space="preserve"> </w:t>
      </w:r>
      <w:proofErr w:type="gramStart"/>
      <w:r w:rsidRPr="00F52591">
        <w:rPr>
          <w:rFonts w:cstheme="minorHAnsi"/>
          <w:bCs/>
          <w:sz w:val="28"/>
          <w:szCs w:val="28"/>
          <w:highlight w:val="yellow"/>
        </w:rPr>
        <w:t xml:space="preserve">– </w:t>
      </w:r>
      <w:r w:rsidRPr="00F52591">
        <w:rPr>
          <w:rFonts w:cstheme="minorHAnsi"/>
          <w:sz w:val="28"/>
          <w:szCs w:val="28"/>
          <w:highlight w:val="yellow"/>
        </w:rPr>
        <w:t xml:space="preserve"> Свойства</w:t>
      </w:r>
      <w:proofErr w:type="gramEnd"/>
      <w:r w:rsidRPr="00F52591">
        <w:rPr>
          <w:rFonts w:cstheme="minorHAnsi"/>
          <w:sz w:val="28"/>
          <w:szCs w:val="28"/>
          <w:highlight w:val="yellow"/>
        </w:rPr>
        <w:t xml:space="preserve"> класса </w:t>
      </w:r>
      <w:proofErr w:type="spellStart"/>
      <w:r w:rsidR="00EF63E8" w:rsidRPr="00F52591">
        <w:rPr>
          <w:rFonts w:cstheme="minorHAnsi"/>
          <w:sz w:val="28"/>
          <w:highlight w:val="yellow"/>
          <w:lang w:val="en-US"/>
        </w:rPr>
        <w:t>CustomsProcedure</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7"/>
        <w:gridCol w:w="1912"/>
        <w:gridCol w:w="5329"/>
      </w:tblGrid>
      <w:tr w:rsidR="00D468B9" w:rsidRPr="00F52591" w:rsidTr="00C7024B">
        <w:tc>
          <w:tcPr>
            <w:tcW w:w="2387" w:type="dxa"/>
            <w:tcBorders>
              <w:bottom w:val="double" w:sz="4" w:space="0" w:color="auto"/>
            </w:tcBorders>
          </w:tcPr>
          <w:p w:rsidR="00D468B9" w:rsidRPr="00F52591" w:rsidRDefault="00D468B9" w:rsidP="00C7024B">
            <w:pPr>
              <w:jc w:val="center"/>
              <w:rPr>
                <w:rFonts w:cstheme="minorHAnsi"/>
                <w:b/>
                <w:sz w:val="24"/>
                <w:szCs w:val="24"/>
                <w:highlight w:val="yellow"/>
              </w:rPr>
            </w:pPr>
            <w:r w:rsidRPr="00F52591">
              <w:rPr>
                <w:rFonts w:cstheme="minorHAnsi"/>
                <w:b/>
                <w:sz w:val="24"/>
                <w:szCs w:val="24"/>
                <w:highlight w:val="yellow"/>
              </w:rPr>
              <w:t>Название</w:t>
            </w:r>
          </w:p>
        </w:tc>
        <w:tc>
          <w:tcPr>
            <w:tcW w:w="1912" w:type="dxa"/>
            <w:tcBorders>
              <w:bottom w:val="double" w:sz="4" w:space="0" w:color="auto"/>
            </w:tcBorders>
          </w:tcPr>
          <w:p w:rsidR="00D468B9" w:rsidRPr="00F52591" w:rsidRDefault="00D468B9" w:rsidP="00C7024B">
            <w:pPr>
              <w:jc w:val="center"/>
              <w:rPr>
                <w:rFonts w:cstheme="minorHAnsi"/>
                <w:b/>
                <w:sz w:val="24"/>
                <w:szCs w:val="24"/>
                <w:highlight w:val="yellow"/>
              </w:rPr>
            </w:pPr>
            <w:r w:rsidRPr="00F52591">
              <w:rPr>
                <w:rFonts w:cstheme="minorHAnsi"/>
                <w:b/>
                <w:sz w:val="24"/>
                <w:szCs w:val="24"/>
                <w:highlight w:val="yellow"/>
              </w:rPr>
              <w:t>Тип данных</w:t>
            </w:r>
          </w:p>
        </w:tc>
        <w:tc>
          <w:tcPr>
            <w:tcW w:w="5329" w:type="dxa"/>
            <w:tcBorders>
              <w:bottom w:val="double" w:sz="4" w:space="0" w:color="auto"/>
            </w:tcBorders>
          </w:tcPr>
          <w:p w:rsidR="00D468B9" w:rsidRPr="00F52591" w:rsidRDefault="00D468B9" w:rsidP="00C7024B">
            <w:pPr>
              <w:jc w:val="center"/>
              <w:rPr>
                <w:rFonts w:cstheme="minorHAnsi"/>
                <w:b/>
                <w:sz w:val="24"/>
                <w:szCs w:val="24"/>
                <w:highlight w:val="yellow"/>
              </w:rPr>
            </w:pPr>
            <w:r w:rsidRPr="00F52591">
              <w:rPr>
                <w:rFonts w:cstheme="minorHAnsi"/>
                <w:b/>
                <w:sz w:val="24"/>
                <w:szCs w:val="24"/>
                <w:highlight w:val="yellow"/>
              </w:rPr>
              <w:t>Описание</w:t>
            </w:r>
          </w:p>
        </w:tc>
      </w:tr>
      <w:tr w:rsidR="00D468B9" w:rsidRPr="00F52591" w:rsidTr="00C7024B">
        <w:tc>
          <w:tcPr>
            <w:tcW w:w="2387" w:type="dxa"/>
            <w:tcBorders>
              <w:top w:val="double" w:sz="4" w:space="0" w:color="auto"/>
            </w:tcBorders>
          </w:tcPr>
          <w:p w:rsidR="00D468B9" w:rsidRPr="00F52591" w:rsidRDefault="00D468B9" w:rsidP="00C7024B">
            <w:pPr>
              <w:rPr>
                <w:rFonts w:cstheme="minorHAnsi"/>
                <w:sz w:val="24"/>
                <w:szCs w:val="24"/>
                <w:highlight w:val="yellow"/>
              </w:rPr>
            </w:pPr>
            <w:r w:rsidRPr="00F52591">
              <w:rPr>
                <w:rFonts w:cstheme="minorHAnsi"/>
                <w:highlight w:val="yellow"/>
                <w:lang w:val="en-US"/>
              </w:rPr>
              <w:t>name</w:t>
            </w:r>
          </w:p>
        </w:tc>
        <w:tc>
          <w:tcPr>
            <w:tcW w:w="1912" w:type="dxa"/>
            <w:tcBorders>
              <w:top w:val="double" w:sz="4" w:space="0" w:color="auto"/>
            </w:tcBorders>
          </w:tcPr>
          <w:p w:rsidR="00D468B9" w:rsidRPr="00F52591" w:rsidRDefault="00D468B9" w:rsidP="00C7024B">
            <w:pPr>
              <w:rPr>
                <w:rFonts w:cstheme="minorHAnsi"/>
                <w:sz w:val="24"/>
                <w:szCs w:val="24"/>
                <w:highlight w:val="yellow"/>
                <w:lang w:val="en-US"/>
              </w:rPr>
            </w:pPr>
            <w:r w:rsidRPr="00F52591">
              <w:rPr>
                <w:rFonts w:cstheme="minorHAnsi"/>
                <w:sz w:val="24"/>
                <w:szCs w:val="24"/>
                <w:highlight w:val="yellow"/>
                <w:lang w:val="en-US"/>
              </w:rPr>
              <w:t>String</w:t>
            </w:r>
          </w:p>
        </w:tc>
        <w:tc>
          <w:tcPr>
            <w:tcW w:w="5329" w:type="dxa"/>
            <w:tcBorders>
              <w:top w:val="double" w:sz="4" w:space="0" w:color="auto"/>
            </w:tcBorders>
          </w:tcPr>
          <w:p w:rsidR="00975433" w:rsidRPr="00F52591" w:rsidRDefault="00D468B9" w:rsidP="00975433">
            <w:pPr>
              <w:rPr>
                <w:rFonts w:cstheme="minorHAnsi"/>
                <w:sz w:val="24"/>
                <w:szCs w:val="24"/>
                <w:highlight w:val="yellow"/>
              </w:rPr>
            </w:pPr>
            <w:proofErr w:type="gramStart"/>
            <w:r w:rsidRPr="00F52591">
              <w:rPr>
                <w:rFonts w:cstheme="minorHAnsi"/>
                <w:sz w:val="24"/>
                <w:szCs w:val="24"/>
                <w:highlight w:val="yellow"/>
              </w:rPr>
              <w:t>свойство</w:t>
            </w:r>
            <w:proofErr w:type="gramEnd"/>
            <w:r w:rsidRPr="00F52591">
              <w:rPr>
                <w:rFonts w:cstheme="minorHAnsi"/>
                <w:sz w:val="24"/>
                <w:szCs w:val="24"/>
                <w:highlight w:val="yellow"/>
              </w:rPr>
              <w:t xml:space="preserve">, реализующее доступ к названию </w:t>
            </w:r>
          </w:p>
          <w:p w:rsidR="00D468B9" w:rsidRPr="00F52591" w:rsidRDefault="00975433" w:rsidP="00975433">
            <w:pPr>
              <w:rPr>
                <w:rFonts w:cstheme="minorHAnsi"/>
                <w:sz w:val="24"/>
                <w:szCs w:val="24"/>
                <w:highlight w:val="yellow"/>
              </w:rPr>
            </w:pPr>
            <w:proofErr w:type="gramStart"/>
            <w:r w:rsidRPr="00F52591">
              <w:rPr>
                <w:rFonts w:cstheme="minorHAnsi"/>
                <w:sz w:val="24"/>
                <w:szCs w:val="24"/>
                <w:highlight w:val="yellow"/>
              </w:rPr>
              <w:t>таможенной</w:t>
            </w:r>
            <w:proofErr w:type="gramEnd"/>
            <w:r w:rsidRPr="00F52591">
              <w:rPr>
                <w:rFonts w:cstheme="minorHAnsi"/>
                <w:sz w:val="24"/>
                <w:szCs w:val="24"/>
                <w:highlight w:val="yellow"/>
              </w:rPr>
              <w:t xml:space="preserve"> процедуры</w:t>
            </w:r>
          </w:p>
        </w:tc>
      </w:tr>
    </w:tbl>
    <w:p w:rsidR="00D468B9" w:rsidRPr="00F52591" w:rsidRDefault="00D468B9" w:rsidP="00D468B9">
      <w:pPr>
        <w:ind w:firstLine="709"/>
        <w:jc w:val="both"/>
        <w:rPr>
          <w:rFonts w:cstheme="minorHAnsi"/>
          <w:sz w:val="28"/>
          <w:szCs w:val="28"/>
          <w:highlight w:val="yellow"/>
        </w:rPr>
      </w:pPr>
    </w:p>
    <w:p w:rsidR="00EF63E8" w:rsidRPr="00F52591" w:rsidRDefault="00EF63E8" w:rsidP="00EF63E8">
      <w:pPr>
        <w:spacing w:after="240"/>
        <w:rPr>
          <w:rFonts w:cstheme="minorHAnsi"/>
          <w:sz w:val="28"/>
          <w:szCs w:val="28"/>
          <w:highlight w:val="yellow"/>
        </w:rPr>
      </w:pPr>
      <w:r w:rsidRPr="00F52591">
        <w:rPr>
          <w:rFonts w:cstheme="minorHAnsi"/>
          <w:bCs/>
          <w:spacing w:val="40"/>
          <w:sz w:val="28"/>
          <w:szCs w:val="28"/>
          <w:highlight w:val="yellow"/>
        </w:rPr>
        <w:t>Таблица **</w:t>
      </w:r>
      <w:r w:rsidRPr="00F52591">
        <w:rPr>
          <w:rFonts w:cstheme="minorHAnsi"/>
          <w:bCs/>
          <w:sz w:val="28"/>
          <w:szCs w:val="28"/>
          <w:highlight w:val="yellow"/>
        </w:rPr>
        <w:t xml:space="preserve"> </w:t>
      </w:r>
      <w:proofErr w:type="gramStart"/>
      <w:r w:rsidRPr="00F52591">
        <w:rPr>
          <w:rFonts w:cstheme="minorHAnsi"/>
          <w:bCs/>
          <w:sz w:val="28"/>
          <w:szCs w:val="28"/>
          <w:highlight w:val="yellow"/>
        </w:rPr>
        <w:t xml:space="preserve">– </w:t>
      </w:r>
      <w:r w:rsidRPr="00F52591">
        <w:rPr>
          <w:rFonts w:cstheme="minorHAnsi"/>
          <w:sz w:val="28"/>
          <w:szCs w:val="28"/>
          <w:highlight w:val="yellow"/>
        </w:rPr>
        <w:t xml:space="preserve"> Свойства</w:t>
      </w:r>
      <w:proofErr w:type="gramEnd"/>
      <w:r w:rsidRPr="00F52591">
        <w:rPr>
          <w:rFonts w:cstheme="minorHAnsi"/>
          <w:sz w:val="28"/>
          <w:szCs w:val="28"/>
          <w:highlight w:val="yellow"/>
        </w:rPr>
        <w:t xml:space="preserve"> класса </w:t>
      </w:r>
      <w:proofErr w:type="spellStart"/>
      <w:r w:rsidRPr="00F52591">
        <w:rPr>
          <w:rFonts w:cstheme="minorHAnsi"/>
          <w:sz w:val="28"/>
          <w:highlight w:val="yellow"/>
          <w:lang w:val="en-US"/>
        </w:rPr>
        <w:t>FormCustomsControl</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7"/>
        <w:gridCol w:w="1912"/>
        <w:gridCol w:w="5329"/>
      </w:tblGrid>
      <w:tr w:rsidR="00EF63E8" w:rsidRPr="00F52591" w:rsidTr="00C7024B">
        <w:tc>
          <w:tcPr>
            <w:tcW w:w="2387" w:type="dxa"/>
            <w:tcBorders>
              <w:bottom w:val="double" w:sz="4" w:space="0" w:color="auto"/>
            </w:tcBorders>
          </w:tcPr>
          <w:p w:rsidR="00EF63E8" w:rsidRPr="00F52591" w:rsidRDefault="00EF63E8" w:rsidP="00C7024B">
            <w:pPr>
              <w:jc w:val="center"/>
              <w:rPr>
                <w:rFonts w:cstheme="minorHAnsi"/>
                <w:b/>
                <w:sz w:val="24"/>
                <w:szCs w:val="24"/>
                <w:highlight w:val="yellow"/>
              </w:rPr>
            </w:pPr>
            <w:r w:rsidRPr="00F52591">
              <w:rPr>
                <w:rFonts w:cstheme="minorHAnsi"/>
                <w:b/>
                <w:sz w:val="24"/>
                <w:szCs w:val="24"/>
                <w:highlight w:val="yellow"/>
              </w:rPr>
              <w:t>Название</w:t>
            </w:r>
          </w:p>
        </w:tc>
        <w:tc>
          <w:tcPr>
            <w:tcW w:w="1912" w:type="dxa"/>
            <w:tcBorders>
              <w:bottom w:val="double" w:sz="4" w:space="0" w:color="auto"/>
            </w:tcBorders>
          </w:tcPr>
          <w:p w:rsidR="00EF63E8" w:rsidRPr="00F52591" w:rsidRDefault="00EF63E8" w:rsidP="00C7024B">
            <w:pPr>
              <w:jc w:val="center"/>
              <w:rPr>
                <w:rFonts w:cstheme="minorHAnsi"/>
                <w:b/>
                <w:sz w:val="24"/>
                <w:szCs w:val="24"/>
                <w:highlight w:val="yellow"/>
              </w:rPr>
            </w:pPr>
            <w:r w:rsidRPr="00F52591">
              <w:rPr>
                <w:rFonts w:cstheme="minorHAnsi"/>
                <w:b/>
                <w:sz w:val="24"/>
                <w:szCs w:val="24"/>
                <w:highlight w:val="yellow"/>
              </w:rPr>
              <w:t>Тип данных</w:t>
            </w:r>
          </w:p>
        </w:tc>
        <w:tc>
          <w:tcPr>
            <w:tcW w:w="5329" w:type="dxa"/>
            <w:tcBorders>
              <w:bottom w:val="double" w:sz="4" w:space="0" w:color="auto"/>
            </w:tcBorders>
          </w:tcPr>
          <w:p w:rsidR="00EF63E8" w:rsidRPr="00F52591" w:rsidRDefault="00EF63E8" w:rsidP="00C7024B">
            <w:pPr>
              <w:jc w:val="center"/>
              <w:rPr>
                <w:rFonts w:cstheme="minorHAnsi"/>
                <w:b/>
                <w:sz w:val="24"/>
                <w:szCs w:val="24"/>
                <w:highlight w:val="yellow"/>
              </w:rPr>
            </w:pPr>
            <w:r w:rsidRPr="00F52591">
              <w:rPr>
                <w:rFonts w:cstheme="minorHAnsi"/>
                <w:b/>
                <w:sz w:val="24"/>
                <w:szCs w:val="24"/>
                <w:highlight w:val="yellow"/>
              </w:rPr>
              <w:t>Описание</w:t>
            </w:r>
          </w:p>
        </w:tc>
      </w:tr>
      <w:tr w:rsidR="00EF63E8" w:rsidRPr="00F52591" w:rsidTr="00C7024B">
        <w:tc>
          <w:tcPr>
            <w:tcW w:w="2387" w:type="dxa"/>
            <w:tcBorders>
              <w:top w:val="double" w:sz="4" w:space="0" w:color="auto"/>
            </w:tcBorders>
          </w:tcPr>
          <w:p w:rsidR="00EF63E8" w:rsidRPr="00F52591" w:rsidRDefault="00EF63E8" w:rsidP="00C7024B">
            <w:pPr>
              <w:rPr>
                <w:rFonts w:cstheme="minorHAnsi"/>
                <w:sz w:val="24"/>
                <w:szCs w:val="24"/>
                <w:highlight w:val="yellow"/>
              </w:rPr>
            </w:pPr>
            <w:r w:rsidRPr="00F52591">
              <w:rPr>
                <w:rFonts w:cstheme="minorHAnsi"/>
                <w:highlight w:val="yellow"/>
                <w:lang w:val="en-US"/>
              </w:rPr>
              <w:t>name</w:t>
            </w:r>
          </w:p>
        </w:tc>
        <w:tc>
          <w:tcPr>
            <w:tcW w:w="1912" w:type="dxa"/>
            <w:tcBorders>
              <w:top w:val="double" w:sz="4" w:space="0" w:color="auto"/>
            </w:tcBorders>
          </w:tcPr>
          <w:p w:rsidR="00EF63E8" w:rsidRPr="00F52591" w:rsidRDefault="00EF63E8" w:rsidP="00C7024B">
            <w:pPr>
              <w:rPr>
                <w:rFonts w:cstheme="minorHAnsi"/>
                <w:sz w:val="24"/>
                <w:szCs w:val="24"/>
                <w:highlight w:val="yellow"/>
                <w:lang w:val="en-US"/>
              </w:rPr>
            </w:pPr>
            <w:r w:rsidRPr="00F52591">
              <w:rPr>
                <w:rFonts w:cstheme="minorHAnsi"/>
                <w:sz w:val="24"/>
                <w:szCs w:val="24"/>
                <w:highlight w:val="yellow"/>
                <w:lang w:val="en-US"/>
              </w:rPr>
              <w:t>String</w:t>
            </w:r>
          </w:p>
        </w:tc>
        <w:tc>
          <w:tcPr>
            <w:tcW w:w="5329" w:type="dxa"/>
            <w:tcBorders>
              <w:top w:val="double" w:sz="4" w:space="0" w:color="auto"/>
            </w:tcBorders>
          </w:tcPr>
          <w:p w:rsidR="00EF63E8" w:rsidRPr="00F52591" w:rsidRDefault="00EF63E8" w:rsidP="00C7024B">
            <w:pPr>
              <w:rPr>
                <w:rFonts w:cstheme="minorHAnsi"/>
                <w:sz w:val="24"/>
                <w:szCs w:val="24"/>
                <w:highlight w:val="yellow"/>
              </w:rPr>
            </w:pPr>
            <w:proofErr w:type="gramStart"/>
            <w:r w:rsidRPr="00F52591">
              <w:rPr>
                <w:rFonts w:cstheme="minorHAnsi"/>
                <w:sz w:val="24"/>
                <w:szCs w:val="24"/>
                <w:highlight w:val="yellow"/>
              </w:rPr>
              <w:t>свойство</w:t>
            </w:r>
            <w:proofErr w:type="gramEnd"/>
            <w:r w:rsidRPr="00F52591">
              <w:rPr>
                <w:rFonts w:cstheme="minorHAnsi"/>
                <w:sz w:val="24"/>
                <w:szCs w:val="24"/>
                <w:highlight w:val="yellow"/>
              </w:rPr>
              <w:t xml:space="preserve">, реализующее доступ к названию </w:t>
            </w:r>
          </w:p>
          <w:p w:rsidR="00EF63E8" w:rsidRPr="00F52591" w:rsidRDefault="00975433" w:rsidP="00C7024B">
            <w:pPr>
              <w:rPr>
                <w:rFonts w:cstheme="minorHAnsi"/>
                <w:sz w:val="24"/>
                <w:szCs w:val="24"/>
                <w:highlight w:val="yellow"/>
              </w:rPr>
            </w:pPr>
            <w:proofErr w:type="gramStart"/>
            <w:r w:rsidRPr="00F52591">
              <w:rPr>
                <w:rFonts w:cstheme="minorHAnsi"/>
                <w:sz w:val="24"/>
                <w:szCs w:val="24"/>
                <w:highlight w:val="yellow"/>
              </w:rPr>
              <w:t>формы</w:t>
            </w:r>
            <w:proofErr w:type="gramEnd"/>
            <w:r w:rsidRPr="00F52591">
              <w:rPr>
                <w:rFonts w:cstheme="minorHAnsi"/>
                <w:sz w:val="24"/>
                <w:szCs w:val="24"/>
                <w:highlight w:val="yellow"/>
              </w:rPr>
              <w:t xml:space="preserve"> таможенного контроля</w:t>
            </w:r>
          </w:p>
        </w:tc>
      </w:tr>
      <w:tr w:rsidR="00EF63E8" w:rsidRPr="00F52591" w:rsidTr="00C7024B">
        <w:tc>
          <w:tcPr>
            <w:tcW w:w="2387" w:type="dxa"/>
          </w:tcPr>
          <w:p w:rsidR="00EF63E8" w:rsidRPr="00F52591" w:rsidRDefault="00EF63E8" w:rsidP="00C7024B">
            <w:pPr>
              <w:rPr>
                <w:rFonts w:cstheme="minorHAnsi"/>
                <w:sz w:val="24"/>
                <w:szCs w:val="24"/>
                <w:highlight w:val="yellow"/>
              </w:rPr>
            </w:pPr>
            <w:proofErr w:type="spellStart"/>
            <w:r w:rsidRPr="00F52591">
              <w:rPr>
                <w:rFonts w:cstheme="minorHAnsi"/>
                <w:highlight w:val="yellow"/>
                <w:lang w:val="en-US"/>
              </w:rPr>
              <w:t>riskProfiles</w:t>
            </w:r>
            <w:proofErr w:type="spellEnd"/>
          </w:p>
        </w:tc>
        <w:tc>
          <w:tcPr>
            <w:tcW w:w="1912" w:type="dxa"/>
          </w:tcPr>
          <w:p w:rsidR="00EF63E8" w:rsidRPr="00F52591" w:rsidRDefault="00EF63E8" w:rsidP="00EF63E8">
            <w:pPr>
              <w:rPr>
                <w:rFonts w:cstheme="minorHAnsi"/>
                <w:sz w:val="24"/>
                <w:szCs w:val="24"/>
                <w:highlight w:val="yellow"/>
                <w:lang w:val="en-US"/>
              </w:rPr>
            </w:pPr>
            <w:r w:rsidRPr="00F52591">
              <w:rPr>
                <w:rFonts w:cstheme="minorHAnsi"/>
                <w:sz w:val="24"/>
                <w:szCs w:val="24"/>
                <w:highlight w:val="yellow"/>
                <w:lang w:val="en-US"/>
              </w:rPr>
              <w:t>List&lt;</w:t>
            </w:r>
            <w:proofErr w:type="spellStart"/>
            <w:r w:rsidRPr="00F52591">
              <w:rPr>
                <w:rFonts w:cstheme="minorHAnsi"/>
                <w:highlight w:val="yellow"/>
                <w:lang w:val="en-US"/>
              </w:rPr>
              <w:t>RiskProfile</w:t>
            </w:r>
            <w:proofErr w:type="spellEnd"/>
            <w:r w:rsidRPr="00F52591">
              <w:rPr>
                <w:rFonts w:cstheme="minorHAnsi"/>
                <w:sz w:val="24"/>
                <w:szCs w:val="24"/>
                <w:highlight w:val="yellow"/>
                <w:lang w:val="en-US"/>
              </w:rPr>
              <w:t>&gt;</w:t>
            </w:r>
          </w:p>
        </w:tc>
        <w:tc>
          <w:tcPr>
            <w:tcW w:w="5329" w:type="dxa"/>
          </w:tcPr>
          <w:p w:rsidR="00EF63E8" w:rsidRPr="00F52591" w:rsidRDefault="00EF63E8" w:rsidP="00C7024B">
            <w:pPr>
              <w:rPr>
                <w:rFonts w:cstheme="minorHAnsi"/>
                <w:sz w:val="24"/>
                <w:szCs w:val="24"/>
                <w:highlight w:val="yellow"/>
              </w:rPr>
            </w:pPr>
            <w:proofErr w:type="gramStart"/>
            <w:r w:rsidRPr="00F52591">
              <w:rPr>
                <w:rFonts w:cstheme="minorHAnsi"/>
                <w:sz w:val="24"/>
                <w:szCs w:val="24"/>
                <w:highlight w:val="yellow"/>
              </w:rPr>
              <w:t>свойство</w:t>
            </w:r>
            <w:proofErr w:type="gramEnd"/>
            <w:r w:rsidRPr="00F52591">
              <w:rPr>
                <w:rFonts w:cstheme="minorHAnsi"/>
                <w:sz w:val="24"/>
                <w:szCs w:val="24"/>
                <w:highlight w:val="yellow"/>
              </w:rPr>
              <w:t xml:space="preserve">, реализующее доступ к списку всех </w:t>
            </w:r>
          </w:p>
          <w:p w:rsidR="00EF63E8" w:rsidRPr="00F52591" w:rsidRDefault="00975433" w:rsidP="00C7024B">
            <w:pPr>
              <w:rPr>
                <w:rFonts w:cstheme="minorHAnsi"/>
                <w:sz w:val="24"/>
                <w:szCs w:val="24"/>
                <w:highlight w:val="yellow"/>
              </w:rPr>
            </w:pPr>
            <w:proofErr w:type="gramStart"/>
            <w:r w:rsidRPr="00F52591">
              <w:rPr>
                <w:rFonts w:cstheme="minorHAnsi"/>
                <w:sz w:val="24"/>
                <w:szCs w:val="24"/>
                <w:highlight w:val="yellow"/>
              </w:rPr>
              <w:t>профилей</w:t>
            </w:r>
            <w:proofErr w:type="gramEnd"/>
            <w:r w:rsidRPr="00F52591">
              <w:rPr>
                <w:rFonts w:cstheme="minorHAnsi"/>
                <w:sz w:val="24"/>
                <w:szCs w:val="24"/>
                <w:highlight w:val="yellow"/>
              </w:rPr>
              <w:t xml:space="preserve"> риска</w:t>
            </w:r>
            <w:r w:rsidR="00EF63E8" w:rsidRPr="00F52591">
              <w:rPr>
                <w:rFonts w:cstheme="minorHAnsi"/>
                <w:sz w:val="24"/>
                <w:szCs w:val="24"/>
                <w:highlight w:val="yellow"/>
              </w:rPr>
              <w:t xml:space="preserve"> </w:t>
            </w:r>
          </w:p>
        </w:tc>
      </w:tr>
    </w:tbl>
    <w:p w:rsidR="000105F6" w:rsidRPr="00F52591" w:rsidRDefault="000105F6" w:rsidP="000105F6">
      <w:pPr>
        <w:pStyle w:val="Standard"/>
        <w:rPr>
          <w:rFonts w:asciiTheme="minorHAnsi" w:hAnsiTheme="minorHAnsi" w:cstheme="minorHAnsi"/>
          <w:highlight w:val="yellow"/>
          <w:lang w:val="en-US"/>
        </w:rPr>
      </w:pPr>
    </w:p>
    <w:p w:rsidR="000105F6" w:rsidRPr="00F52591" w:rsidRDefault="000105F6" w:rsidP="000105F6">
      <w:pPr>
        <w:pStyle w:val="Standard"/>
        <w:rPr>
          <w:rFonts w:asciiTheme="minorHAnsi" w:hAnsiTheme="minorHAnsi" w:cstheme="minorHAnsi"/>
          <w:sz w:val="28"/>
          <w:highlight w:val="yellow"/>
          <w:lang w:val="en-US"/>
        </w:rPr>
      </w:pPr>
      <w:r w:rsidRPr="00F52591">
        <w:rPr>
          <w:rFonts w:asciiTheme="minorHAnsi" w:hAnsiTheme="minorHAnsi" w:cstheme="minorHAnsi"/>
          <w:bCs/>
          <w:spacing w:val="40"/>
          <w:sz w:val="28"/>
          <w:szCs w:val="28"/>
          <w:highlight w:val="yellow"/>
        </w:rPr>
        <w:t>Таблица **</w:t>
      </w:r>
      <w:r w:rsidRPr="00F52591">
        <w:rPr>
          <w:rFonts w:asciiTheme="minorHAnsi" w:hAnsiTheme="minorHAnsi" w:cstheme="minorHAnsi"/>
          <w:bCs/>
          <w:sz w:val="28"/>
          <w:szCs w:val="28"/>
          <w:highlight w:val="yellow"/>
        </w:rPr>
        <w:t xml:space="preserve"> </w:t>
      </w:r>
      <w:proofErr w:type="gramStart"/>
      <w:r w:rsidRPr="00F52591">
        <w:rPr>
          <w:rFonts w:asciiTheme="minorHAnsi" w:hAnsiTheme="minorHAnsi" w:cstheme="minorHAnsi"/>
          <w:bCs/>
          <w:sz w:val="28"/>
          <w:szCs w:val="28"/>
          <w:highlight w:val="yellow"/>
        </w:rPr>
        <w:t xml:space="preserve">– </w:t>
      </w:r>
      <w:r w:rsidRPr="00F52591">
        <w:rPr>
          <w:rFonts w:asciiTheme="minorHAnsi" w:hAnsiTheme="minorHAnsi" w:cstheme="minorHAnsi"/>
          <w:sz w:val="28"/>
          <w:szCs w:val="28"/>
          <w:highlight w:val="yellow"/>
        </w:rPr>
        <w:t xml:space="preserve"> Свойства</w:t>
      </w:r>
      <w:proofErr w:type="gramEnd"/>
      <w:r w:rsidRPr="00F52591">
        <w:rPr>
          <w:rFonts w:asciiTheme="minorHAnsi" w:hAnsiTheme="minorHAnsi" w:cstheme="minorHAnsi"/>
          <w:sz w:val="28"/>
          <w:szCs w:val="28"/>
          <w:highlight w:val="yellow"/>
        </w:rPr>
        <w:t xml:space="preserve"> класса </w:t>
      </w:r>
      <w:r w:rsidRPr="00F52591">
        <w:rPr>
          <w:rFonts w:asciiTheme="minorHAnsi" w:hAnsiTheme="minorHAnsi" w:cstheme="minorHAnsi"/>
          <w:sz w:val="28"/>
          <w:highlight w:val="yellow"/>
          <w:lang w:val="en-US"/>
        </w:rPr>
        <w:t>Product</w:t>
      </w:r>
    </w:p>
    <w:p w:rsidR="000105F6" w:rsidRPr="00F52591" w:rsidRDefault="000105F6" w:rsidP="000105F6">
      <w:pPr>
        <w:pStyle w:val="Standard"/>
        <w:rPr>
          <w:rFonts w:asciiTheme="minorHAnsi" w:hAnsiTheme="minorHAnsi" w:cstheme="minorHAnsi"/>
          <w:highlight w:val="yellow"/>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7"/>
        <w:gridCol w:w="1912"/>
        <w:gridCol w:w="5329"/>
      </w:tblGrid>
      <w:tr w:rsidR="000105F6" w:rsidRPr="00F52591" w:rsidTr="00C7024B">
        <w:tc>
          <w:tcPr>
            <w:tcW w:w="2387" w:type="dxa"/>
            <w:tcBorders>
              <w:bottom w:val="double" w:sz="4" w:space="0" w:color="auto"/>
            </w:tcBorders>
          </w:tcPr>
          <w:p w:rsidR="000105F6" w:rsidRPr="00F52591" w:rsidRDefault="000105F6" w:rsidP="00C7024B">
            <w:pPr>
              <w:jc w:val="center"/>
              <w:rPr>
                <w:rFonts w:cstheme="minorHAnsi"/>
                <w:b/>
                <w:sz w:val="24"/>
                <w:szCs w:val="24"/>
                <w:highlight w:val="yellow"/>
              </w:rPr>
            </w:pPr>
            <w:r w:rsidRPr="00F52591">
              <w:rPr>
                <w:rFonts w:cstheme="minorHAnsi"/>
                <w:b/>
                <w:sz w:val="24"/>
                <w:szCs w:val="24"/>
                <w:highlight w:val="yellow"/>
              </w:rPr>
              <w:t>Название</w:t>
            </w:r>
          </w:p>
        </w:tc>
        <w:tc>
          <w:tcPr>
            <w:tcW w:w="1912" w:type="dxa"/>
            <w:tcBorders>
              <w:bottom w:val="double" w:sz="4" w:space="0" w:color="auto"/>
            </w:tcBorders>
          </w:tcPr>
          <w:p w:rsidR="000105F6" w:rsidRPr="00F52591" w:rsidRDefault="000105F6" w:rsidP="00C7024B">
            <w:pPr>
              <w:jc w:val="center"/>
              <w:rPr>
                <w:rFonts w:cstheme="minorHAnsi"/>
                <w:b/>
                <w:sz w:val="24"/>
                <w:szCs w:val="24"/>
                <w:highlight w:val="yellow"/>
              </w:rPr>
            </w:pPr>
            <w:r w:rsidRPr="00F52591">
              <w:rPr>
                <w:rFonts w:cstheme="minorHAnsi"/>
                <w:b/>
                <w:sz w:val="24"/>
                <w:szCs w:val="24"/>
                <w:highlight w:val="yellow"/>
              </w:rPr>
              <w:t>Тип данных</w:t>
            </w:r>
          </w:p>
        </w:tc>
        <w:tc>
          <w:tcPr>
            <w:tcW w:w="5329" w:type="dxa"/>
            <w:tcBorders>
              <w:bottom w:val="double" w:sz="4" w:space="0" w:color="auto"/>
            </w:tcBorders>
          </w:tcPr>
          <w:p w:rsidR="000105F6" w:rsidRPr="00F52591" w:rsidRDefault="000105F6" w:rsidP="00C7024B">
            <w:pPr>
              <w:jc w:val="center"/>
              <w:rPr>
                <w:rFonts w:cstheme="minorHAnsi"/>
                <w:b/>
                <w:sz w:val="24"/>
                <w:szCs w:val="24"/>
                <w:highlight w:val="yellow"/>
              </w:rPr>
            </w:pPr>
            <w:r w:rsidRPr="00F52591">
              <w:rPr>
                <w:rFonts w:cstheme="minorHAnsi"/>
                <w:b/>
                <w:sz w:val="24"/>
                <w:szCs w:val="24"/>
                <w:highlight w:val="yellow"/>
              </w:rPr>
              <w:t>Описание</w:t>
            </w:r>
          </w:p>
        </w:tc>
      </w:tr>
      <w:tr w:rsidR="000105F6" w:rsidRPr="00F52591" w:rsidTr="00C7024B">
        <w:tc>
          <w:tcPr>
            <w:tcW w:w="2387" w:type="dxa"/>
            <w:tcBorders>
              <w:top w:val="double" w:sz="4" w:space="0" w:color="auto"/>
            </w:tcBorders>
          </w:tcPr>
          <w:p w:rsidR="000105F6" w:rsidRPr="00F52591" w:rsidRDefault="000105F6" w:rsidP="00C7024B">
            <w:pPr>
              <w:rPr>
                <w:rFonts w:cstheme="minorHAnsi"/>
                <w:sz w:val="24"/>
                <w:szCs w:val="24"/>
                <w:highlight w:val="yellow"/>
              </w:rPr>
            </w:pPr>
            <w:r w:rsidRPr="00F52591">
              <w:rPr>
                <w:rFonts w:cstheme="minorHAnsi"/>
                <w:highlight w:val="yellow"/>
                <w:lang w:val="en-US"/>
              </w:rPr>
              <w:t>name</w:t>
            </w:r>
          </w:p>
        </w:tc>
        <w:tc>
          <w:tcPr>
            <w:tcW w:w="1912" w:type="dxa"/>
            <w:tcBorders>
              <w:top w:val="double" w:sz="4" w:space="0" w:color="auto"/>
            </w:tcBorders>
          </w:tcPr>
          <w:p w:rsidR="000105F6" w:rsidRPr="00F52591" w:rsidRDefault="000105F6" w:rsidP="00C7024B">
            <w:pPr>
              <w:rPr>
                <w:rFonts w:cstheme="minorHAnsi"/>
                <w:sz w:val="24"/>
                <w:szCs w:val="24"/>
                <w:highlight w:val="yellow"/>
                <w:lang w:val="en-US"/>
              </w:rPr>
            </w:pPr>
            <w:r w:rsidRPr="00F52591">
              <w:rPr>
                <w:rFonts w:cstheme="minorHAnsi"/>
                <w:sz w:val="24"/>
                <w:szCs w:val="24"/>
                <w:highlight w:val="yellow"/>
                <w:lang w:val="en-US"/>
              </w:rPr>
              <w:t>String</w:t>
            </w:r>
          </w:p>
        </w:tc>
        <w:tc>
          <w:tcPr>
            <w:tcW w:w="5329" w:type="dxa"/>
            <w:tcBorders>
              <w:top w:val="double" w:sz="4" w:space="0" w:color="auto"/>
            </w:tcBorders>
          </w:tcPr>
          <w:p w:rsidR="000105F6" w:rsidRPr="00F52591" w:rsidRDefault="000105F6" w:rsidP="00C7024B">
            <w:pPr>
              <w:rPr>
                <w:rFonts w:cstheme="minorHAnsi"/>
                <w:sz w:val="24"/>
                <w:szCs w:val="24"/>
                <w:highlight w:val="yellow"/>
              </w:rPr>
            </w:pPr>
            <w:proofErr w:type="gramStart"/>
            <w:r w:rsidRPr="00F52591">
              <w:rPr>
                <w:rFonts w:cstheme="minorHAnsi"/>
                <w:sz w:val="24"/>
                <w:szCs w:val="24"/>
                <w:highlight w:val="yellow"/>
              </w:rPr>
              <w:t>свойство</w:t>
            </w:r>
            <w:proofErr w:type="gramEnd"/>
            <w:r w:rsidRPr="00F52591">
              <w:rPr>
                <w:rFonts w:cstheme="minorHAnsi"/>
                <w:sz w:val="24"/>
                <w:szCs w:val="24"/>
                <w:highlight w:val="yellow"/>
              </w:rPr>
              <w:t xml:space="preserve">, реализующее доступ к названию </w:t>
            </w:r>
          </w:p>
          <w:p w:rsidR="000105F6" w:rsidRPr="00F52591" w:rsidRDefault="000105F6" w:rsidP="00C7024B">
            <w:pPr>
              <w:rPr>
                <w:rFonts w:cstheme="minorHAnsi"/>
                <w:sz w:val="24"/>
                <w:szCs w:val="24"/>
                <w:highlight w:val="yellow"/>
              </w:rPr>
            </w:pPr>
            <w:proofErr w:type="gramStart"/>
            <w:r w:rsidRPr="00F52591">
              <w:rPr>
                <w:rFonts w:cstheme="minorHAnsi"/>
                <w:sz w:val="24"/>
                <w:szCs w:val="24"/>
                <w:highlight w:val="yellow"/>
              </w:rPr>
              <w:t>товара</w:t>
            </w:r>
            <w:proofErr w:type="gramEnd"/>
          </w:p>
        </w:tc>
      </w:tr>
      <w:tr w:rsidR="000105F6" w:rsidRPr="00F52591" w:rsidTr="00C7024B">
        <w:tc>
          <w:tcPr>
            <w:tcW w:w="2387" w:type="dxa"/>
            <w:tcBorders>
              <w:top w:val="double" w:sz="4" w:space="0" w:color="auto"/>
            </w:tcBorders>
          </w:tcPr>
          <w:p w:rsidR="000105F6" w:rsidRPr="00F52591" w:rsidRDefault="000105F6" w:rsidP="00C7024B">
            <w:pPr>
              <w:rPr>
                <w:rFonts w:cstheme="minorHAnsi"/>
                <w:sz w:val="24"/>
                <w:szCs w:val="24"/>
                <w:highlight w:val="yellow"/>
                <w:lang w:val="en-US"/>
              </w:rPr>
            </w:pPr>
            <w:r w:rsidRPr="00F52591">
              <w:rPr>
                <w:rFonts w:cstheme="minorHAnsi"/>
                <w:highlight w:val="yellow"/>
                <w:lang w:val="en-US"/>
              </w:rPr>
              <w:t>code</w:t>
            </w:r>
          </w:p>
        </w:tc>
        <w:tc>
          <w:tcPr>
            <w:tcW w:w="1912" w:type="dxa"/>
            <w:tcBorders>
              <w:top w:val="double" w:sz="4" w:space="0" w:color="auto"/>
            </w:tcBorders>
          </w:tcPr>
          <w:p w:rsidR="000105F6" w:rsidRPr="00F52591" w:rsidRDefault="000105F6" w:rsidP="00C7024B">
            <w:pPr>
              <w:rPr>
                <w:rFonts w:cstheme="minorHAnsi"/>
                <w:sz w:val="24"/>
                <w:szCs w:val="24"/>
                <w:highlight w:val="yellow"/>
                <w:lang w:val="en-US"/>
              </w:rPr>
            </w:pPr>
            <w:r w:rsidRPr="00F52591">
              <w:rPr>
                <w:rFonts w:cstheme="minorHAnsi"/>
                <w:sz w:val="24"/>
                <w:szCs w:val="24"/>
                <w:highlight w:val="yellow"/>
                <w:lang w:val="en-US"/>
              </w:rPr>
              <w:t>String</w:t>
            </w:r>
          </w:p>
        </w:tc>
        <w:tc>
          <w:tcPr>
            <w:tcW w:w="5329" w:type="dxa"/>
            <w:tcBorders>
              <w:top w:val="double" w:sz="4" w:space="0" w:color="auto"/>
            </w:tcBorders>
          </w:tcPr>
          <w:p w:rsidR="000105F6" w:rsidRPr="00F52591" w:rsidRDefault="000105F6" w:rsidP="000105F6">
            <w:pPr>
              <w:rPr>
                <w:rFonts w:cstheme="minorHAnsi"/>
                <w:sz w:val="24"/>
                <w:szCs w:val="24"/>
                <w:highlight w:val="yellow"/>
              </w:rPr>
            </w:pPr>
            <w:proofErr w:type="gramStart"/>
            <w:r w:rsidRPr="00F52591">
              <w:rPr>
                <w:rFonts w:cstheme="minorHAnsi"/>
                <w:sz w:val="24"/>
                <w:szCs w:val="24"/>
                <w:highlight w:val="yellow"/>
              </w:rPr>
              <w:t>свойство</w:t>
            </w:r>
            <w:proofErr w:type="gramEnd"/>
            <w:r w:rsidRPr="00F52591">
              <w:rPr>
                <w:rFonts w:cstheme="minorHAnsi"/>
                <w:sz w:val="24"/>
                <w:szCs w:val="24"/>
                <w:highlight w:val="yellow"/>
              </w:rPr>
              <w:t>, реализующее доступ коду товара</w:t>
            </w:r>
          </w:p>
        </w:tc>
      </w:tr>
    </w:tbl>
    <w:p w:rsidR="000105F6" w:rsidRPr="00F52591" w:rsidRDefault="000105F6" w:rsidP="000105F6">
      <w:pPr>
        <w:pStyle w:val="Standard"/>
        <w:rPr>
          <w:rFonts w:asciiTheme="minorHAnsi" w:hAnsiTheme="minorHAnsi" w:cstheme="minorHAnsi"/>
          <w:highlight w:val="yellow"/>
        </w:rPr>
      </w:pPr>
    </w:p>
    <w:p w:rsidR="006B4DB0" w:rsidRPr="00F52591" w:rsidRDefault="006B4DB0" w:rsidP="006B4DB0">
      <w:pPr>
        <w:spacing w:after="240"/>
        <w:rPr>
          <w:rFonts w:cstheme="minorHAnsi"/>
          <w:sz w:val="28"/>
          <w:szCs w:val="28"/>
          <w:highlight w:val="yellow"/>
        </w:rPr>
      </w:pPr>
      <w:r w:rsidRPr="00F52591">
        <w:rPr>
          <w:rFonts w:cstheme="minorHAnsi"/>
          <w:bCs/>
          <w:spacing w:val="40"/>
          <w:sz w:val="28"/>
          <w:szCs w:val="28"/>
          <w:highlight w:val="yellow"/>
        </w:rPr>
        <w:t>Таблица **</w:t>
      </w:r>
      <w:r w:rsidRPr="00F52591">
        <w:rPr>
          <w:rFonts w:cstheme="minorHAnsi"/>
          <w:bCs/>
          <w:sz w:val="28"/>
          <w:szCs w:val="28"/>
          <w:highlight w:val="yellow"/>
        </w:rPr>
        <w:t xml:space="preserve"> </w:t>
      </w:r>
      <w:proofErr w:type="gramStart"/>
      <w:r w:rsidRPr="00F52591">
        <w:rPr>
          <w:rFonts w:cstheme="minorHAnsi"/>
          <w:bCs/>
          <w:sz w:val="28"/>
          <w:szCs w:val="28"/>
          <w:highlight w:val="yellow"/>
        </w:rPr>
        <w:t xml:space="preserve">– </w:t>
      </w:r>
      <w:r w:rsidRPr="00F52591">
        <w:rPr>
          <w:rFonts w:cstheme="minorHAnsi"/>
          <w:sz w:val="28"/>
          <w:szCs w:val="28"/>
          <w:highlight w:val="yellow"/>
        </w:rPr>
        <w:t xml:space="preserve"> Свойства</w:t>
      </w:r>
      <w:proofErr w:type="gramEnd"/>
      <w:r w:rsidRPr="00F52591">
        <w:rPr>
          <w:rFonts w:cstheme="minorHAnsi"/>
          <w:sz w:val="28"/>
          <w:szCs w:val="28"/>
          <w:highlight w:val="yellow"/>
        </w:rPr>
        <w:t xml:space="preserve"> класса </w:t>
      </w:r>
      <w:proofErr w:type="spellStart"/>
      <w:r w:rsidRPr="00F52591">
        <w:rPr>
          <w:rFonts w:cstheme="minorHAnsi"/>
          <w:sz w:val="28"/>
          <w:highlight w:val="yellow"/>
          <w:lang w:val="en-US"/>
        </w:rPr>
        <w:t>TypeVehicle</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7"/>
        <w:gridCol w:w="1912"/>
        <w:gridCol w:w="5329"/>
      </w:tblGrid>
      <w:tr w:rsidR="006B4DB0" w:rsidRPr="00F52591" w:rsidTr="00C7024B">
        <w:tc>
          <w:tcPr>
            <w:tcW w:w="2387" w:type="dxa"/>
            <w:tcBorders>
              <w:bottom w:val="double" w:sz="4" w:space="0" w:color="auto"/>
            </w:tcBorders>
          </w:tcPr>
          <w:p w:rsidR="006B4DB0" w:rsidRPr="00F52591" w:rsidRDefault="006B4DB0" w:rsidP="00C7024B">
            <w:pPr>
              <w:jc w:val="center"/>
              <w:rPr>
                <w:rFonts w:cstheme="minorHAnsi"/>
                <w:b/>
                <w:sz w:val="24"/>
                <w:szCs w:val="24"/>
                <w:highlight w:val="yellow"/>
              </w:rPr>
            </w:pPr>
            <w:r w:rsidRPr="00F52591">
              <w:rPr>
                <w:rFonts w:cstheme="minorHAnsi"/>
                <w:b/>
                <w:sz w:val="24"/>
                <w:szCs w:val="24"/>
                <w:highlight w:val="yellow"/>
              </w:rPr>
              <w:t>Название</w:t>
            </w:r>
          </w:p>
        </w:tc>
        <w:tc>
          <w:tcPr>
            <w:tcW w:w="1912" w:type="dxa"/>
            <w:tcBorders>
              <w:bottom w:val="double" w:sz="4" w:space="0" w:color="auto"/>
            </w:tcBorders>
          </w:tcPr>
          <w:p w:rsidR="006B4DB0" w:rsidRPr="00F52591" w:rsidRDefault="006B4DB0" w:rsidP="00C7024B">
            <w:pPr>
              <w:jc w:val="center"/>
              <w:rPr>
                <w:rFonts w:cstheme="minorHAnsi"/>
                <w:b/>
                <w:sz w:val="24"/>
                <w:szCs w:val="24"/>
                <w:highlight w:val="yellow"/>
              </w:rPr>
            </w:pPr>
            <w:r w:rsidRPr="00F52591">
              <w:rPr>
                <w:rFonts w:cstheme="minorHAnsi"/>
                <w:b/>
                <w:sz w:val="24"/>
                <w:szCs w:val="24"/>
                <w:highlight w:val="yellow"/>
              </w:rPr>
              <w:t>Тип данных</w:t>
            </w:r>
          </w:p>
        </w:tc>
        <w:tc>
          <w:tcPr>
            <w:tcW w:w="5329" w:type="dxa"/>
            <w:tcBorders>
              <w:bottom w:val="double" w:sz="4" w:space="0" w:color="auto"/>
            </w:tcBorders>
          </w:tcPr>
          <w:p w:rsidR="006B4DB0" w:rsidRPr="00F52591" w:rsidRDefault="006B4DB0" w:rsidP="00C7024B">
            <w:pPr>
              <w:jc w:val="center"/>
              <w:rPr>
                <w:rFonts w:cstheme="minorHAnsi"/>
                <w:b/>
                <w:sz w:val="24"/>
                <w:szCs w:val="24"/>
                <w:highlight w:val="yellow"/>
              </w:rPr>
            </w:pPr>
            <w:r w:rsidRPr="00F52591">
              <w:rPr>
                <w:rFonts w:cstheme="minorHAnsi"/>
                <w:b/>
                <w:sz w:val="24"/>
                <w:szCs w:val="24"/>
                <w:highlight w:val="yellow"/>
              </w:rPr>
              <w:t>Описание</w:t>
            </w:r>
          </w:p>
        </w:tc>
      </w:tr>
      <w:tr w:rsidR="006B4DB0" w:rsidRPr="00F52591" w:rsidTr="00C7024B">
        <w:tc>
          <w:tcPr>
            <w:tcW w:w="2387" w:type="dxa"/>
            <w:tcBorders>
              <w:top w:val="double" w:sz="4" w:space="0" w:color="auto"/>
            </w:tcBorders>
          </w:tcPr>
          <w:p w:rsidR="006B4DB0" w:rsidRPr="00F52591" w:rsidRDefault="006B4DB0" w:rsidP="00C7024B">
            <w:pPr>
              <w:rPr>
                <w:rFonts w:cstheme="minorHAnsi"/>
                <w:sz w:val="24"/>
                <w:szCs w:val="24"/>
                <w:highlight w:val="yellow"/>
              </w:rPr>
            </w:pPr>
            <w:r w:rsidRPr="00F52591">
              <w:rPr>
                <w:rFonts w:cstheme="minorHAnsi"/>
                <w:highlight w:val="yellow"/>
                <w:lang w:val="en-US"/>
              </w:rPr>
              <w:t>name</w:t>
            </w:r>
          </w:p>
        </w:tc>
        <w:tc>
          <w:tcPr>
            <w:tcW w:w="1912" w:type="dxa"/>
            <w:tcBorders>
              <w:top w:val="double" w:sz="4" w:space="0" w:color="auto"/>
            </w:tcBorders>
          </w:tcPr>
          <w:p w:rsidR="006B4DB0" w:rsidRPr="00F52591" w:rsidRDefault="006B4DB0" w:rsidP="00C7024B">
            <w:pPr>
              <w:rPr>
                <w:rFonts w:cstheme="minorHAnsi"/>
                <w:sz w:val="24"/>
                <w:szCs w:val="24"/>
                <w:highlight w:val="yellow"/>
                <w:lang w:val="en-US"/>
              </w:rPr>
            </w:pPr>
            <w:r w:rsidRPr="00F52591">
              <w:rPr>
                <w:rFonts w:cstheme="minorHAnsi"/>
                <w:sz w:val="24"/>
                <w:szCs w:val="24"/>
                <w:highlight w:val="yellow"/>
                <w:lang w:val="en-US"/>
              </w:rPr>
              <w:t>String</w:t>
            </w:r>
          </w:p>
        </w:tc>
        <w:tc>
          <w:tcPr>
            <w:tcW w:w="5329" w:type="dxa"/>
            <w:tcBorders>
              <w:top w:val="double" w:sz="4" w:space="0" w:color="auto"/>
            </w:tcBorders>
          </w:tcPr>
          <w:p w:rsidR="00C7024B" w:rsidRPr="00F52591" w:rsidRDefault="006B4DB0" w:rsidP="00C7024B">
            <w:pPr>
              <w:rPr>
                <w:rFonts w:cstheme="minorHAnsi"/>
                <w:sz w:val="24"/>
                <w:szCs w:val="24"/>
                <w:highlight w:val="yellow"/>
              </w:rPr>
            </w:pPr>
            <w:proofErr w:type="gramStart"/>
            <w:r w:rsidRPr="00F52591">
              <w:rPr>
                <w:rFonts w:cstheme="minorHAnsi"/>
                <w:sz w:val="24"/>
                <w:szCs w:val="24"/>
                <w:highlight w:val="yellow"/>
              </w:rPr>
              <w:t>свойство</w:t>
            </w:r>
            <w:proofErr w:type="gramEnd"/>
            <w:r w:rsidRPr="00F52591">
              <w:rPr>
                <w:rFonts w:cstheme="minorHAnsi"/>
                <w:sz w:val="24"/>
                <w:szCs w:val="24"/>
                <w:highlight w:val="yellow"/>
              </w:rPr>
              <w:t xml:space="preserve">, реализующее доступ к </w:t>
            </w:r>
            <w:r w:rsidR="00C7024B" w:rsidRPr="00F52591">
              <w:rPr>
                <w:rFonts w:cstheme="minorHAnsi"/>
                <w:sz w:val="24"/>
                <w:szCs w:val="24"/>
                <w:highlight w:val="yellow"/>
              </w:rPr>
              <w:t xml:space="preserve">типу </w:t>
            </w:r>
          </w:p>
          <w:p w:rsidR="006B4DB0" w:rsidRPr="00F52591" w:rsidRDefault="00C7024B" w:rsidP="00C7024B">
            <w:pPr>
              <w:rPr>
                <w:rFonts w:cstheme="minorHAnsi"/>
                <w:sz w:val="24"/>
                <w:szCs w:val="24"/>
                <w:highlight w:val="yellow"/>
              </w:rPr>
            </w:pPr>
            <w:proofErr w:type="gramStart"/>
            <w:r w:rsidRPr="00F52591">
              <w:rPr>
                <w:rFonts w:cstheme="minorHAnsi"/>
                <w:sz w:val="24"/>
                <w:szCs w:val="24"/>
                <w:highlight w:val="yellow"/>
              </w:rPr>
              <w:t>транспортного</w:t>
            </w:r>
            <w:proofErr w:type="gramEnd"/>
            <w:r w:rsidRPr="00F52591">
              <w:rPr>
                <w:rFonts w:cstheme="minorHAnsi"/>
                <w:sz w:val="24"/>
                <w:szCs w:val="24"/>
                <w:highlight w:val="yellow"/>
              </w:rPr>
              <w:t xml:space="preserve"> средства</w:t>
            </w:r>
          </w:p>
        </w:tc>
      </w:tr>
    </w:tbl>
    <w:p w:rsidR="000105F6" w:rsidRPr="00F52591" w:rsidRDefault="000105F6" w:rsidP="000105F6">
      <w:pPr>
        <w:pStyle w:val="Standard"/>
        <w:rPr>
          <w:rFonts w:asciiTheme="minorHAnsi" w:hAnsiTheme="minorHAnsi" w:cstheme="minorHAnsi"/>
          <w:highlight w:val="yellow"/>
        </w:rPr>
      </w:pPr>
    </w:p>
    <w:p w:rsidR="006B4DB0" w:rsidRPr="00F52591" w:rsidRDefault="006B4DB0" w:rsidP="000105F6">
      <w:pPr>
        <w:spacing w:after="240"/>
        <w:rPr>
          <w:rFonts w:cstheme="minorHAnsi"/>
          <w:bCs/>
          <w:spacing w:val="40"/>
          <w:sz w:val="28"/>
          <w:szCs w:val="28"/>
          <w:highlight w:val="yellow"/>
        </w:rPr>
      </w:pPr>
    </w:p>
    <w:p w:rsidR="000105F6" w:rsidRPr="00F52591" w:rsidRDefault="000105F6" w:rsidP="000105F6">
      <w:pPr>
        <w:spacing w:after="240"/>
        <w:rPr>
          <w:rFonts w:cstheme="minorHAnsi"/>
          <w:sz w:val="28"/>
          <w:szCs w:val="28"/>
          <w:highlight w:val="yellow"/>
        </w:rPr>
      </w:pPr>
      <w:r w:rsidRPr="00F52591">
        <w:rPr>
          <w:rFonts w:cstheme="minorHAnsi"/>
          <w:bCs/>
          <w:spacing w:val="40"/>
          <w:sz w:val="28"/>
          <w:szCs w:val="28"/>
          <w:highlight w:val="yellow"/>
        </w:rPr>
        <w:t>Таблица **</w:t>
      </w:r>
      <w:r w:rsidRPr="00F52591">
        <w:rPr>
          <w:rFonts w:cstheme="minorHAnsi"/>
          <w:bCs/>
          <w:sz w:val="28"/>
          <w:szCs w:val="28"/>
          <w:highlight w:val="yellow"/>
        </w:rPr>
        <w:t xml:space="preserve"> </w:t>
      </w:r>
      <w:proofErr w:type="gramStart"/>
      <w:r w:rsidRPr="00F52591">
        <w:rPr>
          <w:rFonts w:cstheme="minorHAnsi"/>
          <w:bCs/>
          <w:sz w:val="28"/>
          <w:szCs w:val="28"/>
          <w:highlight w:val="yellow"/>
        </w:rPr>
        <w:t xml:space="preserve">– </w:t>
      </w:r>
      <w:r w:rsidRPr="00F52591">
        <w:rPr>
          <w:rFonts w:cstheme="minorHAnsi"/>
          <w:sz w:val="28"/>
          <w:szCs w:val="28"/>
          <w:highlight w:val="yellow"/>
        </w:rPr>
        <w:t xml:space="preserve"> Свойства</w:t>
      </w:r>
      <w:proofErr w:type="gramEnd"/>
      <w:r w:rsidRPr="00F52591">
        <w:rPr>
          <w:rFonts w:cstheme="minorHAnsi"/>
          <w:sz w:val="28"/>
          <w:szCs w:val="28"/>
          <w:highlight w:val="yellow"/>
        </w:rPr>
        <w:t xml:space="preserve"> класса </w:t>
      </w:r>
      <w:proofErr w:type="spellStart"/>
      <w:r w:rsidRPr="00F52591">
        <w:rPr>
          <w:rFonts w:cstheme="minorHAnsi"/>
          <w:sz w:val="28"/>
          <w:highlight w:val="yellow"/>
          <w:lang w:val="en-US"/>
        </w:rPr>
        <w:t>RiskProfile</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7"/>
        <w:gridCol w:w="2286"/>
        <w:gridCol w:w="4955"/>
      </w:tblGrid>
      <w:tr w:rsidR="000105F6" w:rsidRPr="00F52591" w:rsidTr="00C7024B">
        <w:tc>
          <w:tcPr>
            <w:tcW w:w="2387" w:type="dxa"/>
            <w:tcBorders>
              <w:bottom w:val="double" w:sz="4" w:space="0" w:color="auto"/>
            </w:tcBorders>
          </w:tcPr>
          <w:p w:rsidR="000105F6" w:rsidRPr="00F52591" w:rsidRDefault="000105F6" w:rsidP="00C7024B">
            <w:pPr>
              <w:jc w:val="center"/>
              <w:rPr>
                <w:rFonts w:cstheme="minorHAnsi"/>
                <w:b/>
                <w:sz w:val="24"/>
                <w:szCs w:val="24"/>
                <w:highlight w:val="yellow"/>
              </w:rPr>
            </w:pPr>
            <w:r w:rsidRPr="00F52591">
              <w:rPr>
                <w:rFonts w:cstheme="minorHAnsi"/>
                <w:b/>
                <w:sz w:val="24"/>
                <w:szCs w:val="24"/>
                <w:highlight w:val="yellow"/>
              </w:rPr>
              <w:lastRenderedPageBreak/>
              <w:t>Название</w:t>
            </w:r>
          </w:p>
        </w:tc>
        <w:tc>
          <w:tcPr>
            <w:tcW w:w="2286" w:type="dxa"/>
            <w:tcBorders>
              <w:bottom w:val="double" w:sz="4" w:space="0" w:color="auto"/>
            </w:tcBorders>
          </w:tcPr>
          <w:p w:rsidR="000105F6" w:rsidRPr="00F52591" w:rsidRDefault="000105F6" w:rsidP="00C7024B">
            <w:pPr>
              <w:jc w:val="center"/>
              <w:rPr>
                <w:rFonts w:cstheme="minorHAnsi"/>
                <w:b/>
                <w:sz w:val="24"/>
                <w:szCs w:val="24"/>
                <w:highlight w:val="yellow"/>
              </w:rPr>
            </w:pPr>
            <w:r w:rsidRPr="00F52591">
              <w:rPr>
                <w:rFonts w:cstheme="minorHAnsi"/>
                <w:b/>
                <w:sz w:val="24"/>
                <w:szCs w:val="24"/>
                <w:highlight w:val="yellow"/>
              </w:rPr>
              <w:t>Тип данных</w:t>
            </w:r>
          </w:p>
        </w:tc>
        <w:tc>
          <w:tcPr>
            <w:tcW w:w="4955" w:type="dxa"/>
            <w:tcBorders>
              <w:bottom w:val="double" w:sz="4" w:space="0" w:color="auto"/>
            </w:tcBorders>
          </w:tcPr>
          <w:p w:rsidR="000105F6" w:rsidRPr="00F52591" w:rsidRDefault="000105F6" w:rsidP="00C7024B">
            <w:pPr>
              <w:jc w:val="center"/>
              <w:rPr>
                <w:rFonts w:cstheme="minorHAnsi"/>
                <w:b/>
                <w:sz w:val="24"/>
                <w:szCs w:val="24"/>
                <w:highlight w:val="yellow"/>
              </w:rPr>
            </w:pPr>
            <w:r w:rsidRPr="00F52591">
              <w:rPr>
                <w:rFonts w:cstheme="minorHAnsi"/>
                <w:b/>
                <w:sz w:val="24"/>
                <w:szCs w:val="24"/>
                <w:highlight w:val="yellow"/>
              </w:rPr>
              <w:t>Описание</w:t>
            </w:r>
          </w:p>
        </w:tc>
      </w:tr>
      <w:tr w:rsidR="000105F6" w:rsidRPr="00F52591" w:rsidTr="00C7024B">
        <w:tc>
          <w:tcPr>
            <w:tcW w:w="2387" w:type="dxa"/>
            <w:tcBorders>
              <w:top w:val="double" w:sz="4" w:space="0" w:color="auto"/>
            </w:tcBorders>
          </w:tcPr>
          <w:p w:rsidR="000105F6" w:rsidRPr="00F52591" w:rsidRDefault="000105F6" w:rsidP="00C7024B">
            <w:pPr>
              <w:rPr>
                <w:rFonts w:cstheme="minorHAnsi"/>
                <w:sz w:val="24"/>
                <w:szCs w:val="24"/>
                <w:highlight w:val="yellow"/>
              </w:rPr>
            </w:pPr>
            <w:r w:rsidRPr="00F52591">
              <w:rPr>
                <w:rFonts w:cstheme="minorHAnsi"/>
                <w:highlight w:val="yellow"/>
                <w:lang w:val="en-US"/>
              </w:rPr>
              <w:t>name</w:t>
            </w:r>
          </w:p>
        </w:tc>
        <w:tc>
          <w:tcPr>
            <w:tcW w:w="2286" w:type="dxa"/>
            <w:tcBorders>
              <w:top w:val="double" w:sz="4" w:space="0" w:color="auto"/>
            </w:tcBorders>
          </w:tcPr>
          <w:p w:rsidR="000105F6" w:rsidRPr="00F52591" w:rsidRDefault="000105F6" w:rsidP="00C7024B">
            <w:pPr>
              <w:rPr>
                <w:rFonts w:cstheme="minorHAnsi"/>
                <w:sz w:val="24"/>
                <w:szCs w:val="24"/>
                <w:highlight w:val="yellow"/>
                <w:lang w:val="en-US"/>
              </w:rPr>
            </w:pPr>
            <w:r w:rsidRPr="00F52591">
              <w:rPr>
                <w:rFonts w:cstheme="minorHAnsi"/>
                <w:sz w:val="24"/>
                <w:szCs w:val="24"/>
                <w:highlight w:val="yellow"/>
                <w:lang w:val="en-US"/>
              </w:rPr>
              <w:t>String</w:t>
            </w:r>
          </w:p>
        </w:tc>
        <w:tc>
          <w:tcPr>
            <w:tcW w:w="4955" w:type="dxa"/>
            <w:tcBorders>
              <w:top w:val="double" w:sz="4" w:space="0" w:color="auto"/>
            </w:tcBorders>
          </w:tcPr>
          <w:p w:rsidR="000105F6" w:rsidRPr="00F52591" w:rsidRDefault="000105F6" w:rsidP="00C7024B">
            <w:pPr>
              <w:rPr>
                <w:rFonts w:cstheme="minorHAnsi"/>
                <w:sz w:val="24"/>
                <w:szCs w:val="24"/>
                <w:highlight w:val="yellow"/>
              </w:rPr>
            </w:pPr>
            <w:proofErr w:type="gramStart"/>
            <w:r w:rsidRPr="00F52591">
              <w:rPr>
                <w:rFonts w:cstheme="minorHAnsi"/>
                <w:sz w:val="24"/>
                <w:szCs w:val="24"/>
                <w:highlight w:val="yellow"/>
              </w:rPr>
              <w:t>свойство</w:t>
            </w:r>
            <w:proofErr w:type="gramEnd"/>
            <w:r w:rsidRPr="00F52591">
              <w:rPr>
                <w:rFonts w:cstheme="minorHAnsi"/>
                <w:sz w:val="24"/>
                <w:szCs w:val="24"/>
                <w:highlight w:val="yellow"/>
              </w:rPr>
              <w:t xml:space="preserve">, реализующее доступ к названию </w:t>
            </w:r>
          </w:p>
          <w:p w:rsidR="000105F6" w:rsidRPr="00F52591" w:rsidRDefault="000105F6" w:rsidP="00C7024B">
            <w:pPr>
              <w:rPr>
                <w:rFonts w:cstheme="minorHAnsi"/>
                <w:sz w:val="24"/>
                <w:szCs w:val="24"/>
                <w:highlight w:val="yellow"/>
              </w:rPr>
            </w:pPr>
            <w:proofErr w:type="gramStart"/>
            <w:r w:rsidRPr="00F52591">
              <w:rPr>
                <w:rFonts w:cstheme="minorHAnsi"/>
                <w:sz w:val="24"/>
                <w:szCs w:val="24"/>
                <w:highlight w:val="yellow"/>
              </w:rPr>
              <w:t>профиля</w:t>
            </w:r>
            <w:proofErr w:type="gramEnd"/>
            <w:r w:rsidRPr="00F52591">
              <w:rPr>
                <w:rFonts w:cstheme="minorHAnsi"/>
                <w:sz w:val="24"/>
                <w:szCs w:val="24"/>
                <w:highlight w:val="yellow"/>
              </w:rPr>
              <w:t xml:space="preserve"> риска</w:t>
            </w:r>
          </w:p>
        </w:tc>
      </w:tr>
      <w:tr w:rsidR="000105F6" w:rsidRPr="00F52591" w:rsidTr="00C7024B">
        <w:tc>
          <w:tcPr>
            <w:tcW w:w="2387" w:type="dxa"/>
            <w:tcBorders>
              <w:top w:val="double" w:sz="4" w:space="0" w:color="auto"/>
            </w:tcBorders>
          </w:tcPr>
          <w:p w:rsidR="000105F6" w:rsidRPr="00F52591" w:rsidRDefault="000105F6" w:rsidP="00C7024B">
            <w:pPr>
              <w:rPr>
                <w:rFonts w:cstheme="minorHAnsi"/>
                <w:sz w:val="24"/>
                <w:szCs w:val="24"/>
                <w:highlight w:val="yellow"/>
              </w:rPr>
            </w:pPr>
            <w:proofErr w:type="spellStart"/>
            <w:r w:rsidRPr="00F52591">
              <w:rPr>
                <w:rFonts w:cstheme="minorHAnsi"/>
                <w:highlight w:val="yellow"/>
                <w:lang w:val="en-US"/>
              </w:rPr>
              <w:t>dateCreated</w:t>
            </w:r>
            <w:proofErr w:type="spellEnd"/>
          </w:p>
        </w:tc>
        <w:tc>
          <w:tcPr>
            <w:tcW w:w="2286" w:type="dxa"/>
            <w:tcBorders>
              <w:top w:val="double" w:sz="4" w:space="0" w:color="auto"/>
            </w:tcBorders>
          </w:tcPr>
          <w:p w:rsidR="000105F6" w:rsidRPr="00F52591" w:rsidRDefault="000105F6" w:rsidP="00C7024B">
            <w:pPr>
              <w:rPr>
                <w:rFonts w:cstheme="minorHAnsi"/>
                <w:sz w:val="24"/>
                <w:szCs w:val="24"/>
                <w:highlight w:val="yellow"/>
                <w:lang w:val="en-US"/>
              </w:rPr>
            </w:pPr>
            <w:r w:rsidRPr="00F52591">
              <w:rPr>
                <w:rFonts w:cstheme="minorHAnsi"/>
                <w:sz w:val="24"/>
                <w:szCs w:val="24"/>
                <w:highlight w:val="yellow"/>
                <w:lang w:val="en-US"/>
              </w:rPr>
              <w:t>Date</w:t>
            </w:r>
          </w:p>
        </w:tc>
        <w:tc>
          <w:tcPr>
            <w:tcW w:w="4955" w:type="dxa"/>
            <w:tcBorders>
              <w:top w:val="double" w:sz="4" w:space="0" w:color="auto"/>
            </w:tcBorders>
          </w:tcPr>
          <w:p w:rsidR="00C7024B" w:rsidRPr="00F52591" w:rsidRDefault="000105F6" w:rsidP="000105F6">
            <w:pPr>
              <w:rPr>
                <w:rFonts w:cstheme="minorHAnsi"/>
                <w:sz w:val="24"/>
                <w:szCs w:val="24"/>
                <w:highlight w:val="yellow"/>
              </w:rPr>
            </w:pPr>
            <w:proofErr w:type="gramStart"/>
            <w:r w:rsidRPr="00F52591">
              <w:rPr>
                <w:rFonts w:cstheme="minorHAnsi"/>
                <w:sz w:val="24"/>
                <w:szCs w:val="24"/>
                <w:highlight w:val="yellow"/>
              </w:rPr>
              <w:t>свойство</w:t>
            </w:r>
            <w:proofErr w:type="gramEnd"/>
            <w:r w:rsidRPr="00F52591">
              <w:rPr>
                <w:rFonts w:cstheme="minorHAnsi"/>
                <w:sz w:val="24"/>
                <w:szCs w:val="24"/>
                <w:highlight w:val="yellow"/>
              </w:rPr>
              <w:t xml:space="preserve">, реализующее доступ к дате </w:t>
            </w:r>
          </w:p>
          <w:p w:rsidR="000105F6" w:rsidRPr="00F52591" w:rsidRDefault="000105F6" w:rsidP="000105F6">
            <w:pPr>
              <w:rPr>
                <w:rFonts w:cstheme="minorHAnsi"/>
                <w:sz w:val="24"/>
                <w:szCs w:val="24"/>
                <w:highlight w:val="yellow"/>
              </w:rPr>
            </w:pPr>
            <w:proofErr w:type="gramStart"/>
            <w:r w:rsidRPr="00F52591">
              <w:rPr>
                <w:rFonts w:cstheme="minorHAnsi"/>
                <w:sz w:val="24"/>
                <w:szCs w:val="24"/>
                <w:highlight w:val="yellow"/>
              </w:rPr>
              <w:t>создания</w:t>
            </w:r>
            <w:proofErr w:type="gramEnd"/>
          </w:p>
        </w:tc>
      </w:tr>
      <w:tr w:rsidR="000105F6" w:rsidRPr="00F52591" w:rsidTr="00C7024B">
        <w:tc>
          <w:tcPr>
            <w:tcW w:w="2387" w:type="dxa"/>
            <w:tcBorders>
              <w:top w:val="double" w:sz="4" w:space="0" w:color="auto"/>
            </w:tcBorders>
          </w:tcPr>
          <w:p w:rsidR="000105F6" w:rsidRPr="00F52591" w:rsidRDefault="000105F6" w:rsidP="00C7024B">
            <w:pPr>
              <w:rPr>
                <w:rFonts w:cstheme="minorHAnsi"/>
                <w:highlight w:val="yellow"/>
                <w:lang w:val="en-US"/>
              </w:rPr>
            </w:pPr>
            <w:proofErr w:type="spellStart"/>
            <w:r w:rsidRPr="00F52591">
              <w:rPr>
                <w:rFonts w:cstheme="minorHAnsi"/>
                <w:highlight w:val="yellow"/>
                <w:lang w:val="en-US"/>
              </w:rPr>
              <w:t>formCustomsControl</w:t>
            </w:r>
            <w:proofErr w:type="spellEnd"/>
          </w:p>
        </w:tc>
        <w:tc>
          <w:tcPr>
            <w:tcW w:w="2286" w:type="dxa"/>
            <w:tcBorders>
              <w:top w:val="double" w:sz="4" w:space="0" w:color="auto"/>
            </w:tcBorders>
          </w:tcPr>
          <w:p w:rsidR="000105F6" w:rsidRPr="00F52591" w:rsidRDefault="000105F6" w:rsidP="00C7024B">
            <w:pPr>
              <w:rPr>
                <w:rFonts w:cstheme="minorHAnsi"/>
                <w:sz w:val="24"/>
                <w:szCs w:val="24"/>
                <w:highlight w:val="yellow"/>
                <w:lang w:val="en-US"/>
              </w:rPr>
            </w:pPr>
            <w:proofErr w:type="spellStart"/>
            <w:r w:rsidRPr="00F52591">
              <w:rPr>
                <w:rFonts w:cstheme="minorHAnsi"/>
                <w:highlight w:val="yellow"/>
                <w:lang w:val="en-US"/>
              </w:rPr>
              <w:t>FormCustomsControl</w:t>
            </w:r>
            <w:proofErr w:type="spellEnd"/>
          </w:p>
        </w:tc>
        <w:tc>
          <w:tcPr>
            <w:tcW w:w="4955" w:type="dxa"/>
            <w:tcBorders>
              <w:top w:val="double" w:sz="4" w:space="0" w:color="auto"/>
            </w:tcBorders>
          </w:tcPr>
          <w:p w:rsidR="00C7024B" w:rsidRPr="00F52591" w:rsidRDefault="000105F6" w:rsidP="000105F6">
            <w:pPr>
              <w:rPr>
                <w:rFonts w:cstheme="minorHAnsi"/>
                <w:sz w:val="24"/>
                <w:szCs w:val="24"/>
                <w:highlight w:val="yellow"/>
              </w:rPr>
            </w:pPr>
            <w:proofErr w:type="gramStart"/>
            <w:r w:rsidRPr="00F52591">
              <w:rPr>
                <w:rFonts w:cstheme="minorHAnsi"/>
                <w:sz w:val="24"/>
                <w:szCs w:val="24"/>
                <w:highlight w:val="yellow"/>
              </w:rPr>
              <w:t>свойство</w:t>
            </w:r>
            <w:proofErr w:type="gramEnd"/>
            <w:r w:rsidRPr="00F52591">
              <w:rPr>
                <w:rFonts w:cstheme="minorHAnsi"/>
                <w:sz w:val="24"/>
                <w:szCs w:val="24"/>
                <w:highlight w:val="yellow"/>
              </w:rPr>
              <w:t xml:space="preserve">, реализующее доступ к форме </w:t>
            </w:r>
          </w:p>
          <w:p w:rsidR="000105F6" w:rsidRPr="00F52591" w:rsidRDefault="000105F6" w:rsidP="000105F6">
            <w:pPr>
              <w:rPr>
                <w:rFonts w:cstheme="minorHAnsi"/>
                <w:sz w:val="24"/>
                <w:szCs w:val="24"/>
                <w:highlight w:val="yellow"/>
              </w:rPr>
            </w:pPr>
            <w:proofErr w:type="gramStart"/>
            <w:r w:rsidRPr="00F52591">
              <w:rPr>
                <w:rFonts w:cstheme="minorHAnsi"/>
                <w:sz w:val="24"/>
                <w:szCs w:val="24"/>
                <w:highlight w:val="yellow"/>
              </w:rPr>
              <w:t>таможенного</w:t>
            </w:r>
            <w:proofErr w:type="gramEnd"/>
            <w:r w:rsidRPr="00F52591">
              <w:rPr>
                <w:rFonts w:cstheme="minorHAnsi"/>
                <w:sz w:val="24"/>
                <w:szCs w:val="24"/>
                <w:highlight w:val="yellow"/>
              </w:rPr>
              <w:t xml:space="preserve"> контроля</w:t>
            </w:r>
          </w:p>
        </w:tc>
      </w:tr>
      <w:tr w:rsidR="000105F6" w:rsidRPr="00F52591" w:rsidTr="00C7024B">
        <w:tc>
          <w:tcPr>
            <w:tcW w:w="2387" w:type="dxa"/>
            <w:tcBorders>
              <w:top w:val="double" w:sz="4" w:space="0" w:color="auto"/>
            </w:tcBorders>
          </w:tcPr>
          <w:p w:rsidR="000105F6" w:rsidRPr="00F52591" w:rsidRDefault="000105F6" w:rsidP="000105F6">
            <w:pPr>
              <w:pStyle w:val="Standard"/>
              <w:rPr>
                <w:rFonts w:asciiTheme="minorHAnsi" w:hAnsiTheme="minorHAnsi" w:cstheme="minorHAnsi"/>
                <w:highlight w:val="yellow"/>
                <w:lang w:val="en-US"/>
              </w:rPr>
            </w:pPr>
            <w:proofErr w:type="spellStart"/>
            <w:r w:rsidRPr="00F52591">
              <w:rPr>
                <w:rFonts w:asciiTheme="minorHAnsi" w:hAnsiTheme="minorHAnsi" w:cstheme="minorHAnsi"/>
                <w:highlight w:val="yellow"/>
                <w:lang w:val="en-US"/>
              </w:rPr>
              <w:t>typeViolation</w:t>
            </w:r>
            <w:proofErr w:type="spellEnd"/>
          </w:p>
          <w:p w:rsidR="000105F6" w:rsidRPr="00F52591" w:rsidRDefault="000105F6" w:rsidP="00C7024B">
            <w:pPr>
              <w:rPr>
                <w:rFonts w:cstheme="minorHAnsi"/>
                <w:highlight w:val="yellow"/>
                <w:lang w:val="en-US"/>
              </w:rPr>
            </w:pPr>
          </w:p>
        </w:tc>
        <w:tc>
          <w:tcPr>
            <w:tcW w:w="2286" w:type="dxa"/>
            <w:tcBorders>
              <w:top w:val="double" w:sz="4" w:space="0" w:color="auto"/>
            </w:tcBorders>
          </w:tcPr>
          <w:p w:rsidR="000105F6" w:rsidRPr="00F52591" w:rsidRDefault="000105F6" w:rsidP="00C7024B">
            <w:pPr>
              <w:rPr>
                <w:rFonts w:cstheme="minorHAnsi"/>
                <w:highlight w:val="yellow"/>
                <w:lang w:val="en-US"/>
              </w:rPr>
            </w:pPr>
            <w:proofErr w:type="spellStart"/>
            <w:r w:rsidRPr="00F52591">
              <w:rPr>
                <w:rFonts w:cstheme="minorHAnsi"/>
                <w:highlight w:val="yellow"/>
                <w:lang w:val="en-US"/>
              </w:rPr>
              <w:t>TypeViolation</w:t>
            </w:r>
            <w:proofErr w:type="spellEnd"/>
          </w:p>
        </w:tc>
        <w:tc>
          <w:tcPr>
            <w:tcW w:w="4955" w:type="dxa"/>
            <w:tcBorders>
              <w:top w:val="double" w:sz="4" w:space="0" w:color="auto"/>
            </w:tcBorders>
          </w:tcPr>
          <w:p w:rsidR="00C7024B" w:rsidRPr="00F52591" w:rsidRDefault="006B4DB0" w:rsidP="006B4DB0">
            <w:pPr>
              <w:rPr>
                <w:rFonts w:cstheme="minorHAnsi"/>
                <w:sz w:val="24"/>
                <w:szCs w:val="24"/>
                <w:highlight w:val="yellow"/>
              </w:rPr>
            </w:pPr>
            <w:proofErr w:type="gramStart"/>
            <w:r w:rsidRPr="00F52591">
              <w:rPr>
                <w:rFonts w:cstheme="minorHAnsi"/>
                <w:sz w:val="24"/>
                <w:szCs w:val="24"/>
                <w:highlight w:val="yellow"/>
              </w:rPr>
              <w:t>свойство</w:t>
            </w:r>
            <w:proofErr w:type="gramEnd"/>
            <w:r w:rsidRPr="00F52591">
              <w:rPr>
                <w:rFonts w:cstheme="minorHAnsi"/>
                <w:sz w:val="24"/>
                <w:szCs w:val="24"/>
                <w:highlight w:val="yellow"/>
              </w:rPr>
              <w:t xml:space="preserve">, реализующее доступ к типу </w:t>
            </w:r>
          </w:p>
          <w:p w:rsidR="000105F6" w:rsidRPr="00F52591" w:rsidRDefault="006B4DB0" w:rsidP="006B4DB0">
            <w:pPr>
              <w:rPr>
                <w:rFonts w:cstheme="minorHAnsi"/>
                <w:sz w:val="24"/>
                <w:szCs w:val="24"/>
                <w:highlight w:val="yellow"/>
              </w:rPr>
            </w:pPr>
            <w:proofErr w:type="gramStart"/>
            <w:r w:rsidRPr="00F52591">
              <w:rPr>
                <w:rFonts w:cstheme="minorHAnsi"/>
                <w:sz w:val="24"/>
                <w:szCs w:val="24"/>
                <w:highlight w:val="yellow"/>
              </w:rPr>
              <w:t>таможенного</w:t>
            </w:r>
            <w:proofErr w:type="gramEnd"/>
            <w:r w:rsidRPr="00F52591">
              <w:rPr>
                <w:rFonts w:cstheme="minorHAnsi"/>
                <w:sz w:val="24"/>
                <w:szCs w:val="24"/>
                <w:highlight w:val="yellow"/>
              </w:rPr>
              <w:t xml:space="preserve"> нарушения</w:t>
            </w:r>
          </w:p>
        </w:tc>
      </w:tr>
      <w:tr w:rsidR="006B4DB0" w:rsidRPr="00F52591" w:rsidTr="00C7024B">
        <w:tc>
          <w:tcPr>
            <w:tcW w:w="2387" w:type="dxa"/>
            <w:tcBorders>
              <w:top w:val="double" w:sz="4" w:space="0" w:color="auto"/>
            </w:tcBorders>
          </w:tcPr>
          <w:p w:rsidR="006B4DB0" w:rsidRPr="00F52591" w:rsidRDefault="006B4DB0" w:rsidP="006B4DB0">
            <w:pPr>
              <w:pStyle w:val="Standard"/>
              <w:rPr>
                <w:rFonts w:asciiTheme="minorHAnsi" w:hAnsiTheme="minorHAnsi" w:cstheme="minorHAnsi"/>
                <w:highlight w:val="yellow"/>
                <w:lang w:val="en-US"/>
              </w:rPr>
            </w:pPr>
            <w:proofErr w:type="spellStart"/>
            <w:r w:rsidRPr="00F52591">
              <w:rPr>
                <w:rFonts w:asciiTheme="minorHAnsi" w:hAnsiTheme="minorHAnsi" w:cstheme="minorHAnsi"/>
                <w:highlight w:val="yellow"/>
                <w:lang w:val="en-US"/>
              </w:rPr>
              <w:t>riskDegree</w:t>
            </w:r>
            <w:proofErr w:type="spellEnd"/>
          </w:p>
        </w:tc>
        <w:tc>
          <w:tcPr>
            <w:tcW w:w="2286" w:type="dxa"/>
            <w:tcBorders>
              <w:top w:val="double" w:sz="4" w:space="0" w:color="auto"/>
            </w:tcBorders>
          </w:tcPr>
          <w:p w:rsidR="006B4DB0" w:rsidRPr="00F52591" w:rsidRDefault="006B4DB0" w:rsidP="00C7024B">
            <w:pPr>
              <w:rPr>
                <w:rFonts w:cstheme="minorHAnsi"/>
                <w:highlight w:val="yellow"/>
                <w:lang w:val="en-US"/>
              </w:rPr>
            </w:pPr>
            <w:r w:rsidRPr="00F52591">
              <w:rPr>
                <w:rFonts w:cstheme="minorHAnsi"/>
                <w:highlight w:val="yellow"/>
                <w:lang w:val="en-US"/>
              </w:rPr>
              <w:t>String</w:t>
            </w:r>
          </w:p>
        </w:tc>
        <w:tc>
          <w:tcPr>
            <w:tcW w:w="4955" w:type="dxa"/>
            <w:tcBorders>
              <w:top w:val="double" w:sz="4" w:space="0" w:color="auto"/>
            </w:tcBorders>
          </w:tcPr>
          <w:p w:rsidR="006B4DB0" w:rsidRPr="00F52591" w:rsidRDefault="006B4DB0" w:rsidP="006B4DB0">
            <w:pPr>
              <w:rPr>
                <w:rFonts w:cstheme="minorHAnsi"/>
                <w:sz w:val="24"/>
                <w:szCs w:val="24"/>
                <w:highlight w:val="yellow"/>
              </w:rPr>
            </w:pPr>
            <w:proofErr w:type="gramStart"/>
            <w:r w:rsidRPr="00F52591">
              <w:rPr>
                <w:rFonts w:cstheme="minorHAnsi"/>
                <w:sz w:val="24"/>
                <w:szCs w:val="24"/>
                <w:highlight w:val="yellow"/>
              </w:rPr>
              <w:t>свойство</w:t>
            </w:r>
            <w:proofErr w:type="gramEnd"/>
            <w:r w:rsidRPr="00F52591">
              <w:rPr>
                <w:rFonts w:cstheme="minorHAnsi"/>
                <w:sz w:val="24"/>
                <w:szCs w:val="24"/>
                <w:highlight w:val="yellow"/>
              </w:rPr>
              <w:t>, реализующее доступ к степени риска</w:t>
            </w:r>
          </w:p>
        </w:tc>
      </w:tr>
      <w:tr w:rsidR="006B4DB0" w:rsidRPr="00F52591" w:rsidTr="00C7024B">
        <w:tc>
          <w:tcPr>
            <w:tcW w:w="2387" w:type="dxa"/>
            <w:tcBorders>
              <w:top w:val="double" w:sz="4" w:space="0" w:color="auto"/>
            </w:tcBorders>
          </w:tcPr>
          <w:p w:rsidR="006B4DB0" w:rsidRPr="00F52591" w:rsidRDefault="006B4DB0" w:rsidP="000105F6">
            <w:pPr>
              <w:pStyle w:val="Standard"/>
              <w:rPr>
                <w:rFonts w:asciiTheme="minorHAnsi" w:hAnsiTheme="minorHAnsi" w:cstheme="minorHAnsi"/>
                <w:highlight w:val="yellow"/>
              </w:rPr>
            </w:pPr>
            <w:proofErr w:type="spellStart"/>
            <w:proofErr w:type="gramStart"/>
            <w:r w:rsidRPr="00F52591">
              <w:rPr>
                <w:rFonts w:asciiTheme="minorHAnsi" w:hAnsiTheme="minorHAnsi" w:cstheme="minorHAnsi"/>
                <w:highlight w:val="yellow"/>
              </w:rPr>
              <w:t>comment</w:t>
            </w:r>
            <w:proofErr w:type="spellEnd"/>
            <w:proofErr w:type="gramEnd"/>
          </w:p>
        </w:tc>
        <w:tc>
          <w:tcPr>
            <w:tcW w:w="2286" w:type="dxa"/>
            <w:tcBorders>
              <w:top w:val="double" w:sz="4" w:space="0" w:color="auto"/>
            </w:tcBorders>
          </w:tcPr>
          <w:p w:rsidR="006B4DB0" w:rsidRPr="00F52591" w:rsidRDefault="006B4DB0" w:rsidP="00C7024B">
            <w:pPr>
              <w:rPr>
                <w:rFonts w:cstheme="minorHAnsi"/>
                <w:highlight w:val="yellow"/>
              </w:rPr>
            </w:pPr>
            <w:r w:rsidRPr="00F52591">
              <w:rPr>
                <w:rFonts w:cstheme="minorHAnsi"/>
                <w:highlight w:val="yellow"/>
                <w:lang w:val="en-US"/>
              </w:rPr>
              <w:t>String</w:t>
            </w:r>
          </w:p>
        </w:tc>
        <w:tc>
          <w:tcPr>
            <w:tcW w:w="4955" w:type="dxa"/>
            <w:tcBorders>
              <w:top w:val="double" w:sz="4" w:space="0" w:color="auto"/>
            </w:tcBorders>
          </w:tcPr>
          <w:p w:rsidR="00C7024B" w:rsidRPr="00F52591" w:rsidRDefault="006B4DB0" w:rsidP="006B4DB0">
            <w:pPr>
              <w:rPr>
                <w:rFonts w:cstheme="minorHAnsi"/>
                <w:sz w:val="24"/>
                <w:szCs w:val="24"/>
                <w:highlight w:val="yellow"/>
              </w:rPr>
            </w:pPr>
            <w:proofErr w:type="gramStart"/>
            <w:r w:rsidRPr="00F52591">
              <w:rPr>
                <w:rFonts w:cstheme="minorHAnsi"/>
                <w:sz w:val="24"/>
                <w:szCs w:val="24"/>
                <w:highlight w:val="yellow"/>
              </w:rPr>
              <w:t>свойство</w:t>
            </w:r>
            <w:proofErr w:type="gramEnd"/>
            <w:r w:rsidRPr="00F52591">
              <w:rPr>
                <w:rFonts w:cstheme="minorHAnsi"/>
                <w:sz w:val="24"/>
                <w:szCs w:val="24"/>
                <w:highlight w:val="yellow"/>
              </w:rPr>
              <w:t xml:space="preserve">, реализующее доступ к </w:t>
            </w:r>
          </w:p>
          <w:p w:rsidR="006B4DB0" w:rsidRPr="00F52591" w:rsidRDefault="006B4DB0" w:rsidP="006B4DB0">
            <w:pPr>
              <w:rPr>
                <w:rFonts w:cstheme="minorHAnsi"/>
                <w:sz w:val="24"/>
                <w:szCs w:val="24"/>
                <w:highlight w:val="yellow"/>
              </w:rPr>
            </w:pPr>
            <w:proofErr w:type="gramStart"/>
            <w:r w:rsidRPr="00F52591">
              <w:rPr>
                <w:rFonts w:cstheme="minorHAnsi"/>
                <w:sz w:val="24"/>
                <w:szCs w:val="24"/>
                <w:highlight w:val="yellow"/>
              </w:rPr>
              <w:t>рекомендациям</w:t>
            </w:r>
            <w:proofErr w:type="gramEnd"/>
            <w:r w:rsidRPr="00F52591">
              <w:rPr>
                <w:rFonts w:cstheme="minorHAnsi"/>
                <w:sz w:val="24"/>
                <w:szCs w:val="24"/>
                <w:highlight w:val="yellow"/>
              </w:rPr>
              <w:t xml:space="preserve"> к профилю риска</w:t>
            </w:r>
          </w:p>
        </w:tc>
      </w:tr>
      <w:tr w:rsidR="000105F6" w:rsidRPr="00F52591" w:rsidTr="00C7024B">
        <w:tc>
          <w:tcPr>
            <w:tcW w:w="2387" w:type="dxa"/>
          </w:tcPr>
          <w:p w:rsidR="000105F6" w:rsidRPr="00F52591" w:rsidRDefault="000105F6" w:rsidP="00C7024B">
            <w:pPr>
              <w:rPr>
                <w:rFonts w:cstheme="minorHAnsi"/>
                <w:sz w:val="24"/>
                <w:szCs w:val="24"/>
                <w:highlight w:val="yellow"/>
              </w:rPr>
            </w:pPr>
            <w:r w:rsidRPr="00F52591">
              <w:rPr>
                <w:rFonts w:cstheme="minorHAnsi"/>
                <w:highlight w:val="yellow"/>
                <w:lang w:val="en-US"/>
              </w:rPr>
              <w:t>indicators</w:t>
            </w:r>
          </w:p>
        </w:tc>
        <w:tc>
          <w:tcPr>
            <w:tcW w:w="2286" w:type="dxa"/>
          </w:tcPr>
          <w:p w:rsidR="000105F6" w:rsidRPr="00F52591" w:rsidRDefault="000105F6" w:rsidP="00C7024B">
            <w:pPr>
              <w:rPr>
                <w:rFonts w:cstheme="minorHAnsi"/>
                <w:sz w:val="24"/>
                <w:szCs w:val="24"/>
                <w:highlight w:val="yellow"/>
                <w:lang w:val="en-US"/>
              </w:rPr>
            </w:pPr>
            <w:r w:rsidRPr="00F52591">
              <w:rPr>
                <w:rFonts w:cstheme="minorHAnsi"/>
                <w:sz w:val="24"/>
                <w:szCs w:val="24"/>
                <w:highlight w:val="yellow"/>
                <w:lang w:val="en-US"/>
              </w:rPr>
              <w:t>List&lt;I</w:t>
            </w:r>
            <w:r w:rsidRPr="00F52591">
              <w:rPr>
                <w:rFonts w:cstheme="minorHAnsi"/>
                <w:highlight w:val="yellow"/>
                <w:lang w:val="en-US"/>
              </w:rPr>
              <w:t>ndicator</w:t>
            </w:r>
            <w:r w:rsidRPr="00F52591">
              <w:rPr>
                <w:rFonts w:cstheme="minorHAnsi"/>
                <w:sz w:val="24"/>
                <w:szCs w:val="24"/>
                <w:highlight w:val="yellow"/>
                <w:lang w:val="en-US"/>
              </w:rPr>
              <w:t>&gt;</w:t>
            </w:r>
          </w:p>
        </w:tc>
        <w:tc>
          <w:tcPr>
            <w:tcW w:w="4955" w:type="dxa"/>
          </w:tcPr>
          <w:p w:rsidR="000105F6" w:rsidRPr="00F52591" w:rsidRDefault="000105F6" w:rsidP="00C7024B">
            <w:pPr>
              <w:rPr>
                <w:rFonts w:cstheme="minorHAnsi"/>
                <w:sz w:val="24"/>
                <w:szCs w:val="24"/>
                <w:highlight w:val="yellow"/>
              </w:rPr>
            </w:pPr>
            <w:proofErr w:type="gramStart"/>
            <w:r w:rsidRPr="00F52591">
              <w:rPr>
                <w:rFonts w:cstheme="minorHAnsi"/>
                <w:sz w:val="24"/>
                <w:szCs w:val="24"/>
                <w:highlight w:val="yellow"/>
              </w:rPr>
              <w:t>свойство</w:t>
            </w:r>
            <w:proofErr w:type="gramEnd"/>
            <w:r w:rsidRPr="00F52591">
              <w:rPr>
                <w:rFonts w:cstheme="minorHAnsi"/>
                <w:sz w:val="24"/>
                <w:szCs w:val="24"/>
                <w:highlight w:val="yellow"/>
              </w:rPr>
              <w:t xml:space="preserve">, реализующее доступ к списку всех </w:t>
            </w:r>
          </w:p>
          <w:p w:rsidR="000105F6" w:rsidRPr="00F52591" w:rsidRDefault="000105F6" w:rsidP="006B4DB0">
            <w:pPr>
              <w:rPr>
                <w:rFonts w:cstheme="minorHAnsi"/>
                <w:sz w:val="24"/>
                <w:szCs w:val="24"/>
                <w:highlight w:val="yellow"/>
              </w:rPr>
            </w:pPr>
            <w:proofErr w:type="gramStart"/>
            <w:r w:rsidRPr="00F52591">
              <w:rPr>
                <w:rFonts w:cstheme="minorHAnsi"/>
                <w:sz w:val="24"/>
                <w:szCs w:val="24"/>
                <w:highlight w:val="yellow"/>
              </w:rPr>
              <w:t>индикаторов</w:t>
            </w:r>
            <w:proofErr w:type="gramEnd"/>
            <w:r w:rsidRPr="00F52591">
              <w:rPr>
                <w:rFonts w:cstheme="minorHAnsi"/>
                <w:sz w:val="24"/>
                <w:szCs w:val="24"/>
                <w:highlight w:val="yellow"/>
              </w:rPr>
              <w:t xml:space="preserve"> </w:t>
            </w:r>
            <w:r w:rsidR="006B4DB0" w:rsidRPr="00F52591">
              <w:rPr>
                <w:rFonts w:cstheme="minorHAnsi"/>
                <w:sz w:val="24"/>
                <w:szCs w:val="24"/>
                <w:highlight w:val="yellow"/>
              </w:rPr>
              <w:t>профиля риска</w:t>
            </w:r>
            <w:r w:rsidRPr="00F52591">
              <w:rPr>
                <w:rFonts w:cstheme="minorHAnsi"/>
                <w:sz w:val="24"/>
                <w:szCs w:val="24"/>
                <w:highlight w:val="yellow"/>
              </w:rPr>
              <w:t xml:space="preserve"> </w:t>
            </w:r>
          </w:p>
        </w:tc>
      </w:tr>
    </w:tbl>
    <w:p w:rsidR="000105F6" w:rsidRPr="00F52591" w:rsidRDefault="000105F6" w:rsidP="000105F6">
      <w:pPr>
        <w:pStyle w:val="Standard"/>
        <w:rPr>
          <w:rFonts w:asciiTheme="minorHAnsi" w:hAnsiTheme="minorHAnsi" w:cstheme="minorHAnsi"/>
          <w:highlight w:val="yellow"/>
          <w:lang w:val="en-US"/>
        </w:rPr>
      </w:pPr>
    </w:p>
    <w:p w:rsidR="00C7024B" w:rsidRPr="00F52591" w:rsidRDefault="00C7024B" w:rsidP="00C7024B">
      <w:pPr>
        <w:spacing w:after="240"/>
        <w:rPr>
          <w:rFonts w:cstheme="minorHAnsi"/>
          <w:sz w:val="28"/>
          <w:szCs w:val="28"/>
          <w:highlight w:val="yellow"/>
        </w:rPr>
      </w:pPr>
      <w:r w:rsidRPr="00F52591">
        <w:rPr>
          <w:rFonts w:cstheme="minorHAnsi"/>
          <w:bCs/>
          <w:spacing w:val="40"/>
          <w:sz w:val="28"/>
          <w:szCs w:val="28"/>
          <w:highlight w:val="yellow"/>
        </w:rPr>
        <w:t>Таблица **</w:t>
      </w:r>
      <w:r w:rsidRPr="00F52591">
        <w:rPr>
          <w:rFonts w:cstheme="minorHAnsi"/>
          <w:bCs/>
          <w:sz w:val="28"/>
          <w:szCs w:val="28"/>
          <w:highlight w:val="yellow"/>
        </w:rPr>
        <w:t xml:space="preserve"> </w:t>
      </w:r>
      <w:proofErr w:type="gramStart"/>
      <w:r w:rsidRPr="00F52591">
        <w:rPr>
          <w:rFonts w:cstheme="minorHAnsi"/>
          <w:bCs/>
          <w:sz w:val="28"/>
          <w:szCs w:val="28"/>
          <w:highlight w:val="yellow"/>
        </w:rPr>
        <w:t xml:space="preserve">– </w:t>
      </w:r>
      <w:r w:rsidRPr="00F52591">
        <w:rPr>
          <w:rFonts w:cstheme="minorHAnsi"/>
          <w:sz w:val="28"/>
          <w:szCs w:val="28"/>
          <w:highlight w:val="yellow"/>
        </w:rPr>
        <w:t xml:space="preserve"> Свойства</w:t>
      </w:r>
      <w:proofErr w:type="gramEnd"/>
      <w:r w:rsidRPr="00F52591">
        <w:rPr>
          <w:rFonts w:cstheme="minorHAnsi"/>
          <w:sz w:val="28"/>
          <w:szCs w:val="28"/>
          <w:highlight w:val="yellow"/>
        </w:rPr>
        <w:t xml:space="preserve"> класса </w:t>
      </w:r>
      <w:proofErr w:type="spellStart"/>
      <w:r w:rsidRPr="00F52591">
        <w:rPr>
          <w:rFonts w:cstheme="minorHAnsi"/>
          <w:sz w:val="28"/>
          <w:highlight w:val="yellow"/>
          <w:lang w:val="en-US"/>
        </w:rPr>
        <w:t>TypeViolation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61"/>
        <w:gridCol w:w="5329"/>
      </w:tblGrid>
      <w:tr w:rsidR="00C7024B" w:rsidRPr="00F52591" w:rsidTr="00C7024B">
        <w:tc>
          <w:tcPr>
            <w:tcW w:w="1838" w:type="dxa"/>
            <w:tcBorders>
              <w:bottom w:val="double" w:sz="4" w:space="0" w:color="auto"/>
            </w:tcBorders>
          </w:tcPr>
          <w:p w:rsidR="00C7024B" w:rsidRPr="00F52591" w:rsidRDefault="00C7024B" w:rsidP="00C7024B">
            <w:pPr>
              <w:jc w:val="center"/>
              <w:rPr>
                <w:rFonts w:cstheme="minorHAnsi"/>
                <w:b/>
                <w:sz w:val="24"/>
                <w:szCs w:val="24"/>
                <w:highlight w:val="yellow"/>
              </w:rPr>
            </w:pPr>
            <w:r w:rsidRPr="00F52591">
              <w:rPr>
                <w:rFonts w:cstheme="minorHAnsi"/>
                <w:b/>
                <w:sz w:val="24"/>
                <w:szCs w:val="24"/>
                <w:highlight w:val="yellow"/>
              </w:rPr>
              <w:t>Название</w:t>
            </w:r>
          </w:p>
        </w:tc>
        <w:tc>
          <w:tcPr>
            <w:tcW w:w="2461" w:type="dxa"/>
            <w:tcBorders>
              <w:bottom w:val="double" w:sz="4" w:space="0" w:color="auto"/>
            </w:tcBorders>
          </w:tcPr>
          <w:p w:rsidR="00C7024B" w:rsidRPr="00F52591" w:rsidRDefault="00C7024B" w:rsidP="00C7024B">
            <w:pPr>
              <w:jc w:val="center"/>
              <w:rPr>
                <w:rFonts w:cstheme="minorHAnsi"/>
                <w:b/>
                <w:sz w:val="24"/>
                <w:szCs w:val="24"/>
                <w:highlight w:val="yellow"/>
              </w:rPr>
            </w:pPr>
            <w:r w:rsidRPr="00F52591">
              <w:rPr>
                <w:rFonts w:cstheme="minorHAnsi"/>
                <w:b/>
                <w:sz w:val="24"/>
                <w:szCs w:val="24"/>
                <w:highlight w:val="yellow"/>
              </w:rPr>
              <w:t>Тип данных</w:t>
            </w:r>
          </w:p>
        </w:tc>
        <w:tc>
          <w:tcPr>
            <w:tcW w:w="5329" w:type="dxa"/>
            <w:tcBorders>
              <w:bottom w:val="double" w:sz="4" w:space="0" w:color="auto"/>
            </w:tcBorders>
          </w:tcPr>
          <w:p w:rsidR="00C7024B" w:rsidRPr="00F52591" w:rsidRDefault="00C7024B" w:rsidP="00C7024B">
            <w:pPr>
              <w:jc w:val="center"/>
              <w:rPr>
                <w:rFonts w:cstheme="minorHAnsi"/>
                <w:b/>
                <w:sz w:val="24"/>
                <w:szCs w:val="24"/>
                <w:highlight w:val="yellow"/>
              </w:rPr>
            </w:pPr>
            <w:r w:rsidRPr="00F52591">
              <w:rPr>
                <w:rFonts w:cstheme="minorHAnsi"/>
                <w:b/>
                <w:sz w:val="24"/>
                <w:szCs w:val="24"/>
                <w:highlight w:val="yellow"/>
              </w:rPr>
              <w:t>Описание</w:t>
            </w:r>
          </w:p>
        </w:tc>
      </w:tr>
      <w:tr w:rsidR="00C7024B" w:rsidRPr="00F52591" w:rsidTr="00C7024B">
        <w:tc>
          <w:tcPr>
            <w:tcW w:w="1838" w:type="dxa"/>
            <w:tcBorders>
              <w:top w:val="double" w:sz="4" w:space="0" w:color="auto"/>
            </w:tcBorders>
          </w:tcPr>
          <w:p w:rsidR="00C7024B" w:rsidRPr="00F52591" w:rsidRDefault="00C7024B" w:rsidP="00C7024B">
            <w:pPr>
              <w:rPr>
                <w:rFonts w:cstheme="minorHAnsi"/>
                <w:sz w:val="24"/>
                <w:szCs w:val="24"/>
                <w:highlight w:val="yellow"/>
              </w:rPr>
            </w:pPr>
            <w:r w:rsidRPr="00F52591">
              <w:rPr>
                <w:rFonts w:cstheme="minorHAnsi"/>
                <w:highlight w:val="yellow"/>
                <w:lang w:val="en-US"/>
              </w:rPr>
              <w:t>name</w:t>
            </w:r>
          </w:p>
        </w:tc>
        <w:tc>
          <w:tcPr>
            <w:tcW w:w="2461" w:type="dxa"/>
            <w:tcBorders>
              <w:top w:val="double" w:sz="4" w:space="0" w:color="auto"/>
            </w:tcBorders>
          </w:tcPr>
          <w:p w:rsidR="00C7024B" w:rsidRPr="00F52591" w:rsidRDefault="00C7024B" w:rsidP="00C7024B">
            <w:pPr>
              <w:rPr>
                <w:rFonts w:cstheme="minorHAnsi"/>
                <w:sz w:val="24"/>
                <w:szCs w:val="24"/>
                <w:highlight w:val="yellow"/>
                <w:lang w:val="en-US"/>
              </w:rPr>
            </w:pPr>
            <w:r w:rsidRPr="00F52591">
              <w:rPr>
                <w:rFonts w:cstheme="minorHAnsi"/>
                <w:sz w:val="24"/>
                <w:szCs w:val="24"/>
                <w:highlight w:val="yellow"/>
                <w:lang w:val="en-US"/>
              </w:rPr>
              <w:t>String</w:t>
            </w:r>
          </w:p>
        </w:tc>
        <w:tc>
          <w:tcPr>
            <w:tcW w:w="5329" w:type="dxa"/>
            <w:tcBorders>
              <w:top w:val="double" w:sz="4" w:space="0" w:color="auto"/>
            </w:tcBorders>
          </w:tcPr>
          <w:p w:rsidR="00C7024B" w:rsidRPr="00F52591" w:rsidRDefault="00C7024B" w:rsidP="00C7024B">
            <w:pPr>
              <w:rPr>
                <w:rFonts w:cstheme="minorHAnsi"/>
                <w:sz w:val="24"/>
                <w:szCs w:val="24"/>
                <w:highlight w:val="yellow"/>
              </w:rPr>
            </w:pPr>
            <w:proofErr w:type="gramStart"/>
            <w:r w:rsidRPr="00F52591">
              <w:rPr>
                <w:rFonts w:cstheme="minorHAnsi"/>
                <w:sz w:val="24"/>
                <w:szCs w:val="24"/>
                <w:highlight w:val="yellow"/>
              </w:rPr>
              <w:t>свойство</w:t>
            </w:r>
            <w:proofErr w:type="gramEnd"/>
            <w:r w:rsidRPr="00F52591">
              <w:rPr>
                <w:rFonts w:cstheme="minorHAnsi"/>
                <w:sz w:val="24"/>
                <w:szCs w:val="24"/>
                <w:highlight w:val="yellow"/>
              </w:rPr>
              <w:t>, реализующее доступ к названию типа нарушения</w:t>
            </w:r>
          </w:p>
        </w:tc>
      </w:tr>
      <w:tr w:rsidR="00C7024B" w:rsidRPr="00F52591" w:rsidTr="00C7024B">
        <w:tc>
          <w:tcPr>
            <w:tcW w:w="1838" w:type="dxa"/>
          </w:tcPr>
          <w:p w:rsidR="00C7024B" w:rsidRPr="00F52591" w:rsidRDefault="00C7024B" w:rsidP="00C7024B">
            <w:pPr>
              <w:rPr>
                <w:rFonts w:cstheme="minorHAnsi"/>
                <w:sz w:val="24"/>
                <w:szCs w:val="24"/>
                <w:highlight w:val="yellow"/>
              </w:rPr>
            </w:pPr>
            <w:proofErr w:type="spellStart"/>
            <w:r w:rsidRPr="00F52591">
              <w:rPr>
                <w:rFonts w:cstheme="minorHAnsi"/>
                <w:highlight w:val="yellow"/>
                <w:lang w:val="en-US"/>
              </w:rPr>
              <w:t>riskProfiles</w:t>
            </w:r>
            <w:proofErr w:type="spellEnd"/>
          </w:p>
        </w:tc>
        <w:tc>
          <w:tcPr>
            <w:tcW w:w="2461" w:type="dxa"/>
          </w:tcPr>
          <w:p w:rsidR="00C7024B" w:rsidRPr="00F52591" w:rsidRDefault="00C7024B" w:rsidP="00C7024B">
            <w:pPr>
              <w:rPr>
                <w:rFonts w:cstheme="minorHAnsi"/>
                <w:sz w:val="24"/>
                <w:szCs w:val="24"/>
                <w:highlight w:val="yellow"/>
                <w:lang w:val="en-US"/>
              </w:rPr>
            </w:pPr>
            <w:r w:rsidRPr="00F52591">
              <w:rPr>
                <w:rFonts w:cstheme="minorHAnsi"/>
                <w:sz w:val="24"/>
                <w:szCs w:val="24"/>
                <w:highlight w:val="yellow"/>
                <w:lang w:val="en-US"/>
              </w:rPr>
              <w:t>List&lt;</w:t>
            </w:r>
            <w:proofErr w:type="spellStart"/>
            <w:r w:rsidRPr="00F52591">
              <w:rPr>
                <w:rFonts w:cstheme="minorHAnsi"/>
                <w:highlight w:val="yellow"/>
                <w:lang w:val="en-US"/>
              </w:rPr>
              <w:t>RiskProfile</w:t>
            </w:r>
            <w:proofErr w:type="spellEnd"/>
            <w:r w:rsidRPr="00F52591">
              <w:rPr>
                <w:rFonts w:cstheme="minorHAnsi"/>
                <w:sz w:val="24"/>
                <w:szCs w:val="24"/>
                <w:highlight w:val="yellow"/>
                <w:lang w:val="en-US"/>
              </w:rPr>
              <w:t>&gt;</w:t>
            </w:r>
          </w:p>
        </w:tc>
        <w:tc>
          <w:tcPr>
            <w:tcW w:w="5329" w:type="dxa"/>
          </w:tcPr>
          <w:p w:rsidR="00C7024B" w:rsidRPr="00F52591" w:rsidRDefault="00C7024B" w:rsidP="00C7024B">
            <w:pPr>
              <w:rPr>
                <w:rFonts w:cstheme="minorHAnsi"/>
                <w:sz w:val="24"/>
                <w:szCs w:val="24"/>
                <w:highlight w:val="yellow"/>
              </w:rPr>
            </w:pPr>
            <w:proofErr w:type="gramStart"/>
            <w:r w:rsidRPr="00F52591">
              <w:rPr>
                <w:rFonts w:cstheme="minorHAnsi"/>
                <w:sz w:val="24"/>
                <w:szCs w:val="24"/>
                <w:highlight w:val="yellow"/>
              </w:rPr>
              <w:t>свойство</w:t>
            </w:r>
            <w:proofErr w:type="gramEnd"/>
            <w:r w:rsidRPr="00F52591">
              <w:rPr>
                <w:rFonts w:cstheme="minorHAnsi"/>
                <w:sz w:val="24"/>
                <w:szCs w:val="24"/>
                <w:highlight w:val="yellow"/>
              </w:rPr>
              <w:t xml:space="preserve">, реализующее доступ к списку всех </w:t>
            </w:r>
          </w:p>
          <w:p w:rsidR="00C7024B" w:rsidRPr="00F52591" w:rsidRDefault="00C7024B" w:rsidP="00C7024B">
            <w:pPr>
              <w:rPr>
                <w:rFonts w:cstheme="minorHAnsi"/>
                <w:sz w:val="24"/>
                <w:szCs w:val="24"/>
                <w:highlight w:val="yellow"/>
              </w:rPr>
            </w:pPr>
            <w:proofErr w:type="gramStart"/>
            <w:r w:rsidRPr="00F52591">
              <w:rPr>
                <w:rFonts w:cstheme="minorHAnsi"/>
                <w:sz w:val="24"/>
                <w:szCs w:val="24"/>
                <w:highlight w:val="yellow"/>
              </w:rPr>
              <w:t>профилей</w:t>
            </w:r>
            <w:proofErr w:type="gramEnd"/>
            <w:r w:rsidRPr="00F52591">
              <w:rPr>
                <w:rFonts w:cstheme="minorHAnsi"/>
                <w:sz w:val="24"/>
                <w:szCs w:val="24"/>
                <w:highlight w:val="yellow"/>
              </w:rPr>
              <w:t xml:space="preserve"> риска с таким типом нарушения </w:t>
            </w:r>
          </w:p>
        </w:tc>
      </w:tr>
    </w:tbl>
    <w:p w:rsidR="00C7024B" w:rsidRPr="00F52591" w:rsidRDefault="00C7024B" w:rsidP="000105F6">
      <w:pPr>
        <w:pStyle w:val="Standard"/>
        <w:rPr>
          <w:rFonts w:asciiTheme="minorHAnsi" w:hAnsiTheme="minorHAnsi" w:cstheme="minorHAnsi"/>
          <w:highlight w:val="yellow"/>
        </w:rPr>
      </w:pPr>
    </w:p>
    <w:p w:rsidR="000105F6" w:rsidRPr="00F52591" w:rsidRDefault="000105F6" w:rsidP="000105F6">
      <w:pPr>
        <w:pStyle w:val="Standard"/>
        <w:rPr>
          <w:rFonts w:asciiTheme="minorHAnsi" w:hAnsiTheme="minorHAnsi" w:cstheme="minorHAnsi"/>
          <w:highlight w:val="yellow"/>
        </w:rPr>
      </w:pPr>
    </w:p>
    <w:p w:rsidR="00B64DFC" w:rsidRPr="00F52591" w:rsidRDefault="00B64DFC" w:rsidP="00B64DFC">
      <w:pPr>
        <w:pStyle w:val="3"/>
        <w:numPr>
          <w:ilvl w:val="2"/>
          <w:numId w:val="19"/>
        </w:numPr>
        <w:rPr>
          <w:rFonts w:asciiTheme="minorHAnsi" w:hAnsiTheme="minorHAnsi" w:cstheme="minorHAnsi"/>
          <w:b/>
          <w:color w:val="auto"/>
          <w:sz w:val="28"/>
          <w:szCs w:val="28"/>
          <w:highlight w:val="yellow"/>
        </w:rPr>
      </w:pPr>
      <w:bookmarkStart w:id="275" w:name="_Toc358244295"/>
      <w:r w:rsidRPr="00F52591">
        <w:rPr>
          <w:rFonts w:asciiTheme="minorHAnsi" w:hAnsiTheme="minorHAnsi" w:cstheme="minorHAnsi"/>
          <w:b/>
          <w:color w:val="auto"/>
          <w:sz w:val="28"/>
          <w:szCs w:val="28"/>
          <w:highlight w:val="yellow"/>
        </w:rPr>
        <w:t>Описание контроллеров</w:t>
      </w:r>
      <w:bookmarkEnd w:id="275"/>
    </w:p>
    <w:p w:rsidR="00B64DFC" w:rsidRPr="00F52591" w:rsidRDefault="00B64DFC" w:rsidP="00B64DFC">
      <w:pPr>
        <w:pStyle w:val="a4"/>
        <w:ind w:left="2168"/>
        <w:rPr>
          <w:rFonts w:cstheme="minorHAnsi"/>
          <w:highlight w:val="yellow"/>
        </w:rPr>
      </w:pPr>
    </w:p>
    <w:p w:rsidR="000C1168" w:rsidRPr="00F52591" w:rsidRDefault="00B64DFC" w:rsidP="000C1168">
      <w:pPr>
        <w:ind w:firstLine="708"/>
        <w:jc w:val="both"/>
        <w:rPr>
          <w:rFonts w:cstheme="minorHAnsi"/>
          <w:sz w:val="28"/>
          <w:szCs w:val="28"/>
          <w:highlight w:val="yellow"/>
        </w:rPr>
      </w:pPr>
      <w:r w:rsidRPr="00F52591">
        <w:rPr>
          <w:rFonts w:cstheme="minorHAnsi"/>
          <w:sz w:val="28"/>
          <w:szCs w:val="28"/>
          <w:highlight w:val="yellow"/>
        </w:rPr>
        <w:t xml:space="preserve">В данном разделе описаны </w:t>
      </w:r>
      <w:r w:rsidR="008C560A" w:rsidRPr="00F52591">
        <w:rPr>
          <w:rFonts w:cstheme="minorHAnsi"/>
          <w:sz w:val="28"/>
          <w:szCs w:val="28"/>
          <w:highlight w:val="yellow"/>
        </w:rPr>
        <w:t>контроллеры и их методы.</w:t>
      </w:r>
      <w:r w:rsidRPr="00F52591">
        <w:rPr>
          <w:rFonts w:cstheme="minorHAnsi"/>
          <w:sz w:val="28"/>
          <w:szCs w:val="28"/>
          <w:highlight w:val="yellow"/>
        </w:rPr>
        <w:t xml:space="preserve"> </w:t>
      </w:r>
    </w:p>
    <w:p w:rsidR="000C1168" w:rsidRPr="00F52591" w:rsidRDefault="000C1168" w:rsidP="000C1168">
      <w:pPr>
        <w:jc w:val="both"/>
        <w:rPr>
          <w:rFonts w:cstheme="minorHAnsi"/>
          <w:b/>
          <w:sz w:val="28"/>
          <w:szCs w:val="28"/>
          <w:highlight w:val="yellow"/>
        </w:rPr>
      </w:pPr>
      <w:r w:rsidRPr="00F52591">
        <w:rPr>
          <w:rFonts w:cstheme="minorHAnsi"/>
          <w:b/>
          <w:sz w:val="28"/>
          <w:szCs w:val="28"/>
          <w:highlight w:val="yellow"/>
        </w:rPr>
        <w:t xml:space="preserve">Контроллеры, реализующие </w:t>
      </w:r>
      <w:r w:rsidR="00002A84" w:rsidRPr="00F52591">
        <w:rPr>
          <w:rFonts w:cstheme="minorHAnsi"/>
          <w:b/>
          <w:sz w:val="28"/>
          <w:szCs w:val="28"/>
          <w:highlight w:val="yellow"/>
        </w:rPr>
        <w:t>модуль авторизации</w:t>
      </w:r>
    </w:p>
    <w:p w:rsidR="00F52591" w:rsidRPr="00F52591" w:rsidRDefault="00F52591" w:rsidP="008C560A">
      <w:pPr>
        <w:jc w:val="both"/>
        <w:rPr>
          <w:rFonts w:cstheme="minorHAnsi"/>
          <w:b/>
          <w:sz w:val="28"/>
          <w:szCs w:val="28"/>
          <w:highlight w:val="yellow"/>
        </w:rPr>
      </w:pPr>
    </w:p>
    <w:p w:rsidR="008C560A" w:rsidRPr="00F52591" w:rsidRDefault="008C560A" w:rsidP="008C560A">
      <w:pPr>
        <w:jc w:val="both"/>
        <w:rPr>
          <w:rFonts w:cstheme="minorHAnsi"/>
          <w:b/>
          <w:sz w:val="28"/>
          <w:szCs w:val="28"/>
          <w:highlight w:val="yellow"/>
        </w:rPr>
      </w:pPr>
      <w:r w:rsidRPr="00F52591">
        <w:rPr>
          <w:rFonts w:cstheme="minorHAnsi"/>
          <w:b/>
          <w:sz w:val="28"/>
          <w:szCs w:val="28"/>
          <w:highlight w:val="yellow"/>
        </w:rPr>
        <w:t xml:space="preserve">Контроллеры, реализующие подсистему редактор </w:t>
      </w:r>
      <w:r w:rsidR="00411B42" w:rsidRPr="00F52591">
        <w:rPr>
          <w:rFonts w:cstheme="minorHAnsi"/>
          <w:b/>
          <w:sz w:val="28"/>
          <w:szCs w:val="28"/>
          <w:highlight w:val="yellow"/>
        </w:rPr>
        <w:t>базы знаний</w:t>
      </w:r>
    </w:p>
    <w:p w:rsidR="000C1168" w:rsidRPr="00F52591" w:rsidRDefault="000C1168" w:rsidP="000C1168">
      <w:pPr>
        <w:pStyle w:val="Standard"/>
        <w:numPr>
          <w:ilvl w:val="1"/>
          <w:numId w:val="56"/>
        </w:numPr>
        <w:tabs>
          <w:tab w:val="clear" w:pos="1843"/>
          <w:tab w:val="num" w:pos="567"/>
        </w:tabs>
        <w:ind w:firstLine="284"/>
        <w:rPr>
          <w:rFonts w:asciiTheme="minorHAnsi" w:hAnsiTheme="minorHAnsi" w:cstheme="minorHAnsi"/>
          <w:sz w:val="28"/>
          <w:szCs w:val="28"/>
          <w:highlight w:val="yellow"/>
        </w:rPr>
      </w:pPr>
      <w:proofErr w:type="spellStart"/>
      <w:r w:rsidRPr="00F52591">
        <w:rPr>
          <w:rFonts w:asciiTheme="minorHAnsi" w:hAnsiTheme="minorHAnsi" w:cstheme="minorHAnsi"/>
          <w:b/>
          <w:bCs/>
          <w:sz w:val="28"/>
          <w:szCs w:val="28"/>
          <w:highlight w:val="yellow"/>
          <w:lang w:val="en-US"/>
        </w:rPr>
        <w:lastRenderedPageBreak/>
        <w:t>RedactorController</w:t>
      </w:r>
      <w:proofErr w:type="spellEnd"/>
      <w:r w:rsidRPr="00F52591">
        <w:rPr>
          <w:rFonts w:asciiTheme="minorHAnsi" w:hAnsiTheme="minorHAnsi" w:cstheme="minorHAnsi"/>
          <w:b/>
          <w:bCs/>
          <w:sz w:val="28"/>
          <w:szCs w:val="28"/>
          <w:highlight w:val="yellow"/>
        </w:rPr>
        <w:t xml:space="preserve"> </w:t>
      </w:r>
      <w:r w:rsidRPr="00F52591">
        <w:rPr>
          <w:rFonts w:asciiTheme="minorHAnsi" w:hAnsiTheme="minorHAnsi" w:cstheme="minorHAnsi"/>
          <w:bCs/>
          <w:sz w:val="28"/>
          <w:szCs w:val="28"/>
          <w:highlight w:val="yellow"/>
        </w:rPr>
        <w:t>– контроллер, отображающий интерфейс редактора в зависимости от группы доступа(администратор, эксперт):</w:t>
      </w:r>
    </w:p>
    <w:p w:rsidR="000C1168" w:rsidRPr="00F52591" w:rsidRDefault="000C1168" w:rsidP="000C1168">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index</w:t>
      </w:r>
      <w:proofErr w:type="gramEnd"/>
      <w:r w:rsidRPr="00F52591">
        <w:rPr>
          <w:rFonts w:asciiTheme="minorHAnsi" w:hAnsiTheme="minorHAnsi" w:cstheme="minorHAnsi"/>
          <w:sz w:val="28"/>
          <w:szCs w:val="28"/>
          <w:highlight w:val="yellow"/>
        </w:rPr>
        <w:t xml:space="preserve"> – если пользователь принадлежит группе администратор, то отображаются все доступные действия для администратора; если пользователь принадлежит группе эксперт, то отображаются все доступные действия для эксперта.</w:t>
      </w:r>
    </w:p>
    <w:p w:rsidR="008C560A" w:rsidRPr="00F52591" w:rsidRDefault="008C560A" w:rsidP="00AB59E8">
      <w:pPr>
        <w:pStyle w:val="Standard"/>
        <w:numPr>
          <w:ilvl w:val="1"/>
          <w:numId w:val="56"/>
        </w:numPr>
        <w:tabs>
          <w:tab w:val="clear" w:pos="1843"/>
          <w:tab w:val="num" w:pos="567"/>
        </w:tabs>
        <w:ind w:firstLine="284"/>
        <w:rPr>
          <w:rFonts w:asciiTheme="minorHAnsi" w:hAnsiTheme="minorHAnsi" w:cstheme="minorHAnsi"/>
          <w:sz w:val="28"/>
          <w:szCs w:val="28"/>
          <w:highlight w:val="yellow"/>
        </w:rPr>
      </w:pPr>
      <w:proofErr w:type="spellStart"/>
      <w:r w:rsidRPr="00F52591">
        <w:rPr>
          <w:rFonts w:asciiTheme="minorHAnsi" w:hAnsiTheme="minorHAnsi" w:cstheme="minorHAnsi"/>
          <w:b/>
          <w:bCs/>
          <w:sz w:val="28"/>
          <w:szCs w:val="28"/>
          <w:highlight w:val="yellow"/>
          <w:lang w:val="en-US"/>
        </w:rPr>
        <w:t>AnalysisObjectController</w:t>
      </w:r>
      <w:proofErr w:type="spellEnd"/>
      <w:r w:rsidR="00D51269" w:rsidRPr="00F52591">
        <w:rPr>
          <w:rFonts w:asciiTheme="minorHAnsi" w:hAnsiTheme="minorHAnsi" w:cstheme="minorHAnsi"/>
          <w:b/>
          <w:bCs/>
          <w:sz w:val="28"/>
          <w:szCs w:val="28"/>
          <w:highlight w:val="yellow"/>
        </w:rPr>
        <w:t xml:space="preserve"> </w:t>
      </w:r>
      <w:r w:rsidR="00D51269" w:rsidRPr="00F52591">
        <w:rPr>
          <w:rFonts w:asciiTheme="minorHAnsi" w:hAnsiTheme="minorHAnsi" w:cstheme="minorHAnsi"/>
          <w:bCs/>
          <w:sz w:val="28"/>
          <w:szCs w:val="28"/>
          <w:highlight w:val="yellow"/>
        </w:rPr>
        <w:t xml:space="preserve">– контроллер, реализующий </w:t>
      </w:r>
      <w:r w:rsidR="00411B42" w:rsidRPr="00F52591">
        <w:rPr>
          <w:rFonts w:asciiTheme="minorHAnsi" w:hAnsiTheme="minorHAnsi" w:cstheme="minorHAnsi"/>
          <w:bCs/>
          <w:sz w:val="28"/>
          <w:szCs w:val="28"/>
          <w:highlight w:val="yellow"/>
        </w:rPr>
        <w:t>следующие</w:t>
      </w:r>
      <w:r w:rsidR="00D51269" w:rsidRPr="00F52591">
        <w:rPr>
          <w:rFonts w:asciiTheme="minorHAnsi" w:hAnsiTheme="minorHAnsi" w:cstheme="minorHAnsi"/>
          <w:bCs/>
          <w:sz w:val="28"/>
          <w:szCs w:val="28"/>
          <w:highlight w:val="yellow"/>
        </w:rPr>
        <w:t xml:space="preserve"> действия над объектами анализа:</w:t>
      </w:r>
    </w:p>
    <w:p w:rsidR="008C560A" w:rsidRPr="00F52591" w:rsidRDefault="008C560A" w:rsidP="00411B42">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index</w:t>
      </w:r>
      <w:proofErr w:type="gramEnd"/>
      <w:r w:rsidR="00F73CD5" w:rsidRPr="00F52591">
        <w:rPr>
          <w:rFonts w:asciiTheme="minorHAnsi" w:hAnsiTheme="minorHAnsi" w:cstheme="minorHAnsi"/>
          <w:sz w:val="28"/>
          <w:szCs w:val="28"/>
          <w:highlight w:val="yellow"/>
        </w:rPr>
        <w:t xml:space="preserve"> </w:t>
      </w:r>
      <w:r w:rsidR="00E2436A" w:rsidRPr="00F52591">
        <w:rPr>
          <w:rFonts w:asciiTheme="minorHAnsi" w:hAnsiTheme="minorHAnsi" w:cstheme="minorHAnsi"/>
          <w:sz w:val="28"/>
          <w:szCs w:val="28"/>
          <w:highlight w:val="yellow"/>
        </w:rPr>
        <w:t>– определяет действие по умолчанию</w:t>
      </w:r>
      <w:r w:rsidR="00EC6C67" w:rsidRPr="00F52591">
        <w:rPr>
          <w:rFonts w:asciiTheme="minorHAnsi" w:hAnsiTheme="minorHAnsi" w:cstheme="minorHAnsi"/>
          <w:sz w:val="28"/>
          <w:szCs w:val="28"/>
          <w:highlight w:val="yellow"/>
        </w:rPr>
        <w:t>.</w:t>
      </w:r>
    </w:p>
    <w:p w:rsidR="008C560A" w:rsidRPr="00F52591" w:rsidRDefault="008C560A" w:rsidP="00AB59E8">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list</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lang w:val="en-US"/>
        </w:rPr>
        <w:t>Integer</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max</w:t>
      </w:r>
      <w:r w:rsidRPr="00F52591">
        <w:rPr>
          <w:rFonts w:asciiTheme="minorHAnsi" w:hAnsiTheme="minorHAnsi" w:cstheme="minorHAnsi"/>
          <w:sz w:val="28"/>
          <w:szCs w:val="28"/>
          <w:highlight w:val="yellow"/>
        </w:rPr>
        <w:t>)</w:t>
      </w:r>
      <w:r w:rsidR="00411B42" w:rsidRPr="00F52591">
        <w:rPr>
          <w:rFonts w:asciiTheme="minorHAnsi" w:hAnsiTheme="minorHAnsi" w:cstheme="minorHAnsi"/>
          <w:sz w:val="28"/>
          <w:szCs w:val="28"/>
          <w:highlight w:val="yellow"/>
        </w:rPr>
        <w:t xml:space="preserve"> </w:t>
      </w:r>
      <w:r w:rsidR="00E2436A" w:rsidRPr="00F52591">
        <w:rPr>
          <w:rFonts w:asciiTheme="minorHAnsi" w:hAnsiTheme="minorHAnsi" w:cstheme="minorHAnsi"/>
          <w:sz w:val="28"/>
          <w:szCs w:val="28"/>
          <w:highlight w:val="yellow"/>
        </w:rPr>
        <w:t xml:space="preserve">– запрашивает из базы данных все объекты анализа и отображает их постранично, где </w:t>
      </w:r>
      <w:r w:rsidR="00E2436A" w:rsidRPr="00F52591">
        <w:rPr>
          <w:rFonts w:asciiTheme="minorHAnsi" w:hAnsiTheme="minorHAnsi" w:cstheme="minorHAnsi"/>
          <w:sz w:val="28"/>
          <w:szCs w:val="28"/>
          <w:highlight w:val="yellow"/>
          <w:lang w:val="en-US"/>
        </w:rPr>
        <w:t>max</w:t>
      </w:r>
      <w:r w:rsidR="00E2436A" w:rsidRPr="00F52591">
        <w:rPr>
          <w:rFonts w:asciiTheme="minorHAnsi" w:hAnsiTheme="minorHAnsi" w:cstheme="minorHAnsi"/>
          <w:sz w:val="28"/>
          <w:szCs w:val="28"/>
          <w:highlight w:val="yellow"/>
        </w:rPr>
        <w:t xml:space="preserve"> – это количество элементов на одной странице.</w:t>
      </w:r>
    </w:p>
    <w:p w:rsidR="00F73CD5" w:rsidRPr="00F52591" w:rsidRDefault="008C560A" w:rsidP="00AB59E8">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create</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rPr>
        <w:t>)</w:t>
      </w:r>
      <w:r w:rsidR="00F73CD5" w:rsidRPr="00F52591">
        <w:rPr>
          <w:rFonts w:asciiTheme="minorHAnsi" w:hAnsiTheme="minorHAnsi" w:cstheme="minorHAnsi"/>
          <w:sz w:val="28"/>
          <w:szCs w:val="28"/>
          <w:highlight w:val="yellow"/>
        </w:rPr>
        <w:t xml:space="preserve"> – создает новый объект анализа.</w:t>
      </w:r>
    </w:p>
    <w:p w:rsidR="008C560A" w:rsidRPr="00F52591" w:rsidRDefault="008C560A" w:rsidP="00AB59E8">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save</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rPr>
        <w:t>)</w:t>
      </w:r>
      <w:r w:rsidR="00F73CD5" w:rsidRPr="00F52591">
        <w:rPr>
          <w:rFonts w:asciiTheme="minorHAnsi" w:hAnsiTheme="minorHAnsi" w:cstheme="minorHAnsi"/>
          <w:sz w:val="28"/>
          <w:szCs w:val="28"/>
          <w:highlight w:val="yellow"/>
        </w:rPr>
        <w:t xml:space="preserve"> – сохраняет новый объект анализа.</w:t>
      </w:r>
    </w:p>
    <w:p w:rsidR="008C560A" w:rsidRPr="00F52591" w:rsidRDefault="008C560A" w:rsidP="00411B42">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show</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lang w:val="en-US"/>
        </w:rPr>
        <w:t>Long</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w:t>
      </w:r>
      <w:r w:rsidR="00F73CD5" w:rsidRPr="00F52591">
        <w:rPr>
          <w:rFonts w:asciiTheme="minorHAnsi" w:hAnsiTheme="minorHAnsi" w:cstheme="minorHAnsi"/>
          <w:sz w:val="28"/>
          <w:szCs w:val="28"/>
          <w:highlight w:val="yellow"/>
        </w:rPr>
        <w:t xml:space="preserve"> – берет из базы данных объект анализа с переданным </w:t>
      </w:r>
      <w:r w:rsidR="00F73CD5" w:rsidRPr="00F52591">
        <w:rPr>
          <w:rFonts w:asciiTheme="minorHAnsi" w:hAnsiTheme="minorHAnsi" w:cstheme="minorHAnsi"/>
          <w:sz w:val="28"/>
          <w:szCs w:val="28"/>
          <w:highlight w:val="yellow"/>
          <w:lang w:val="en-US"/>
        </w:rPr>
        <w:t>id</w:t>
      </w:r>
      <w:r w:rsidR="00F73CD5" w:rsidRPr="00F52591">
        <w:rPr>
          <w:rFonts w:asciiTheme="minorHAnsi" w:hAnsiTheme="minorHAnsi" w:cstheme="minorHAnsi"/>
          <w:sz w:val="28"/>
          <w:szCs w:val="28"/>
          <w:highlight w:val="yellow"/>
        </w:rPr>
        <w:t xml:space="preserve"> и отображает его.</w:t>
      </w:r>
    </w:p>
    <w:p w:rsidR="008C560A" w:rsidRPr="00F52591" w:rsidRDefault="008C560A" w:rsidP="00411B42">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edit</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lang w:val="en-US"/>
        </w:rPr>
        <w:t>Long</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w:t>
      </w:r>
      <w:r w:rsidR="00F73CD5" w:rsidRPr="00F52591">
        <w:rPr>
          <w:rFonts w:asciiTheme="minorHAnsi" w:hAnsiTheme="minorHAnsi" w:cstheme="minorHAnsi"/>
          <w:sz w:val="28"/>
          <w:szCs w:val="28"/>
          <w:highlight w:val="yellow"/>
        </w:rPr>
        <w:t xml:space="preserve"> – берет из базы данных объект анализа с переданным </w:t>
      </w:r>
      <w:r w:rsidR="00F73CD5" w:rsidRPr="00F52591">
        <w:rPr>
          <w:rFonts w:asciiTheme="minorHAnsi" w:hAnsiTheme="minorHAnsi" w:cstheme="minorHAnsi"/>
          <w:sz w:val="28"/>
          <w:szCs w:val="28"/>
          <w:highlight w:val="yellow"/>
          <w:lang w:val="en-US"/>
        </w:rPr>
        <w:t>id</w:t>
      </w:r>
      <w:r w:rsidR="00F73CD5" w:rsidRPr="00F52591">
        <w:rPr>
          <w:rFonts w:asciiTheme="minorHAnsi" w:hAnsiTheme="minorHAnsi" w:cstheme="minorHAnsi"/>
          <w:sz w:val="28"/>
          <w:szCs w:val="28"/>
          <w:highlight w:val="yellow"/>
        </w:rPr>
        <w:t xml:space="preserve"> и отображает его для редактирования.</w:t>
      </w:r>
    </w:p>
    <w:p w:rsidR="00F73CD5" w:rsidRPr="00F52591" w:rsidRDefault="008C560A" w:rsidP="00F73CD5">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update</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lang w:val="en-US"/>
        </w:rPr>
        <w:t>Long</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Long</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version</w:t>
      </w:r>
      <w:r w:rsidRPr="00F52591">
        <w:rPr>
          <w:rFonts w:asciiTheme="minorHAnsi" w:hAnsiTheme="minorHAnsi" w:cstheme="minorHAnsi"/>
          <w:sz w:val="28"/>
          <w:szCs w:val="28"/>
          <w:highlight w:val="yellow"/>
        </w:rPr>
        <w:t>)</w:t>
      </w:r>
      <w:r w:rsidR="00F73CD5" w:rsidRPr="00F52591">
        <w:rPr>
          <w:rFonts w:asciiTheme="minorHAnsi" w:hAnsiTheme="minorHAnsi" w:cstheme="minorHAnsi"/>
          <w:sz w:val="28"/>
          <w:szCs w:val="28"/>
          <w:highlight w:val="yellow"/>
        </w:rPr>
        <w:t xml:space="preserve"> – </w:t>
      </w:r>
      <w:r w:rsidR="00E2436A" w:rsidRPr="00F52591">
        <w:rPr>
          <w:rFonts w:asciiTheme="minorHAnsi" w:hAnsiTheme="minorHAnsi" w:cstheme="minorHAnsi"/>
          <w:sz w:val="28"/>
          <w:szCs w:val="28"/>
          <w:highlight w:val="yellow"/>
        </w:rPr>
        <w:t xml:space="preserve">сохраняет изменения, произведенные над </w:t>
      </w:r>
      <w:r w:rsidR="00F73CD5" w:rsidRPr="00F52591">
        <w:rPr>
          <w:rFonts w:asciiTheme="minorHAnsi" w:hAnsiTheme="minorHAnsi" w:cstheme="minorHAnsi"/>
          <w:sz w:val="28"/>
          <w:szCs w:val="28"/>
          <w:highlight w:val="yellow"/>
        </w:rPr>
        <w:t xml:space="preserve"> объект</w:t>
      </w:r>
      <w:r w:rsidR="00E2436A" w:rsidRPr="00F52591">
        <w:rPr>
          <w:rFonts w:asciiTheme="minorHAnsi" w:hAnsiTheme="minorHAnsi" w:cstheme="minorHAnsi"/>
          <w:sz w:val="28"/>
          <w:szCs w:val="28"/>
          <w:highlight w:val="yellow"/>
        </w:rPr>
        <w:t>ом</w:t>
      </w:r>
      <w:r w:rsidR="00F73CD5" w:rsidRPr="00F52591">
        <w:rPr>
          <w:rFonts w:asciiTheme="minorHAnsi" w:hAnsiTheme="minorHAnsi" w:cstheme="minorHAnsi"/>
          <w:sz w:val="28"/>
          <w:szCs w:val="28"/>
          <w:highlight w:val="yellow"/>
        </w:rPr>
        <w:t xml:space="preserve"> анализа с переданным </w:t>
      </w:r>
      <w:r w:rsidR="00F73CD5" w:rsidRPr="00F52591">
        <w:rPr>
          <w:rFonts w:asciiTheme="minorHAnsi" w:hAnsiTheme="minorHAnsi" w:cstheme="minorHAnsi"/>
          <w:sz w:val="28"/>
          <w:szCs w:val="28"/>
          <w:highlight w:val="yellow"/>
          <w:lang w:val="en-US"/>
        </w:rPr>
        <w:t>id</w:t>
      </w:r>
      <w:r w:rsidR="00F73CD5" w:rsidRPr="00F52591">
        <w:rPr>
          <w:rFonts w:asciiTheme="minorHAnsi" w:hAnsiTheme="minorHAnsi" w:cstheme="minorHAnsi"/>
          <w:sz w:val="28"/>
          <w:szCs w:val="28"/>
          <w:highlight w:val="yellow"/>
        </w:rPr>
        <w:t xml:space="preserve"> </w:t>
      </w:r>
      <w:r w:rsidR="00E2436A" w:rsidRPr="00F52591">
        <w:rPr>
          <w:rFonts w:asciiTheme="minorHAnsi" w:hAnsiTheme="minorHAnsi" w:cstheme="minorHAnsi"/>
          <w:sz w:val="28"/>
          <w:szCs w:val="28"/>
          <w:highlight w:val="yellow"/>
        </w:rPr>
        <w:t>и версией</w:t>
      </w:r>
      <w:r w:rsidR="00F73CD5" w:rsidRPr="00F52591">
        <w:rPr>
          <w:rFonts w:asciiTheme="minorHAnsi" w:hAnsiTheme="minorHAnsi" w:cstheme="minorHAnsi"/>
          <w:sz w:val="28"/>
          <w:szCs w:val="28"/>
          <w:highlight w:val="yellow"/>
        </w:rPr>
        <w:t>.</w:t>
      </w:r>
    </w:p>
    <w:p w:rsidR="008C560A" w:rsidRPr="00F52591" w:rsidRDefault="008C560A" w:rsidP="00AB59E8">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delete</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lang w:val="en-US"/>
        </w:rPr>
        <w:t>Long</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w:t>
      </w:r>
      <w:r w:rsidR="00F73CD5" w:rsidRPr="00F52591">
        <w:rPr>
          <w:rFonts w:asciiTheme="minorHAnsi" w:hAnsiTheme="minorHAnsi" w:cstheme="minorHAnsi"/>
          <w:sz w:val="28"/>
          <w:szCs w:val="28"/>
          <w:highlight w:val="yellow"/>
        </w:rPr>
        <w:t xml:space="preserve"> – удаляет из базы данных объект анализа с переданным </w:t>
      </w:r>
      <w:r w:rsidR="00F73CD5" w:rsidRPr="00F52591">
        <w:rPr>
          <w:rFonts w:asciiTheme="minorHAnsi" w:hAnsiTheme="minorHAnsi" w:cstheme="minorHAnsi"/>
          <w:sz w:val="28"/>
          <w:szCs w:val="28"/>
          <w:highlight w:val="yellow"/>
          <w:lang w:val="en-US"/>
        </w:rPr>
        <w:t>id</w:t>
      </w:r>
      <w:r w:rsidR="00F73CD5" w:rsidRPr="00F52591">
        <w:rPr>
          <w:rFonts w:asciiTheme="minorHAnsi" w:hAnsiTheme="minorHAnsi" w:cstheme="minorHAnsi"/>
          <w:sz w:val="28"/>
          <w:szCs w:val="28"/>
          <w:highlight w:val="yellow"/>
        </w:rPr>
        <w:t>.</w:t>
      </w:r>
    </w:p>
    <w:p w:rsidR="00EC6C67" w:rsidRPr="00F52591" w:rsidRDefault="008C560A" w:rsidP="00AB59E8">
      <w:pPr>
        <w:pStyle w:val="Standard"/>
        <w:numPr>
          <w:ilvl w:val="1"/>
          <w:numId w:val="56"/>
        </w:numPr>
        <w:tabs>
          <w:tab w:val="clear" w:pos="1843"/>
          <w:tab w:val="num" w:pos="567"/>
        </w:tabs>
        <w:ind w:firstLine="284"/>
        <w:rPr>
          <w:rFonts w:asciiTheme="minorHAnsi" w:hAnsiTheme="minorHAnsi" w:cstheme="minorHAnsi"/>
          <w:sz w:val="28"/>
          <w:szCs w:val="28"/>
          <w:highlight w:val="yellow"/>
        </w:rPr>
      </w:pPr>
      <w:proofErr w:type="spellStart"/>
      <w:r w:rsidRPr="00F52591">
        <w:rPr>
          <w:rFonts w:asciiTheme="minorHAnsi" w:hAnsiTheme="minorHAnsi" w:cstheme="minorHAnsi"/>
          <w:b/>
          <w:bCs/>
          <w:sz w:val="28"/>
          <w:szCs w:val="28"/>
          <w:highlight w:val="yellow"/>
          <w:lang w:val="en-US"/>
        </w:rPr>
        <w:t>AttributeController</w:t>
      </w:r>
      <w:proofErr w:type="spellEnd"/>
      <w:r w:rsidR="00B9793B" w:rsidRPr="00F52591">
        <w:rPr>
          <w:rFonts w:asciiTheme="minorHAnsi" w:hAnsiTheme="minorHAnsi" w:cstheme="minorHAnsi"/>
          <w:b/>
          <w:bCs/>
          <w:sz w:val="28"/>
          <w:szCs w:val="28"/>
          <w:highlight w:val="yellow"/>
        </w:rPr>
        <w:t xml:space="preserve"> </w:t>
      </w:r>
      <w:r w:rsidR="00EC6C67" w:rsidRPr="00F52591">
        <w:rPr>
          <w:rFonts w:asciiTheme="minorHAnsi" w:hAnsiTheme="minorHAnsi" w:cstheme="minorHAnsi"/>
          <w:bCs/>
          <w:sz w:val="28"/>
          <w:szCs w:val="28"/>
          <w:highlight w:val="yellow"/>
        </w:rPr>
        <w:t>– контроллер, реализующий следующие действия над атрибутами объекта анализа:</w:t>
      </w:r>
    </w:p>
    <w:p w:rsidR="00EC6C67" w:rsidRPr="00F52591" w:rsidRDefault="00EC6C67" w:rsidP="00EC6C67">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create</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rPr>
        <w:t xml:space="preserve">) – создает новый атрибут </w:t>
      </w:r>
      <w:r w:rsidRPr="00F52591">
        <w:rPr>
          <w:rFonts w:asciiTheme="minorHAnsi" w:hAnsiTheme="minorHAnsi" w:cstheme="minorHAnsi"/>
          <w:bCs/>
          <w:sz w:val="28"/>
          <w:szCs w:val="28"/>
          <w:highlight w:val="yellow"/>
        </w:rPr>
        <w:t>объекта анализа</w:t>
      </w:r>
      <w:r w:rsidRPr="00F52591">
        <w:rPr>
          <w:rFonts w:asciiTheme="minorHAnsi" w:hAnsiTheme="minorHAnsi" w:cstheme="minorHAnsi"/>
          <w:sz w:val="28"/>
          <w:szCs w:val="28"/>
          <w:highlight w:val="yellow"/>
        </w:rPr>
        <w:t>.</w:t>
      </w:r>
    </w:p>
    <w:p w:rsidR="00EC6C67" w:rsidRPr="00F52591" w:rsidRDefault="00EC6C67" w:rsidP="00EC6C67">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save</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rPr>
        <w:t xml:space="preserve">) – сохраняет новый атрибут </w:t>
      </w:r>
      <w:r w:rsidRPr="00F52591">
        <w:rPr>
          <w:rFonts w:asciiTheme="minorHAnsi" w:hAnsiTheme="minorHAnsi" w:cstheme="minorHAnsi"/>
          <w:bCs/>
          <w:sz w:val="28"/>
          <w:szCs w:val="28"/>
          <w:highlight w:val="yellow"/>
        </w:rPr>
        <w:t>объекта анализа</w:t>
      </w:r>
      <w:r w:rsidRPr="00F52591">
        <w:rPr>
          <w:rFonts w:asciiTheme="minorHAnsi" w:hAnsiTheme="minorHAnsi" w:cstheme="minorHAnsi"/>
          <w:sz w:val="28"/>
          <w:szCs w:val="28"/>
          <w:highlight w:val="yellow"/>
        </w:rPr>
        <w:t>.</w:t>
      </w:r>
    </w:p>
    <w:p w:rsidR="00EC6C67" w:rsidRPr="00F52591" w:rsidRDefault="00EC6C67" w:rsidP="00EC6C67">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edit</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lang w:val="en-US"/>
        </w:rPr>
        <w:t>Long</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 берет из базы данных атрибут </w:t>
      </w:r>
      <w:r w:rsidRPr="00F52591">
        <w:rPr>
          <w:rFonts w:asciiTheme="minorHAnsi" w:hAnsiTheme="minorHAnsi" w:cstheme="minorHAnsi"/>
          <w:bCs/>
          <w:sz w:val="28"/>
          <w:szCs w:val="28"/>
          <w:highlight w:val="yellow"/>
        </w:rPr>
        <w:t>объекта анализа</w:t>
      </w:r>
      <w:r w:rsidRPr="00F52591">
        <w:rPr>
          <w:rFonts w:asciiTheme="minorHAnsi" w:hAnsiTheme="minorHAnsi" w:cstheme="minorHAnsi"/>
          <w:sz w:val="28"/>
          <w:szCs w:val="28"/>
          <w:highlight w:val="yellow"/>
        </w:rPr>
        <w:t xml:space="preserve"> с переданным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и отображает его для редактирования.</w:t>
      </w:r>
    </w:p>
    <w:p w:rsidR="00EC6C67" w:rsidRPr="00F52591" w:rsidRDefault="00EC6C67" w:rsidP="00EC6C67">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update</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lang w:val="en-US"/>
        </w:rPr>
        <w:t>Long</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Long</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version</w:t>
      </w:r>
      <w:r w:rsidRPr="00F52591">
        <w:rPr>
          <w:rFonts w:asciiTheme="minorHAnsi" w:hAnsiTheme="minorHAnsi" w:cstheme="minorHAnsi"/>
          <w:sz w:val="28"/>
          <w:szCs w:val="28"/>
          <w:highlight w:val="yellow"/>
        </w:rPr>
        <w:t xml:space="preserve">) – сохраняет изменения, произведенные над  атрибутом </w:t>
      </w:r>
      <w:r w:rsidRPr="00F52591">
        <w:rPr>
          <w:rFonts w:asciiTheme="minorHAnsi" w:hAnsiTheme="minorHAnsi" w:cstheme="minorHAnsi"/>
          <w:bCs/>
          <w:sz w:val="28"/>
          <w:szCs w:val="28"/>
          <w:highlight w:val="yellow"/>
        </w:rPr>
        <w:t>объекта анализа</w:t>
      </w:r>
      <w:r w:rsidRPr="00F52591">
        <w:rPr>
          <w:rFonts w:asciiTheme="minorHAnsi" w:hAnsiTheme="minorHAnsi" w:cstheme="minorHAnsi"/>
          <w:sz w:val="28"/>
          <w:szCs w:val="28"/>
          <w:highlight w:val="yellow"/>
        </w:rPr>
        <w:t xml:space="preserve"> с переданным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и версией.</w:t>
      </w:r>
    </w:p>
    <w:p w:rsidR="00EC6C67" w:rsidRPr="00F52591" w:rsidRDefault="00EC6C67" w:rsidP="00EC6C67">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lastRenderedPageBreak/>
        <w:t>delete</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lang w:val="en-US"/>
        </w:rPr>
        <w:t>Long</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 удаляет из базы данных атрибут </w:t>
      </w:r>
      <w:r w:rsidRPr="00F52591">
        <w:rPr>
          <w:rFonts w:asciiTheme="minorHAnsi" w:hAnsiTheme="minorHAnsi" w:cstheme="minorHAnsi"/>
          <w:bCs/>
          <w:sz w:val="28"/>
          <w:szCs w:val="28"/>
          <w:highlight w:val="yellow"/>
        </w:rPr>
        <w:t>объекта анализа</w:t>
      </w:r>
      <w:r w:rsidRPr="00F52591">
        <w:rPr>
          <w:rFonts w:asciiTheme="minorHAnsi" w:hAnsiTheme="minorHAnsi" w:cstheme="minorHAnsi"/>
          <w:sz w:val="28"/>
          <w:szCs w:val="28"/>
          <w:highlight w:val="yellow"/>
        </w:rPr>
        <w:t xml:space="preserve"> с переданным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w:t>
      </w:r>
    </w:p>
    <w:p w:rsidR="00EC6C67" w:rsidRPr="00F52591" w:rsidRDefault="008C560A" w:rsidP="00AB59E8">
      <w:pPr>
        <w:pStyle w:val="Standard"/>
        <w:numPr>
          <w:ilvl w:val="1"/>
          <w:numId w:val="56"/>
        </w:numPr>
        <w:tabs>
          <w:tab w:val="clear" w:pos="1843"/>
          <w:tab w:val="num" w:pos="567"/>
        </w:tabs>
        <w:ind w:firstLine="284"/>
        <w:rPr>
          <w:rFonts w:asciiTheme="minorHAnsi" w:hAnsiTheme="minorHAnsi" w:cstheme="minorHAnsi"/>
          <w:sz w:val="28"/>
          <w:szCs w:val="28"/>
          <w:highlight w:val="yellow"/>
        </w:rPr>
      </w:pPr>
      <w:proofErr w:type="spellStart"/>
      <w:r w:rsidRPr="00F52591">
        <w:rPr>
          <w:rFonts w:asciiTheme="minorHAnsi" w:hAnsiTheme="minorHAnsi" w:cstheme="minorHAnsi"/>
          <w:b/>
          <w:bCs/>
          <w:sz w:val="28"/>
          <w:szCs w:val="28"/>
          <w:highlight w:val="yellow"/>
          <w:lang w:val="en-US"/>
        </w:rPr>
        <w:t>CountryController</w:t>
      </w:r>
      <w:proofErr w:type="spellEnd"/>
      <w:r w:rsidR="00EC6C67" w:rsidRPr="00F52591">
        <w:rPr>
          <w:rFonts w:asciiTheme="minorHAnsi" w:hAnsiTheme="minorHAnsi" w:cstheme="minorHAnsi"/>
          <w:b/>
          <w:bCs/>
          <w:sz w:val="28"/>
          <w:szCs w:val="28"/>
          <w:highlight w:val="yellow"/>
        </w:rPr>
        <w:t xml:space="preserve"> </w:t>
      </w:r>
      <w:r w:rsidR="00EC6C67" w:rsidRPr="00F52591">
        <w:rPr>
          <w:rFonts w:asciiTheme="minorHAnsi" w:hAnsiTheme="minorHAnsi" w:cstheme="minorHAnsi"/>
          <w:bCs/>
          <w:sz w:val="28"/>
          <w:szCs w:val="28"/>
          <w:highlight w:val="yellow"/>
        </w:rPr>
        <w:t>– контроллер, реализующий следующие действия над странами:</w:t>
      </w:r>
    </w:p>
    <w:p w:rsidR="00EC6C67" w:rsidRPr="00F52591" w:rsidRDefault="00EC6C67" w:rsidP="00EC6C67">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index</w:t>
      </w:r>
      <w:proofErr w:type="gramEnd"/>
      <w:r w:rsidRPr="00F52591">
        <w:rPr>
          <w:rFonts w:asciiTheme="minorHAnsi" w:hAnsiTheme="minorHAnsi" w:cstheme="minorHAnsi"/>
          <w:sz w:val="28"/>
          <w:szCs w:val="28"/>
          <w:highlight w:val="yellow"/>
        </w:rPr>
        <w:t xml:space="preserve"> – определяет действие по умолчанию.</w:t>
      </w:r>
    </w:p>
    <w:p w:rsidR="00EC6C67" w:rsidRPr="00F52591" w:rsidRDefault="00EC6C67" w:rsidP="00EC6C67">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list</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lang w:val="en-US"/>
        </w:rPr>
        <w:t>Integer</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max</w:t>
      </w:r>
      <w:r w:rsidRPr="00F52591">
        <w:rPr>
          <w:rFonts w:asciiTheme="minorHAnsi" w:hAnsiTheme="minorHAnsi" w:cstheme="minorHAnsi"/>
          <w:sz w:val="28"/>
          <w:szCs w:val="28"/>
          <w:highlight w:val="yellow"/>
        </w:rPr>
        <w:t xml:space="preserve">) – запрашивает из базы данных все страны и отображает их постранично, где </w:t>
      </w:r>
      <w:r w:rsidRPr="00F52591">
        <w:rPr>
          <w:rFonts w:asciiTheme="minorHAnsi" w:hAnsiTheme="minorHAnsi" w:cstheme="minorHAnsi"/>
          <w:sz w:val="28"/>
          <w:szCs w:val="28"/>
          <w:highlight w:val="yellow"/>
          <w:lang w:val="en-US"/>
        </w:rPr>
        <w:t>max</w:t>
      </w:r>
      <w:r w:rsidRPr="00F52591">
        <w:rPr>
          <w:rFonts w:asciiTheme="minorHAnsi" w:hAnsiTheme="minorHAnsi" w:cstheme="minorHAnsi"/>
          <w:sz w:val="28"/>
          <w:szCs w:val="28"/>
          <w:highlight w:val="yellow"/>
        </w:rPr>
        <w:t xml:space="preserve"> – это количество элементов на одной странице.</w:t>
      </w:r>
    </w:p>
    <w:p w:rsidR="00EC6C67" w:rsidRPr="00F52591" w:rsidRDefault="00EC6C67" w:rsidP="00EC6C67">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create</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rPr>
        <w:t>) – создает новую страну.</w:t>
      </w:r>
    </w:p>
    <w:p w:rsidR="00EC6C67" w:rsidRPr="00F52591" w:rsidRDefault="00EC6C67" w:rsidP="00EC6C67">
      <w:pPr>
        <w:pStyle w:val="Standard"/>
        <w:numPr>
          <w:ilvl w:val="0"/>
          <w:numId w:val="58"/>
        </w:numPr>
        <w:rPr>
          <w:rFonts w:asciiTheme="minorHAnsi" w:hAnsiTheme="minorHAnsi" w:cstheme="minorHAnsi"/>
          <w:sz w:val="28"/>
          <w:szCs w:val="28"/>
          <w:highlight w:val="yellow"/>
        </w:rPr>
      </w:pPr>
      <w:r w:rsidRPr="00F52591">
        <w:rPr>
          <w:rFonts w:asciiTheme="minorHAnsi" w:hAnsiTheme="minorHAnsi" w:cstheme="minorHAnsi"/>
          <w:sz w:val="28"/>
          <w:szCs w:val="28"/>
          <w:highlight w:val="yellow"/>
          <w:lang w:val="en-US"/>
        </w:rPr>
        <w:t>save</w:t>
      </w:r>
      <w:r w:rsidRPr="00F52591">
        <w:rPr>
          <w:rFonts w:asciiTheme="minorHAnsi" w:hAnsiTheme="minorHAnsi" w:cstheme="minorHAnsi"/>
          <w:sz w:val="28"/>
          <w:szCs w:val="28"/>
          <w:highlight w:val="yellow"/>
        </w:rPr>
        <w:t>() – сохраняет новую страну</w:t>
      </w:r>
    </w:p>
    <w:p w:rsidR="00EC6C67" w:rsidRPr="00F52591" w:rsidRDefault="00EC6C67" w:rsidP="00EC6C67">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edit</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lang w:val="en-US"/>
        </w:rPr>
        <w:t>Long</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 берет из базы данных страну с переданным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и отображает её для редактирования.</w:t>
      </w:r>
    </w:p>
    <w:p w:rsidR="00EC6C67" w:rsidRPr="00F52591" w:rsidRDefault="00EC6C67" w:rsidP="00EC6C67">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update</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lang w:val="en-US"/>
        </w:rPr>
        <w:t>Long</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Long</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version</w:t>
      </w:r>
      <w:r w:rsidRPr="00F52591">
        <w:rPr>
          <w:rFonts w:asciiTheme="minorHAnsi" w:hAnsiTheme="minorHAnsi" w:cstheme="minorHAnsi"/>
          <w:sz w:val="28"/>
          <w:szCs w:val="28"/>
          <w:highlight w:val="yellow"/>
        </w:rPr>
        <w:t xml:space="preserve">) – сохраняет изменения, произведенные над  страной с переданным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и версией.</w:t>
      </w:r>
    </w:p>
    <w:p w:rsidR="00EC6C67" w:rsidRPr="00F52591" w:rsidRDefault="00EC6C67" w:rsidP="00EC6C67">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delete</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lang w:val="en-US"/>
        </w:rPr>
        <w:t>Long</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 удаляет из базы данных страну с переданным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w:t>
      </w:r>
    </w:p>
    <w:p w:rsidR="00EC6C67" w:rsidRPr="00F52591" w:rsidRDefault="00B9793B" w:rsidP="00B9793B">
      <w:pPr>
        <w:pStyle w:val="Standard"/>
        <w:numPr>
          <w:ilvl w:val="0"/>
          <w:numId w:val="56"/>
        </w:numPr>
        <w:rPr>
          <w:rFonts w:asciiTheme="minorHAnsi" w:hAnsiTheme="minorHAnsi" w:cstheme="minorHAnsi"/>
          <w:sz w:val="28"/>
          <w:szCs w:val="28"/>
          <w:highlight w:val="yellow"/>
        </w:rPr>
      </w:pPr>
      <w:r w:rsidRPr="00F52591">
        <w:rPr>
          <w:rFonts w:asciiTheme="minorHAnsi" w:hAnsiTheme="minorHAnsi" w:cstheme="minorHAnsi"/>
          <w:b/>
          <w:bCs/>
          <w:sz w:val="28"/>
          <w:szCs w:val="28"/>
          <w:highlight w:val="yellow"/>
        </w:rPr>
        <w:t xml:space="preserve"> </w:t>
      </w:r>
      <w:proofErr w:type="spellStart"/>
      <w:r w:rsidR="008C560A" w:rsidRPr="00F52591">
        <w:rPr>
          <w:rFonts w:asciiTheme="minorHAnsi" w:hAnsiTheme="minorHAnsi" w:cstheme="minorHAnsi"/>
          <w:b/>
          <w:bCs/>
          <w:sz w:val="28"/>
          <w:szCs w:val="28"/>
          <w:highlight w:val="yellow"/>
          <w:lang w:val="en-US"/>
        </w:rPr>
        <w:t>CustomsProcedureController</w:t>
      </w:r>
      <w:proofErr w:type="spellEnd"/>
      <w:r w:rsidRPr="00F52591">
        <w:rPr>
          <w:rFonts w:asciiTheme="minorHAnsi" w:hAnsiTheme="minorHAnsi" w:cstheme="minorHAnsi"/>
          <w:b/>
          <w:bCs/>
          <w:sz w:val="28"/>
          <w:szCs w:val="28"/>
          <w:highlight w:val="yellow"/>
        </w:rPr>
        <w:t xml:space="preserve"> </w:t>
      </w:r>
      <w:r w:rsidR="00EC6C67" w:rsidRPr="00F52591">
        <w:rPr>
          <w:rFonts w:asciiTheme="minorHAnsi" w:hAnsiTheme="minorHAnsi" w:cstheme="minorHAnsi"/>
          <w:b/>
          <w:bCs/>
          <w:sz w:val="28"/>
          <w:szCs w:val="28"/>
          <w:highlight w:val="yellow"/>
        </w:rPr>
        <w:t xml:space="preserve"> </w:t>
      </w:r>
      <w:r w:rsidR="00EC6C67" w:rsidRPr="00F52591">
        <w:rPr>
          <w:rFonts w:asciiTheme="minorHAnsi" w:hAnsiTheme="minorHAnsi" w:cstheme="minorHAnsi"/>
          <w:bCs/>
          <w:sz w:val="28"/>
          <w:szCs w:val="28"/>
          <w:highlight w:val="yellow"/>
        </w:rPr>
        <w:t>– контроллер, реализующий следующие действия над таможенными процедурами:</w:t>
      </w:r>
    </w:p>
    <w:p w:rsidR="00EC6C67" w:rsidRPr="00F52591" w:rsidRDefault="00EC6C67" w:rsidP="00EC6C67">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index</w:t>
      </w:r>
      <w:proofErr w:type="gramEnd"/>
      <w:r w:rsidRPr="00F52591">
        <w:rPr>
          <w:rFonts w:asciiTheme="minorHAnsi" w:hAnsiTheme="minorHAnsi" w:cstheme="minorHAnsi"/>
          <w:sz w:val="28"/>
          <w:szCs w:val="28"/>
          <w:highlight w:val="yellow"/>
        </w:rPr>
        <w:t xml:space="preserve"> – определяет действие по умолчанию.</w:t>
      </w:r>
    </w:p>
    <w:p w:rsidR="00EC6C67" w:rsidRPr="00F52591" w:rsidRDefault="00EC6C67" w:rsidP="00EC6C67">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list</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lang w:val="en-US"/>
        </w:rPr>
        <w:t>Integer</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max</w:t>
      </w:r>
      <w:r w:rsidRPr="00F52591">
        <w:rPr>
          <w:rFonts w:asciiTheme="minorHAnsi" w:hAnsiTheme="minorHAnsi" w:cstheme="minorHAnsi"/>
          <w:sz w:val="28"/>
          <w:szCs w:val="28"/>
          <w:highlight w:val="yellow"/>
        </w:rPr>
        <w:t xml:space="preserve">) – запрашивает из базы данных все таможенные процедуры и отображает их постранично, где </w:t>
      </w:r>
      <w:r w:rsidRPr="00F52591">
        <w:rPr>
          <w:rFonts w:asciiTheme="minorHAnsi" w:hAnsiTheme="minorHAnsi" w:cstheme="minorHAnsi"/>
          <w:sz w:val="28"/>
          <w:szCs w:val="28"/>
          <w:highlight w:val="yellow"/>
          <w:lang w:val="en-US"/>
        </w:rPr>
        <w:t>max</w:t>
      </w:r>
      <w:r w:rsidRPr="00F52591">
        <w:rPr>
          <w:rFonts w:asciiTheme="minorHAnsi" w:hAnsiTheme="minorHAnsi" w:cstheme="minorHAnsi"/>
          <w:sz w:val="28"/>
          <w:szCs w:val="28"/>
          <w:highlight w:val="yellow"/>
        </w:rPr>
        <w:t xml:space="preserve"> – это количество элементов на одной странице.</w:t>
      </w:r>
    </w:p>
    <w:p w:rsidR="00EC6C67" w:rsidRPr="00F52591" w:rsidRDefault="00EC6C67" w:rsidP="00EC6C67">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create</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rPr>
        <w:t>) – создает новую таможенную процедуру.</w:t>
      </w:r>
    </w:p>
    <w:p w:rsidR="00EC6C67" w:rsidRPr="00F52591" w:rsidRDefault="00EC6C67" w:rsidP="00EC6C67">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save</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rPr>
        <w:t>) – сохраняет новый таможенную процедуру.</w:t>
      </w:r>
    </w:p>
    <w:p w:rsidR="00EC6C67" w:rsidRPr="00F52591" w:rsidRDefault="00EC6C67" w:rsidP="00EC6C67">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edit</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lang w:val="en-US"/>
        </w:rPr>
        <w:t>Long</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 берет из базы данных </w:t>
      </w:r>
      <w:r w:rsidR="00B9793B" w:rsidRPr="00F52591">
        <w:rPr>
          <w:rFonts w:asciiTheme="minorHAnsi" w:hAnsiTheme="minorHAnsi" w:cstheme="minorHAnsi"/>
          <w:sz w:val="28"/>
          <w:szCs w:val="28"/>
          <w:highlight w:val="yellow"/>
        </w:rPr>
        <w:t xml:space="preserve">таможенную процедуру </w:t>
      </w:r>
      <w:r w:rsidRPr="00F52591">
        <w:rPr>
          <w:rFonts w:asciiTheme="minorHAnsi" w:hAnsiTheme="minorHAnsi" w:cstheme="minorHAnsi"/>
          <w:sz w:val="28"/>
          <w:szCs w:val="28"/>
          <w:highlight w:val="yellow"/>
        </w:rPr>
        <w:t xml:space="preserve">с переданным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и отображает е</w:t>
      </w:r>
      <w:r w:rsidR="00B9793B" w:rsidRPr="00F52591">
        <w:rPr>
          <w:rFonts w:asciiTheme="minorHAnsi" w:hAnsiTheme="minorHAnsi" w:cstheme="minorHAnsi"/>
          <w:sz w:val="28"/>
          <w:szCs w:val="28"/>
          <w:highlight w:val="yellow"/>
        </w:rPr>
        <w:t>ё</w:t>
      </w:r>
      <w:r w:rsidRPr="00F52591">
        <w:rPr>
          <w:rFonts w:asciiTheme="minorHAnsi" w:hAnsiTheme="minorHAnsi" w:cstheme="minorHAnsi"/>
          <w:sz w:val="28"/>
          <w:szCs w:val="28"/>
          <w:highlight w:val="yellow"/>
        </w:rPr>
        <w:t xml:space="preserve"> для редактирования.</w:t>
      </w:r>
    </w:p>
    <w:p w:rsidR="00EC6C67" w:rsidRPr="00F52591" w:rsidRDefault="00EC6C67" w:rsidP="00EC6C67">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update</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lang w:val="en-US"/>
        </w:rPr>
        <w:t>Long</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Long</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version</w:t>
      </w:r>
      <w:r w:rsidRPr="00F52591">
        <w:rPr>
          <w:rFonts w:asciiTheme="minorHAnsi" w:hAnsiTheme="minorHAnsi" w:cstheme="minorHAnsi"/>
          <w:sz w:val="28"/>
          <w:szCs w:val="28"/>
          <w:highlight w:val="yellow"/>
        </w:rPr>
        <w:t xml:space="preserve">) – сохраняет изменения, произведенные над  </w:t>
      </w:r>
      <w:r w:rsidR="00B9793B" w:rsidRPr="00F52591">
        <w:rPr>
          <w:rFonts w:asciiTheme="minorHAnsi" w:hAnsiTheme="minorHAnsi" w:cstheme="minorHAnsi"/>
          <w:sz w:val="28"/>
          <w:szCs w:val="28"/>
          <w:highlight w:val="yellow"/>
        </w:rPr>
        <w:t xml:space="preserve">таможенной процедурой </w:t>
      </w:r>
      <w:r w:rsidRPr="00F52591">
        <w:rPr>
          <w:rFonts w:asciiTheme="minorHAnsi" w:hAnsiTheme="minorHAnsi" w:cstheme="minorHAnsi"/>
          <w:sz w:val="28"/>
          <w:szCs w:val="28"/>
          <w:highlight w:val="yellow"/>
        </w:rPr>
        <w:t xml:space="preserve">с переданным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и версией.</w:t>
      </w:r>
    </w:p>
    <w:p w:rsidR="00EC6C67" w:rsidRPr="00F52591" w:rsidRDefault="00EC6C67" w:rsidP="00EC6C67">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delete</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lang w:val="en-US"/>
        </w:rPr>
        <w:t>Long</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 удаляет из базы данных </w:t>
      </w:r>
      <w:r w:rsidR="00B9793B" w:rsidRPr="00F52591">
        <w:rPr>
          <w:rFonts w:asciiTheme="minorHAnsi" w:hAnsiTheme="minorHAnsi" w:cstheme="minorHAnsi"/>
          <w:sz w:val="28"/>
          <w:szCs w:val="28"/>
          <w:highlight w:val="yellow"/>
        </w:rPr>
        <w:t xml:space="preserve">таможенную процедуру </w:t>
      </w:r>
      <w:r w:rsidRPr="00F52591">
        <w:rPr>
          <w:rFonts w:asciiTheme="minorHAnsi" w:hAnsiTheme="minorHAnsi" w:cstheme="minorHAnsi"/>
          <w:sz w:val="28"/>
          <w:szCs w:val="28"/>
          <w:highlight w:val="yellow"/>
        </w:rPr>
        <w:t xml:space="preserve">с переданным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w:t>
      </w:r>
    </w:p>
    <w:p w:rsidR="00B9793B" w:rsidRPr="00F52591" w:rsidRDefault="008C560A" w:rsidP="00B9793B">
      <w:pPr>
        <w:pStyle w:val="Standard"/>
        <w:numPr>
          <w:ilvl w:val="0"/>
          <w:numId w:val="56"/>
        </w:numPr>
        <w:rPr>
          <w:rFonts w:asciiTheme="minorHAnsi" w:hAnsiTheme="minorHAnsi" w:cstheme="minorHAnsi"/>
          <w:sz w:val="28"/>
          <w:szCs w:val="28"/>
          <w:highlight w:val="yellow"/>
        </w:rPr>
      </w:pPr>
      <w:proofErr w:type="spellStart"/>
      <w:r w:rsidRPr="00F52591">
        <w:rPr>
          <w:rFonts w:asciiTheme="minorHAnsi" w:hAnsiTheme="minorHAnsi" w:cstheme="minorHAnsi"/>
          <w:b/>
          <w:bCs/>
          <w:sz w:val="28"/>
          <w:szCs w:val="28"/>
          <w:highlight w:val="yellow"/>
          <w:lang w:val="en-US"/>
        </w:rPr>
        <w:t>FormCustomsControlController</w:t>
      </w:r>
      <w:proofErr w:type="spellEnd"/>
      <w:r w:rsidR="00B9793B" w:rsidRPr="00F52591">
        <w:rPr>
          <w:rFonts w:asciiTheme="minorHAnsi" w:hAnsiTheme="minorHAnsi" w:cstheme="minorHAnsi"/>
          <w:b/>
          <w:bCs/>
          <w:sz w:val="28"/>
          <w:szCs w:val="28"/>
          <w:highlight w:val="yellow"/>
        </w:rPr>
        <w:t xml:space="preserve">  </w:t>
      </w:r>
      <w:r w:rsidR="00B9793B" w:rsidRPr="00F52591">
        <w:rPr>
          <w:rFonts w:asciiTheme="minorHAnsi" w:hAnsiTheme="minorHAnsi" w:cstheme="minorHAnsi"/>
          <w:bCs/>
          <w:sz w:val="28"/>
          <w:szCs w:val="28"/>
          <w:highlight w:val="yellow"/>
        </w:rPr>
        <w:t xml:space="preserve">– контроллер, реализующий </w:t>
      </w:r>
      <w:r w:rsidR="00B9793B" w:rsidRPr="00F52591">
        <w:rPr>
          <w:rFonts w:asciiTheme="minorHAnsi" w:hAnsiTheme="minorHAnsi" w:cstheme="minorHAnsi"/>
          <w:bCs/>
          <w:sz w:val="28"/>
          <w:szCs w:val="28"/>
          <w:highlight w:val="yellow"/>
        </w:rPr>
        <w:lastRenderedPageBreak/>
        <w:t>следующие действия над формами таможенного контроля:</w:t>
      </w:r>
    </w:p>
    <w:p w:rsidR="00B9793B" w:rsidRPr="00F52591" w:rsidRDefault="00B9793B" w:rsidP="00B9793B">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index</w:t>
      </w:r>
      <w:proofErr w:type="gramEnd"/>
      <w:r w:rsidRPr="00F52591">
        <w:rPr>
          <w:rFonts w:asciiTheme="minorHAnsi" w:hAnsiTheme="minorHAnsi" w:cstheme="minorHAnsi"/>
          <w:sz w:val="28"/>
          <w:szCs w:val="28"/>
          <w:highlight w:val="yellow"/>
        </w:rPr>
        <w:t xml:space="preserve"> – определяет действие по умолчанию.</w:t>
      </w:r>
    </w:p>
    <w:p w:rsidR="00B9793B" w:rsidRPr="00F52591" w:rsidRDefault="00B9793B" w:rsidP="00B9793B">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list</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lang w:val="en-US"/>
        </w:rPr>
        <w:t>Integer</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max</w:t>
      </w:r>
      <w:r w:rsidRPr="00F52591">
        <w:rPr>
          <w:rFonts w:asciiTheme="minorHAnsi" w:hAnsiTheme="minorHAnsi" w:cstheme="minorHAnsi"/>
          <w:sz w:val="28"/>
          <w:szCs w:val="28"/>
          <w:highlight w:val="yellow"/>
        </w:rPr>
        <w:t xml:space="preserve">) – запрашивает из базы данных все формы таможенного контроля и отображает их постранично, где </w:t>
      </w:r>
      <w:r w:rsidRPr="00F52591">
        <w:rPr>
          <w:rFonts w:asciiTheme="minorHAnsi" w:hAnsiTheme="minorHAnsi" w:cstheme="minorHAnsi"/>
          <w:sz w:val="28"/>
          <w:szCs w:val="28"/>
          <w:highlight w:val="yellow"/>
          <w:lang w:val="en-US"/>
        </w:rPr>
        <w:t>max</w:t>
      </w:r>
      <w:r w:rsidRPr="00F52591">
        <w:rPr>
          <w:rFonts w:asciiTheme="minorHAnsi" w:hAnsiTheme="minorHAnsi" w:cstheme="minorHAnsi"/>
          <w:sz w:val="28"/>
          <w:szCs w:val="28"/>
          <w:highlight w:val="yellow"/>
        </w:rPr>
        <w:t xml:space="preserve"> – это количество элементов на одной странице.</w:t>
      </w:r>
    </w:p>
    <w:p w:rsidR="00B9793B" w:rsidRPr="00F52591" w:rsidRDefault="00B9793B" w:rsidP="00B9793B">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create</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rPr>
        <w:t>) – создает новую форму таможенного контроля.</w:t>
      </w:r>
    </w:p>
    <w:p w:rsidR="00B9793B" w:rsidRPr="00F52591" w:rsidRDefault="00B9793B" w:rsidP="00B9793B">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save</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rPr>
        <w:t>) – сохраняет новую форму таможенного контроля.</w:t>
      </w:r>
    </w:p>
    <w:p w:rsidR="00B9793B" w:rsidRPr="00F52591" w:rsidRDefault="00B9793B" w:rsidP="00B9793B">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edit</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lang w:val="en-US"/>
        </w:rPr>
        <w:t>Long</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 берет из базы данных форму таможенного контроля с переданным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и отображает её для редактирования.</w:t>
      </w:r>
    </w:p>
    <w:p w:rsidR="00B9793B" w:rsidRPr="00F52591" w:rsidRDefault="00B9793B" w:rsidP="00AB59E8">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update</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lang w:val="en-US"/>
        </w:rPr>
        <w:t>Long</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Long</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version</w:t>
      </w:r>
      <w:r w:rsidRPr="00F52591">
        <w:rPr>
          <w:rFonts w:asciiTheme="minorHAnsi" w:hAnsiTheme="minorHAnsi" w:cstheme="minorHAnsi"/>
          <w:sz w:val="28"/>
          <w:szCs w:val="28"/>
          <w:highlight w:val="yellow"/>
        </w:rPr>
        <w:t xml:space="preserve">) – сохраняет изменения, произведенные над   формой таможенного контроля с переданным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и версией.</w:t>
      </w:r>
    </w:p>
    <w:p w:rsidR="00B9793B" w:rsidRPr="00F52591" w:rsidRDefault="00B9793B" w:rsidP="00AB59E8">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delete</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lang w:val="en-US"/>
        </w:rPr>
        <w:t>Long</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 удаляет из базы данных форму таможенного контроля с переданным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w:t>
      </w:r>
    </w:p>
    <w:p w:rsidR="00B9793B" w:rsidRPr="00F52591" w:rsidRDefault="008C560A" w:rsidP="00B9793B">
      <w:pPr>
        <w:pStyle w:val="Standard"/>
        <w:numPr>
          <w:ilvl w:val="0"/>
          <w:numId w:val="56"/>
        </w:numPr>
        <w:rPr>
          <w:rFonts w:asciiTheme="minorHAnsi" w:hAnsiTheme="minorHAnsi" w:cstheme="minorHAnsi"/>
          <w:sz w:val="28"/>
          <w:szCs w:val="28"/>
          <w:highlight w:val="yellow"/>
        </w:rPr>
      </w:pPr>
      <w:proofErr w:type="spellStart"/>
      <w:r w:rsidRPr="00F52591">
        <w:rPr>
          <w:rFonts w:asciiTheme="minorHAnsi" w:hAnsiTheme="minorHAnsi" w:cstheme="minorHAnsi"/>
          <w:b/>
          <w:bCs/>
          <w:sz w:val="28"/>
          <w:szCs w:val="28"/>
          <w:highlight w:val="yellow"/>
          <w:lang w:val="en-US"/>
        </w:rPr>
        <w:t>IndicatorController</w:t>
      </w:r>
      <w:proofErr w:type="spellEnd"/>
      <w:r w:rsidR="00B9793B" w:rsidRPr="00F52591">
        <w:rPr>
          <w:rFonts w:asciiTheme="minorHAnsi" w:hAnsiTheme="minorHAnsi" w:cstheme="minorHAnsi"/>
          <w:b/>
          <w:bCs/>
          <w:sz w:val="28"/>
          <w:szCs w:val="28"/>
          <w:highlight w:val="yellow"/>
        </w:rPr>
        <w:t xml:space="preserve">  </w:t>
      </w:r>
      <w:r w:rsidR="00B9793B" w:rsidRPr="00F52591">
        <w:rPr>
          <w:rFonts w:asciiTheme="minorHAnsi" w:hAnsiTheme="minorHAnsi" w:cstheme="minorHAnsi"/>
          <w:bCs/>
          <w:sz w:val="28"/>
          <w:szCs w:val="28"/>
          <w:highlight w:val="yellow"/>
        </w:rPr>
        <w:t>– контроллер, реализующий следующие действия над индикаторами профиля риска:</w:t>
      </w:r>
    </w:p>
    <w:p w:rsidR="00B9793B" w:rsidRPr="00F52591" w:rsidRDefault="00B9793B" w:rsidP="00B9793B">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create</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rPr>
        <w:t xml:space="preserve">) – создает новый </w:t>
      </w:r>
      <w:r w:rsidRPr="00F52591">
        <w:rPr>
          <w:rFonts w:asciiTheme="minorHAnsi" w:hAnsiTheme="minorHAnsi" w:cstheme="minorHAnsi"/>
          <w:bCs/>
          <w:sz w:val="28"/>
          <w:szCs w:val="28"/>
          <w:highlight w:val="yellow"/>
        </w:rPr>
        <w:t>индикатор профиля риска</w:t>
      </w:r>
      <w:r w:rsidRPr="00F52591">
        <w:rPr>
          <w:rFonts w:asciiTheme="minorHAnsi" w:hAnsiTheme="minorHAnsi" w:cstheme="minorHAnsi"/>
          <w:sz w:val="28"/>
          <w:szCs w:val="28"/>
          <w:highlight w:val="yellow"/>
        </w:rPr>
        <w:t>.</w:t>
      </w:r>
    </w:p>
    <w:p w:rsidR="00B9793B" w:rsidRPr="00F52591" w:rsidRDefault="00B9793B" w:rsidP="00B9793B">
      <w:pPr>
        <w:pStyle w:val="Standard"/>
        <w:numPr>
          <w:ilvl w:val="0"/>
          <w:numId w:val="58"/>
        </w:numPr>
        <w:rPr>
          <w:rFonts w:asciiTheme="minorHAnsi" w:hAnsiTheme="minorHAnsi" w:cstheme="minorHAnsi"/>
          <w:sz w:val="28"/>
          <w:szCs w:val="28"/>
          <w:highlight w:val="yellow"/>
        </w:rPr>
      </w:pPr>
      <w:r w:rsidRPr="00F52591">
        <w:rPr>
          <w:rFonts w:asciiTheme="minorHAnsi" w:hAnsiTheme="minorHAnsi" w:cstheme="minorHAnsi"/>
          <w:sz w:val="28"/>
          <w:szCs w:val="28"/>
          <w:highlight w:val="yellow"/>
          <w:lang w:val="en-US"/>
        </w:rPr>
        <w:t>save</w:t>
      </w:r>
      <w:r w:rsidRPr="00F52591">
        <w:rPr>
          <w:rFonts w:asciiTheme="minorHAnsi" w:hAnsiTheme="minorHAnsi" w:cstheme="minorHAnsi"/>
          <w:sz w:val="28"/>
          <w:szCs w:val="28"/>
          <w:highlight w:val="yellow"/>
        </w:rPr>
        <w:t xml:space="preserve">() – сохраняет новый </w:t>
      </w:r>
      <w:r w:rsidRPr="00F52591">
        <w:rPr>
          <w:rFonts w:asciiTheme="minorHAnsi" w:hAnsiTheme="minorHAnsi" w:cstheme="minorHAnsi"/>
          <w:bCs/>
          <w:sz w:val="28"/>
          <w:szCs w:val="28"/>
          <w:highlight w:val="yellow"/>
        </w:rPr>
        <w:t>индикатор профиля риска</w:t>
      </w:r>
    </w:p>
    <w:p w:rsidR="00B9793B" w:rsidRPr="00F52591" w:rsidRDefault="00B9793B" w:rsidP="00B9793B">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edit</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lang w:val="en-US"/>
        </w:rPr>
        <w:t>Long</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 берет из базы данных </w:t>
      </w:r>
      <w:r w:rsidRPr="00F52591">
        <w:rPr>
          <w:rFonts w:asciiTheme="minorHAnsi" w:hAnsiTheme="minorHAnsi" w:cstheme="minorHAnsi"/>
          <w:bCs/>
          <w:sz w:val="28"/>
          <w:szCs w:val="28"/>
          <w:highlight w:val="yellow"/>
        </w:rPr>
        <w:t>индикатор профиля риска</w:t>
      </w:r>
      <w:r w:rsidRPr="00F52591">
        <w:rPr>
          <w:rFonts w:asciiTheme="minorHAnsi" w:hAnsiTheme="minorHAnsi" w:cstheme="minorHAnsi"/>
          <w:sz w:val="28"/>
          <w:szCs w:val="28"/>
          <w:highlight w:val="yellow"/>
        </w:rPr>
        <w:t xml:space="preserve"> с переданным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и отображает его для редактирования.</w:t>
      </w:r>
    </w:p>
    <w:p w:rsidR="00B9793B" w:rsidRPr="00F52591" w:rsidRDefault="00B9793B" w:rsidP="00B9793B">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update</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lang w:val="en-US"/>
        </w:rPr>
        <w:t>Long</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Long</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version</w:t>
      </w:r>
      <w:r w:rsidRPr="00F52591">
        <w:rPr>
          <w:rFonts w:asciiTheme="minorHAnsi" w:hAnsiTheme="minorHAnsi" w:cstheme="minorHAnsi"/>
          <w:sz w:val="28"/>
          <w:szCs w:val="28"/>
          <w:highlight w:val="yellow"/>
        </w:rPr>
        <w:t xml:space="preserve">) – сохраняет изменения, произведенные над  </w:t>
      </w:r>
      <w:r w:rsidR="00AB59E8" w:rsidRPr="00F52591">
        <w:rPr>
          <w:rFonts w:asciiTheme="minorHAnsi" w:hAnsiTheme="minorHAnsi" w:cstheme="minorHAnsi"/>
          <w:bCs/>
          <w:sz w:val="28"/>
          <w:szCs w:val="28"/>
          <w:highlight w:val="yellow"/>
        </w:rPr>
        <w:t>индикатор профиля риска</w:t>
      </w:r>
      <w:r w:rsidR="00AB59E8"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rPr>
        <w:t xml:space="preserve">с переданным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и версией.</w:t>
      </w:r>
    </w:p>
    <w:p w:rsidR="00B9793B" w:rsidRPr="00F52591" w:rsidRDefault="00B9793B" w:rsidP="00B9793B">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delete</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lang w:val="en-US"/>
        </w:rPr>
        <w:t>Long</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 удаляет из базы данных </w:t>
      </w:r>
      <w:r w:rsidR="00AB59E8" w:rsidRPr="00F52591">
        <w:rPr>
          <w:rFonts w:asciiTheme="minorHAnsi" w:hAnsiTheme="minorHAnsi" w:cstheme="minorHAnsi"/>
          <w:bCs/>
          <w:sz w:val="28"/>
          <w:szCs w:val="28"/>
          <w:highlight w:val="yellow"/>
        </w:rPr>
        <w:t>индикатор профиля риска</w:t>
      </w:r>
      <w:r w:rsidR="00AB59E8"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rPr>
        <w:t xml:space="preserve">с переданным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w:t>
      </w:r>
    </w:p>
    <w:p w:rsidR="00AB59E8" w:rsidRPr="00F52591" w:rsidRDefault="008C560A" w:rsidP="00AB59E8">
      <w:pPr>
        <w:pStyle w:val="Standard"/>
        <w:numPr>
          <w:ilvl w:val="0"/>
          <w:numId w:val="56"/>
        </w:numPr>
        <w:rPr>
          <w:rFonts w:asciiTheme="minorHAnsi" w:hAnsiTheme="minorHAnsi" w:cstheme="minorHAnsi"/>
          <w:sz w:val="28"/>
          <w:szCs w:val="28"/>
          <w:highlight w:val="yellow"/>
        </w:rPr>
      </w:pPr>
      <w:proofErr w:type="spellStart"/>
      <w:r w:rsidRPr="00F52591">
        <w:rPr>
          <w:rFonts w:asciiTheme="minorHAnsi" w:hAnsiTheme="minorHAnsi" w:cstheme="minorHAnsi"/>
          <w:b/>
          <w:bCs/>
          <w:sz w:val="28"/>
          <w:szCs w:val="28"/>
          <w:highlight w:val="yellow"/>
          <w:lang w:val="en-US"/>
        </w:rPr>
        <w:t>ProductController</w:t>
      </w:r>
      <w:proofErr w:type="spellEnd"/>
      <w:r w:rsidR="00AB59E8" w:rsidRPr="00F52591">
        <w:rPr>
          <w:rFonts w:asciiTheme="minorHAnsi" w:hAnsiTheme="minorHAnsi" w:cstheme="minorHAnsi"/>
          <w:b/>
          <w:bCs/>
          <w:sz w:val="28"/>
          <w:szCs w:val="28"/>
          <w:highlight w:val="yellow"/>
        </w:rPr>
        <w:t xml:space="preserve"> </w:t>
      </w:r>
      <w:r w:rsidR="00AB59E8" w:rsidRPr="00F52591">
        <w:rPr>
          <w:rFonts w:asciiTheme="minorHAnsi" w:hAnsiTheme="minorHAnsi" w:cstheme="minorHAnsi"/>
          <w:bCs/>
          <w:sz w:val="28"/>
          <w:szCs w:val="28"/>
          <w:highlight w:val="yellow"/>
        </w:rPr>
        <w:t xml:space="preserve">– контроллер, реализующий следующие действия над </w:t>
      </w:r>
      <w:r w:rsidR="00E952E6" w:rsidRPr="00F52591">
        <w:rPr>
          <w:rFonts w:asciiTheme="minorHAnsi" w:hAnsiTheme="minorHAnsi" w:cstheme="minorHAnsi"/>
          <w:bCs/>
          <w:sz w:val="28"/>
          <w:szCs w:val="28"/>
          <w:highlight w:val="yellow"/>
        </w:rPr>
        <w:t>товарами</w:t>
      </w:r>
      <w:r w:rsidR="00AB59E8" w:rsidRPr="00F52591">
        <w:rPr>
          <w:rFonts w:asciiTheme="minorHAnsi" w:hAnsiTheme="minorHAnsi" w:cstheme="minorHAnsi"/>
          <w:bCs/>
          <w:sz w:val="28"/>
          <w:szCs w:val="28"/>
          <w:highlight w:val="yellow"/>
        </w:rPr>
        <w:t>:</w:t>
      </w:r>
    </w:p>
    <w:p w:rsidR="00AB59E8" w:rsidRPr="00F52591" w:rsidRDefault="00AB59E8" w:rsidP="00AB59E8">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index</w:t>
      </w:r>
      <w:proofErr w:type="gramEnd"/>
      <w:r w:rsidRPr="00F52591">
        <w:rPr>
          <w:rFonts w:asciiTheme="minorHAnsi" w:hAnsiTheme="minorHAnsi" w:cstheme="minorHAnsi"/>
          <w:sz w:val="28"/>
          <w:szCs w:val="28"/>
          <w:highlight w:val="yellow"/>
        </w:rPr>
        <w:t xml:space="preserve"> – определяет действие по умолчанию.</w:t>
      </w:r>
    </w:p>
    <w:p w:rsidR="00AB59E8" w:rsidRPr="00F52591" w:rsidRDefault="00AB59E8" w:rsidP="00AB59E8">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list</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lang w:val="en-US"/>
        </w:rPr>
        <w:t>Integer</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max</w:t>
      </w:r>
      <w:r w:rsidRPr="00F52591">
        <w:rPr>
          <w:rFonts w:asciiTheme="minorHAnsi" w:hAnsiTheme="minorHAnsi" w:cstheme="minorHAnsi"/>
          <w:sz w:val="28"/>
          <w:szCs w:val="28"/>
          <w:highlight w:val="yellow"/>
        </w:rPr>
        <w:t xml:space="preserve">) – запрашивает из базы данных все товары и отображает их постранично, где </w:t>
      </w:r>
      <w:r w:rsidRPr="00F52591">
        <w:rPr>
          <w:rFonts w:asciiTheme="minorHAnsi" w:hAnsiTheme="minorHAnsi" w:cstheme="minorHAnsi"/>
          <w:sz w:val="28"/>
          <w:szCs w:val="28"/>
          <w:highlight w:val="yellow"/>
          <w:lang w:val="en-US"/>
        </w:rPr>
        <w:t>max</w:t>
      </w:r>
      <w:r w:rsidRPr="00F52591">
        <w:rPr>
          <w:rFonts w:asciiTheme="minorHAnsi" w:hAnsiTheme="minorHAnsi" w:cstheme="minorHAnsi"/>
          <w:sz w:val="28"/>
          <w:szCs w:val="28"/>
          <w:highlight w:val="yellow"/>
        </w:rPr>
        <w:t xml:space="preserve"> – это количество элементов на одной странице.</w:t>
      </w:r>
    </w:p>
    <w:p w:rsidR="00AB59E8" w:rsidRPr="00F52591" w:rsidRDefault="00AB59E8" w:rsidP="00AB59E8">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create</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rPr>
        <w:t>) – создает новый товар.</w:t>
      </w:r>
    </w:p>
    <w:p w:rsidR="00AB59E8" w:rsidRPr="00F52591" w:rsidRDefault="00AB59E8" w:rsidP="00AB59E8">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lastRenderedPageBreak/>
        <w:t>save</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rPr>
        <w:t>) – сохраняет новый товар.</w:t>
      </w:r>
    </w:p>
    <w:p w:rsidR="00AB59E8" w:rsidRPr="00F52591" w:rsidRDefault="00AB59E8" w:rsidP="00AB59E8">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edit</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lang w:val="en-US"/>
        </w:rPr>
        <w:t>Long</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 берет из базы данных товар с переданным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и отображает её для редактирования.</w:t>
      </w:r>
    </w:p>
    <w:p w:rsidR="00AB59E8" w:rsidRPr="00F52591" w:rsidRDefault="00AB59E8" w:rsidP="00AB59E8">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update</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lang w:val="en-US"/>
        </w:rPr>
        <w:t>Long</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Long</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version</w:t>
      </w:r>
      <w:r w:rsidRPr="00F52591">
        <w:rPr>
          <w:rFonts w:asciiTheme="minorHAnsi" w:hAnsiTheme="minorHAnsi" w:cstheme="minorHAnsi"/>
          <w:sz w:val="28"/>
          <w:szCs w:val="28"/>
          <w:highlight w:val="yellow"/>
        </w:rPr>
        <w:t xml:space="preserve">) – сохраняет изменения, произведенные над   товаром с переданным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и версией.</w:t>
      </w:r>
    </w:p>
    <w:p w:rsidR="00AB59E8" w:rsidRPr="00F52591" w:rsidRDefault="00AB59E8" w:rsidP="00AB59E8">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delete</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lang w:val="en-US"/>
        </w:rPr>
        <w:t>Long</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 удаляет из базы данных товар с переданным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w:t>
      </w:r>
    </w:p>
    <w:p w:rsidR="00AB59E8" w:rsidRPr="00F52591" w:rsidRDefault="008C560A" w:rsidP="00AB59E8">
      <w:pPr>
        <w:pStyle w:val="Standard"/>
        <w:numPr>
          <w:ilvl w:val="0"/>
          <w:numId w:val="56"/>
        </w:numPr>
        <w:rPr>
          <w:rFonts w:asciiTheme="minorHAnsi" w:hAnsiTheme="minorHAnsi" w:cstheme="minorHAnsi"/>
          <w:sz w:val="28"/>
          <w:szCs w:val="28"/>
          <w:highlight w:val="yellow"/>
        </w:rPr>
      </w:pPr>
      <w:proofErr w:type="spellStart"/>
      <w:r w:rsidRPr="00F52591">
        <w:rPr>
          <w:rFonts w:asciiTheme="minorHAnsi" w:hAnsiTheme="minorHAnsi" w:cstheme="minorHAnsi"/>
          <w:b/>
          <w:bCs/>
          <w:sz w:val="28"/>
          <w:szCs w:val="28"/>
          <w:highlight w:val="yellow"/>
          <w:lang w:val="en-US"/>
        </w:rPr>
        <w:t>RiskProfileController</w:t>
      </w:r>
      <w:proofErr w:type="spellEnd"/>
      <w:r w:rsidR="00AB59E8" w:rsidRPr="00F52591">
        <w:rPr>
          <w:rFonts w:asciiTheme="minorHAnsi" w:hAnsiTheme="minorHAnsi" w:cstheme="minorHAnsi"/>
          <w:b/>
          <w:bCs/>
          <w:sz w:val="28"/>
          <w:szCs w:val="28"/>
          <w:highlight w:val="yellow"/>
        </w:rPr>
        <w:t xml:space="preserve"> </w:t>
      </w:r>
      <w:r w:rsidR="00AB59E8" w:rsidRPr="00F52591">
        <w:rPr>
          <w:rFonts w:asciiTheme="minorHAnsi" w:hAnsiTheme="minorHAnsi" w:cstheme="minorHAnsi"/>
          <w:bCs/>
          <w:sz w:val="28"/>
          <w:szCs w:val="28"/>
          <w:highlight w:val="yellow"/>
        </w:rPr>
        <w:t xml:space="preserve">– контроллер, реализующий следующие действия над </w:t>
      </w:r>
      <w:r w:rsidR="00E952E6" w:rsidRPr="00F52591">
        <w:rPr>
          <w:rFonts w:asciiTheme="minorHAnsi" w:hAnsiTheme="minorHAnsi" w:cstheme="minorHAnsi"/>
          <w:bCs/>
          <w:sz w:val="28"/>
          <w:szCs w:val="28"/>
          <w:highlight w:val="yellow"/>
        </w:rPr>
        <w:t>профилями риска</w:t>
      </w:r>
      <w:r w:rsidR="00AB59E8" w:rsidRPr="00F52591">
        <w:rPr>
          <w:rFonts w:asciiTheme="minorHAnsi" w:hAnsiTheme="minorHAnsi" w:cstheme="minorHAnsi"/>
          <w:bCs/>
          <w:sz w:val="28"/>
          <w:szCs w:val="28"/>
          <w:highlight w:val="yellow"/>
        </w:rPr>
        <w:t>:</w:t>
      </w:r>
    </w:p>
    <w:p w:rsidR="00AB59E8" w:rsidRPr="00F52591" w:rsidRDefault="00AB59E8" w:rsidP="00AB59E8">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index</w:t>
      </w:r>
      <w:proofErr w:type="gramEnd"/>
      <w:r w:rsidRPr="00F52591">
        <w:rPr>
          <w:rFonts w:asciiTheme="minorHAnsi" w:hAnsiTheme="minorHAnsi" w:cstheme="minorHAnsi"/>
          <w:sz w:val="28"/>
          <w:szCs w:val="28"/>
          <w:highlight w:val="yellow"/>
        </w:rPr>
        <w:t xml:space="preserve"> – определяет действие по умолчанию.</w:t>
      </w:r>
    </w:p>
    <w:p w:rsidR="00AB59E8" w:rsidRPr="00F52591" w:rsidRDefault="00AB59E8" w:rsidP="00AB59E8">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list</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lang w:val="en-US"/>
        </w:rPr>
        <w:t>Integer</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max</w:t>
      </w:r>
      <w:r w:rsidRPr="00F52591">
        <w:rPr>
          <w:rFonts w:asciiTheme="minorHAnsi" w:hAnsiTheme="minorHAnsi" w:cstheme="minorHAnsi"/>
          <w:sz w:val="28"/>
          <w:szCs w:val="28"/>
          <w:highlight w:val="yellow"/>
        </w:rPr>
        <w:t xml:space="preserve">) – запрашивает из базы данных все </w:t>
      </w:r>
      <w:r w:rsidR="00E952E6" w:rsidRPr="00F52591">
        <w:rPr>
          <w:rFonts w:asciiTheme="minorHAnsi" w:hAnsiTheme="minorHAnsi" w:cstheme="minorHAnsi"/>
          <w:sz w:val="28"/>
          <w:szCs w:val="28"/>
          <w:highlight w:val="yellow"/>
        </w:rPr>
        <w:t>профили риска</w:t>
      </w:r>
      <w:r w:rsidRPr="00F52591">
        <w:rPr>
          <w:rFonts w:asciiTheme="minorHAnsi" w:hAnsiTheme="minorHAnsi" w:cstheme="minorHAnsi"/>
          <w:sz w:val="28"/>
          <w:szCs w:val="28"/>
          <w:highlight w:val="yellow"/>
        </w:rPr>
        <w:t xml:space="preserve"> и отображает их постранично, где </w:t>
      </w:r>
      <w:r w:rsidRPr="00F52591">
        <w:rPr>
          <w:rFonts w:asciiTheme="minorHAnsi" w:hAnsiTheme="minorHAnsi" w:cstheme="minorHAnsi"/>
          <w:sz w:val="28"/>
          <w:szCs w:val="28"/>
          <w:highlight w:val="yellow"/>
          <w:lang w:val="en-US"/>
        </w:rPr>
        <w:t>max</w:t>
      </w:r>
      <w:r w:rsidRPr="00F52591">
        <w:rPr>
          <w:rFonts w:asciiTheme="minorHAnsi" w:hAnsiTheme="minorHAnsi" w:cstheme="minorHAnsi"/>
          <w:sz w:val="28"/>
          <w:szCs w:val="28"/>
          <w:highlight w:val="yellow"/>
        </w:rPr>
        <w:t xml:space="preserve"> – это количество элементов на одной странице.</w:t>
      </w:r>
    </w:p>
    <w:p w:rsidR="00AB59E8" w:rsidRPr="00F52591" w:rsidRDefault="00AB59E8" w:rsidP="00AB59E8">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create</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rPr>
        <w:t xml:space="preserve">) – создает новый </w:t>
      </w:r>
      <w:r w:rsidR="00E952E6" w:rsidRPr="00F52591">
        <w:rPr>
          <w:rFonts w:asciiTheme="minorHAnsi" w:hAnsiTheme="minorHAnsi" w:cstheme="minorHAnsi"/>
          <w:sz w:val="28"/>
          <w:szCs w:val="28"/>
          <w:highlight w:val="yellow"/>
        </w:rPr>
        <w:t>профиль риска</w:t>
      </w:r>
      <w:r w:rsidRPr="00F52591">
        <w:rPr>
          <w:rFonts w:asciiTheme="minorHAnsi" w:hAnsiTheme="minorHAnsi" w:cstheme="minorHAnsi"/>
          <w:sz w:val="28"/>
          <w:szCs w:val="28"/>
          <w:highlight w:val="yellow"/>
        </w:rPr>
        <w:t>.</w:t>
      </w:r>
    </w:p>
    <w:p w:rsidR="00AB59E8" w:rsidRPr="00F52591" w:rsidRDefault="00AB59E8" w:rsidP="00AB59E8">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save</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rPr>
        <w:t xml:space="preserve">) – сохраняет новый </w:t>
      </w:r>
      <w:r w:rsidR="00E952E6" w:rsidRPr="00F52591">
        <w:rPr>
          <w:rFonts w:asciiTheme="minorHAnsi" w:hAnsiTheme="minorHAnsi" w:cstheme="minorHAnsi"/>
          <w:sz w:val="28"/>
          <w:szCs w:val="28"/>
          <w:highlight w:val="yellow"/>
        </w:rPr>
        <w:t>профиль риска</w:t>
      </w:r>
      <w:r w:rsidRPr="00F52591">
        <w:rPr>
          <w:rFonts w:asciiTheme="minorHAnsi" w:hAnsiTheme="minorHAnsi" w:cstheme="minorHAnsi"/>
          <w:sz w:val="28"/>
          <w:szCs w:val="28"/>
          <w:highlight w:val="yellow"/>
        </w:rPr>
        <w:t>.</w:t>
      </w:r>
    </w:p>
    <w:p w:rsidR="00AB59E8" w:rsidRPr="00F52591" w:rsidRDefault="00AB59E8" w:rsidP="00AB59E8">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show</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lang w:val="en-US"/>
        </w:rPr>
        <w:t>Long</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 берет из базы данных </w:t>
      </w:r>
      <w:r w:rsidR="00E952E6" w:rsidRPr="00F52591">
        <w:rPr>
          <w:rFonts w:asciiTheme="minorHAnsi" w:hAnsiTheme="minorHAnsi" w:cstheme="minorHAnsi"/>
          <w:sz w:val="28"/>
          <w:szCs w:val="28"/>
          <w:highlight w:val="yellow"/>
        </w:rPr>
        <w:t>профиль риска</w:t>
      </w:r>
      <w:r w:rsidRPr="00F52591">
        <w:rPr>
          <w:rFonts w:asciiTheme="minorHAnsi" w:hAnsiTheme="minorHAnsi" w:cstheme="minorHAnsi"/>
          <w:sz w:val="28"/>
          <w:szCs w:val="28"/>
          <w:highlight w:val="yellow"/>
        </w:rPr>
        <w:t xml:space="preserve"> с переданным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и отображает его.</w:t>
      </w:r>
    </w:p>
    <w:p w:rsidR="00AB59E8" w:rsidRPr="00F52591" w:rsidRDefault="00AB59E8" w:rsidP="00AB59E8">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edit</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lang w:val="en-US"/>
        </w:rPr>
        <w:t>Long</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 берет из базы данных </w:t>
      </w:r>
      <w:r w:rsidR="00E952E6" w:rsidRPr="00F52591">
        <w:rPr>
          <w:rFonts w:asciiTheme="minorHAnsi" w:hAnsiTheme="minorHAnsi" w:cstheme="minorHAnsi"/>
          <w:sz w:val="28"/>
          <w:szCs w:val="28"/>
          <w:highlight w:val="yellow"/>
        </w:rPr>
        <w:t xml:space="preserve">профиль риска </w:t>
      </w:r>
      <w:r w:rsidRPr="00F52591">
        <w:rPr>
          <w:rFonts w:asciiTheme="minorHAnsi" w:hAnsiTheme="minorHAnsi" w:cstheme="minorHAnsi"/>
          <w:sz w:val="28"/>
          <w:szCs w:val="28"/>
          <w:highlight w:val="yellow"/>
        </w:rPr>
        <w:t xml:space="preserve">с переданным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и отображает его для редактирования.</w:t>
      </w:r>
    </w:p>
    <w:p w:rsidR="00AB59E8" w:rsidRPr="00F52591" w:rsidRDefault="00AB59E8" w:rsidP="00AB59E8">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update</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lang w:val="en-US"/>
        </w:rPr>
        <w:t>Long</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Long</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version</w:t>
      </w:r>
      <w:r w:rsidRPr="00F52591">
        <w:rPr>
          <w:rFonts w:asciiTheme="minorHAnsi" w:hAnsiTheme="minorHAnsi" w:cstheme="minorHAnsi"/>
          <w:sz w:val="28"/>
          <w:szCs w:val="28"/>
          <w:highlight w:val="yellow"/>
        </w:rPr>
        <w:t xml:space="preserve">) – сохраняет изменения, произведенные над  </w:t>
      </w:r>
      <w:r w:rsidR="00E952E6" w:rsidRPr="00F52591">
        <w:rPr>
          <w:rFonts w:asciiTheme="minorHAnsi" w:hAnsiTheme="minorHAnsi" w:cstheme="minorHAnsi"/>
          <w:sz w:val="28"/>
          <w:szCs w:val="28"/>
          <w:highlight w:val="yellow"/>
        </w:rPr>
        <w:t xml:space="preserve">профиль риска </w:t>
      </w:r>
      <w:r w:rsidRPr="00F52591">
        <w:rPr>
          <w:rFonts w:asciiTheme="minorHAnsi" w:hAnsiTheme="minorHAnsi" w:cstheme="minorHAnsi"/>
          <w:sz w:val="28"/>
          <w:szCs w:val="28"/>
          <w:highlight w:val="yellow"/>
        </w:rPr>
        <w:t xml:space="preserve">с переданным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и версией.</w:t>
      </w:r>
    </w:p>
    <w:p w:rsidR="00AB59E8" w:rsidRPr="00F52591" w:rsidRDefault="00AB59E8" w:rsidP="00AB59E8">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delete</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lang w:val="en-US"/>
        </w:rPr>
        <w:t>Long</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 удаляет из базы </w:t>
      </w:r>
      <w:r w:rsidR="00E952E6" w:rsidRPr="00F52591">
        <w:rPr>
          <w:rFonts w:asciiTheme="minorHAnsi" w:hAnsiTheme="minorHAnsi" w:cstheme="minorHAnsi"/>
          <w:sz w:val="28"/>
          <w:szCs w:val="28"/>
          <w:highlight w:val="yellow"/>
        </w:rPr>
        <w:t>профиль риска</w:t>
      </w:r>
      <w:r w:rsidRPr="00F52591">
        <w:rPr>
          <w:rFonts w:asciiTheme="minorHAnsi" w:hAnsiTheme="minorHAnsi" w:cstheme="minorHAnsi"/>
          <w:sz w:val="28"/>
          <w:szCs w:val="28"/>
          <w:highlight w:val="yellow"/>
        </w:rPr>
        <w:t xml:space="preserve"> с переданным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w:t>
      </w:r>
    </w:p>
    <w:p w:rsidR="00E952E6" w:rsidRPr="00F52591" w:rsidRDefault="008C560A" w:rsidP="00E952E6">
      <w:pPr>
        <w:pStyle w:val="Standard"/>
        <w:numPr>
          <w:ilvl w:val="0"/>
          <w:numId w:val="56"/>
        </w:numPr>
        <w:rPr>
          <w:rFonts w:asciiTheme="minorHAnsi" w:hAnsiTheme="minorHAnsi" w:cstheme="minorHAnsi"/>
          <w:sz w:val="28"/>
          <w:szCs w:val="28"/>
          <w:highlight w:val="yellow"/>
        </w:rPr>
      </w:pPr>
      <w:proofErr w:type="spellStart"/>
      <w:r w:rsidRPr="00F52591">
        <w:rPr>
          <w:rFonts w:asciiTheme="minorHAnsi" w:hAnsiTheme="minorHAnsi" w:cstheme="minorHAnsi"/>
          <w:b/>
          <w:bCs/>
          <w:sz w:val="28"/>
          <w:szCs w:val="28"/>
          <w:highlight w:val="yellow"/>
          <w:lang w:val="en-US"/>
        </w:rPr>
        <w:t>TypeVehicleController</w:t>
      </w:r>
      <w:proofErr w:type="spellEnd"/>
      <w:r w:rsidR="00E952E6" w:rsidRPr="00F52591">
        <w:rPr>
          <w:rFonts w:asciiTheme="minorHAnsi" w:hAnsiTheme="minorHAnsi" w:cstheme="minorHAnsi"/>
          <w:b/>
          <w:bCs/>
          <w:sz w:val="28"/>
          <w:szCs w:val="28"/>
          <w:highlight w:val="yellow"/>
        </w:rPr>
        <w:t xml:space="preserve"> </w:t>
      </w:r>
      <w:r w:rsidR="00E952E6" w:rsidRPr="00F52591">
        <w:rPr>
          <w:rFonts w:asciiTheme="minorHAnsi" w:hAnsiTheme="minorHAnsi" w:cstheme="minorHAnsi"/>
          <w:bCs/>
          <w:sz w:val="28"/>
          <w:szCs w:val="28"/>
          <w:highlight w:val="yellow"/>
        </w:rPr>
        <w:t>– контроллер, реализующий следующие действия над типами транспортного средства:</w:t>
      </w:r>
    </w:p>
    <w:p w:rsidR="00E952E6" w:rsidRPr="00F52591" w:rsidRDefault="00E952E6" w:rsidP="00E952E6">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index</w:t>
      </w:r>
      <w:proofErr w:type="gramEnd"/>
      <w:r w:rsidRPr="00F52591">
        <w:rPr>
          <w:rFonts w:asciiTheme="minorHAnsi" w:hAnsiTheme="minorHAnsi" w:cstheme="minorHAnsi"/>
          <w:sz w:val="28"/>
          <w:szCs w:val="28"/>
          <w:highlight w:val="yellow"/>
        </w:rPr>
        <w:t xml:space="preserve"> – определяет действие по умолчанию.</w:t>
      </w:r>
    </w:p>
    <w:p w:rsidR="00E952E6" w:rsidRPr="00F52591" w:rsidRDefault="00E952E6" w:rsidP="00E952E6">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list</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lang w:val="en-US"/>
        </w:rPr>
        <w:t>Integer</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max</w:t>
      </w:r>
      <w:r w:rsidRPr="00F52591">
        <w:rPr>
          <w:rFonts w:asciiTheme="minorHAnsi" w:hAnsiTheme="minorHAnsi" w:cstheme="minorHAnsi"/>
          <w:sz w:val="28"/>
          <w:szCs w:val="28"/>
          <w:highlight w:val="yellow"/>
        </w:rPr>
        <w:t xml:space="preserve">) – запрашивает из базы данных все </w:t>
      </w:r>
      <w:r w:rsidRPr="00F52591">
        <w:rPr>
          <w:rFonts w:asciiTheme="minorHAnsi" w:hAnsiTheme="minorHAnsi" w:cstheme="minorHAnsi"/>
          <w:bCs/>
          <w:sz w:val="28"/>
          <w:szCs w:val="28"/>
          <w:highlight w:val="yellow"/>
        </w:rPr>
        <w:t>типы транспортного средства</w:t>
      </w:r>
      <w:r w:rsidRPr="00F52591">
        <w:rPr>
          <w:rFonts w:asciiTheme="minorHAnsi" w:hAnsiTheme="minorHAnsi" w:cstheme="minorHAnsi"/>
          <w:sz w:val="28"/>
          <w:szCs w:val="28"/>
          <w:highlight w:val="yellow"/>
        </w:rPr>
        <w:t xml:space="preserve"> и отображает их постранично, где </w:t>
      </w:r>
      <w:r w:rsidRPr="00F52591">
        <w:rPr>
          <w:rFonts w:asciiTheme="minorHAnsi" w:hAnsiTheme="minorHAnsi" w:cstheme="minorHAnsi"/>
          <w:sz w:val="28"/>
          <w:szCs w:val="28"/>
          <w:highlight w:val="yellow"/>
          <w:lang w:val="en-US"/>
        </w:rPr>
        <w:t>max</w:t>
      </w:r>
      <w:r w:rsidRPr="00F52591">
        <w:rPr>
          <w:rFonts w:asciiTheme="minorHAnsi" w:hAnsiTheme="minorHAnsi" w:cstheme="minorHAnsi"/>
          <w:sz w:val="28"/>
          <w:szCs w:val="28"/>
          <w:highlight w:val="yellow"/>
        </w:rPr>
        <w:t xml:space="preserve"> – это количество элементов на одной странице.</w:t>
      </w:r>
    </w:p>
    <w:p w:rsidR="00E952E6" w:rsidRPr="00F52591" w:rsidRDefault="00E952E6" w:rsidP="00E952E6">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create</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rPr>
        <w:t xml:space="preserve">) – создает новый </w:t>
      </w:r>
      <w:r w:rsidRPr="00F52591">
        <w:rPr>
          <w:rFonts w:asciiTheme="minorHAnsi" w:hAnsiTheme="minorHAnsi" w:cstheme="minorHAnsi"/>
          <w:bCs/>
          <w:sz w:val="28"/>
          <w:szCs w:val="28"/>
          <w:highlight w:val="yellow"/>
        </w:rPr>
        <w:t>тип транспортного средства</w:t>
      </w:r>
      <w:r w:rsidRPr="00F52591">
        <w:rPr>
          <w:rFonts w:asciiTheme="minorHAnsi" w:hAnsiTheme="minorHAnsi" w:cstheme="minorHAnsi"/>
          <w:sz w:val="28"/>
          <w:szCs w:val="28"/>
          <w:highlight w:val="yellow"/>
        </w:rPr>
        <w:t>.</w:t>
      </w:r>
    </w:p>
    <w:p w:rsidR="00E952E6" w:rsidRPr="00F52591" w:rsidRDefault="00E952E6" w:rsidP="00E952E6">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save</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rPr>
        <w:t xml:space="preserve">) – сохраняет новый </w:t>
      </w:r>
      <w:r w:rsidRPr="00F52591">
        <w:rPr>
          <w:rFonts w:asciiTheme="minorHAnsi" w:hAnsiTheme="minorHAnsi" w:cstheme="minorHAnsi"/>
          <w:bCs/>
          <w:sz w:val="28"/>
          <w:szCs w:val="28"/>
          <w:highlight w:val="yellow"/>
        </w:rPr>
        <w:t>тип транспортного средства</w:t>
      </w:r>
      <w:r w:rsidRPr="00F52591">
        <w:rPr>
          <w:rFonts w:asciiTheme="minorHAnsi" w:hAnsiTheme="minorHAnsi" w:cstheme="minorHAnsi"/>
          <w:sz w:val="28"/>
          <w:szCs w:val="28"/>
          <w:highlight w:val="yellow"/>
        </w:rPr>
        <w:t>.</w:t>
      </w:r>
    </w:p>
    <w:p w:rsidR="00E952E6" w:rsidRPr="00F52591" w:rsidRDefault="00E952E6" w:rsidP="00E952E6">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lastRenderedPageBreak/>
        <w:t>edit</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lang w:val="en-US"/>
        </w:rPr>
        <w:t>Long</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 берет из базы данных </w:t>
      </w:r>
      <w:r w:rsidRPr="00F52591">
        <w:rPr>
          <w:rFonts w:asciiTheme="minorHAnsi" w:hAnsiTheme="minorHAnsi" w:cstheme="minorHAnsi"/>
          <w:bCs/>
          <w:sz w:val="28"/>
          <w:szCs w:val="28"/>
          <w:highlight w:val="yellow"/>
        </w:rPr>
        <w:t>тип транспортного средства</w:t>
      </w:r>
      <w:r w:rsidRPr="00F52591">
        <w:rPr>
          <w:rFonts w:asciiTheme="minorHAnsi" w:hAnsiTheme="minorHAnsi" w:cstheme="minorHAnsi"/>
          <w:sz w:val="28"/>
          <w:szCs w:val="28"/>
          <w:highlight w:val="yellow"/>
        </w:rPr>
        <w:t xml:space="preserve"> с переданным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и отображает её для редактирования.</w:t>
      </w:r>
    </w:p>
    <w:p w:rsidR="00E952E6" w:rsidRPr="00F52591" w:rsidRDefault="00E952E6" w:rsidP="00E952E6">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update</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lang w:val="en-US"/>
        </w:rPr>
        <w:t>Long</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Long</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version</w:t>
      </w:r>
      <w:r w:rsidRPr="00F52591">
        <w:rPr>
          <w:rFonts w:asciiTheme="minorHAnsi" w:hAnsiTheme="minorHAnsi" w:cstheme="minorHAnsi"/>
          <w:sz w:val="28"/>
          <w:szCs w:val="28"/>
          <w:highlight w:val="yellow"/>
        </w:rPr>
        <w:t xml:space="preserve">) – сохраняет изменения, произведенные над   </w:t>
      </w:r>
      <w:r w:rsidRPr="00F52591">
        <w:rPr>
          <w:rFonts w:asciiTheme="minorHAnsi" w:hAnsiTheme="minorHAnsi" w:cstheme="minorHAnsi"/>
          <w:bCs/>
          <w:sz w:val="28"/>
          <w:szCs w:val="28"/>
          <w:highlight w:val="yellow"/>
        </w:rPr>
        <w:t>типом транспортного средства</w:t>
      </w:r>
      <w:r w:rsidRPr="00F52591">
        <w:rPr>
          <w:rFonts w:asciiTheme="minorHAnsi" w:hAnsiTheme="minorHAnsi" w:cstheme="minorHAnsi"/>
          <w:sz w:val="28"/>
          <w:szCs w:val="28"/>
          <w:highlight w:val="yellow"/>
        </w:rPr>
        <w:t xml:space="preserve"> с переданным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и версией.</w:t>
      </w:r>
    </w:p>
    <w:p w:rsidR="00E952E6" w:rsidRPr="00F52591" w:rsidRDefault="00E952E6" w:rsidP="00E952E6">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delete</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lang w:val="en-US"/>
        </w:rPr>
        <w:t>Long</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 удаляет из базы данных </w:t>
      </w:r>
      <w:r w:rsidRPr="00F52591">
        <w:rPr>
          <w:rFonts w:asciiTheme="minorHAnsi" w:hAnsiTheme="minorHAnsi" w:cstheme="minorHAnsi"/>
          <w:bCs/>
          <w:sz w:val="28"/>
          <w:szCs w:val="28"/>
          <w:highlight w:val="yellow"/>
        </w:rPr>
        <w:t>тип транспортного средства</w:t>
      </w:r>
      <w:r w:rsidRPr="00F52591">
        <w:rPr>
          <w:rFonts w:asciiTheme="minorHAnsi" w:hAnsiTheme="minorHAnsi" w:cstheme="minorHAnsi"/>
          <w:sz w:val="28"/>
          <w:szCs w:val="28"/>
          <w:highlight w:val="yellow"/>
        </w:rPr>
        <w:t xml:space="preserve"> с переданным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w:t>
      </w:r>
    </w:p>
    <w:p w:rsidR="00E952E6" w:rsidRPr="00F52591" w:rsidRDefault="008C560A" w:rsidP="00E952E6">
      <w:pPr>
        <w:pStyle w:val="Standard"/>
        <w:numPr>
          <w:ilvl w:val="0"/>
          <w:numId w:val="56"/>
        </w:numPr>
        <w:rPr>
          <w:rFonts w:asciiTheme="minorHAnsi" w:hAnsiTheme="minorHAnsi" w:cstheme="minorHAnsi"/>
          <w:sz w:val="28"/>
          <w:szCs w:val="28"/>
          <w:highlight w:val="yellow"/>
        </w:rPr>
      </w:pPr>
      <w:proofErr w:type="spellStart"/>
      <w:r w:rsidRPr="00F52591">
        <w:rPr>
          <w:rFonts w:asciiTheme="minorHAnsi" w:hAnsiTheme="minorHAnsi" w:cstheme="minorHAnsi"/>
          <w:b/>
          <w:bCs/>
          <w:sz w:val="28"/>
          <w:szCs w:val="28"/>
          <w:highlight w:val="yellow"/>
        </w:rPr>
        <w:t>TypeViolationController</w:t>
      </w:r>
      <w:proofErr w:type="spellEnd"/>
      <w:r w:rsidR="00E952E6" w:rsidRPr="00F52591">
        <w:rPr>
          <w:rFonts w:asciiTheme="minorHAnsi" w:hAnsiTheme="minorHAnsi" w:cstheme="minorHAnsi"/>
          <w:b/>
          <w:bCs/>
          <w:sz w:val="28"/>
          <w:szCs w:val="28"/>
          <w:highlight w:val="yellow"/>
        </w:rPr>
        <w:t xml:space="preserve"> </w:t>
      </w:r>
      <w:r w:rsidR="00E952E6" w:rsidRPr="00F52591">
        <w:rPr>
          <w:rFonts w:asciiTheme="minorHAnsi" w:hAnsiTheme="minorHAnsi" w:cstheme="minorHAnsi"/>
          <w:bCs/>
          <w:sz w:val="28"/>
          <w:szCs w:val="28"/>
          <w:highlight w:val="yellow"/>
        </w:rPr>
        <w:t>– контроллер, реализующий следующие действия над видом таможенного нарушения:</w:t>
      </w:r>
    </w:p>
    <w:p w:rsidR="00E952E6" w:rsidRPr="00F52591" w:rsidRDefault="00E952E6" w:rsidP="00E952E6">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index</w:t>
      </w:r>
      <w:proofErr w:type="gramEnd"/>
      <w:r w:rsidRPr="00F52591">
        <w:rPr>
          <w:rFonts w:asciiTheme="minorHAnsi" w:hAnsiTheme="minorHAnsi" w:cstheme="minorHAnsi"/>
          <w:sz w:val="28"/>
          <w:szCs w:val="28"/>
          <w:highlight w:val="yellow"/>
        </w:rPr>
        <w:t xml:space="preserve"> – определяет действие по умолчанию.</w:t>
      </w:r>
    </w:p>
    <w:p w:rsidR="00E952E6" w:rsidRPr="00F52591" w:rsidRDefault="00E952E6" w:rsidP="00E952E6">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list</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lang w:val="en-US"/>
        </w:rPr>
        <w:t>Integer</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max</w:t>
      </w:r>
      <w:r w:rsidRPr="00F52591">
        <w:rPr>
          <w:rFonts w:asciiTheme="minorHAnsi" w:hAnsiTheme="minorHAnsi" w:cstheme="minorHAnsi"/>
          <w:sz w:val="28"/>
          <w:szCs w:val="28"/>
          <w:highlight w:val="yellow"/>
        </w:rPr>
        <w:t xml:space="preserve">) – запрашивает из базы данных все </w:t>
      </w:r>
      <w:r w:rsidRPr="00F52591">
        <w:rPr>
          <w:rFonts w:asciiTheme="minorHAnsi" w:hAnsiTheme="minorHAnsi" w:cstheme="minorHAnsi"/>
          <w:bCs/>
          <w:sz w:val="28"/>
          <w:szCs w:val="28"/>
          <w:highlight w:val="yellow"/>
        </w:rPr>
        <w:t xml:space="preserve">виды таможенного нарушения </w:t>
      </w:r>
      <w:r w:rsidRPr="00F52591">
        <w:rPr>
          <w:rFonts w:asciiTheme="minorHAnsi" w:hAnsiTheme="minorHAnsi" w:cstheme="minorHAnsi"/>
          <w:sz w:val="28"/>
          <w:szCs w:val="28"/>
          <w:highlight w:val="yellow"/>
        </w:rPr>
        <w:t xml:space="preserve">и отображает их постранично, где </w:t>
      </w:r>
      <w:r w:rsidRPr="00F52591">
        <w:rPr>
          <w:rFonts w:asciiTheme="minorHAnsi" w:hAnsiTheme="minorHAnsi" w:cstheme="minorHAnsi"/>
          <w:sz w:val="28"/>
          <w:szCs w:val="28"/>
          <w:highlight w:val="yellow"/>
          <w:lang w:val="en-US"/>
        </w:rPr>
        <w:t>max</w:t>
      </w:r>
      <w:r w:rsidRPr="00F52591">
        <w:rPr>
          <w:rFonts w:asciiTheme="minorHAnsi" w:hAnsiTheme="minorHAnsi" w:cstheme="minorHAnsi"/>
          <w:sz w:val="28"/>
          <w:szCs w:val="28"/>
          <w:highlight w:val="yellow"/>
        </w:rPr>
        <w:t xml:space="preserve"> – это количество элементов на одной странице.</w:t>
      </w:r>
    </w:p>
    <w:p w:rsidR="00E952E6" w:rsidRPr="00F52591" w:rsidRDefault="00E952E6" w:rsidP="00E952E6">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create</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rPr>
        <w:t xml:space="preserve">) – создает новый </w:t>
      </w:r>
      <w:r w:rsidRPr="00F52591">
        <w:rPr>
          <w:rFonts w:asciiTheme="minorHAnsi" w:hAnsiTheme="minorHAnsi" w:cstheme="minorHAnsi"/>
          <w:bCs/>
          <w:sz w:val="28"/>
          <w:szCs w:val="28"/>
          <w:highlight w:val="yellow"/>
        </w:rPr>
        <w:t>вид таможенного нарушения</w:t>
      </w:r>
      <w:r w:rsidRPr="00F52591">
        <w:rPr>
          <w:rFonts w:asciiTheme="minorHAnsi" w:hAnsiTheme="minorHAnsi" w:cstheme="minorHAnsi"/>
          <w:sz w:val="28"/>
          <w:szCs w:val="28"/>
          <w:highlight w:val="yellow"/>
        </w:rPr>
        <w:t>.</w:t>
      </w:r>
    </w:p>
    <w:p w:rsidR="00E952E6" w:rsidRPr="00F52591" w:rsidRDefault="00E952E6" w:rsidP="00E952E6">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save</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rPr>
        <w:t xml:space="preserve">) – сохраняет новый </w:t>
      </w:r>
      <w:r w:rsidRPr="00F52591">
        <w:rPr>
          <w:rFonts w:asciiTheme="minorHAnsi" w:hAnsiTheme="minorHAnsi" w:cstheme="minorHAnsi"/>
          <w:bCs/>
          <w:sz w:val="28"/>
          <w:szCs w:val="28"/>
          <w:highlight w:val="yellow"/>
        </w:rPr>
        <w:t>вид таможенного нарушения</w:t>
      </w:r>
      <w:r w:rsidRPr="00F52591">
        <w:rPr>
          <w:rFonts w:asciiTheme="minorHAnsi" w:hAnsiTheme="minorHAnsi" w:cstheme="minorHAnsi"/>
          <w:sz w:val="28"/>
          <w:szCs w:val="28"/>
          <w:highlight w:val="yellow"/>
        </w:rPr>
        <w:t>.</w:t>
      </w:r>
    </w:p>
    <w:p w:rsidR="00E952E6" w:rsidRPr="00F52591" w:rsidRDefault="00E952E6" w:rsidP="00E952E6">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edit</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lang w:val="en-US"/>
        </w:rPr>
        <w:t>Long</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 берет из базы данных </w:t>
      </w:r>
      <w:r w:rsidRPr="00F52591">
        <w:rPr>
          <w:rFonts w:asciiTheme="minorHAnsi" w:hAnsiTheme="minorHAnsi" w:cstheme="minorHAnsi"/>
          <w:bCs/>
          <w:sz w:val="28"/>
          <w:szCs w:val="28"/>
          <w:highlight w:val="yellow"/>
        </w:rPr>
        <w:t>вид таможенного нарушения</w:t>
      </w:r>
      <w:r w:rsidRPr="00F52591">
        <w:rPr>
          <w:rFonts w:asciiTheme="minorHAnsi" w:hAnsiTheme="minorHAnsi" w:cstheme="minorHAnsi"/>
          <w:sz w:val="28"/>
          <w:szCs w:val="28"/>
          <w:highlight w:val="yellow"/>
        </w:rPr>
        <w:t xml:space="preserve"> с переданным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и отображает её для редактирования.</w:t>
      </w:r>
    </w:p>
    <w:p w:rsidR="00E952E6" w:rsidRPr="00F52591" w:rsidRDefault="00E952E6" w:rsidP="00E952E6">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update</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lang w:val="en-US"/>
        </w:rPr>
        <w:t>Long</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Long</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version</w:t>
      </w:r>
      <w:r w:rsidRPr="00F52591">
        <w:rPr>
          <w:rFonts w:asciiTheme="minorHAnsi" w:hAnsiTheme="minorHAnsi" w:cstheme="minorHAnsi"/>
          <w:sz w:val="28"/>
          <w:szCs w:val="28"/>
          <w:highlight w:val="yellow"/>
        </w:rPr>
        <w:t xml:space="preserve">) – сохраняет изменения, произведенные над   </w:t>
      </w:r>
      <w:r w:rsidRPr="00F52591">
        <w:rPr>
          <w:rFonts w:asciiTheme="minorHAnsi" w:hAnsiTheme="minorHAnsi" w:cstheme="minorHAnsi"/>
          <w:bCs/>
          <w:sz w:val="28"/>
          <w:szCs w:val="28"/>
          <w:highlight w:val="yellow"/>
        </w:rPr>
        <w:t>видом таможенного нарушения</w:t>
      </w:r>
      <w:r w:rsidRPr="00F52591">
        <w:rPr>
          <w:rFonts w:asciiTheme="minorHAnsi" w:hAnsiTheme="minorHAnsi" w:cstheme="minorHAnsi"/>
          <w:sz w:val="28"/>
          <w:szCs w:val="28"/>
          <w:highlight w:val="yellow"/>
        </w:rPr>
        <w:t xml:space="preserve"> с переданным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и версией.</w:t>
      </w:r>
    </w:p>
    <w:p w:rsidR="00E952E6" w:rsidRPr="00F52591" w:rsidRDefault="00E952E6" w:rsidP="00E952E6">
      <w:pPr>
        <w:pStyle w:val="Standard"/>
        <w:numPr>
          <w:ilvl w:val="0"/>
          <w:numId w:val="58"/>
        </w:numPr>
        <w:rPr>
          <w:rFonts w:asciiTheme="minorHAnsi" w:hAnsiTheme="minorHAnsi" w:cstheme="minorHAnsi"/>
          <w:sz w:val="28"/>
          <w:szCs w:val="28"/>
          <w:highlight w:val="yellow"/>
        </w:rPr>
      </w:pPr>
      <w:proofErr w:type="gramStart"/>
      <w:r w:rsidRPr="00F52591">
        <w:rPr>
          <w:rFonts w:asciiTheme="minorHAnsi" w:hAnsiTheme="minorHAnsi" w:cstheme="minorHAnsi"/>
          <w:sz w:val="28"/>
          <w:szCs w:val="28"/>
          <w:highlight w:val="yellow"/>
          <w:lang w:val="en-US"/>
        </w:rPr>
        <w:t>delete</w:t>
      </w:r>
      <w:r w:rsidRPr="00F52591">
        <w:rPr>
          <w:rFonts w:asciiTheme="minorHAnsi" w:hAnsiTheme="minorHAnsi" w:cstheme="minorHAnsi"/>
          <w:sz w:val="28"/>
          <w:szCs w:val="28"/>
          <w:highlight w:val="yellow"/>
        </w:rPr>
        <w:t>(</w:t>
      </w:r>
      <w:proofErr w:type="gramEnd"/>
      <w:r w:rsidRPr="00F52591">
        <w:rPr>
          <w:rFonts w:asciiTheme="minorHAnsi" w:hAnsiTheme="minorHAnsi" w:cstheme="minorHAnsi"/>
          <w:sz w:val="28"/>
          <w:szCs w:val="28"/>
          <w:highlight w:val="yellow"/>
          <w:lang w:val="en-US"/>
        </w:rPr>
        <w:t>Long</w:t>
      </w:r>
      <w:r w:rsidRPr="00F52591">
        <w:rPr>
          <w:rFonts w:asciiTheme="minorHAnsi" w:hAnsiTheme="minorHAnsi" w:cstheme="minorHAnsi"/>
          <w:sz w:val="28"/>
          <w:szCs w:val="28"/>
          <w:highlight w:val="yellow"/>
        </w:rPr>
        <w:t xml:space="preserve">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 xml:space="preserve">) – удаляет из базы данных </w:t>
      </w:r>
      <w:r w:rsidRPr="00F52591">
        <w:rPr>
          <w:rFonts w:asciiTheme="minorHAnsi" w:hAnsiTheme="minorHAnsi" w:cstheme="minorHAnsi"/>
          <w:bCs/>
          <w:sz w:val="28"/>
          <w:szCs w:val="28"/>
          <w:highlight w:val="yellow"/>
        </w:rPr>
        <w:t>вид таможенного нарушения</w:t>
      </w:r>
      <w:r w:rsidRPr="00F52591">
        <w:rPr>
          <w:rFonts w:asciiTheme="minorHAnsi" w:hAnsiTheme="minorHAnsi" w:cstheme="minorHAnsi"/>
          <w:sz w:val="28"/>
          <w:szCs w:val="28"/>
          <w:highlight w:val="yellow"/>
        </w:rPr>
        <w:t xml:space="preserve"> с переданным </w:t>
      </w:r>
      <w:r w:rsidRPr="00F52591">
        <w:rPr>
          <w:rFonts w:asciiTheme="minorHAnsi" w:hAnsiTheme="minorHAnsi" w:cstheme="minorHAnsi"/>
          <w:sz w:val="28"/>
          <w:szCs w:val="28"/>
          <w:highlight w:val="yellow"/>
          <w:lang w:val="en-US"/>
        </w:rPr>
        <w:t>id</w:t>
      </w:r>
      <w:r w:rsidRPr="00F52591">
        <w:rPr>
          <w:rFonts w:asciiTheme="minorHAnsi" w:hAnsiTheme="minorHAnsi" w:cstheme="minorHAnsi"/>
          <w:sz w:val="28"/>
          <w:szCs w:val="28"/>
          <w:highlight w:val="yellow"/>
        </w:rPr>
        <w:t>.</w:t>
      </w:r>
    </w:p>
    <w:p w:rsidR="000C1168" w:rsidRPr="00F52591" w:rsidRDefault="000C1168" w:rsidP="000C1168">
      <w:pPr>
        <w:jc w:val="both"/>
        <w:rPr>
          <w:rFonts w:cstheme="minorHAnsi"/>
          <w:b/>
          <w:sz w:val="28"/>
          <w:szCs w:val="28"/>
          <w:highlight w:val="yellow"/>
        </w:rPr>
      </w:pPr>
      <w:r w:rsidRPr="00F52591">
        <w:rPr>
          <w:rFonts w:cstheme="minorHAnsi"/>
          <w:b/>
          <w:sz w:val="28"/>
          <w:szCs w:val="28"/>
          <w:highlight w:val="yellow"/>
        </w:rPr>
        <w:t xml:space="preserve">Контроллеры, реализующие </w:t>
      </w:r>
      <w:r w:rsidR="00733A8C" w:rsidRPr="00F52591">
        <w:rPr>
          <w:rFonts w:cstheme="minorHAnsi"/>
          <w:b/>
          <w:sz w:val="28"/>
          <w:szCs w:val="28"/>
          <w:highlight w:val="yellow"/>
        </w:rPr>
        <w:t xml:space="preserve">компонент </w:t>
      </w:r>
      <w:r w:rsidR="00733A8C" w:rsidRPr="00F52591">
        <w:rPr>
          <w:rFonts w:ascii="Times New Roman" w:eastAsia="Times New Roman" w:hAnsi="Times New Roman" w:cs="Times New Roman"/>
          <w:b/>
          <w:color w:val="000000"/>
          <w:sz w:val="28"/>
          <w:szCs w:val="28"/>
          <w:highlight w:val="yellow"/>
          <w:lang w:eastAsia="ru-RU"/>
        </w:rPr>
        <w:t>анализа таможенных рисков</w:t>
      </w:r>
    </w:p>
    <w:p w:rsidR="000C1168" w:rsidRPr="00F52591" w:rsidRDefault="000C1168" w:rsidP="000C1168">
      <w:pPr>
        <w:jc w:val="both"/>
        <w:rPr>
          <w:rFonts w:cstheme="minorHAnsi"/>
          <w:sz w:val="28"/>
          <w:szCs w:val="28"/>
          <w:highlight w:val="yellow"/>
        </w:rPr>
      </w:pPr>
      <w:r w:rsidRPr="00F52591">
        <w:rPr>
          <w:rFonts w:cstheme="minorHAnsi"/>
          <w:sz w:val="28"/>
          <w:szCs w:val="28"/>
          <w:highlight w:val="yellow"/>
        </w:rPr>
        <w:t>//тут для решателя</w:t>
      </w:r>
    </w:p>
    <w:p w:rsidR="0055770B" w:rsidRPr="00F52591" w:rsidRDefault="0055770B" w:rsidP="000C1168">
      <w:pPr>
        <w:jc w:val="both"/>
        <w:rPr>
          <w:rFonts w:cstheme="minorHAnsi"/>
          <w:sz w:val="28"/>
          <w:szCs w:val="28"/>
          <w:highlight w:val="yellow"/>
          <w:lang w:val="en-US"/>
        </w:rPr>
      </w:pPr>
    </w:p>
    <w:p w:rsidR="0055770B" w:rsidRPr="00F52591" w:rsidRDefault="0055770B" w:rsidP="0055770B">
      <w:pPr>
        <w:pStyle w:val="3"/>
        <w:numPr>
          <w:ilvl w:val="2"/>
          <w:numId w:val="19"/>
        </w:numPr>
        <w:rPr>
          <w:rFonts w:asciiTheme="minorHAnsi" w:hAnsiTheme="minorHAnsi" w:cstheme="minorHAnsi"/>
          <w:b/>
          <w:color w:val="auto"/>
          <w:sz w:val="28"/>
          <w:highlight w:val="yellow"/>
        </w:rPr>
      </w:pPr>
      <w:bookmarkStart w:id="276" w:name="_Toc358244296"/>
      <w:r w:rsidRPr="00F52591">
        <w:rPr>
          <w:rFonts w:asciiTheme="minorHAnsi" w:hAnsiTheme="minorHAnsi" w:cstheme="minorHAnsi"/>
          <w:b/>
          <w:color w:val="auto"/>
          <w:sz w:val="28"/>
          <w:highlight w:val="yellow"/>
        </w:rPr>
        <w:t>Описание шаблонов</w:t>
      </w:r>
      <w:bookmarkEnd w:id="276"/>
    </w:p>
    <w:p w:rsidR="007A2222" w:rsidRPr="00F52591" w:rsidRDefault="007A2222" w:rsidP="007A2222">
      <w:pPr>
        <w:rPr>
          <w:highlight w:val="yellow"/>
          <w:lang w:val="en-US"/>
        </w:rPr>
      </w:pPr>
    </w:p>
    <w:p w:rsidR="007A2222" w:rsidRPr="00F52591" w:rsidRDefault="007A2222" w:rsidP="007A2222">
      <w:pPr>
        <w:jc w:val="both"/>
        <w:rPr>
          <w:rFonts w:cstheme="minorHAnsi"/>
          <w:b/>
          <w:sz w:val="28"/>
          <w:szCs w:val="28"/>
          <w:highlight w:val="yellow"/>
        </w:rPr>
      </w:pPr>
      <w:r w:rsidRPr="00F52591">
        <w:rPr>
          <w:rFonts w:cstheme="minorHAnsi"/>
          <w:b/>
          <w:sz w:val="28"/>
          <w:szCs w:val="28"/>
          <w:highlight w:val="yellow"/>
        </w:rPr>
        <w:t xml:space="preserve">Шаблоны, реализующие </w:t>
      </w:r>
      <w:r w:rsidR="00733A8C" w:rsidRPr="00F52591">
        <w:rPr>
          <w:rFonts w:cstheme="minorHAnsi"/>
          <w:b/>
          <w:sz w:val="28"/>
          <w:szCs w:val="28"/>
          <w:highlight w:val="yellow"/>
        </w:rPr>
        <w:t xml:space="preserve">интерфейс </w:t>
      </w:r>
      <w:r w:rsidR="00002A84" w:rsidRPr="00F52591">
        <w:rPr>
          <w:rFonts w:cstheme="minorHAnsi"/>
          <w:b/>
          <w:sz w:val="28"/>
          <w:szCs w:val="28"/>
          <w:highlight w:val="yellow"/>
        </w:rPr>
        <w:t>модуля авторизации</w:t>
      </w:r>
    </w:p>
    <w:p w:rsidR="007A2222" w:rsidRPr="00F52591" w:rsidRDefault="007A2222" w:rsidP="007A2222">
      <w:pPr>
        <w:jc w:val="both"/>
        <w:rPr>
          <w:rFonts w:cstheme="minorHAnsi"/>
          <w:sz w:val="28"/>
          <w:szCs w:val="28"/>
          <w:highlight w:val="yellow"/>
        </w:rPr>
      </w:pPr>
      <w:r w:rsidRPr="00F52591">
        <w:rPr>
          <w:rFonts w:cstheme="minorHAnsi"/>
          <w:sz w:val="28"/>
          <w:szCs w:val="28"/>
          <w:highlight w:val="yellow"/>
        </w:rPr>
        <w:t>//тут для подсистемы доступа</w:t>
      </w:r>
    </w:p>
    <w:p w:rsidR="007A2222" w:rsidRPr="00F52591" w:rsidRDefault="007A2222" w:rsidP="007A2222">
      <w:pPr>
        <w:jc w:val="both"/>
        <w:rPr>
          <w:rFonts w:cstheme="minorHAnsi"/>
          <w:b/>
          <w:sz w:val="28"/>
          <w:szCs w:val="28"/>
          <w:highlight w:val="yellow"/>
        </w:rPr>
      </w:pPr>
      <w:r w:rsidRPr="00F52591">
        <w:rPr>
          <w:rFonts w:cstheme="minorHAnsi"/>
          <w:b/>
          <w:sz w:val="28"/>
          <w:szCs w:val="28"/>
          <w:highlight w:val="yellow"/>
        </w:rPr>
        <w:t xml:space="preserve">Шаблоны, реализующие </w:t>
      </w:r>
      <w:r w:rsidR="00733A8C" w:rsidRPr="00F52591">
        <w:rPr>
          <w:rFonts w:cstheme="minorHAnsi"/>
          <w:b/>
          <w:sz w:val="28"/>
          <w:szCs w:val="28"/>
          <w:highlight w:val="yellow"/>
        </w:rPr>
        <w:t>интерфейс</w:t>
      </w:r>
      <w:r w:rsidRPr="00F52591">
        <w:rPr>
          <w:rFonts w:cstheme="minorHAnsi"/>
          <w:b/>
          <w:sz w:val="28"/>
          <w:szCs w:val="28"/>
          <w:highlight w:val="yellow"/>
        </w:rPr>
        <w:t xml:space="preserve"> редактор</w:t>
      </w:r>
      <w:r w:rsidR="00733A8C" w:rsidRPr="00F52591">
        <w:rPr>
          <w:rFonts w:cstheme="minorHAnsi"/>
          <w:b/>
          <w:sz w:val="28"/>
          <w:szCs w:val="28"/>
          <w:highlight w:val="yellow"/>
        </w:rPr>
        <w:t>а</w:t>
      </w:r>
      <w:r w:rsidRPr="00F52591">
        <w:rPr>
          <w:rFonts w:cstheme="minorHAnsi"/>
          <w:b/>
          <w:sz w:val="28"/>
          <w:szCs w:val="28"/>
          <w:highlight w:val="yellow"/>
        </w:rPr>
        <w:t xml:space="preserve"> базы знаний</w:t>
      </w:r>
    </w:p>
    <w:p w:rsidR="007A2222" w:rsidRPr="00F52591" w:rsidRDefault="007A2222" w:rsidP="007A2222">
      <w:pPr>
        <w:rPr>
          <w:highlight w:val="yellow"/>
        </w:rPr>
      </w:pPr>
    </w:p>
    <w:p w:rsidR="0055770B" w:rsidRPr="00F52591" w:rsidRDefault="0055770B" w:rsidP="0055770B">
      <w:pPr>
        <w:pStyle w:val="a4"/>
        <w:ind w:left="2168"/>
        <w:rPr>
          <w:highlight w:val="yellow"/>
        </w:rPr>
      </w:pPr>
    </w:p>
    <w:p w:rsidR="0055770B" w:rsidRPr="00F52591" w:rsidRDefault="0055770B" w:rsidP="0055770B">
      <w:pPr>
        <w:pStyle w:val="Standard"/>
        <w:rPr>
          <w:b/>
          <w:bCs/>
          <w:highlight w:val="yellow"/>
        </w:rPr>
      </w:pPr>
      <w:proofErr w:type="spellStart"/>
      <w:proofErr w:type="gramStart"/>
      <w:r w:rsidRPr="00F52591">
        <w:rPr>
          <w:b/>
          <w:bCs/>
          <w:highlight w:val="yellow"/>
        </w:rPr>
        <w:t>main</w:t>
      </w:r>
      <w:proofErr w:type="spellEnd"/>
      <w:proofErr w:type="gramEnd"/>
    </w:p>
    <w:p w:rsidR="0055770B" w:rsidRPr="00F52591" w:rsidRDefault="0055770B" w:rsidP="0055770B">
      <w:pPr>
        <w:pStyle w:val="Standard"/>
        <w:rPr>
          <w:b/>
          <w:bCs/>
          <w:highlight w:val="yellow"/>
        </w:rPr>
      </w:pPr>
    </w:p>
    <w:p w:rsidR="0055770B" w:rsidRPr="00F52591" w:rsidRDefault="0055770B" w:rsidP="0055770B">
      <w:pPr>
        <w:pStyle w:val="Standard"/>
        <w:rPr>
          <w:b/>
          <w:bCs/>
          <w:highlight w:val="yellow"/>
        </w:rPr>
      </w:pPr>
      <w:proofErr w:type="spellStart"/>
      <w:proofErr w:type="gramStart"/>
      <w:r w:rsidRPr="00F52591">
        <w:rPr>
          <w:b/>
          <w:bCs/>
          <w:highlight w:val="yellow"/>
        </w:rPr>
        <w:t>analysisObject</w:t>
      </w:r>
      <w:proofErr w:type="spellEnd"/>
      <w:proofErr w:type="gramEnd"/>
    </w:p>
    <w:p w:rsidR="0055770B" w:rsidRPr="00F52591" w:rsidRDefault="0055770B" w:rsidP="0055770B">
      <w:pPr>
        <w:pStyle w:val="Standard"/>
        <w:rPr>
          <w:highlight w:val="yellow"/>
        </w:rPr>
      </w:pPr>
      <w:r w:rsidRPr="00F52591">
        <w:rPr>
          <w:highlight w:val="yellow"/>
        </w:rPr>
        <w:t>-_</w:t>
      </w:r>
      <w:proofErr w:type="spellStart"/>
      <w:r w:rsidRPr="00F52591">
        <w:rPr>
          <w:highlight w:val="yellow"/>
        </w:rPr>
        <w:t>form</w:t>
      </w:r>
      <w:proofErr w:type="spellEnd"/>
    </w:p>
    <w:p w:rsidR="0055770B" w:rsidRPr="00F52591" w:rsidRDefault="0055770B" w:rsidP="0055770B">
      <w:pPr>
        <w:pStyle w:val="Standard"/>
        <w:numPr>
          <w:ilvl w:val="0"/>
          <w:numId w:val="59"/>
        </w:numPr>
        <w:rPr>
          <w:highlight w:val="yellow"/>
        </w:rPr>
      </w:pPr>
      <w:proofErr w:type="spellStart"/>
      <w:proofErr w:type="gramStart"/>
      <w:r w:rsidRPr="00F52591">
        <w:rPr>
          <w:highlight w:val="yellow"/>
        </w:rPr>
        <w:t>list</w:t>
      </w:r>
      <w:proofErr w:type="spellEnd"/>
      <w:proofErr w:type="gramEnd"/>
    </w:p>
    <w:p w:rsidR="0055770B" w:rsidRPr="00F52591" w:rsidRDefault="0055770B" w:rsidP="0055770B">
      <w:pPr>
        <w:pStyle w:val="Standard"/>
        <w:numPr>
          <w:ilvl w:val="0"/>
          <w:numId w:val="59"/>
        </w:numPr>
        <w:rPr>
          <w:highlight w:val="yellow"/>
        </w:rPr>
      </w:pPr>
      <w:proofErr w:type="spellStart"/>
      <w:proofErr w:type="gramStart"/>
      <w:r w:rsidRPr="00F52591">
        <w:rPr>
          <w:highlight w:val="yellow"/>
        </w:rPr>
        <w:t>create</w:t>
      </w:r>
      <w:proofErr w:type="spellEnd"/>
      <w:proofErr w:type="gramEnd"/>
    </w:p>
    <w:p w:rsidR="0055770B" w:rsidRPr="00F52591" w:rsidRDefault="0055770B" w:rsidP="0055770B">
      <w:pPr>
        <w:pStyle w:val="Standard"/>
        <w:numPr>
          <w:ilvl w:val="0"/>
          <w:numId w:val="60"/>
        </w:numPr>
        <w:rPr>
          <w:highlight w:val="yellow"/>
        </w:rPr>
      </w:pPr>
      <w:proofErr w:type="spellStart"/>
      <w:proofErr w:type="gramStart"/>
      <w:r w:rsidRPr="00F52591">
        <w:rPr>
          <w:highlight w:val="yellow"/>
        </w:rPr>
        <w:t>edit</w:t>
      </w:r>
      <w:proofErr w:type="spellEnd"/>
      <w:proofErr w:type="gramEnd"/>
    </w:p>
    <w:p w:rsidR="0055770B" w:rsidRPr="00F52591" w:rsidRDefault="0055770B" w:rsidP="0055770B">
      <w:pPr>
        <w:pStyle w:val="Standard"/>
        <w:rPr>
          <w:highlight w:val="yellow"/>
        </w:rPr>
      </w:pPr>
      <w:r w:rsidRPr="00F52591">
        <w:rPr>
          <w:highlight w:val="yellow"/>
        </w:rPr>
        <w:t>-</w:t>
      </w:r>
      <w:proofErr w:type="spellStart"/>
      <w:r w:rsidRPr="00F52591">
        <w:rPr>
          <w:highlight w:val="yellow"/>
        </w:rPr>
        <w:t>show</w:t>
      </w:r>
      <w:proofErr w:type="spellEnd"/>
    </w:p>
    <w:p w:rsidR="0055770B" w:rsidRPr="00F52591" w:rsidRDefault="0055770B" w:rsidP="0055770B">
      <w:pPr>
        <w:pStyle w:val="Standard"/>
        <w:rPr>
          <w:b/>
          <w:bCs/>
          <w:highlight w:val="yellow"/>
          <w:lang w:val="en-US"/>
        </w:rPr>
      </w:pPr>
      <w:proofErr w:type="gramStart"/>
      <w:r w:rsidRPr="00F52591">
        <w:rPr>
          <w:b/>
          <w:bCs/>
          <w:highlight w:val="yellow"/>
          <w:lang w:val="en-US"/>
        </w:rPr>
        <w:t>attribute</w:t>
      </w:r>
      <w:proofErr w:type="gramEnd"/>
    </w:p>
    <w:p w:rsidR="0055770B" w:rsidRPr="00F52591" w:rsidRDefault="0055770B" w:rsidP="0055770B">
      <w:pPr>
        <w:pStyle w:val="Standard"/>
        <w:rPr>
          <w:b/>
          <w:bCs/>
          <w:highlight w:val="yellow"/>
          <w:lang w:val="en-US"/>
        </w:rPr>
      </w:pPr>
      <w:proofErr w:type="gramStart"/>
      <w:r w:rsidRPr="00F52591">
        <w:rPr>
          <w:b/>
          <w:bCs/>
          <w:highlight w:val="yellow"/>
          <w:lang w:val="en-US"/>
        </w:rPr>
        <w:t>country</w:t>
      </w:r>
      <w:proofErr w:type="gramEnd"/>
    </w:p>
    <w:p w:rsidR="0055770B" w:rsidRPr="00F52591" w:rsidRDefault="0055770B" w:rsidP="0055770B">
      <w:pPr>
        <w:pStyle w:val="Standard"/>
        <w:rPr>
          <w:b/>
          <w:bCs/>
          <w:highlight w:val="yellow"/>
          <w:lang w:val="en-US"/>
        </w:rPr>
      </w:pPr>
      <w:proofErr w:type="spellStart"/>
      <w:proofErr w:type="gramStart"/>
      <w:r w:rsidRPr="00F52591">
        <w:rPr>
          <w:b/>
          <w:bCs/>
          <w:highlight w:val="yellow"/>
          <w:lang w:val="en-US"/>
        </w:rPr>
        <w:t>customsProcedure</w:t>
      </w:r>
      <w:proofErr w:type="spellEnd"/>
      <w:proofErr w:type="gramEnd"/>
    </w:p>
    <w:p w:rsidR="0055770B" w:rsidRPr="00F52591" w:rsidRDefault="0055770B" w:rsidP="0055770B">
      <w:pPr>
        <w:pStyle w:val="Standard"/>
        <w:rPr>
          <w:b/>
          <w:bCs/>
          <w:highlight w:val="yellow"/>
          <w:lang w:val="en-US"/>
        </w:rPr>
      </w:pPr>
      <w:proofErr w:type="spellStart"/>
      <w:proofErr w:type="gramStart"/>
      <w:r w:rsidRPr="00F52591">
        <w:rPr>
          <w:b/>
          <w:bCs/>
          <w:highlight w:val="yellow"/>
          <w:lang w:val="en-US"/>
        </w:rPr>
        <w:t>formCustomsControl</w:t>
      </w:r>
      <w:proofErr w:type="spellEnd"/>
      <w:proofErr w:type="gramEnd"/>
    </w:p>
    <w:p w:rsidR="0055770B" w:rsidRPr="00F52591" w:rsidRDefault="0055770B" w:rsidP="0055770B">
      <w:pPr>
        <w:pStyle w:val="Standard"/>
        <w:rPr>
          <w:b/>
          <w:bCs/>
          <w:highlight w:val="yellow"/>
          <w:lang w:val="en-US"/>
        </w:rPr>
      </w:pPr>
      <w:proofErr w:type="gramStart"/>
      <w:r w:rsidRPr="00F52591">
        <w:rPr>
          <w:b/>
          <w:bCs/>
          <w:highlight w:val="yellow"/>
          <w:lang w:val="en-US"/>
        </w:rPr>
        <w:t>indicator</w:t>
      </w:r>
      <w:proofErr w:type="gramEnd"/>
    </w:p>
    <w:p w:rsidR="0055770B" w:rsidRPr="00F52591" w:rsidRDefault="0055770B" w:rsidP="0055770B">
      <w:pPr>
        <w:pStyle w:val="Standard"/>
        <w:rPr>
          <w:b/>
          <w:bCs/>
          <w:highlight w:val="yellow"/>
          <w:lang w:val="en-US"/>
        </w:rPr>
      </w:pPr>
      <w:proofErr w:type="gramStart"/>
      <w:r w:rsidRPr="00F52591">
        <w:rPr>
          <w:b/>
          <w:bCs/>
          <w:highlight w:val="yellow"/>
          <w:lang w:val="en-US"/>
        </w:rPr>
        <w:t>product</w:t>
      </w:r>
      <w:proofErr w:type="gramEnd"/>
    </w:p>
    <w:p w:rsidR="0055770B" w:rsidRPr="00F52591" w:rsidRDefault="0055770B" w:rsidP="0055770B">
      <w:pPr>
        <w:pStyle w:val="Standard"/>
        <w:rPr>
          <w:b/>
          <w:bCs/>
          <w:highlight w:val="yellow"/>
          <w:lang w:val="en-US"/>
        </w:rPr>
      </w:pPr>
      <w:proofErr w:type="spellStart"/>
      <w:proofErr w:type="gramStart"/>
      <w:r w:rsidRPr="00F52591">
        <w:rPr>
          <w:b/>
          <w:bCs/>
          <w:highlight w:val="yellow"/>
          <w:lang w:val="en-US"/>
        </w:rPr>
        <w:t>riskProfile</w:t>
      </w:r>
      <w:proofErr w:type="spellEnd"/>
      <w:proofErr w:type="gramEnd"/>
    </w:p>
    <w:p w:rsidR="0055770B" w:rsidRPr="00F52591" w:rsidRDefault="0055770B" w:rsidP="0055770B">
      <w:pPr>
        <w:pStyle w:val="Standard"/>
        <w:rPr>
          <w:b/>
          <w:bCs/>
          <w:highlight w:val="yellow"/>
          <w:lang w:val="en-US"/>
        </w:rPr>
      </w:pPr>
      <w:proofErr w:type="spellStart"/>
      <w:proofErr w:type="gramStart"/>
      <w:r w:rsidRPr="00F52591">
        <w:rPr>
          <w:b/>
          <w:bCs/>
          <w:highlight w:val="yellow"/>
          <w:lang w:val="en-US"/>
        </w:rPr>
        <w:t>typeVehicle</w:t>
      </w:r>
      <w:proofErr w:type="spellEnd"/>
      <w:proofErr w:type="gramEnd"/>
    </w:p>
    <w:p w:rsidR="0055770B" w:rsidRPr="00F52591" w:rsidRDefault="0055770B" w:rsidP="0055770B">
      <w:pPr>
        <w:pStyle w:val="Standard"/>
        <w:rPr>
          <w:b/>
          <w:bCs/>
          <w:highlight w:val="yellow"/>
          <w:lang w:val="en-US"/>
        </w:rPr>
      </w:pPr>
      <w:proofErr w:type="spellStart"/>
      <w:proofErr w:type="gramStart"/>
      <w:r w:rsidRPr="00F52591">
        <w:rPr>
          <w:b/>
          <w:bCs/>
          <w:highlight w:val="yellow"/>
          <w:lang w:val="en-US"/>
        </w:rPr>
        <w:t>typeViolation</w:t>
      </w:r>
      <w:proofErr w:type="spellEnd"/>
      <w:proofErr w:type="gramEnd"/>
    </w:p>
    <w:p w:rsidR="0055770B" w:rsidRPr="00F52591" w:rsidRDefault="0055770B" w:rsidP="0055770B">
      <w:pPr>
        <w:pStyle w:val="Standard"/>
        <w:rPr>
          <w:b/>
          <w:bCs/>
          <w:highlight w:val="yellow"/>
          <w:lang w:val="en-US"/>
        </w:rPr>
      </w:pPr>
    </w:p>
    <w:p w:rsidR="0055770B" w:rsidRPr="00F52591" w:rsidRDefault="0055770B" w:rsidP="0055770B">
      <w:pPr>
        <w:pStyle w:val="Standard"/>
        <w:rPr>
          <w:b/>
          <w:bCs/>
          <w:highlight w:val="yellow"/>
          <w:lang w:val="en-US"/>
        </w:rPr>
      </w:pPr>
      <w:proofErr w:type="gramStart"/>
      <w:r w:rsidRPr="00F52591">
        <w:rPr>
          <w:b/>
          <w:bCs/>
          <w:highlight w:val="yellow"/>
          <w:lang w:val="en-US"/>
        </w:rPr>
        <w:t>index</w:t>
      </w:r>
      <w:proofErr w:type="gramEnd"/>
    </w:p>
    <w:p w:rsidR="0055770B" w:rsidRPr="00F52591" w:rsidRDefault="0055770B" w:rsidP="0055770B">
      <w:pPr>
        <w:pStyle w:val="Standard"/>
        <w:rPr>
          <w:b/>
          <w:bCs/>
          <w:highlight w:val="yellow"/>
          <w:lang w:val="en-US"/>
        </w:rPr>
      </w:pPr>
      <w:proofErr w:type="gramStart"/>
      <w:r w:rsidRPr="00F52591">
        <w:rPr>
          <w:b/>
          <w:bCs/>
          <w:highlight w:val="yellow"/>
          <w:lang w:val="en-US"/>
        </w:rPr>
        <w:t>errors</w:t>
      </w:r>
      <w:proofErr w:type="gramEnd"/>
    </w:p>
    <w:p w:rsidR="00733A8C" w:rsidRPr="00F52591" w:rsidRDefault="00733A8C" w:rsidP="0055770B">
      <w:pPr>
        <w:pStyle w:val="Standard"/>
        <w:rPr>
          <w:b/>
          <w:bCs/>
          <w:highlight w:val="yellow"/>
          <w:lang w:val="en-US"/>
        </w:rPr>
      </w:pPr>
    </w:p>
    <w:p w:rsidR="00733A8C" w:rsidRPr="0000629E" w:rsidRDefault="00733A8C" w:rsidP="00733A8C">
      <w:pPr>
        <w:jc w:val="both"/>
        <w:rPr>
          <w:rFonts w:cstheme="minorHAnsi"/>
          <w:b/>
          <w:sz w:val="28"/>
          <w:szCs w:val="28"/>
          <w:lang w:val="en-US"/>
        </w:rPr>
      </w:pPr>
      <w:r w:rsidRPr="00F52591">
        <w:rPr>
          <w:rFonts w:cstheme="minorHAnsi"/>
          <w:b/>
          <w:sz w:val="28"/>
          <w:szCs w:val="28"/>
          <w:highlight w:val="yellow"/>
        </w:rPr>
        <w:t>Шаблоны</w:t>
      </w:r>
      <w:r w:rsidRPr="00F52591">
        <w:rPr>
          <w:rFonts w:cstheme="minorHAnsi"/>
          <w:b/>
          <w:sz w:val="28"/>
          <w:szCs w:val="28"/>
          <w:highlight w:val="yellow"/>
          <w:lang w:val="en-US"/>
        </w:rPr>
        <w:t xml:space="preserve">, </w:t>
      </w:r>
      <w:r w:rsidRPr="00F52591">
        <w:rPr>
          <w:rFonts w:cstheme="minorHAnsi"/>
          <w:b/>
          <w:sz w:val="28"/>
          <w:szCs w:val="28"/>
          <w:highlight w:val="yellow"/>
        </w:rPr>
        <w:t>реализующие</w:t>
      </w:r>
      <w:r w:rsidRPr="00F52591">
        <w:rPr>
          <w:rFonts w:cstheme="minorHAnsi"/>
          <w:b/>
          <w:sz w:val="28"/>
          <w:szCs w:val="28"/>
          <w:highlight w:val="yellow"/>
          <w:lang w:val="en-US"/>
        </w:rPr>
        <w:t xml:space="preserve"> </w:t>
      </w:r>
      <w:r w:rsidRPr="00F52591">
        <w:rPr>
          <w:rFonts w:cstheme="minorHAnsi"/>
          <w:b/>
          <w:sz w:val="28"/>
          <w:szCs w:val="28"/>
          <w:highlight w:val="yellow"/>
        </w:rPr>
        <w:t>интерфейс</w:t>
      </w:r>
      <w:r w:rsidRPr="00F52591">
        <w:rPr>
          <w:rFonts w:cstheme="minorHAnsi"/>
          <w:b/>
          <w:sz w:val="28"/>
          <w:szCs w:val="28"/>
          <w:highlight w:val="yellow"/>
          <w:lang w:val="en-US"/>
        </w:rPr>
        <w:t xml:space="preserve"> </w:t>
      </w:r>
      <w:r w:rsidRPr="00F52591">
        <w:rPr>
          <w:rFonts w:cstheme="minorHAnsi"/>
          <w:b/>
          <w:sz w:val="28"/>
          <w:szCs w:val="28"/>
          <w:highlight w:val="yellow"/>
        </w:rPr>
        <w:t>компонента</w:t>
      </w:r>
      <w:r w:rsidRPr="00F52591">
        <w:rPr>
          <w:rFonts w:cstheme="minorHAnsi"/>
          <w:b/>
          <w:sz w:val="28"/>
          <w:szCs w:val="28"/>
          <w:highlight w:val="yellow"/>
          <w:lang w:val="en-US"/>
        </w:rPr>
        <w:t xml:space="preserve"> </w:t>
      </w:r>
      <w:r w:rsidRPr="00F52591">
        <w:rPr>
          <w:rFonts w:ascii="Times New Roman" w:eastAsia="Times New Roman" w:hAnsi="Times New Roman" w:cs="Times New Roman"/>
          <w:b/>
          <w:color w:val="000000"/>
          <w:sz w:val="28"/>
          <w:szCs w:val="28"/>
          <w:highlight w:val="yellow"/>
          <w:lang w:eastAsia="ru-RU"/>
        </w:rPr>
        <w:t>анализа</w:t>
      </w:r>
      <w:r w:rsidRPr="00F52591">
        <w:rPr>
          <w:rFonts w:ascii="Times New Roman" w:eastAsia="Times New Roman" w:hAnsi="Times New Roman" w:cs="Times New Roman"/>
          <w:b/>
          <w:color w:val="000000"/>
          <w:sz w:val="28"/>
          <w:szCs w:val="28"/>
          <w:highlight w:val="yellow"/>
          <w:lang w:val="en-US" w:eastAsia="ru-RU"/>
        </w:rPr>
        <w:t xml:space="preserve"> </w:t>
      </w:r>
      <w:r w:rsidRPr="00F52591">
        <w:rPr>
          <w:rFonts w:ascii="Times New Roman" w:eastAsia="Times New Roman" w:hAnsi="Times New Roman" w:cs="Times New Roman"/>
          <w:b/>
          <w:color w:val="000000"/>
          <w:sz w:val="28"/>
          <w:szCs w:val="28"/>
          <w:highlight w:val="yellow"/>
          <w:lang w:eastAsia="ru-RU"/>
        </w:rPr>
        <w:t>таможенных</w:t>
      </w:r>
      <w:r w:rsidRPr="00F52591">
        <w:rPr>
          <w:rFonts w:ascii="Times New Roman" w:eastAsia="Times New Roman" w:hAnsi="Times New Roman" w:cs="Times New Roman"/>
          <w:b/>
          <w:color w:val="000000"/>
          <w:sz w:val="28"/>
          <w:szCs w:val="28"/>
          <w:highlight w:val="yellow"/>
          <w:lang w:val="en-US" w:eastAsia="ru-RU"/>
        </w:rPr>
        <w:t xml:space="preserve"> </w:t>
      </w:r>
      <w:r w:rsidRPr="00F52591">
        <w:rPr>
          <w:rFonts w:ascii="Times New Roman" w:eastAsia="Times New Roman" w:hAnsi="Times New Roman" w:cs="Times New Roman"/>
          <w:b/>
          <w:color w:val="000000"/>
          <w:sz w:val="28"/>
          <w:szCs w:val="28"/>
          <w:highlight w:val="yellow"/>
          <w:lang w:eastAsia="ru-RU"/>
        </w:rPr>
        <w:t>рисков</w:t>
      </w:r>
    </w:p>
    <w:p w:rsidR="003D2A3C" w:rsidRPr="003D2A3C" w:rsidRDefault="003D2A3C" w:rsidP="003D2A3C">
      <w:pPr>
        <w:rPr>
          <w:lang w:val="en-US"/>
        </w:rPr>
      </w:pPr>
    </w:p>
    <w:p w:rsidR="007A2222" w:rsidRPr="003D2A3C" w:rsidRDefault="007A2222" w:rsidP="003D2A3C">
      <w:pPr>
        <w:rPr>
          <w:lang w:val="en-US"/>
        </w:rPr>
      </w:pPr>
    </w:p>
    <w:p w:rsidR="007A2222" w:rsidRPr="005F31A0" w:rsidRDefault="007A2222" w:rsidP="0055770B">
      <w:pPr>
        <w:pStyle w:val="Standard"/>
        <w:rPr>
          <w:b/>
          <w:bCs/>
          <w:lang w:val="en-US"/>
        </w:rPr>
      </w:pPr>
    </w:p>
    <w:p w:rsidR="0055770B" w:rsidRPr="005F31A0" w:rsidRDefault="0055770B" w:rsidP="000C1168">
      <w:pPr>
        <w:jc w:val="both"/>
        <w:rPr>
          <w:rFonts w:cstheme="minorHAnsi"/>
          <w:sz w:val="28"/>
          <w:szCs w:val="28"/>
          <w:lang w:val="en-US"/>
        </w:rPr>
      </w:pPr>
    </w:p>
    <w:p w:rsidR="00BE7CD9" w:rsidRPr="005F31A0" w:rsidRDefault="00BE7CD9" w:rsidP="00411B42">
      <w:pPr>
        <w:jc w:val="both"/>
        <w:rPr>
          <w:rFonts w:eastAsia="Times New Roman" w:cstheme="minorHAnsi"/>
          <w:b/>
          <w:sz w:val="28"/>
          <w:szCs w:val="28"/>
          <w:lang w:val="en-US" w:eastAsia="ru-RU"/>
        </w:rPr>
      </w:pPr>
      <w:r w:rsidRPr="005F31A0">
        <w:rPr>
          <w:rFonts w:cstheme="minorHAnsi"/>
          <w:sz w:val="28"/>
          <w:szCs w:val="28"/>
          <w:lang w:val="en-US"/>
        </w:rPr>
        <w:br w:type="page"/>
      </w:r>
    </w:p>
    <w:p w:rsidR="002326CE" w:rsidRPr="00411B42" w:rsidRDefault="00F21349" w:rsidP="00B64DFC">
      <w:pPr>
        <w:pStyle w:val="1"/>
        <w:numPr>
          <w:ilvl w:val="0"/>
          <w:numId w:val="19"/>
        </w:numPr>
        <w:rPr>
          <w:rFonts w:asciiTheme="minorHAnsi" w:hAnsiTheme="minorHAnsi" w:cstheme="minorHAnsi"/>
          <w:sz w:val="28"/>
        </w:rPr>
      </w:pPr>
      <w:bookmarkStart w:id="277" w:name="_Toc358244299"/>
      <w:bookmarkStart w:id="278" w:name="_Toc263691948"/>
      <w:r w:rsidRPr="00411B42">
        <w:rPr>
          <w:rFonts w:asciiTheme="minorHAnsi" w:hAnsiTheme="minorHAnsi" w:cstheme="minorHAnsi"/>
          <w:sz w:val="28"/>
        </w:rPr>
        <w:lastRenderedPageBreak/>
        <w:t>Испытание</w:t>
      </w:r>
      <w:r w:rsidR="000B1744" w:rsidRPr="00411B42">
        <w:rPr>
          <w:rFonts w:asciiTheme="minorHAnsi" w:hAnsiTheme="minorHAnsi" w:cstheme="minorHAnsi"/>
          <w:sz w:val="28"/>
        </w:rPr>
        <w:t xml:space="preserve"> системы</w:t>
      </w:r>
      <w:bookmarkEnd w:id="277"/>
      <w:r w:rsidR="000B1744" w:rsidRPr="00411B42">
        <w:rPr>
          <w:rFonts w:asciiTheme="minorHAnsi" w:hAnsiTheme="minorHAnsi" w:cstheme="minorHAnsi"/>
          <w:sz w:val="28"/>
        </w:rPr>
        <w:t xml:space="preserve"> </w:t>
      </w:r>
      <w:bookmarkEnd w:id="278"/>
    </w:p>
    <w:p w:rsidR="00D53442" w:rsidRPr="00411B42" w:rsidRDefault="00D53442" w:rsidP="002326CE">
      <w:pPr>
        <w:pStyle w:val="1"/>
        <w:jc w:val="center"/>
        <w:rPr>
          <w:rFonts w:asciiTheme="minorHAnsi" w:hAnsiTheme="minorHAnsi" w:cstheme="minorHAnsi"/>
        </w:rPr>
      </w:pPr>
    </w:p>
    <w:p w:rsidR="00D53442" w:rsidRPr="00411B42" w:rsidRDefault="00D53442" w:rsidP="00D53442">
      <w:pPr>
        <w:pStyle w:val="1"/>
        <w:tabs>
          <w:tab w:val="left" w:pos="360"/>
        </w:tabs>
        <w:rPr>
          <w:rFonts w:asciiTheme="minorHAnsi" w:hAnsiTheme="minorHAnsi" w:cstheme="minorHAnsi"/>
        </w:rPr>
      </w:pPr>
      <w:r w:rsidRPr="00411B42">
        <w:rPr>
          <w:rFonts w:asciiTheme="minorHAnsi" w:hAnsiTheme="minorHAnsi" w:cstheme="minorHAnsi"/>
        </w:rPr>
        <w:tab/>
      </w:r>
    </w:p>
    <w:p w:rsidR="002326CE" w:rsidRPr="00411B42" w:rsidRDefault="002326CE" w:rsidP="002326CE">
      <w:pPr>
        <w:pStyle w:val="1"/>
        <w:jc w:val="center"/>
        <w:rPr>
          <w:rFonts w:asciiTheme="minorHAnsi" w:hAnsiTheme="minorHAnsi" w:cstheme="minorHAnsi"/>
        </w:rPr>
      </w:pPr>
      <w:r w:rsidRPr="00411B42">
        <w:rPr>
          <w:rFonts w:asciiTheme="minorHAnsi" w:hAnsiTheme="minorHAnsi" w:cstheme="minorHAnsi"/>
        </w:rPr>
        <w:br w:type="page"/>
      </w:r>
      <w:bookmarkStart w:id="279" w:name="_Toc263691952"/>
      <w:bookmarkStart w:id="280" w:name="_Toc358244300"/>
      <w:r w:rsidRPr="00411B42">
        <w:rPr>
          <w:rFonts w:asciiTheme="minorHAnsi" w:hAnsiTheme="minorHAnsi" w:cstheme="minorHAnsi"/>
        </w:rPr>
        <w:lastRenderedPageBreak/>
        <w:t>Заключение</w:t>
      </w:r>
      <w:bookmarkEnd w:id="279"/>
      <w:bookmarkEnd w:id="280"/>
    </w:p>
    <w:p w:rsidR="00D75305" w:rsidRPr="00411B42" w:rsidRDefault="002326CE" w:rsidP="00D75305">
      <w:pPr>
        <w:pStyle w:val="a3"/>
        <w:spacing w:before="0" w:beforeAutospacing="0"/>
        <w:ind w:firstLine="360"/>
        <w:jc w:val="both"/>
        <w:rPr>
          <w:rFonts w:asciiTheme="minorHAnsi" w:hAnsiTheme="minorHAnsi" w:cstheme="minorHAnsi"/>
          <w:sz w:val="28"/>
          <w:szCs w:val="28"/>
        </w:rPr>
      </w:pPr>
      <w:r w:rsidRPr="00411B42">
        <w:rPr>
          <w:rFonts w:asciiTheme="minorHAnsi" w:hAnsiTheme="minorHAnsi" w:cstheme="minorHAnsi"/>
          <w:sz w:val="28"/>
          <w:szCs w:val="28"/>
        </w:rPr>
        <w:t>В ходе дипломной работы был произведён обзор литературы на тему «</w:t>
      </w:r>
      <w:r w:rsidR="005F3910" w:rsidRPr="00411B42">
        <w:rPr>
          <w:rFonts w:asciiTheme="minorHAnsi" w:hAnsiTheme="minorHAnsi" w:cstheme="minorHAnsi"/>
          <w:sz w:val="28"/>
          <w:szCs w:val="28"/>
        </w:rPr>
        <w:t>Системы управления рисками и анализ рисков, их применение и степень автоматизации в таможенном деле</w:t>
      </w:r>
      <w:r w:rsidRPr="00411B42">
        <w:rPr>
          <w:rFonts w:asciiTheme="minorHAnsi" w:hAnsiTheme="minorHAnsi" w:cstheme="minorHAnsi"/>
          <w:sz w:val="28"/>
          <w:szCs w:val="28"/>
        </w:rPr>
        <w:t xml:space="preserve">» на основе информации из </w:t>
      </w:r>
      <w:r w:rsidR="005F3910" w:rsidRPr="00411B42">
        <w:rPr>
          <w:rFonts w:asciiTheme="minorHAnsi" w:hAnsiTheme="minorHAnsi" w:cstheme="minorHAnsi"/>
          <w:sz w:val="28"/>
          <w:szCs w:val="28"/>
        </w:rPr>
        <w:t>1</w:t>
      </w:r>
      <w:r w:rsidR="00001EC8" w:rsidRPr="00411B42">
        <w:rPr>
          <w:rFonts w:asciiTheme="minorHAnsi" w:hAnsiTheme="minorHAnsi" w:cstheme="minorHAnsi"/>
          <w:sz w:val="28"/>
          <w:szCs w:val="28"/>
        </w:rPr>
        <w:t>8</w:t>
      </w:r>
      <w:r w:rsidRPr="00411B42">
        <w:rPr>
          <w:rFonts w:asciiTheme="minorHAnsi" w:hAnsiTheme="minorHAnsi" w:cstheme="minorHAnsi"/>
          <w:sz w:val="28"/>
          <w:szCs w:val="28"/>
        </w:rPr>
        <w:t xml:space="preserve"> источников</w:t>
      </w:r>
      <w:r w:rsidR="008F7950" w:rsidRPr="00411B42">
        <w:rPr>
          <w:rFonts w:asciiTheme="minorHAnsi" w:hAnsiTheme="minorHAnsi" w:cstheme="minorHAnsi"/>
          <w:sz w:val="28"/>
          <w:szCs w:val="28"/>
        </w:rPr>
        <w:t xml:space="preserve">. Были </w:t>
      </w:r>
      <w:r w:rsidR="00367274" w:rsidRPr="00411B42">
        <w:rPr>
          <w:rFonts w:asciiTheme="minorHAnsi" w:hAnsiTheme="minorHAnsi" w:cstheme="minorHAnsi"/>
          <w:sz w:val="28"/>
          <w:szCs w:val="28"/>
        </w:rPr>
        <w:t>изучены общие понятия риск-анализа, такие как риск, анализ риска, оценка риска, методы анализа, процесс управления риском, система управления рисками и её основные элементы</w:t>
      </w:r>
      <w:r w:rsidR="00DE3A7D" w:rsidRPr="00411B42">
        <w:rPr>
          <w:rFonts w:asciiTheme="minorHAnsi" w:hAnsiTheme="minorHAnsi" w:cstheme="minorHAnsi"/>
          <w:sz w:val="28"/>
          <w:szCs w:val="28"/>
        </w:rPr>
        <w:t>, также были изучены основные таможенные понятия, относящиеся к таможенному контролю</w:t>
      </w:r>
      <w:r w:rsidR="0016633C" w:rsidRPr="00411B42">
        <w:rPr>
          <w:rFonts w:asciiTheme="minorHAnsi" w:hAnsiTheme="minorHAnsi" w:cstheme="minorHAnsi"/>
          <w:sz w:val="28"/>
          <w:szCs w:val="28"/>
        </w:rPr>
        <w:t>, и сам процесс таможенного контроля</w:t>
      </w:r>
      <w:r w:rsidR="000A6DEB" w:rsidRPr="00411B42">
        <w:rPr>
          <w:rFonts w:asciiTheme="minorHAnsi" w:hAnsiTheme="minorHAnsi" w:cstheme="minorHAnsi"/>
          <w:sz w:val="28"/>
          <w:szCs w:val="28"/>
        </w:rPr>
        <w:t>; рассмотрены н</w:t>
      </w:r>
      <w:r w:rsidR="00367274" w:rsidRPr="00411B42">
        <w:rPr>
          <w:rFonts w:asciiTheme="minorHAnsi" w:hAnsiTheme="minorHAnsi" w:cstheme="minorHAnsi"/>
          <w:color w:val="000000"/>
          <w:sz w:val="28"/>
          <w:szCs w:val="27"/>
        </w:rPr>
        <w:t>ормативные документы, регулирующие правовой аспект использования системы управления рисками в таможенном деле</w:t>
      </w:r>
      <w:r w:rsidR="000A6DEB" w:rsidRPr="00411B42">
        <w:rPr>
          <w:rFonts w:asciiTheme="minorHAnsi" w:hAnsiTheme="minorHAnsi" w:cstheme="minorHAnsi"/>
          <w:color w:val="000000"/>
          <w:sz w:val="28"/>
          <w:szCs w:val="27"/>
        </w:rPr>
        <w:t>; проанализирован з</w:t>
      </w:r>
      <w:r w:rsidR="00367274" w:rsidRPr="00411B42">
        <w:rPr>
          <w:rFonts w:asciiTheme="minorHAnsi" w:hAnsiTheme="minorHAnsi" w:cstheme="minorHAnsi"/>
          <w:sz w:val="28"/>
          <w:szCs w:val="28"/>
        </w:rPr>
        <w:t xml:space="preserve">арубежный </w:t>
      </w:r>
      <w:r w:rsidR="000A6DEB" w:rsidRPr="00411B42">
        <w:rPr>
          <w:rFonts w:asciiTheme="minorHAnsi" w:hAnsiTheme="minorHAnsi" w:cstheme="minorHAnsi"/>
          <w:sz w:val="28"/>
          <w:szCs w:val="28"/>
        </w:rPr>
        <w:t>и отечественный опыт</w:t>
      </w:r>
      <w:r w:rsidR="00367274" w:rsidRPr="00411B42">
        <w:rPr>
          <w:rFonts w:asciiTheme="minorHAnsi" w:hAnsiTheme="minorHAnsi" w:cstheme="minorHAnsi"/>
          <w:sz w:val="28"/>
          <w:szCs w:val="28"/>
        </w:rPr>
        <w:t xml:space="preserve"> использования </w:t>
      </w:r>
      <w:r w:rsidR="00367274" w:rsidRPr="00411B42">
        <w:rPr>
          <w:rFonts w:asciiTheme="minorHAnsi" w:hAnsiTheme="minorHAnsi" w:cstheme="minorHAnsi"/>
          <w:color w:val="000000"/>
          <w:sz w:val="28"/>
          <w:szCs w:val="27"/>
        </w:rPr>
        <w:t>системы управления рисками</w:t>
      </w:r>
      <w:r w:rsidR="00367274" w:rsidRPr="00411B42">
        <w:rPr>
          <w:rFonts w:asciiTheme="minorHAnsi" w:hAnsiTheme="minorHAnsi" w:cstheme="minorHAnsi"/>
          <w:sz w:val="28"/>
          <w:szCs w:val="28"/>
        </w:rPr>
        <w:t xml:space="preserve"> в таможенном деле и степень её автоматизации</w:t>
      </w:r>
      <w:r w:rsidR="000A6DEB" w:rsidRPr="00411B42">
        <w:rPr>
          <w:rFonts w:asciiTheme="minorHAnsi" w:hAnsiTheme="minorHAnsi" w:cstheme="minorHAnsi"/>
          <w:sz w:val="28"/>
          <w:szCs w:val="28"/>
        </w:rPr>
        <w:t>.</w:t>
      </w:r>
    </w:p>
    <w:p w:rsidR="002326CE" w:rsidRPr="00411B42" w:rsidRDefault="002326CE" w:rsidP="00D75305">
      <w:pPr>
        <w:pStyle w:val="a3"/>
        <w:spacing w:before="0" w:beforeAutospacing="0"/>
        <w:ind w:firstLine="360"/>
        <w:jc w:val="both"/>
        <w:rPr>
          <w:rFonts w:asciiTheme="minorHAnsi" w:hAnsiTheme="minorHAnsi" w:cstheme="minorHAnsi"/>
          <w:sz w:val="28"/>
          <w:szCs w:val="28"/>
        </w:rPr>
      </w:pPr>
      <w:r w:rsidRPr="00411B42">
        <w:rPr>
          <w:rFonts w:asciiTheme="minorHAnsi" w:hAnsiTheme="minorHAnsi" w:cstheme="minorHAnsi"/>
          <w:sz w:val="28"/>
          <w:szCs w:val="28"/>
        </w:rPr>
        <w:t>Был произведён анализ предметной области «</w:t>
      </w:r>
      <w:r w:rsidR="00C31872" w:rsidRPr="00411B42">
        <w:rPr>
          <w:rFonts w:asciiTheme="minorHAnsi" w:hAnsiTheme="minorHAnsi" w:cstheme="minorHAnsi"/>
          <w:sz w:val="28"/>
          <w:szCs w:val="28"/>
        </w:rPr>
        <w:t>Т</w:t>
      </w:r>
      <w:r w:rsidR="002214C6" w:rsidRPr="00411B42">
        <w:rPr>
          <w:rFonts w:asciiTheme="minorHAnsi" w:hAnsiTheme="minorHAnsi" w:cstheme="minorHAnsi"/>
          <w:sz w:val="28"/>
          <w:szCs w:val="28"/>
        </w:rPr>
        <w:t>аможенный контроль</w:t>
      </w:r>
      <w:r w:rsidRPr="00411B42">
        <w:rPr>
          <w:rFonts w:asciiTheme="minorHAnsi" w:hAnsiTheme="minorHAnsi" w:cstheme="minorHAnsi"/>
          <w:sz w:val="28"/>
          <w:szCs w:val="28"/>
        </w:rPr>
        <w:t xml:space="preserve">» и её моделирование с помощью </w:t>
      </w:r>
      <w:r w:rsidR="002A6CD4" w:rsidRPr="00411B42">
        <w:rPr>
          <w:rFonts w:asciiTheme="minorHAnsi" w:hAnsiTheme="minorHAnsi" w:cstheme="minorHAnsi"/>
          <w:sz w:val="28"/>
          <w:szCs w:val="28"/>
        </w:rPr>
        <w:t>онтологического подхода</w:t>
      </w:r>
      <w:r w:rsidRPr="00411B42">
        <w:rPr>
          <w:rFonts w:asciiTheme="minorHAnsi" w:hAnsiTheme="minorHAnsi" w:cstheme="minorHAnsi"/>
          <w:sz w:val="28"/>
          <w:szCs w:val="28"/>
        </w:rPr>
        <w:t xml:space="preserve">. </w:t>
      </w:r>
    </w:p>
    <w:p w:rsidR="002326CE" w:rsidRPr="00411B42" w:rsidRDefault="002326CE" w:rsidP="00A71958">
      <w:pPr>
        <w:ind w:firstLine="720"/>
        <w:jc w:val="both"/>
        <w:rPr>
          <w:rFonts w:cstheme="minorHAnsi"/>
          <w:sz w:val="28"/>
          <w:szCs w:val="28"/>
        </w:rPr>
      </w:pPr>
      <w:r w:rsidRPr="00411B42">
        <w:rPr>
          <w:rFonts w:cstheme="minorHAnsi"/>
          <w:sz w:val="28"/>
          <w:szCs w:val="28"/>
        </w:rPr>
        <w:t>Реализация программной системы была осуществлена с помощью современных технологий</w:t>
      </w:r>
      <w:r w:rsidR="00E917AC" w:rsidRPr="00411B42">
        <w:rPr>
          <w:rFonts w:cstheme="minorHAnsi"/>
          <w:sz w:val="28"/>
          <w:szCs w:val="28"/>
        </w:rPr>
        <w:t>, а именно</w:t>
      </w:r>
      <w:r w:rsidR="007B6884" w:rsidRPr="00411B42">
        <w:rPr>
          <w:rFonts w:cstheme="minorHAnsi"/>
          <w:sz w:val="28"/>
          <w:szCs w:val="28"/>
        </w:rPr>
        <w:t xml:space="preserve"> веб-</w:t>
      </w:r>
      <w:proofErr w:type="spellStart"/>
      <w:r w:rsidR="007B6884" w:rsidRPr="00411B42">
        <w:rPr>
          <w:rFonts w:cstheme="minorHAnsi"/>
          <w:sz w:val="28"/>
          <w:szCs w:val="28"/>
        </w:rPr>
        <w:t>фреймворка</w:t>
      </w:r>
      <w:proofErr w:type="spellEnd"/>
      <w:r w:rsidR="007B6884" w:rsidRPr="00411B42">
        <w:rPr>
          <w:rFonts w:cstheme="minorHAnsi"/>
          <w:sz w:val="28"/>
          <w:szCs w:val="28"/>
        </w:rPr>
        <w:t xml:space="preserve"> </w:t>
      </w:r>
      <w:r w:rsidR="007B6884" w:rsidRPr="00411B42">
        <w:rPr>
          <w:rFonts w:cstheme="minorHAnsi"/>
          <w:sz w:val="28"/>
          <w:szCs w:val="28"/>
          <w:lang w:val="en-US"/>
        </w:rPr>
        <w:t>Grails</w:t>
      </w:r>
      <w:r w:rsidR="007D3898" w:rsidRPr="00411B42">
        <w:rPr>
          <w:rFonts w:cstheme="minorHAnsi"/>
          <w:sz w:val="28"/>
          <w:szCs w:val="28"/>
        </w:rPr>
        <w:t xml:space="preserve">, имеющего архитектуру </w:t>
      </w:r>
      <w:r w:rsidR="007D3898" w:rsidRPr="00411B42">
        <w:rPr>
          <w:rFonts w:cstheme="minorHAnsi"/>
          <w:sz w:val="28"/>
          <w:szCs w:val="28"/>
          <w:lang w:val="en-US"/>
        </w:rPr>
        <w:t>MVC</w:t>
      </w:r>
      <w:r w:rsidR="007D3898" w:rsidRPr="00411B42">
        <w:rPr>
          <w:rFonts w:cstheme="minorHAnsi"/>
          <w:sz w:val="28"/>
          <w:szCs w:val="28"/>
        </w:rPr>
        <w:t>.</w:t>
      </w:r>
      <w:r w:rsidRPr="00411B42">
        <w:rPr>
          <w:rFonts w:cstheme="minorHAnsi"/>
          <w:sz w:val="28"/>
          <w:szCs w:val="28"/>
        </w:rPr>
        <w:t xml:space="preserve"> </w:t>
      </w:r>
    </w:p>
    <w:p w:rsidR="002326CE" w:rsidRPr="00411B42" w:rsidRDefault="002326CE" w:rsidP="002326CE">
      <w:pPr>
        <w:ind w:firstLine="720"/>
        <w:jc w:val="both"/>
        <w:rPr>
          <w:rFonts w:cstheme="minorHAnsi"/>
          <w:sz w:val="28"/>
          <w:szCs w:val="28"/>
        </w:rPr>
      </w:pPr>
      <w:r w:rsidRPr="00411B42">
        <w:rPr>
          <w:rFonts w:cstheme="minorHAnsi"/>
          <w:sz w:val="28"/>
          <w:szCs w:val="28"/>
        </w:rPr>
        <w:t>Перечень результатов дипломной работы:</w:t>
      </w:r>
    </w:p>
    <w:p w:rsidR="002326CE" w:rsidRPr="00411B42" w:rsidRDefault="002326CE" w:rsidP="002F6BB5">
      <w:pPr>
        <w:numPr>
          <w:ilvl w:val="0"/>
          <w:numId w:val="45"/>
        </w:numPr>
        <w:ind w:left="0" w:firstLine="709"/>
        <w:jc w:val="both"/>
        <w:rPr>
          <w:rFonts w:cstheme="minorHAnsi"/>
          <w:sz w:val="28"/>
          <w:szCs w:val="28"/>
        </w:rPr>
      </w:pPr>
      <w:proofErr w:type="gramStart"/>
      <w:r w:rsidRPr="00411B42">
        <w:rPr>
          <w:rFonts w:cstheme="minorHAnsi"/>
          <w:sz w:val="28"/>
          <w:szCs w:val="28"/>
        </w:rPr>
        <w:t>составлен</w:t>
      </w:r>
      <w:proofErr w:type="gramEnd"/>
      <w:r w:rsidRPr="00411B42">
        <w:rPr>
          <w:rFonts w:cstheme="minorHAnsi"/>
          <w:sz w:val="28"/>
          <w:szCs w:val="28"/>
        </w:rPr>
        <w:t xml:space="preserve"> обзор литературы на тему «</w:t>
      </w:r>
      <w:r w:rsidR="00772E15" w:rsidRPr="00411B42">
        <w:rPr>
          <w:rFonts w:cstheme="minorHAnsi"/>
          <w:sz w:val="28"/>
          <w:szCs w:val="28"/>
        </w:rPr>
        <w:t>Системы управления рисками и анализ рисков, их применение и степень автоматизации в таможенном деле</w:t>
      </w:r>
      <w:r w:rsidRPr="00411B42">
        <w:rPr>
          <w:rFonts w:cstheme="minorHAnsi"/>
          <w:sz w:val="28"/>
          <w:szCs w:val="28"/>
        </w:rPr>
        <w:t>»;</w:t>
      </w:r>
    </w:p>
    <w:p w:rsidR="002326CE" w:rsidRPr="00411B42" w:rsidRDefault="002326CE" w:rsidP="002F6BB5">
      <w:pPr>
        <w:numPr>
          <w:ilvl w:val="0"/>
          <w:numId w:val="45"/>
        </w:numPr>
        <w:ind w:left="0" w:firstLine="709"/>
        <w:jc w:val="both"/>
        <w:rPr>
          <w:rFonts w:cstheme="minorHAnsi"/>
          <w:sz w:val="28"/>
          <w:szCs w:val="28"/>
        </w:rPr>
      </w:pPr>
      <w:proofErr w:type="gramStart"/>
      <w:r w:rsidRPr="00411B42">
        <w:rPr>
          <w:rFonts w:cstheme="minorHAnsi"/>
          <w:sz w:val="28"/>
          <w:szCs w:val="28"/>
        </w:rPr>
        <w:t>осуществлён</w:t>
      </w:r>
      <w:proofErr w:type="gramEnd"/>
      <w:r w:rsidRPr="00411B42">
        <w:rPr>
          <w:rFonts w:cstheme="minorHAnsi"/>
          <w:sz w:val="28"/>
          <w:szCs w:val="28"/>
        </w:rPr>
        <w:t xml:space="preserve"> </w:t>
      </w:r>
      <w:r w:rsidR="007A0F8D" w:rsidRPr="00411B42">
        <w:rPr>
          <w:rFonts w:cstheme="minorHAnsi"/>
          <w:sz w:val="28"/>
          <w:szCs w:val="28"/>
        </w:rPr>
        <w:t>анализ</w:t>
      </w:r>
      <w:r w:rsidR="00796F76" w:rsidRPr="00411B42">
        <w:rPr>
          <w:rFonts w:cstheme="minorHAnsi"/>
          <w:sz w:val="28"/>
          <w:szCs w:val="28"/>
        </w:rPr>
        <w:t xml:space="preserve"> и моделирование</w:t>
      </w:r>
      <w:r w:rsidR="007A0F8D" w:rsidRPr="00411B42">
        <w:rPr>
          <w:rFonts w:cstheme="minorHAnsi"/>
          <w:sz w:val="28"/>
          <w:szCs w:val="28"/>
        </w:rPr>
        <w:t xml:space="preserve"> предметной области</w:t>
      </w:r>
      <w:r w:rsidRPr="00411B42">
        <w:rPr>
          <w:rFonts w:cstheme="minorHAnsi"/>
          <w:sz w:val="28"/>
          <w:szCs w:val="28"/>
        </w:rPr>
        <w:t xml:space="preserve"> «</w:t>
      </w:r>
      <w:r w:rsidR="007A0F8D" w:rsidRPr="00411B42">
        <w:rPr>
          <w:rFonts w:cstheme="minorHAnsi"/>
          <w:sz w:val="28"/>
          <w:szCs w:val="28"/>
        </w:rPr>
        <w:t>Таможенный контроль</w:t>
      </w:r>
      <w:r w:rsidRPr="00411B42">
        <w:rPr>
          <w:rFonts w:cstheme="minorHAnsi"/>
          <w:sz w:val="28"/>
          <w:szCs w:val="28"/>
        </w:rPr>
        <w:t>»;</w:t>
      </w:r>
    </w:p>
    <w:p w:rsidR="002326CE" w:rsidRPr="00411B42" w:rsidRDefault="002326CE" w:rsidP="002F6BB5">
      <w:pPr>
        <w:numPr>
          <w:ilvl w:val="0"/>
          <w:numId w:val="45"/>
        </w:numPr>
        <w:ind w:left="0" w:firstLine="709"/>
        <w:jc w:val="both"/>
        <w:rPr>
          <w:rFonts w:cstheme="minorHAnsi"/>
          <w:sz w:val="28"/>
          <w:szCs w:val="28"/>
        </w:rPr>
      </w:pPr>
      <w:proofErr w:type="gramStart"/>
      <w:r w:rsidRPr="00411B42">
        <w:rPr>
          <w:rFonts w:cstheme="minorHAnsi"/>
          <w:sz w:val="28"/>
          <w:szCs w:val="28"/>
        </w:rPr>
        <w:t>осуществлен</w:t>
      </w:r>
      <w:r w:rsidR="00523B41" w:rsidRPr="00411B42">
        <w:rPr>
          <w:rFonts w:cstheme="minorHAnsi"/>
          <w:sz w:val="28"/>
          <w:szCs w:val="28"/>
        </w:rPr>
        <w:t>о</w:t>
      </w:r>
      <w:proofErr w:type="gramEnd"/>
      <w:r w:rsidRPr="00411B42">
        <w:rPr>
          <w:rFonts w:cstheme="minorHAnsi"/>
          <w:sz w:val="28"/>
          <w:szCs w:val="28"/>
        </w:rPr>
        <w:t xml:space="preserve"> проектирование и реализация </w:t>
      </w:r>
      <w:r w:rsidR="00F52591">
        <w:rPr>
          <w:rFonts w:cstheme="minorHAnsi"/>
          <w:sz w:val="28"/>
          <w:szCs w:val="28"/>
        </w:rPr>
        <w:t xml:space="preserve">экспертной </w:t>
      </w:r>
      <w:r w:rsidRPr="00411B42">
        <w:rPr>
          <w:rFonts w:cstheme="minorHAnsi"/>
          <w:sz w:val="28"/>
          <w:szCs w:val="28"/>
        </w:rPr>
        <w:t>систем</w:t>
      </w:r>
      <w:r w:rsidR="00523B41" w:rsidRPr="00411B42">
        <w:rPr>
          <w:rFonts w:cstheme="minorHAnsi"/>
          <w:sz w:val="28"/>
          <w:szCs w:val="28"/>
        </w:rPr>
        <w:t>ы</w:t>
      </w:r>
      <w:r w:rsidR="00314352" w:rsidRPr="00411B42">
        <w:rPr>
          <w:rFonts w:cstheme="minorHAnsi"/>
          <w:sz w:val="28"/>
          <w:szCs w:val="28"/>
        </w:rPr>
        <w:t xml:space="preserve"> </w:t>
      </w:r>
      <w:r w:rsidR="00F52591">
        <w:rPr>
          <w:rFonts w:cstheme="minorHAnsi"/>
          <w:bCs/>
          <w:sz w:val="28"/>
          <w:szCs w:val="28"/>
        </w:rPr>
        <w:t>анализа</w:t>
      </w:r>
      <w:r w:rsidR="00314352" w:rsidRPr="00411B42">
        <w:rPr>
          <w:rFonts w:cstheme="minorHAnsi"/>
          <w:bCs/>
          <w:sz w:val="28"/>
          <w:szCs w:val="28"/>
        </w:rPr>
        <w:t xml:space="preserve"> таможенных рисков</w:t>
      </w:r>
      <w:r w:rsidRPr="00411B42">
        <w:rPr>
          <w:rFonts w:cstheme="minorHAnsi"/>
          <w:sz w:val="28"/>
          <w:szCs w:val="28"/>
        </w:rPr>
        <w:t>;</w:t>
      </w:r>
    </w:p>
    <w:p w:rsidR="002326CE" w:rsidRPr="00411B42" w:rsidRDefault="002326CE" w:rsidP="002F6BB5">
      <w:pPr>
        <w:numPr>
          <w:ilvl w:val="0"/>
          <w:numId w:val="45"/>
        </w:numPr>
        <w:ind w:left="0" w:firstLine="709"/>
        <w:jc w:val="both"/>
        <w:rPr>
          <w:rFonts w:cstheme="minorHAnsi"/>
          <w:sz w:val="28"/>
          <w:szCs w:val="28"/>
        </w:rPr>
      </w:pPr>
      <w:proofErr w:type="gramStart"/>
      <w:r w:rsidRPr="00411B42">
        <w:rPr>
          <w:rFonts w:cstheme="minorHAnsi"/>
          <w:sz w:val="28"/>
          <w:szCs w:val="28"/>
        </w:rPr>
        <w:t>в</w:t>
      </w:r>
      <w:proofErr w:type="gramEnd"/>
      <w:r w:rsidRPr="00411B42">
        <w:rPr>
          <w:rFonts w:cstheme="minorHAnsi"/>
          <w:sz w:val="28"/>
          <w:szCs w:val="28"/>
        </w:rPr>
        <w:t xml:space="preserve"> процессе реализаций </w:t>
      </w:r>
      <w:r w:rsidR="00F52591">
        <w:rPr>
          <w:rFonts w:cstheme="minorHAnsi"/>
          <w:sz w:val="28"/>
          <w:szCs w:val="28"/>
        </w:rPr>
        <w:t xml:space="preserve">экспертной </w:t>
      </w:r>
      <w:r w:rsidRPr="00411B42">
        <w:rPr>
          <w:rFonts w:cstheme="minorHAnsi"/>
          <w:sz w:val="28"/>
          <w:szCs w:val="28"/>
        </w:rPr>
        <w:t>систем</w:t>
      </w:r>
      <w:r w:rsidR="00F442BA" w:rsidRPr="00411B42">
        <w:rPr>
          <w:rFonts w:cstheme="minorHAnsi"/>
          <w:sz w:val="28"/>
          <w:szCs w:val="28"/>
        </w:rPr>
        <w:t>ы</w:t>
      </w:r>
      <w:r w:rsidR="00314352" w:rsidRPr="00411B42">
        <w:rPr>
          <w:rFonts w:cstheme="minorHAnsi"/>
          <w:sz w:val="28"/>
          <w:szCs w:val="28"/>
        </w:rPr>
        <w:t xml:space="preserve"> </w:t>
      </w:r>
      <w:r w:rsidR="00F52591">
        <w:rPr>
          <w:rFonts w:cstheme="minorHAnsi"/>
          <w:bCs/>
          <w:sz w:val="28"/>
          <w:szCs w:val="28"/>
        </w:rPr>
        <w:t>анализа</w:t>
      </w:r>
      <w:r w:rsidR="00314352" w:rsidRPr="00411B42">
        <w:rPr>
          <w:rFonts w:cstheme="minorHAnsi"/>
          <w:bCs/>
          <w:sz w:val="28"/>
          <w:szCs w:val="28"/>
        </w:rPr>
        <w:t xml:space="preserve"> таможенных рисков </w:t>
      </w:r>
      <w:r w:rsidRPr="00411B42">
        <w:rPr>
          <w:rFonts w:cstheme="minorHAnsi"/>
          <w:sz w:val="28"/>
          <w:szCs w:val="28"/>
        </w:rPr>
        <w:t>было осуществлено автоматизированное тестирование средствами</w:t>
      </w:r>
      <w:r w:rsidR="00F442BA" w:rsidRPr="00411B42">
        <w:rPr>
          <w:rFonts w:cstheme="minorHAnsi"/>
          <w:sz w:val="28"/>
          <w:szCs w:val="28"/>
        </w:rPr>
        <w:t xml:space="preserve"> </w:t>
      </w:r>
      <w:r w:rsidR="009F225E" w:rsidRPr="00411B42">
        <w:rPr>
          <w:rFonts w:cstheme="minorHAnsi"/>
          <w:sz w:val="28"/>
          <w:szCs w:val="28"/>
        </w:rPr>
        <w:t>веб-</w:t>
      </w:r>
      <w:proofErr w:type="spellStart"/>
      <w:r w:rsidR="00F442BA" w:rsidRPr="00411B42">
        <w:rPr>
          <w:rFonts w:cstheme="minorHAnsi"/>
          <w:sz w:val="28"/>
          <w:szCs w:val="28"/>
        </w:rPr>
        <w:t>фреймворка</w:t>
      </w:r>
      <w:proofErr w:type="spellEnd"/>
      <w:r w:rsidR="00F442BA" w:rsidRPr="00411B42">
        <w:rPr>
          <w:rFonts w:cstheme="minorHAnsi"/>
          <w:sz w:val="28"/>
          <w:szCs w:val="28"/>
        </w:rPr>
        <w:t xml:space="preserve"> </w:t>
      </w:r>
      <w:r w:rsidR="00F442BA" w:rsidRPr="00411B42">
        <w:rPr>
          <w:rFonts w:cstheme="minorHAnsi"/>
          <w:sz w:val="28"/>
          <w:szCs w:val="28"/>
          <w:lang w:val="en-US"/>
        </w:rPr>
        <w:t>Grails</w:t>
      </w:r>
      <w:r w:rsidRPr="00411B42">
        <w:rPr>
          <w:rFonts w:cstheme="minorHAnsi"/>
          <w:sz w:val="28"/>
          <w:szCs w:val="28"/>
        </w:rPr>
        <w:t>;</w:t>
      </w:r>
    </w:p>
    <w:p w:rsidR="002326CE" w:rsidRPr="00411B42" w:rsidRDefault="00274D28" w:rsidP="002F6BB5">
      <w:pPr>
        <w:numPr>
          <w:ilvl w:val="0"/>
          <w:numId w:val="45"/>
        </w:numPr>
        <w:ind w:left="0" w:firstLine="709"/>
        <w:jc w:val="both"/>
        <w:rPr>
          <w:rFonts w:cstheme="minorHAnsi"/>
          <w:sz w:val="28"/>
          <w:szCs w:val="28"/>
        </w:rPr>
      </w:pPr>
      <w:proofErr w:type="gramStart"/>
      <w:r w:rsidRPr="00411B42">
        <w:rPr>
          <w:rFonts w:cstheme="minorHAnsi"/>
          <w:sz w:val="28"/>
          <w:szCs w:val="28"/>
        </w:rPr>
        <w:lastRenderedPageBreak/>
        <w:t>осуществлено</w:t>
      </w:r>
      <w:proofErr w:type="gramEnd"/>
      <w:r w:rsidR="002326CE" w:rsidRPr="00411B42">
        <w:rPr>
          <w:rFonts w:cstheme="minorHAnsi"/>
          <w:sz w:val="28"/>
          <w:szCs w:val="28"/>
        </w:rPr>
        <w:t xml:space="preserve"> тестирование </w:t>
      </w:r>
      <w:r w:rsidRPr="00411B42">
        <w:rPr>
          <w:rFonts w:cstheme="minorHAnsi"/>
          <w:sz w:val="28"/>
          <w:szCs w:val="28"/>
        </w:rPr>
        <w:t>системы</w:t>
      </w:r>
      <w:r w:rsidR="00314352" w:rsidRPr="00411B42">
        <w:rPr>
          <w:rFonts w:cstheme="minorHAnsi"/>
          <w:sz w:val="28"/>
          <w:szCs w:val="28"/>
        </w:rPr>
        <w:t xml:space="preserve"> </w:t>
      </w:r>
      <w:r w:rsidR="00314352" w:rsidRPr="00411B42">
        <w:rPr>
          <w:rFonts w:cstheme="minorHAnsi"/>
          <w:bCs/>
          <w:sz w:val="28"/>
          <w:szCs w:val="28"/>
        </w:rPr>
        <w:t>определения таможенных рисков на основе знаний, полученных от экспертов</w:t>
      </w:r>
      <w:r w:rsidR="002326CE" w:rsidRPr="00411B42">
        <w:rPr>
          <w:rFonts w:cstheme="minorHAnsi"/>
          <w:sz w:val="28"/>
          <w:szCs w:val="28"/>
        </w:rPr>
        <w:t xml:space="preserve"> в среде локальной сети и в среде сети Интернет;</w:t>
      </w:r>
    </w:p>
    <w:p w:rsidR="002326CE" w:rsidRPr="00411B42" w:rsidRDefault="002326CE" w:rsidP="002F6BB5">
      <w:pPr>
        <w:numPr>
          <w:ilvl w:val="0"/>
          <w:numId w:val="45"/>
        </w:numPr>
        <w:ind w:left="0" w:firstLine="709"/>
        <w:jc w:val="both"/>
        <w:rPr>
          <w:rFonts w:cstheme="minorHAnsi"/>
          <w:sz w:val="28"/>
          <w:szCs w:val="28"/>
        </w:rPr>
      </w:pPr>
      <w:proofErr w:type="gramStart"/>
      <w:r w:rsidRPr="00411B42">
        <w:rPr>
          <w:rFonts w:cstheme="minorHAnsi"/>
          <w:sz w:val="28"/>
          <w:szCs w:val="28"/>
        </w:rPr>
        <w:t>описан</w:t>
      </w:r>
      <w:proofErr w:type="gramEnd"/>
      <w:r w:rsidRPr="00411B42">
        <w:rPr>
          <w:rFonts w:cstheme="minorHAnsi"/>
          <w:sz w:val="28"/>
          <w:szCs w:val="28"/>
        </w:rPr>
        <w:t xml:space="preserve"> экспер</w:t>
      </w:r>
      <w:r w:rsidR="00A4132E" w:rsidRPr="00411B42">
        <w:rPr>
          <w:rFonts w:cstheme="minorHAnsi"/>
          <w:sz w:val="28"/>
          <w:szCs w:val="28"/>
        </w:rPr>
        <w:t xml:space="preserve">имент и указаны преимущества </w:t>
      </w:r>
      <w:r w:rsidRPr="00411B42">
        <w:rPr>
          <w:rFonts w:cstheme="minorHAnsi"/>
          <w:sz w:val="28"/>
          <w:szCs w:val="28"/>
        </w:rPr>
        <w:t xml:space="preserve">автоматизации описанной предметной области с помощью </w:t>
      </w:r>
      <w:r w:rsidR="00F52591">
        <w:rPr>
          <w:rFonts w:cstheme="minorHAnsi"/>
          <w:sz w:val="28"/>
          <w:szCs w:val="28"/>
        </w:rPr>
        <w:t xml:space="preserve">экспертной </w:t>
      </w:r>
      <w:r w:rsidR="00A4132E" w:rsidRPr="00411B42">
        <w:rPr>
          <w:rFonts w:cstheme="minorHAnsi"/>
          <w:sz w:val="28"/>
          <w:szCs w:val="28"/>
        </w:rPr>
        <w:t>системы</w:t>
      </w:r>
      <w:r w:rsidR="00F6367E" w:rsidRPr="00411B42">
        <w:rPr>
          <w:rFonts w:cstheme="minorHAnsi"/>
          <w:sz w:val="28"/>
          <w:szCs w:val="28"/>
        </w:rPr>
        <w:t xml:space="preserve"> </w:t>
      </w:r>
      <w:r w:rsidR="00F52591">
        <w:rPr>
          <w:rFonts w:cstheme="minorHAnsi"/>
          <w:bCs/>
          <w:sz w:val="28"/>
          <w:szCs w:val="28"/>
        </w:rPr>
        <w:t>анализа</w:t>
      </w:r>
      <w:r w:rsidR="00F6367E" w:rsidRPr="00411B42">
        <w:rPr>
          <w:rFonts w:cstheme="minorHAnsi"/>
          <w:bCs/>
          <w:sz w:val="28"/>
          <w:szCs w:val="28"/>
        </w:rPr>
        <w:t xml:space="preserve"> таможенных рисков</w:t>
      </w:r>
      <w:r w:rsidRPr="00411B42">
        <w:rPr>
          <w:rFonts w:cstheme="minorHAnsi"/>
          <w:sz w:val="28"/>
          <w:szCs w:val="28"/>
        </w:rPr>
        <w:t>.</w:t>
      </w:r>
    </w:p>
    <w:p w:rsidR="002326CE" w:rsidRPr="00411B42" w:rsidRDefault="002326CE" w:rsidP="002326CE">
      <w:pPr>
        <w:ind w:firstLine="709"/>
        <w:jc w:val="both"/>
        <w:rPr>
          <w:rFonts w:cstheme="minorHAnsi"/>
          <w:sz w:val="28"/>
          <w:szCs w:val="28"/>
        </w:rPr>
      </w:pPr>
      <w:r w:rsidRPr="00411B42">
        <w:rPr>
          <w:rFonts w:cstheme="minorHAnsi"/>
          <w:sz w:val="28"/>
          <w:szCs w:val="28"/>
        </w:rPr>
        <w:t xml:space="preserve">Перечисленный перечень результатов полностью покрывает поставленные цели дипломной работы. Все </w:t>
      </w:r>
      <w:r w:rsidR="00A32DB0" w:rsidRPr="00411B42">
        <w:rPr>
          <w:rFonts w:cstheme="minorHAnsi"/>
          <w:sz w:val="28"/>
          <w:szCs w:val="28"/>
        </w:rPr>
        <w:t>задачи, необходимые</w:t>
      </w:r>
      <w:r w:rsidRPr="00411B42">
        <w:rPr>
          <w:rFonts w:cstheme="minorHAnsi"/>
          <w:sz w:val="28"/>
          <w:szCs w:val="28"/>
        </w:rPr>
        <w:t xml:space="preserve"> для достижения поставленных целей, были решены.</w:t>
      </w:r>
    </w:p>
    <w:p w:rsidR="000B1744" w:rsidRPr="00411B42" w:rsidRDefault="000B1744" w:rsidP="00B64DFC">
      <w:pPr>
        <w:pStyle w:val="1"/>
        <w:numPr>
          <w:ilvl w:val="0"/>
          <w:numId w:val="19"/>
        </w:numPr>
        <w:rPr>
          <w:rFonts w:asciiTheme="minorHAnsi" w:hAnsiTheme="minorHAnsi" w:cstheme="minorHAnsi"/>
          <w:sz w:val="28"/>
          <w:szCs w:val="28"/>
        </w:rPr>
      </w:pPr>
      <w:r w:rsidRPr="00411B42">
        <w:rPr>
          <w:rFonts w:asciiTheme="minorHAnsi" w:hAnsiTheme="minorHAnsi" w:cstheme="minorHAnsi"/>
          <w:sz w:val="28"/>
          <w:szCs w:val="28"/>
        </w:rPr>
        <w:br w:type="page"/>
      </w:r>
    </w:p>
    <w:p w:rsidR="00BE7CD9" w:rsidRPr="00411B42" w:rsidRDefault="00BE7CD9" w:rsidP="007B671D">
      <w:pPr>
        <w:pStyle w:val="1"/>
        <w:jc w:val="both"/>
        <w:rPr>
          <w:rFonts w:asciiTheme="minorHAnsi" w:hAnsiTheme="minorHAnsi" w:cstheme="minorHAnsi"/>
          <w:sz w:val="28"/>
          <w:szCs w:val="28"/>
        </w:rPr>
      </w:pPr>
      <w:bookmarkStart w:id="281" w:name="_Toc358244301"/>
      <w:r w:rsidRPr="00411B42">
        <w:rPr>
          <w:rFonts w:asciiTheme="minorHAnsi" w:hAnsiTheme="minorHAnsi" w:cstheme="minorHAnsi"/>
          <w:sz w:val="28"/>
          <w:szCs w:val="28"/>
        </w:rPr>
        <w:lastRenderedPageBreak/>
        <w:t>Список литературы</w:t>
      </w:r>
      <w:bookmarkEnd w:id="44"/>
      <w:bookmarkEnd w:id="281"/>
    </w:p>
    <w:p w:rsidR="00BE7CD9" w:rsidRPr="00411B42" w:rsidRDefault="00BE7CD9" w:rsidP="007B671D">
      <w:pPr>
        <w:jc w:val="both"/>
        <w:rPr>
          <w:rFonts w:cstheme="minorHAnsi"/>
          <w:sz w:val="28"/>
          <w:szCs w:val="28"/>
          <w:lang w:eastAsia="ru-RU"/>
        </w:rPr>
      </w:pPr>
    </w:p>
    <w:p w:rsidR="00BE7CD9" w:rsidRPr="00411B42" w:rsidRDefault="00BE7CD9" w:rsidP="00705E6B">
      <w:pPr>
        <w:pStyle w:val="a4"/>
        <w:numPr>
          <w:ilvl w:val="0"/>
          <w:numId w:val="12"/>
        </w:numPr>
        <w:spacing w:after="200"/>
        <w:jc w:val="both"/>
        <w:rPr>
          <w:rFonts w:cstheme="minorHAnsi"/>
          <w:sz w:val="28"/>
          <w:szCs w:val="28"/>
        </w:rPr>
      </w:pPr>
      <w:r w:rsidRPr="00411B42">
        <w:rPr>
          <w:rFonts w:cstheme="minorHAnsi"/>
          <w:sz w:val="28"/>
          <w:szCs w:val="28"/>
        </w:rPr>
        <w:t xml:space="preserve">Таможенный </w:t>
      </w:r>
      <w:proofErr w:type="gramStart"/>
      <w:r w:rsidRPr="00411B42">
        <w:rPr>
          <w:rFonts w:cstheme="minorHAnsi"/>
          <w:sz w:val="28"/>
          <w:szCs w:val="28"/>
        </w:rPr>
        <w:t>кодекс  таможенного</w:t>
      </w:r>
      <w:proofErr w:type="gramEnd"/>
      <w:r w:rsidRPr="00411B42">
        <w:rPr>
          <w:rFonts w:cstheme="minorHAnsi"/>
          <w:sz w:val="28"/>
          <w:szCs w:val="28"/>
        </w:rPr>
        <w:t xml:space="preserve"> союза.</w:t>
      </w:r>
      <w:r w:rsidRPr="00411B42">
        <w:rPr>
          <w:rFonts w:cstheme="minorHAnsi"/>
          <w:b/>
          <w:bCs/>
          <w:sz w:val="28"/>
          <w:szCs w:val="28"/>
          <w:shd w:val="clear" w:color="auto" w:fill="FFFFFF"/>
        </w:rPr>
        <w:t xml:space="preserve"> </w:t>
      </w:r>
      <w:r w:rsidRPr="00411B42">
        <w:rPr>
          <w:rFonts w:cstheme="minorHAnsi"/>
          <w:bCs/>
          <w:sz w:val="28"/>
          <w:szCs w:val="28"/>
          <w:shd w:val="clear" w:color="auto" w:fill="FFFFFF"/>
        </w:rPr>
        <w:t>Глава 18 "Система управления рисками"</w:t>
      </w:r>
      <w:r w:rsidRPr="00411B42">
        <w:rPr>
          <w:rFonts w:cstheme="minorHAnsi"/>
          <w:sz w:val="28"/>
          <w:szCs w:val="28"/>
        </w:rPr>
        <w:t xml:space="preserve">. [Электронный ресурс] Режим доступа: </w:t>
      </w:r>
      <w:hyperlink r:id="rId39" w:history="1">
        <w:r w:rsidRPr="00411B42">
          <w:rPr>
            <w:rStyle w:val="a8"/>
            <w:rFonts w:cstheme="minorHAnsi"/>
            <w:color w:val="auto"/>
            <w:sz w:val="28"/>
            <w:szCs w:val="28"/>
          </w:rPr>
          <w:t>http://base.garant.ru/12171455/18/</w:t>
        </w:r>
      </w:hyperlink>
      <w:r w:rsidRPr="00411B42">
        <w:rPr>
          <w:rFonts w:cstheme="minorHAnsi"/>
          <w:sz w:val="28"/>
          <w:szCs w:val="28"/>
        </w:rPr>
        <w:t xml:space="preserve"> </w:t>
      </w:r>
    </w:p>
    <w:p w:rsidR="00BE7CD9" w:rsidRPr="00411B42" w:rsidRDefault="00BE7CD9" w:rsidP="00705E6B">
      <w:pPr>
        <w:pStyle w:val="a4"/>
        <w:numPr>
          <w:ilvl w:val="0"/>
          <w:numId w:val="12"/>
        </w:numPr>
        <w:spacing w:after="200"/>
        <w:jc w:val="both"/>
        <w:rPr>
          <w:rFonts w:cstheme="minorHAnsi"/>
          <w:sz w:val="28"/>
          <w:szCs w:val="28"/>
        </w:rPr>
      </w:pPr>
      <w:r w:rsidRPr="00411B42">
        <w:rPr>
          <w:rFonts w:cstheme="minorHAnsi"/>
          <w:bCs/>
          <w:sz w:val="28"/>
          <w:szCs w:val="28"/>
          <w:shd w:val="clear" w:color="auto" w:fill="FFFFFF"/>
        </w:rPr>
        <w:t>Таможенный контроль. Риски.</w:t>
      </w:r>
      <w:r w:rsidRPr="00411B42">
        <w:rPr>
          <w:rFonts w:cstheme="minorHAnsi"/>
          <w:sz w:val="28"/>
          <w:szCs w:val="28"/>
        </w:rPr>
        <w:t xml:space="preserve"> [Электронный ресурс] Режим доступа: </w:t>
      </w:r>
      <w:hyperlink r:id="rId40" w:history="1">
        <w:r w:rsidRPr="00411B42">
          <w:rPr>
            <w:rStyle w:val="a8"/>
            <w:rFonts w:cstheme="minorHAnsi"/>
            <w:color w:val="auto"/>
            <w:sz w:val="28"/>
            <w:szCs w:val="28"/>
          </w:rPr>
          <w:t>http://www.lobanov-logist.ru/index.php?newsid=260</w:t>
        </w:r>
      </w:hyperlink>
    </w:p>
    <w:p w:rsidR="00BE7CD9" w:rsidRPr="00411B42" w:rsidRDefault="00BE7CD9" w:rsidP="00705E6B">
      <w:pPr>
        <w:pStyle w:val="a4"/>
        <w:numPr>
          <w:ilvl w:val="0"/>
          <w:numId w:val="12"/>
        </w:numPr>
        <w:spacing w:after="200"/>
        <w:jc w:val="both"/>
        <w:rPr>
          <w:rFonts w:cstheme="minorHAnsi"/>
          <w:sz w:val="28"/>
          <w:szCs w:val="28"/>
        </w:rPr>
      </w:pPr>
      <w:r w:rsidRPr="00411B42">
        <w:rPr>
          <w:rFonts w:cstheme="minorHAnsi"/>
          <w:sz w:val="28"/>
          <w:szCs w:val="28"/>
        </w:rPr>
        <w:t>Система управления рисками предпринимательской деятельности</w:t>
      </w:r>
      <w:r w:rsidRPr="00411B42">
        <w:rPr>
          <w:rFonts w:eastAsia="Times New Roman" w:cstheme="minorHAnsi"/>
          <w:sz w:val="28"/>
          <w:szCs w:val="28"/>
          <w:lang w:eastAsia="ru-RU"/>
        </w:rPr>
        <w:t>. Режим доступа:</w:t>
      </w:r>
      <w:r w:rsidRPr="00411B42">
        <w:rPr>
          <w:rFonts w:cstheme="minorHAnsi"/>
          <w:sz w:val="28"/>
          <w:szCs w:val="28"/>
        </w:rPr>
        <w:t xml:space="preserve"> </w:t>
      </w:r>
      <w:hyperlink r:id="rId41" w:history="1">
        <w:r w:rsidRPr="00411B42">
          <w:rPr>
            <w:rStyle w:val="a8"/>
            <w:rFonts w:eastAsia="Times New Roman" w:cstheme="minorHAnsi"/>
            <w:color w:val="auto"/>
            <w:sz w:val="28"/>
            <w:szCs w:val="28"/>
            <w:lang w:eastAsia="ru-RU"/>
          </w:rPr>
          <w:t>http://puckinet.ru/inc/man54.htm</w:t>
        </w:r>
      </w:hyperlink>
    </w:p>
    <w:p w:rsidR="00BE7CD9" w:rsidRPr="00411B42" w:rsidRDefault="00BE7CD9" w:rsidP="00705E6B">
      <w:pPr>
        <w:pStyle w:val="a4"/>
        <w:numPr>
          <w:ilvl w:val="0"/>
          <w:numId w:val="12"/>
        </w:numPr>
        <w:spacing w:after="200"/>
        <w:jc w:val="both"/>
        <w:rPr>
          <w:rFonts w:cstheme="minorHAnsi"/>
          <w:sz w:val="28"/>
          <w:szCs w:val="28"/>
        </w:rPr>
      </w:pPr>
      <w:r w:rsidRPr="00411B42">
        <w:rPr>
          <w:rFonts w:cstheme="minorHAnsi"/>
          <w:sz w:val="28"/>
          <w:szCs w:val="28"/>
        </w:rPr>
        <w:t>Приказ ГТК России № 1069 от 26.09.2003 года «Об утверждении</w:t>
      </w:r>
    </w:p>
    <w:p w:rsidR="00BE7CD9" w:rsidRPr="00411B42" w:rsidRDefault="00BE7CD9" w:rsidP="007B671D">
      <w:pPr>
        <w:pStyle w:val="a4"/>
        <w:jc w:val="both"/>
        <w:rPr>
          <w:rFonts w:cstheme="minorHAnsi"/>
          <w:sz w:val="28"/>
          <w:szCs w:val="28"/>
        </w:rPr>
      </w:pPr>
      <w:r w:rsidRPr="00411B42">
        <w:rPr>
          <w:rFonts w:cstheme="minorHAnsi"/>
          <w:sz w:val="28"/>
          <w:szCs w:val="28"/>
        </w:rPr>
        <w:t>Концепции системы управления рисками в таможенной службе</w:t>
      </w:r>
    </w:p>
    <w:p w:rsidR="00BE7CD9" w:rsidRPr="00411B42" w:rsidRDefault="00BE7CD9" w:rsidP="007B671D">
      <w:pPr>
        <w:pStyle w:val="a4"/>
        <w:jc w:val="both"/>
        <w:rPr>
          <w:rFonts w:cstheme="minorHAnsi"/>
          <w:sz w:val="28"/>
          <w:szCs w:val="28"/>
        </w:rPr>
      </w:pPr>
      <w:r w:rsidRPr="00411B42">
        <w:rPr>
          <w:rFonts w:cstheme="minorHAnsi"/>
          <w:sz w:val="28"/>
          <w:szCs w:val="28"/>
        </w:rPr>
        <w:t xml:space="preserve">Российской Федерации». [Электронный ресурс] Режим доступа: </w:t>
      </w:r>
      <w:hyperlink r:id="rId42" w:history="1">
        <w:r w:rsidRPr="00411B42">
          <w:rPr>
            <w:rStyle w:val="a8"/>
            <w:rFonts w:cstheme="minorHAnsi"/>
            <w:color w:val="auto"/>
            <w:sz w:val="28"/>
            <w:szCs w:val="28"/>
          </w:rPr>
          <w:t>http://customsexpert.ru/spravochnik/zakon/ob-utverzhdenii-kontseptsii-sistemi.htm</w:t>
        </w:r>
      </w:hyperlink>
    </w:p>
    <w:p w:rsidR="00BE7CD9" w:rsidRPr="00411B42" w:rsidRDefault="00BE7CD9" w:rsidP="00705E6B">
      <w:pPr>
        <w:pStyle w:val="a4"/>
        <w:numPr>
          <w:ilvl w:val="0"/>
          <w:numId w:val="12"/>
        </w:numPr>
        <w:spacing w:after="200"/>
        <w:jc w:val="both"/>
        <w:rPr>
          <w:rStyle w:val="a8"/>
          <w:rFonts w:cstheme="minorHAnsi"/>
          <w:color w:val="auto"/>
          <w:sz w:val="28"/>
          <w:szCs w:val="28"/>
          <w:u w:val="none"/>
          <w:lang w:eastAsia="ru-RU"/>
        </w:rPr>
      </w:pPr>
      <w:r w:rsidRPr="00411B42">
        <w:rPr>
          <w:rFonts w:cstheme="minorHAnsi"/>
          <w:sz w:val="28"/>
          <w:szCs w:val="28"/>
        </w:rPr>
        <w:t xml:space="preserve">О применении </w:t>
      </w:r>
      <w:r w:rsidRPr="00411B42">
        <w:rPr>
          <w:rFonts w:cstheme="minorHAnsi"/>
          <w:bCs/>
          <w:sz w:val="28"/>
          <w:szCs w:val="28"/>
        </w:rPr>
        <w:t xml:space="preserve">системы управления рисками </w:t>
      </w:r>
      <w:r w:rsidRPr="00411B42">
        <w:rPr>
          <w:rFonts w:cstheme="minorHAnsi"/>
          <w:sz w:val="28"/>
          <w:szCs w:val="28"/>
        </w:rPr>
        <w:t xml:space="preserve">в некоторых странах – членах ВТО. [Электронный ресурс] Режим доступа: </w:t>
      </w:r>
      <w:hyperlink r:id="rId43" w:history="1">
        <w:r w:rsidRPr="00411B42">
          <w:rPr>
            <w:rStyle w:val="a8"/>
            <w:rFonts w:cstheme="minorHAnsi"/>
            <w:color w:val="auto"/>
            <w:sz w:val="28"/>
            <w:szCs w:val="28"/>
            <w:lang w:val="en-US"/>
          </w:rPr>
          <w:t>http</w:t>
        </w:r>
        <w:r w:rsidRPr="00411B42">
          <w:rPr>
            <w:rStyle w:val="a8"/>
            <w:rFonts w:cstheme="minorHAnsi"/>
            <w:color w:val="auto"/>
            <w:sz w:val="28"/>
            <w:szCs w:val="28"/>
          </w:rPr>
          <w:t>://</w:t>
        </w:r>
        <w:proofErr w:type="spellStart"/>
        <w:r w:rsidRPr="00411B42">
          <w:rPr>
            <w:rStyle w:val="a8"/>
            <w:rFonts w:cstheme="minorHAnsi"/>
            <w:color w:val="auto"/>
            <w:sz w:val="28"/>
            <w:szCs w:val="28"/>
            <w:lang w:val="en-US"/>
          </w:rPr>
          <w:t>vch</w:t>
        </w:r>
        <w:proofErr w:type="spellEnd"/>
        <w:r w:rsidRPr="00411B42">
          <w:rPr>
            <w:rStyle w:val="a8"/>
            <w:rFonts w:cstheme="minorHAnsi"/>
            <w:color w:val="auto"/>
            <w:sz w:val="28"/>
            <w:szCs w:val="28"/>
          </w:rPr>
          <w:t>.</w:t>
        </w:r>
        <w:proofErr w:type="spellStart"/>
        <w:r w:rsidRPr="00411B42">
          <w:rPr>
            <w:rStyle w:val="a8"/>
            <w:rFonts w:cstheme="minorHAnsi"/>
            <w:color w:val="auto"/>
            <w:sz w:val="28"/>
            <w:szCs w:val="28"/>
            <w:lang w:val="en-US"/>
          </w:rPr>
          <w:t>ru</w:t>
        </w:r>
        <w:proofErr w:type="spellEnd"/>
        <w:r w:rsidRPr="00411B42">
          <w:rPr>
            <w:rStyle w:val="a8"/>
            <w:rFonts w:cstheme="minorHAnsi"/>
            <w:color w:val="auto"/>
            <w:sz w:val="28"/>
            <w:szCs w:val="28"/>
          </w:rPr>
          <w:t>/</w:t>
        </w:r>
        <w:proofErr w:type="spellStart"/>
        <w:r w:rsidRPr="00411B42">
          <w:rPr>
            <w:rStyle w:val="a8"/>
            <w:rFonts w:cstheme="minorHAnsi"/>
            <w:color w:val="auto"/>
            <w:sz w:val="28"/>
            <w:szCs w:val="28"/>
            <w:lang w:val="en-US"/>
          </w:rPr>
          <w:t>referat</w:t>
        </w:r>
        <w:proofErr w:type="spellEnd"/>
        <w:r w:rsidRPr="00411B42">
          <w:rPr>
            <w:rStyle w:val="a8"/>
            <w:rFonts w:cstheme="minorHAnsi"/>
            <w:color w:val="auto"/>
            <w:sz w:val="28"/>
            <w:szCs w:val="28"/>
          </w:rPr>
          <w:t>1/</w:t>
        </w:r>
        <w:proofErr w:type="spellStart"/>
        <w:r w:rsidRPr="00411B42">
          <w:rPr>
            <w:rStyle w:val="a8"/>
            <w:rFonts w:cstheme="minorHAnsi"/>
            <w:color w:val="auto"/>
            <w:sz w:val="28"/>
            <w:szCs w:val="28"/>
            <w:lang w:val="en-US"/>
          </w:rPr>
          <w:t>tamdelo</w:t>
        </w:r>
        <w:proofErr w:type="spellEnd"/>
        <w:r w:rsidRPr="00411B42">
          <w:rPr>
            <w:rStyle w:val="a8"/>
            <w:rFonts w:cstheme="minorHAnsi"/>
            <w:color w:val="auto"/>
            <w:sz w:val="28"/>
            <w:szCs w:val="28"/>
          </w:rPr>
          <w:t>/11</w:t>
        </w:r>
        <w:r w:rsidRPr="00411B42">
          <w:rPr>
            <w:rStyle w:val="a8"/>
            <w:rFonts w:cstheme="minorHAnsi"/>
            <w:color w:val="auto"/>
            <w:sz w:val="28"/>
            <w:szCs w:val="28"/>
            <w:lang w:val="en-US"/>
          </w:rPr>
          <w:t>td</w:t>
        </w:r>
        <w:r w:rsidRPr="00411B42">
          <w:rPr>
            <w:rStyle w:val="a8"/>
            <w:rFonts w:cstheme="minorHAnsi"/>
            <w:color w:val="auto"/>
            <w:sz w:val="28"/>
            <w:szCs w:val="28"/>
          </w:rPr>
          <w:t>.</w:t>
        </w:r>
        <w:r w:rsidRPr="00411B42">
          <w:rPr>
            <w:rStyle w:val="a8"/>
            <w:rFonts w:cstheme="minorHAnsi"/>
            <w:color w:val="auto"/>
            <w:sz w:val="28"/>
            <w:szCs w:val="28"/>
            <w:lang w:val="en-US"/>
          </w:rPr>
          <w:t>doc</w:t>
        </w:r>
      </w:hyperlink>
    </w:p>
    <w:p w:rsidR="00323BAD" w:rsidRPr="00411B42" w:rsidRDefault="00EC7A69" w:rsidP="00705E6B">
      <w:pPr>
        <w:pStyle w:val="a4"/>
        <w:numPr>
          <w:ilvl w:val="0"/>
          <w:numId w:val="12"/>
        </w:numPr>
        <w:spacing w:after="200"/>
        <w:jc w:val="both"/>
        <w:rPr>
          <w:rFonts w:cstheme="minorHAnsi"/>
          <w:sz w:val="28"/>
          <w:szCs w:val="28"/>
          <w:lang w:eastAsia="ru-RU"/>
        </w:rPr>
      </w:pPr>
      <w:r w:rsidRPr="00411B42">
        <w:rPr>
          <w:rFonts w:cstheme="minorHAnsi"/>
          <w:sz w:val="28"/>
          <w:szCs w:val="28"/>
        </w:rPr>
        <w:t xml:space="preserve">Основные черты риска. [Электронный ресурс] Режим доступа: </w:t>
      </w:r>
      <w:hyperlink r:id="rId44" w:history="1">
        <w:r w:rsidR="00323BAD" w:rsidRPr="00411B42">
          <w:rPr>
            <w:rStyle w:val="a8"/>
            <w:rFonts w:cstheme="minorHAnsi"/>
            <w:color w:val="auto"/>
            <w:sz w:val="28"/>
            <w:szCs w:val="28"/>
          </w:rPr>
          <w:t>http://www.risk24.ru/chertiriska.htm</w:t>
        </w:r>
      </w:hyperlink>
    </w:p>
    <w:p w:rsidR="00323BAD" w:rsidRPr="00411B42" w:rsidRDefault="00EC7A69" w:rsidP="00705E6B">
      <w:pPr>
        <w:pStyle w:val="a4"/>
        <w:numPr>
          <w:ilvl w:val="0"/>
          <w:numId w:val="12"/>
        </w:numPr>
        <w:spacing w:after="200"/>
        <w:jc w:val="both"/>
        <w:rPr>
          <w:rFonts w:cstheme="minorHAnsi"/>
          <w:sz w:val="28"/>
          <w:szCs w:val="28"/>
          <w:lang w:eastAsia="ru-RU"/>
        </w:rPr>
      </w:pPr>
      <w:r w:rsidRPr="00411B42">
        <w:rPr>
          <w:rFonts w:cstheme="minorHAnsi"/>
          <w:sz w:val="28"/>
          <w:szCs w:val="28"/>
          <w:lang w:eastAsia="ru-RU"/>
        </w:rPr>
        <w:t>Понятие риска и его сущность.</w:t>
      </w:r>
      <w:r w:rsidRPr="00411B42">
        <w:rPr>
          <w:rFonts w:cstheme="minorHAnsi"/>
          <w:sz w:val="28"/>
          <w:szCs w:val="28"/>
        </w:rPr>
        <w:t xml:space="preserve"> [Электронный ресурс] Режим доступа: </w:t>
      </w:r>
      <w:hyperlink r:id="rId45" w:history="1">
        <w:r w:rsidR="00323BAD" w:rsidRPr="00411B42">
          <w:rPr>
            <w:rStyle w:val="a8"/>
            <w:rFonts w:cstheme="minorHAnsi"/>
            <w:color w:val="auto"/>
            <w:sz w:val="28"/>
            <w:szCs w:val="28"/>
          </w:rPr>
          <w:t>http://www.risk24.ru/risk.htm</w:t>
        </w:r>
      </w:hyperlink>
    </w:p>
    <w:p w:rsidR="00323BAD" w:rsidRPr="00411B42" w:rsidRDefault="00EC7A69" w:rsidP="00705E6B">
      <w:pPr>
        <w:pStyle w:val="a4"/>
        <w:numPr>
          <w:ilvl w:val="0"/>
          <w:numId w:val="12"/>
        </w:numPr>
        <w:spacing w:after="200"/>
        <w:jc w:val="both"/>
        <w:rPr>
          <w:rFonts w:cstheme="minorHAnsi"/>
          <w:sz w:val="28"/>
          <w:szCs w:val="28"/>
          <w:lang w:eastAsia="ru-RU"/>
        </w:rPr>
      </w:pPr>
      <w:r w:rsidRPr="00411B42">
        <w:rPr>
          <w:rFonts w:cstheme="minorHAnsi"/>
          <w:sz w:val="28"/>
          <w:szCs w:val="28"/>
        </w:rPr>
        <w:t xml:space="preserve">Характеристики риска. [Электронный ресурс] Режим доступа: </w:t>
      </w:r>
      <w:hyperlink r:id="rId46" w:history="1">
        <w:r w:rsidR="00323BAD" w:rsidRPr="00411B42">
          <w:rPr>
            <w:rStyle w:val="a8"/>
            <w:rFonts w:cstheme="minorHAnsi"/>
            <w:color w:val="auto"/>
            <w:sz w:val="28"/>
            <w:szCs w:val="28"/>
          </w:rPr>
          <w:t>http://www.risk24.ru/charakter.htm</w:t>
        </w:r>
      </w:hyperlink>
    </w:p>
    <w:p w:rsidR="0088680E" w:rsidRPr="00411B42" w:rsidRDefault="0088680E" w:rsidP="00705E6B">
      <w:pPr>
        <w:pStyle w:val="a4"/>
        <w:numPr>
          <w:ilvl w:val="0"/>
          <w:numId w:val="12"/>
        </w:numPr>
        <w:spacing w:after="200"/>
        <w:jc w:val="both"/>
        <w:rPr>
          <w:rFonts w:cstheme="minorHAnsi"/>
          <w:sz w:val="28"/>
          <w:szCs w:val="28"/>
          <w:lang w:eastAsia="ru-RU"/>
        </w:rPr>
      </w:pPr>
      <w:r w:rsidRPr="00411B42">
        <w:rPr>
          <w:rFonts w:cstheme="minorHAnsi"/>
          <w:sz w:val="28"/>
          <w:szCs w:val="28"/>
        </w:rPr>
        <w:t>Комплексная система управлениями рисками на предприятии.</w:t>
      </w:r>
    </w:p>
    <w:p w:rsidR="00EC7A69" w:rsidRPr="00411B42" w:rsidRDefault="0088680E" w:rsidP="007B671D">
      <w:pPr>
        <w:pStyle w:val="a4"/>
        <w:spacing w:after="200"/>
        <w:jc w:val="both"/>
        <w:rPr>
          <w:rFonts w:cstheme="minorHAnsi"/>
          <w:sz w:val="28"/>
          <w:szCs w:val="28"/>
          <w:lang w:eastAsia="ru-RU"/>
        </w:rPr>
      </w:pPr>
      <w:r w:rsidRPr="00411B42">
        <w:rPr>
          <w:rFonts w:cstheme="minorHAnsi"/>
          <w:sz w:val="28"/>
          <w:szCs w:val="28"/>
        </w:rPr>
        <w:t xml:space="preserve"> </w:t>
      </w:r>
      <w:r w:rsidR="00EC7A69" w:rsidRPr="00411B42">
        <w:rPr>
          <w:rFonts w:cstheme="minorHAnsi"/>
          <w:sz w:val="28"/>
          <w:szCs w:val="28"/>
        </w:rPr>
        <w:t xml:space="preserve">[Электронный ресурс] Режим доступа: </w:t>
      </w:r>
      <w:hyperlink r:id="rId47" w:history="1">
        <w:r w:rsidR="00323BAD" w:rsidRPr="00411B42">
          <w:rPr>
            <w:rStyle w:val="a8"/>
            <w:rFonts w:cstheme="minorHAnsi"/>
            <w:color w:val="auto"/>
            <w:sz w:val="28"/>
            <w:szCs w:val="28"/>
          </w:rPr>
          <w:t>http://www.risk24.ru/upravlenie.htm</w:t>
        </w:r>
      </w:hyperlink>
    </w:p>
    <w:p w:rsidR="0088680E" w:rsidRPr="00411B42" w:rsidRDefault="0088680E" w:rsidP="00705E6B">
      <w:pPr>
        <w:pStyle w:val="a4"/>
        <w:numPr>
          <w:ilvl w:val="0"/>
          <w:numId w:val="12"/>
        </w:numPr>
        <w:spacing w:after="200"/>
        <w:jc w:val="both"/>
        <w:rPr>
          <w:rFonts w:cstheme="minorHAnsi"/>
          <w:sz w:val="28"/>
          <w:szCs w:val="28"/>
          <w:lang w:eastAsia="ru-RU"/>
        </w:rPr>
      </w:pPr>
      <w:r w:rsidRPr="00411B42">
        <w:rPr>
          <w:rFonts w:cstheme="minorHAnsi"/>
          <w:sz w:val="28"/>
          <w:szCs w:val="28"/>
        </w:rPr>
        <w:t xml:space="preserve"> </w:t>
      </w:r>
      <w:r w:rsidR="00EC7A69" w:rsidRPr="00411B42">
        <w:rPr>
          <w:rFonts w:cstheme="minorHAnsi"/>
          <w:sz w:val="28"/>
          <w:szCs w:val="28"/>
        </w:rPr>
        <w:t xml:space="preserve">Левченко В.Н. Этапы анализа рисков // Теория и практика общественного развития. – 2012. – </w:t>
      </w:r>
      <w:proofErr w:type="spellStart"/>
      <w:r w:rsidR="00EC7A69" w:rsidRPr="00411B42">
        <w:rPr>
          <w:rFonts w:cstheme="minorHAnsi"/>
          <w:sz w:val="28"/>
          <w:szCs w:val="28"/>
        </w:rPr>
        <w:t>Вып</w:t>
      </w:r>
      <w:proofErr w:type="spellEnd"/>
      <w:r w:rsidR="00EC7A69" w:rsidRPr="00411B42">
        <w:rPr>
          <w:rFonts w:cstheme="minorHAnsi"/>
          <w:sz w:val="28"/>
          <w:szCs w:val="28"/>
        </w:rPr>
        <w:t>. 7.</w:t>
      </w:r>
    </w:p>
    <w:p w:rsidR="003511EE" w:rsidRPr="00411B42" w:rsidRDefault="003E0EFE" w:rsidP="00705E6B">
      <w:pPr>
        <w:pStyle w:val="a4"/>
        <w:numPr>
          <w:ilvl w:val="0"/>
          <w:numId w:val="12"/>
        </w:numPr>
        <w:autoSpaceDE w:val="0"/>
        <w:autoSpaceDN w:val="0"/>
        <w:adjustRightInd w:val="0"/>
        <w:rPr>
          <w:rFonts w:eastAsia="CenturySchoolbook" w:cstheme="minorHAnsi"/>
          <w:sz w:val="28"/>
          <w:szCs w:val="28"/>
        </w:rPr>
      </w:pPr>
      <w:r w:rsidRPr="00411B42">
        <w:rPr>
          <w:rFonts w:cstheme="minorHAnsi"/>
          <w:iCs/>
          <w:sz w:val="28"/>
          <w:szCs w:val="28"/>
          <w:shd w:val="clear" w:color="auto" w:fill="FFFFFF"/>
        </w:rPr>
        <w:lastRenderedPageBreak/>
        <w:t xml:space="preserve"> </w:t>
      </w:r>
      <w:proofErr w:type="spellStart"/>
      <w:r w:rsidR="003511EE" w:rsidRPr="00411B42">
        <w:rPr>
          <w:rFonts w:cstheme="minorHAnsi"/>
          <w:iCs/>
          <w:sz w:val="28"/>
          <w:szCs w:val="28"/>
          <w:shd w:val="clear" w:color="auto" w:fill="FFFFFF"/>
        </w:rPr>
        <w:t>Хрытанькова</w:t>
      </w:r>
      <w:proofErr w:type="spellEnd"/>
      <w:r w:rsidR="003511EE" w:rsidRPr="00411B42">
        <w:rPr>
          <w:rFonts w:cstheme="minorHAnsi"/>
          <w:iCs/>
          <w:sz w:val="28"/>
          <w:szCs w:val="28"/>
          <w:shd w:val="clear" w:color="auto" w:fill="FFFFFF"/>
        </w:rPr>
        <w:t xml:space="preserve"> О. Л. Применение системы управления рис</w:t>
      </w:r>
      <w:r w:rsidRPr="00411B42">
        <w:rPr>
          <w:rFonts w:cstheme="minorHAnsi"/>
          <w:iCs/>
          <w:sz w:val="28"/>
          <w:szCs w:val="28"/>
          <w:shd w:val="clear" w:color="auto" w:fill="FFFFFF"/>
        </w:rPr>
        <w:t xml:space="preserve">ками в таможенных службах мира </w:t>
      </w:r>
      <w:r w:rsidR="003511EE" w:rsidRPr="00411B42">
        <w:rPr>
          <w:rFonts w:cstheme="minorHAnsi"/>
          <w:iCs/>
          <w:sz w:val="28"/>
          <w:szCs w:val="28"/>
          <w:shd w:val="clear" w:color="auto" w:fill="FFFFFF"/>
        </w:rPr>
        <w:t xml:space="preserve">/ О. Л. </w:t>
      </w:r>
      <w:proofErr w:type="spellStart"/>
      <w:r w:rsidR="003511EE" w:rsidRPr="00411B42">
        <w:rPr>
          <w:rFonts w:cstheme="minorHAnsi"/>
          <w:iCs/>
          <w:sz w:val="28"/>
          <w:szCs w:val="28"/>
          <w:shd w:val="clear" w:color="auto" w:fill="FFFFFF"/>
        </w:rPr>
        <w:t>Хрытанькова</w:t>
      </w:r>
      <w:proofErr w:type="spellEnd"/>
      <w:r w:rsidR="003511EE" w:rsidRPr="00411B42">
        <w:rPr>
          <w:rFonts w:cstheme="minorHAnsi"/>
          <w:iCs/>
          <w:sz w:val="28"/>
          <w:szCs w:val="28"/>
          <w:shd w:val="clear" w:color="auto" w:fill="FFFFFF"/>
        </w:rPr>
        <w:t xml:space="preserve"> // Молодой ученый. — 2011. — №11. Т.1. — С. 169-175.</w:t>
      </w:r>
    </w:p>
    <w:p w:rsidR="00271713" w:rsidRPr="00411B42" w:rsidRDefault="00271713" w:rsidP="00705E6B">
      <w:pPr>
        <w:pStyle w:val="a4"/>
        <w:numPr>
          <w:ilvl w:val="0"/>
          <w:numId w:val="12"/>
        </w:numPr>
        <w:autoSpaceDE w:val="0"/>
        <w:autoSpaceDN w:val="0"/>
        <w:adjustRightInd w:val="0"/>
        <w:rPr>
          <w:rFonts w:eastAsia="CenturySchoolbook" w:cstheme="minorHAnsi"/>
          <w:sz w:val="28"/>
          <w:szCs w:val="28"/>
        </w:rPr>
      </w:pPr>
      <w:r w:rsidRPr="00411B42">
        <w:rPr>
          <w:rFonts w:cstheme="minorHAnsi"/>
          <w:sz w:val="28"/>
          <w:szCs w:val="28"/>
        </w:rPr>
        <w:t xml:space="preserve">Система управления рисками в таможенной и пограничной службе Австралии. [Электронный ресурс] Режим доступа: </w:t>
      </w:r>
      <w:hyperlink r:id="rId48" w:history="1">
        <w:r w:rsidRPr="00411B42">
          <w:rPr>
            <w:rStyle w:val="a8"/>
            <w:rFonts w:cstheme="minorHAnsi"/>
            <w:color w:val="auto"/>
            <w:sz w:val="28"/>
            <w:szCs w:val="28"/>
          </w:rPr>
          <w:t>http://www.customscontrol.ru/articles/actual/105-articles.html</w:t>
        </w:r>
      </w:hyperlink>
    </w:p>
    <w:p w:rsidR="00BA572D" w:rsidRPr="00411B42" w:rsidRDefault="0088680E" w:rsidP="00705E6B">
      <w:pPr>
        <w:pStyle w:val="a4"/>
        <w:numPr>
          <w:ilvl w:val="0"/>
          <w:numId w:val="12"/>
        </w:numPr>
        <w:autoSpaceDE w:val="0"/>
        <w:autoSpaceDN w:val="0"/>
        <w:adjustRightInd w:val="0"/>
        <w:rPr>
          <w:rFonts w:eastAsia="CenturySchoolbook" w:cstheme="minorHAnsi"/>
          <w:sz w:val="28"/>
          <w:szCs w:val="28"/>
        </w:rPr>
      </w:pPr>
      <w:r w:rsidRPr="00411B42">
        <w:rPr>
          <w:rFonts w:cstheme="minorHAnsi"/>
          <w:sz w:val="28"/>
          <w:szCs w:val="28"/>
          <w:lang w:eastAsia="ru-RU"/>
        </w:rPr>
        <w:t>Останин</w:t>
      </w:r>
      <w:r w:rsidR="00D4427B" w:rsidRPr="00411B42">
        <w:rPr>
          <w:rFonts w:cstheme="minorHAnsi"/>
          <w:sz w:val="28"/>
          <w:szCs w:val="28"/>
          <w:lang w:eastAsia="ru-RU"/>
        </w:rPr>
        <w:t>,</w:t>
      </w:r>
      <w:r w:rsidRPr="00411B42">
        <w:rPr>
          <w:rFonts w:cstheme="minorHAnsi"/>
          <w:sz w:val="28"/>
          <w:szCs w:val="28"/>
          <w:lang w:eastAsia="ru-RU"/>
        </w:rPr>
        <w:t xml:space="preserve"> В.А</w:t>
      </w:r>
      <w:r w:rsidR="00BA572D" w:rsidRPr="00411B42">
        <w:rPr>
          <w:rFonts w:cstheme="minorHAnsi"/>
          <w:sz w:val="28"/>
          <w:szCs w:val="28"/>
          <w:lang w:eastAsia="ru-RU"/>
        </w:rPr>
        <w:t>.</w:t>
      </w:r>
      <w:r w:rsidR="00D4427B" w:rsidRPr="00411B42">
        <w:rPr>
          <w:rFonts w:cstheme="minorHAnsi"/>
          <w:sz w:val="28"/>
          <w:szCs w:val="28"/>
          <w:lang w:eastAsia="ru-RU"/>
        </w:rPr>
        <w:t xml:space="preserve"> Управление рисками при таможенном контроле товаров и транспортных средств</w:t>
      </w:r>
      <w:r w:rsidR="00BA572D" w:rsidRPr="00411B42">
        <w:rPr>
          <w:rFonts w:cstheme="minorHAnsi"/>
          <w:sz w:val="28"/>
          <w:szCs w:val="28"/>
          <w:lang w:eastAsia="ru-RU"/>
        </w:rPr>
        <w:t xml:space="preserve">: учебное пособие / В.А. Останин, Н.А. </w:t>
      </w:r>
      <w:proofErr w:type="spellStart"/>
      <w:r w:rsidR="00BA572D" w:rsidRPr="00411B42">
        <w:rPr>
          <w:rFonts w:cstheme="minorHAnsi"/>
          <w:sz w:val="28"/>
          <w:szCs w:val="28"/>
          <w:lang w:eastAsia="ru-RU"/>
        </w:rPr>
        <w:t>Шаланина</w:t>
      </w:r>
      <w:proofErr w:type="spellEnd"/>
      <w:r w:rsidR="00BA572D" w:rsidRPr="00411B42">
        <w:rPr>
          <w:rFonts w:cstheme="minorHAnsi"/>
          <w:sz w:val="28"/>
          <w:szCs w:val="28"/>
          <w:lang w:eastAsia="ru-RU"/>
        </w:rPr>
        <w:t xml:space="preserve">; </w:t>
      </w:r>
      <w:r w:rsidR="00BA572D" w:rsidRPr="00411B42">
        <w:rPr>
          <w:rFonts w:eastAsia="CenturySchoolbook" w:cstheme="minorHAnsi"/>
          <w:sz w:val="28"/>
          <w:szCs w:val="28"/>
        </w:rPr>
        <w:t xml:space="preserve">Российская таможенная академия, Владивостокский филиал. — </w:t>
      </w:r>
    </w:p>
    <w:p w:rsidR="0088680E" w:rsidRPr="00411B42" w:rsidRDefault="00BA572D" w:rsidP="007B671D">
      <w:pPr>
        <w:pStyle w:val="a4"/>
        <w:autoSpaceDE w:val="0"/>
        <w:autoSpaceDN w:val="0"/>
        <w:adjustRightInd w:val="0"/>
        <w:rPr>
          <w:rFonts w:eastAsia="CenturySchoolbook" w:cstheme="minorHAnsi"/>
          <w:sz w:val="28"/>
          <w:szCs w:val="28"/>
        </w:rPr>
      </w:pPr>
      <w:r w:rsidRPr="00411B42">
        <w:rPr>
          <w:rFonts w:eastAsia="CenturySchoolbook" w:cstheme="minorHAnsi"/>
          <w:sz w:val="28"/>
          <w:szCs w:val="28"/>
        </w:rPr>
        <w:t>Владивосток: РИО Владивостокского филиала Российской таможенной академии, 2011. — 140 с.</w:t>
      </w:r>
    </w:p>
    <w:p w:rsidR="00BA572D" w:rsidRPr="00411B42" w:rsidRDefault="00D61EAF" w:rsidP="00705E6B">
      <w:pPr>
        <w:numPr>
          <w:ilvl w:val="0"/>
          <w:numId w:val="12"/>
        </w:numPr>
        <w:autoSpaceDE w:val="0"/>
        <w:autoSpaceDN w:val="0"/>
        <w:adjustRightInd w:val="0"/>
        <w:spacing w:after="60"/>
        <w:jc w:val="both"/>
        <w:rPr>
          <w:rFonts w:cstheme="minorHAnsi"/>
          <w:sz w:val="28"/>
          <w:szCs w:val="28"/>
          <w:lang w:eastAsia="ru-RU"/>
        </w:rPr>
      </w:pPr>
      <w:r w:rsidRPr="00411B42">
        <w:rPr>
          <w:rFonts w:cstheme="minorHAnsi"/>
          <w:sz w:val="28"/>
          <w:szCs w:val="28"/>
        </w:rPr>
        <w:t xml:space="preserve">Афонин, П.Н. Таможенные риски: интеллектуальный анализ и управление </w:t>
      </w:r>
      <w:proofErr w:type="gramStart"/>
      <w:r w:rsidRPr="00411B42">
        <w:rPr>
          <w:rFonts w:cstheme="minorHAnsi"/>
          <w:sz w:val="28"/>
          <w:szCs w:val="28"/>
        </w:rPr>
        <w:t xml:space="preserve">/ </w:t>
      </w:r>
      <w:r w:rsidR="00CA30B1" w:rsidRPr="00411B42">
        <w:rPr>
          <w:rFonts w:cstheme="minorHAnsi"/>
          <w:sz w:val="28"/>
          <w:szCs w:val="28"/>
        </w:rPr>
        <w:t xml:space="preserve"> </w:t>
      </w:r>
      <w:r w:rsidRPr="00411B42">
        <w:rPr>
          <w:rFonts w:cstheme="minorHAnsi"/>
          <w:sz w:val="28"/>
          <w:szCs w:val="28"/>
        </w:rPr>
        <w:t>П.Н.</w:t>
      </w:r>
      <w:proofErr w:type="gramEnd"/>
      <w:r w:rsidRPr="00411B42">
        <w:rPr>
          <w:rFonts w:cstheme="minorHAnsi"/>
          <w:sz w:val="28"/>
          <w:szCs w:val="28"/>
        </w:rPr>
        <w:t xml:space="preserve"> Афонин, С.Н. </w:t>
      </w:r>
      <w:proofErr w:type="spellStart"/>
      <w:r w:rsidRPr="00411B42">
        <w:rPr>
          <w:rFonts w:cstheme="minorHAnsi"/>
          <w:sz w:val="28"/>
          <w:szCs w:val="28"/>
        </w:rPr>
        <w:t>Гамидуллаев</w:t>
      </w:r>
      <w:proofErr w:type="spellEnd"/>
      <w:r w:rsidRPr="00411B42">
        <w:rPr>
          <w:rFonts w:cstheme="minorHAnsi"/>
          <w:sz w:val="28"/>
          <w:szCs w:val="28"/>
        </w:rPr>
        <w:t xml:space="preserve"> СПб: </w:t>
      </w:r>
      <w:r w:rsidR="00CA30B1" w:rsidRPr="00411B42">
        <w:rPr>
          <w:rFonts w:cstheme="minorHAnsi"/>
          <w:sz w:val="28"/>
          <w:szCs w:val="28"/>
        </w:rPr>
        <w:t xml:space="preserve">Изд-во </w:t>
      </w:r>
      <w:proofErr w:type="spellStart"/>
      <w:r w:rsidR="00CA30B1" w:rsidRPr="00411B42">
        <w:rPr>
          <w:rFonts w:cstheme="minorHAnsi"/>
          <w:sz w:val="28"/>
          <w:szCs w:val="28"/>
        </w:rPr>
        <w:t>Политехн</w:t>
      </w:r>
      <w:proofErr w:type="spellEnd"/>
      <w:r w:rsidR="00CA30B1" w:rsidRPr="00411B42">
        <w:rPr>
          <w:rFonts w:cstheme="minorHAnsi"/>
          <w:sz w:val="28"/>
          <w:szCs w:val="28"/>
        </w:rPr>
        <w:t xml:space="preserve">. Ун-та, 2007. </w:t>
      </w:r>
      <w:r w:rsidR="00CA30B1" w:rsidRPr="00411B42">
        <w:rPr>
          <w:rFonts w:eastAsia="CenturySchoolbook" w:cstheme="minorHAnsi"/>
          <w:sz w:val="28"/>
          <w:szCs w:val="28"/>
        </w:rPr>
        <w:t xml:space="preserve">— </w:t>
      </w:r>
      <w:r w:rsidRPr="00411B42">
        <w:rPr>
          <w:rFonts w:cstheme="minorHAnsi"/>
          <w:sz w:val="28"/>
          <w:szCs w:val="28"/>
        </w:rPr>
        <w:t>266 с.</w:t>
      </w:r>
    </w:p>
    <w:p w:rsidR="0088680E" w:rsidRPr="00411B42" w:rsidRDefault="0088680E" w:rsidP="00F21DAB">
      <w:pPr>
        <w:pStyle w:val="a4"/>
        <w:numPr>
          <w:ilvl w:val="0"/>
          <w:numId w:val="12"/>
        </w:numPr>
        <w:spacing w:after="200"/>
        <w:jc w:val="both"/>
        <w:rPr>
          <w:rFonts w:cstheme="minorHAnsi"/>
          <w:sz w:val="28"/>
          <w:szCs w:val="28"/>
        </w:rPr>
      </w:pPr>
      <w:r w:rsidRPr="00411B42">
        <w:rPr>
          <w:rFonts w:cstheme="minorHAnsi"/>
          <w:sz w:val="28"/>
          <w:szCs w:val="28"/>
        </w:rPr>
        <w:t xml:space="preserve">Стратегия развития таможенной службы Российской Федерации до 2020 года. Распоряжение правительства РФ от 28.12.2012 г. №2575-р. [Электронный ресурс] Режим доступа: </w:t>
      </w:r>
      <w:hyperlink r:id="rId49" w:history="1">
        <w:r w:rsidR="00F21DAB" w:rsidRPr="00411B42">
          <w:rPr>
            <w:rStyle w:val="a8"/>
            <w:rFonts w:cstheme="minorHAnsi"/>
            <w:sz w:val="28"/>
            <w:szCs w:val="28"/>
          </w:rPr>
          <w:t>http://customscontrol.ru/</w:t>
        </w:r>
      </w:hyperlink>
    </w:p>
    <w:p w:rsidR="00CE39EB" w:rsidRPr="00411B42" w:rsidRDefault="0061493E" w:rsidP="0061493E">
      <w:pPr>
        <w:pStyle w:val="a4"/>
        <w:numPr>
          <w:ilvl w:val="0"/>
          <w:numId w:val="12"/>
        </w:numPr>
        <w:spacing w:after="200"/>
        <w:jc w:val="both"/>
        <w:rPr>
          <w:rStyle w:val="a8"/>
          <w:rFonts w:cstheme="minorHAnsi"/>
          <w:color w:val="auto"/>
          <w:sz w:val="28"/>
          <w:szCs w:val="28"/>
          <w:u w:val="none"/>
          <w:lang w:eastAsia="ru-RU"/>
        </w:rPr>
      </w:pPr>
      <w:r w:rsidRPr="00411B42">
        <w:rPr>
          <w:rFonts w:cstheme="minorHAnsi"/>
          <w:sz w:val="28"/>
          <w:szCs w:val="28"/>
        </w:rPr>
        <w:t>Экспертный анализ рисков.</w:t>
      </w:r>
      <w:r w:rsidR="00CE39EB" w:rsidRPr="00411B42">
        <w:rPr>
          <w:rFonts w:cstheme="minorHAnsi"/>
          <w:sz w:val="28"/>
          <w:szCs w:val="28"/>
        </w:rPr>
        <w:t xml:space="preserve"> [Электронный ресурс] Режим доступа:</w:t>
      </w:r>
      <w:r w:rsidR="00CE39EB" w:rsidRPr="00411B42">
        <w:rPr>
          <w:rFonts w:cstheme="minorHAnsi"/>
          <w:sz w:val="36"/>
          <w:szCs w:val="28"/>
        </w:rPr>
        <w:t xml:space="preserve"> </w:t>
      </w:r>
      <w:hyperlink r:id="rId50" w:history="1">
        <w:r w:rsidR="00CE39EB" w:rsidRPr="00411B42">
          <w:rPr>
            <w:rStyle w:val="a8"/>
            <w:rFonts w:cstheme="minorHAnsi"/>
            <w:sz w:val="28"/>
          </w:rPr>
          <w:t>http://www.risk24.ru/analizexpert.htm</w:t>
        </w:r>
      </w:hyperlink>
    </w:p>
    <w:p w:rsidR="00763E45" w:rsidRPr="00411B42" w:rsidRDefault="008603D0" w:rsidP="00763E45">
      <w:pPr>
        <w:pStyle w:val="a4"/>
        <w:numPr>
          <w:ilvl w:val="0"/>
          <w:numId w:val="12"/>
        </w:numPr>
        <w:autoSpaceDE w:val="0"/>
        <w:autoSpaceDN w:val="0"/>
        <w:adjustRightInd w:val="0"/>
        <w:rPr>
          <w:rFonts w:eastAsia="CenturySchoolbook" w:cstheme="minorHAnsi"/>
          <w:sz w:val="28"/>
          <w:szCs w:val="28"/>
        </w:rPr>
      </w:pPr>
      <w:r w:rsidRPr="00411B42">
        <w:rPr>
          <w:rFonts w:cstheme="minorHAnsi"/>
          <w:sz w:val="28"/>
          <w:szCs w:val="28"/>
          <w:shd w:val="clear" w:color="auto" w:fill="FFFFFF"/>
        </w:rPr>
        <w:t xml:space="preserve">Блохин К. А. </w:t>
      </w:r>
      <w:r w:rsidR="00763E45" w:rsidRPr="00411B42">
        <w:rPr>
          <w:rFonts w:cstheme="minorHAnsi"/>
          <w:sz w:val="28"/>
          <w:szCs w:val="28"/>
        </w:rPr>
        <w:t xml:space="preserve">Таможенный контроль в России: стандарты и реальность. </w:t>
      </w:r>
      <w:r w:rsidR="00763E45" w:rsidRPr="00411B42">
        <w:rPr>
          <w:rFonts w:cstheme="minorHAnsi"/>
          <w:iCs/>
          <w:sz w:val="28"/>
          <w:szCs w:val="28"/>
          <w:shd w:val="clear" w:color="auto" w:fill="FFFFFF"/>
        </w:rPr>
        <w:t xml:space="preserve">/ </w:t>
      </w:r>
      <w:r w:rsidRPr="00411B42">
        <w:rPr>
          <w:rFonts w:cstheme="minorHAnsi"/>
          <w:iCs/>
          <w:sz w:val="28"/>
          <w:szCs w:val="28"/>
          <w:shd w:val="clear" w:color="auto" w:fill="FFFFFF"/>
        </w:rPr>
        <w:t>К.А. Блохин</w:t>
      </w:r>
      <w:r w:rsidR="00763E45" w:rsidRPr="00411B42">
        <w:rPr>
          <w:rFonts w:cstheme="minorHAnsi"/>
          <w:iCs/>
          <w:sz w:val="28"/>
          <w:szCs w:val="28"/>
          <w:shd w:val="clear" w:color="auto" w:fill="FFFFFF"/>
        </w:rPr>
        <w:t xml:space="preserve"> // </w:t>
      </w:r>
      <w:r w:rsidR="009C0146" w:rsidRPr="00411B42">
        <w:rPr>
          <w:rFonts w:cstheme="minorHAnsi"/>
          <w:sz w:val="28"/>
          <w:szCs w:val="28"/>
          <w:shd w:val="clear" w:color="auto" w:fill="FFFFFF"/>
        </w:rPr>
        <w:t>ВЭД консалтинг</w:t>
      </w:r>
      <w:r w:rsidR="00C476F1" w:rsidRPr="00411B42">
        <w:rPr>
          <w:rFonts w:cstheme="minorHAnsi"/>
          <w:iCs/>
          <w:sz w:val="28"/>
          <w:szCs w:val="28"/>
          <w:shd w:val="clear" w:color="auto" w:fill="FFFFFF"/>
        </w:rPr>
        <w:t>. — 2011. — №1</w:t>
      </w:r>
      <w:r w:rsidR="00763E45" w:rsidRPr="00411B42">
        <w:rPr>
          <w:rFonts w:cstheme="minorHAnsi"/>
          <w:iCs/>
          <w:sz w:val="28"/>
          <w:szCs w:val="28"/>
          <w:shd w:val="clear" w:color="auto" w:fill="FFFFFF"/>
        </w:rPr>
        <w:t xml:space="preserve">. — С. </w:t>
      </w:r>
      <w:r w:rsidR="003D5939" w:rsidRPr="00411B42">
        <w:rPr>
          <w:rFonts w:cstheme="minorHAnsi"/>
          <w:iCs/>
          <w:sz w:val="28"/>
          <w:szCs w:val="28"/>
          <w:shd w:val="clear" w:color="auto" w:fill="FFFFFF"/>
        </w:rPr>
        <w:t>24-27</w:t>
      </w:r>
      <w:r w:rsidR="00763E45" w:rsidRPr="00411B42">
        <w:rPr>
          <w:rFonts w:cstheme="minorHAnsi"/>
          <w:iCs/>
          <w:sz w:val="28"/>
          <w:szCs w:val="28"/>
          <w:shd w:val="clear" w:color="auto" w:fill="FFFFFF"/>
        </w:rPr>
        <w:t>.</w:t>
      </w:r>
    </w:p>
    <w:p w:rsidR="00B346E1" w:rsidRPr="00411B42" w:rsidRDefault="00B346E1" w:rsidP="00F21DAB">
      <w:pPr>
        <w:pStyle w:val="a4"/>
        <w:numPr>
          <w:ilvl w:val="0"/>
          <w:numId w:val="12"/>
        </w:numPr>
        <w:spacing w:after="200"/>
        <w:jc w:val="both"/>
        <w:rPr>
          <w:rFonts w:cstheme="minorHAnsi"/>
          <w:sz w:val="28"/>
          <w:szCs w:val="28"/>
          <w:lang w:eastAsia="ru-RU"/>
        </w:rPr>
      </w:pPr>
      <w:r w:rsidRPr="00411B42">
        <w:rPr>
          <w:rFonts w:cstheme="minorHAnsi"/>
          <w:sz w:val="28"/>
          <w:szCs w:val="28"/>
        </w:rPr>
        <w:t xml:space="preserve">Профили рисков. [Электронный ресурс] Режим доступа: </w:t>
      </w:r>
      <w:hyperlink r:id="rId51" w:history="1">
        <w:r w:rsidRPr="00411B42">
          <w:rPr>
            <w:rStyle w:val="a8"/>
            <w:rFonts w:cstheme="minorHAnsi"/>
            <w:sz w:val="28"/>
            <w:szCs w:val="28"/>
          </w:rPr>
          <w:t>http://ryb.ru/2012/02/09/23569</w:t>
        </w:r>
      </w:hyperlink>
    </w:p>
    <w:p w:rsidR="00F21DAB" w:rsidRPr="00411B42" w:rsidRDefault="00F21DAB" w:rsidP="00F21DAB">
      <w:pPr>
        <w:pStyle w:val="a4"/>
        <w:numPr>
          <w:ilvl w:val="0"/>
          <w:numId w:val="12"/>
        </w:numPr>
        <w:spacing w:after="200"/>
        <w:jc w:val="both"/>
        <w:rPr>
          <w:rFonts w:cstheme="minorHAnsi"/>
          <w:sz w:val="28"/>
          <w:szCs w:val="28"/>
          <w:lang w:eastAsia="ru-RU"/>
        </w:rPr>
      </w:pPr>
      <w:r w:rsidRPr="00411B42">
        <w:rPr>
          <w:rFonts w:cstheme="minorHAnsi"/>
          <w:sz w:val="28"/>
          <w:szCs w:val="28"/>
          <w:lang w:eastAsia="ru-RU"/>
        </w:rPr>
        <w:t xml:space="preserve">Смит, Г. </w:t>
      </w:r>
      <w:r w:rsidRPr="00411B42">
        <w:rPr>
          <w:rFonts w:cstheme="minorHAnsi"/>
          <w:sz w:val="28"/>
          <w:szCs w:val="28"/>
          <w:lang w:val="en-US" w:eastAsia="ru-RU"/>
        </w:rPr>
        <w:t>Grails</w:t>
      </w:r>
      <w:r w:rsidRPr="00411B42">
        <w:rPr>
          <w:rFonts w:cstheme="minorHAnsi"/>
          <w:sz w:val="28"/>
          <w:szCs w:val="28"/>
          <w:lang w:eastAsia="ru-RU"/>
        </w:rPr>
        <w:t xml:space="preserve">. Гибкость </w:t>
      </w:r>
      <w:r w:rsidRPr="00411B42">
        <w:rPr>
          <w:rFonts w:cstheme="minorHAnsi"/>
          <w:sz w:val="28"/>
          <w:szCs w:val="28"/>
          <w:lang w:val="en-US" w:eastAsia="ru-RU"/>
        </w:rPr>
        <w:t>Groovy</w:t>
      </w:r>
      <w:r w:rsidRPr="00411B42">
        <w:rPr>
          <w:rFonts w:cstheme="minorHAnsi"/>
          <w:sz w:val="28"/>
          <w:szCs w:val="28"/>
          <w:lang w:eastAsia="ru-RU"/>
        </w:rPr>
        <w:t xml:space="preserve"> и надежность </w:t>
      </w:r>
      <w:r w:rsidRPr="00411B42">
        <w:rPr>
          <w:rFonts w:cstheme="minorHAnsi"/>
          <w:sz w:val="28"/>
          <w:szCs w:val="28"/>
          <w:lang w:val="en-US" w:eastAsia="ru-RU"/>
        </w:rPr>
        <w:t>Java</w:t>
      </w:r>
      <w:r w:rsidRPr="00411B42">
        <w:rPr>
          <w:rFonts w:cstheme="minorHAnsi"/>
          <w:sz w:val="28"/>
          <w:szCs w:val="28"/>
          <w:lang w:eastAsia="ru-RU"/>
        </w:rPr>
        <w:t xml:space="preserve"> / </w:t>
      </w:r>
      <w:proofErr w:type="spellStart"/>
      <w:r w:rsidRPr="00411B42">
        <w:rPr>
          <w:rFonts w:cstheme="minorHAnsi"/>
          <w:sz w:val="28"/>
          <w:szCs w:val="28"/>
          <w:lang w:eastAsia="ru-RU"/>
        </w:rPr>
        <w:t>Глен</w:t>
      </w:r>
      <w:proofErr w:type="spellEnd"/>
      <w:r w:rsidRPr="00411B42">
        <w:rPr>
          <w:rFonts w:cstheme="minorHAnsi"/>
          <w:sz w:val="28"/>
          <w:szCs w:val="28"/>
          <w:lang w:eastAsia="ru-RU"/>
        </w:rPr>
        <w:t xml:space="preserve"> Смит, Питер </w:t>
      </w:r>
      <w:proofErr w:type="spellStart"/>
      <w:r w:rsidR="00BB5D78" w:rsidRPr="00411B42">
        <w:rPr>
          <w:rFonts w:cstheme="minorHAnsi"/>
          <w:sz w:val="28"/>
          <w:szCs w:val="28"/>
          <w:lang w:eastAsia="ru-RU"/>
        </w:rPr>
        <w:t>Ледбрук</w:t>
      </w:r>
      <w:proofErr w:type="spellEnd"/>
      <w:r w:rsidR="00BB5D78" w:rsidRPr="00411B42">
        <w:rPr>
          <w:rFonts w:cstheme="minorHAnsi"/>
          <w:sz w:val="28"/>
          <w:szCs w:val="28"/>
          <w:lang w:eastAsia="ru-RU"/>
        </w:rPr>
        <w:t>. -</w:t>
      </w:r>
      <w:r w:rsidRPr="00411B42">
        <w:rPr>
          <w:rFonts w:cstheme="minorHAnsi"/>
          <w:sz w:val="28"/>
          <w:szCs w:val="28"/>
          <w:lang w:eastAsia="ru-RU"/>
        </w:rPr>
        <w:t xml:space="preserve"> Пер. с англ. -  СПб: Символ-Плюс, 2010. – 656 с. ил. </w:t>
      </w:r>
    </w:p>
    <w:p w:rsidR="00F21DAB" w:rsidRPr="00411B42" w:rsidRDefault="00112F26" w:rsidP="00112F26">
      <w:pPr>
        <w:pStyle w:val="a4"/>
        <w:numPr>
          <w:ilvl w:val="0"/>
          <w:numId w:val="12"/>
        </w:numPr>
        <w:spacing w:after="200"/>
        <w:jc w:val="both"/>
        <w:rPr>
          <w:rFonts w:cstheme="minorHAnsi"/>
          <w:sz w:val="44"/>
          <w:szCs w:val="28"/>
          <w:lang w:eastAsia="ru-RU"/>
        </w:rPr>
      </w:pPr>
      <w:r w:rsidRPr="00411B42">
        <w:rPr>
          <w:rFonts w:cstheme="minorHAnsi"/>
          <w:sz w:val="28"/>
          <w:szCs w:val="28"/>
        </w:rPr>
        <w:t>Документация</w:t>
      </w:r>
      <w:r w:rsidR="00F21DAB" w:rsidRPr="00411B42">
        <w:rPr>
          <w:rFonts w:cstheme="minorHAnsi"/>
          <w:sz w:val="28"/>
          <w:szCs w:val="28"/>
        </w:rPr>
        <w:t xml:space="preserve">. [Электронный ресурс] Режим доступа: </w:t>
      </w:r>
      <w:hyperlink r:id="rId52" w:history="1">
        <w:r w:rsidRPr="00411B42">
          <w:rPr>
            <w:rStyle w:val="a8"/>
            <w:rFonts w:cstheme="minorHAnsi"/>
            <w:sz w:val="28"/>
          </w:rPr>
          <w:t>http://grails.org/Documentation+Russian</w:t>
        </w:r>
      </w:hyperlink>
    </w:p>
    <w:sectPr w:rsidR="00F21DAB" w:rsidRPr="00411B42" w:rsidSect="005751B5">
      <w:footerReference w:type="default" r:id="rId53"/>
      <w:pgSz w:w="11906" w:h="16838"/>
      <w:pgMar w:top="1134" w:right="567" w:bottom="1134" w:left="1701"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E7D" w:rsidRDefault="00567E7D" w:rsidP="00B624F7">
      <w:r>
        <w:separator/>
      </w:r>
    </w:p>
  </w:endnote>
  <w:endnote w:type="continuationSeparator" w:id="0">
    <w:p w:rsidR="00567E7D" w:rsidRDefault="00567E7D" w:rsidP="00B62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CC"/>
    <w:family w:val="swiss"/>
    <w:pitch w:val="variable"/>
    <w:sig w:usb0="E0002AFF" w:usb1="C0007843" w:usb2="00000009" w:usb3="00000000" w:csb0="000001FF" w:csb1="00000000"/>
  </w:font>
  <w:font w:name="Sylfaen">
    <w:panose1 w:val="010A0502050306030303"/>
    <w:charset w:val="CC"/>
    <w:family w:val="roman"/>
    <w:pitch w:val="variable"/>
    <w:sig w:usb0="04000687" w:usb1="00000000" w:usb2="00000000" w:usb3="00000000" w:csb0="0000009F" w:csb1="00000000"/>
  </w:font>
  <w:font w:name="Liberation Serif">
    <w:altName w:val="MS PMincho"/>
    <w:charset w:val="80"/>
    <w:family w:val="roman"/>
    <w:pitch w:val="variable"/>
  </w:font>
  <w:font w:name="WenQuanYi Micro Hei">
    <w:charset w:val="80"/>
    <w:family w:val="auto"/>
    <w:pitch w:val="variable"/>
  </w:font>
  <w:font w:name="Lohit Hindi">
    <w:altName w:val="MS Mincho"/>
    <w:charset w:val="80"/>
    <w:family w:val="auto"/>
    <w:pitch w:val="variable"/>
  </w:font>
  <w:font w:name="Cambria Math">
    <w:panose1 w:val="02040503050406030204"/>
    <w:charset w:val="CC"/>
    <w:family w:val="roman"/>
    <w:pitch w:val="variable"/>
    <w:sig w:usb0="E00002FF" w:usb1="420024FF" w:usb2="00000000" w:usb3="00000000" w:csb0="0000019F" w:csb1="00000000"/>
  </w:font>
  <w:font w:name="Literaturnaya-Regular">
    <w:altName w:val="MS Mincho"/>
    <w:panose1 w:val="00000000000000000000"/>
    <w:charset w:val="80"/>
    <w:family w:val="roman"/>
    <w:notTrueType/>
    <w:pitch w:val="default"/>
    <w:sig w:usb0="00000001" w:usb1="08070000" w:usb2="00000010" w:usb3="00000000" w:csb0="00020000" w:csb1="00000000"/>
  </w:font>
  <w:font w:name="Calibri">
    <w:panose1 w:val="020F0502020204030204"/>
    <w:charset w:val="CC"/>
    <w:family w:val="swiss"/>
    <w:pitch w:val="variable"/>
    <w:sig w:usb0="E00002FF" w:usb1="4000ACFF" w:usb2="00000001" w:usb3="00000000" w:csb0="0000019F" w:csb1="00000000"/>
  </w:font>
  <w:font w:name="CenturySchoolbook">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5911578"/>
      <w:docPartObj>
        <w:docPartGallery w:val="Page Numbers (Bottom of Page)"/>
        <w:docPartUnique/>
      </w:docPartObj>
    </w:sdtPr>
    <w:sdtEndPr/>
    <w:sdtContent>
      <w:p w:rsidR="00275B16" w:rsidRDefault="00275B16">
        <w:pPr>
          <w:pStyle w:val="af0"/>
          <w:jc w:val="right"/>
        </w:pPr>
        <w:r>
          <w:fldChar w:fldCharType="begin"/>
        </w:r>
        <w:r>
          <w:instrText>PAGE   \* MERGEFORMAT</w:instrText>
        </w:r>
        <w:r>
          <w:fldChar w:fldCharType="separate"/>
        </w:r>
        <w:r w:rsidR="005F31A0">
          <w:rPr>
            <w:noProof/>
          </w:rPr>
          <w:t>82</w:t>
        </w:r>
        <w:r>
          <w:fldChar w:fldCharType="end"/>
        </w:r>
      </w:p>
    </w:sdtContent>
  </w:sdt>
  <w:p w:rsidR="00275B16" w:rsidRDefault="00275B16">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E7D" w:rsidRDefault="00567E7D" w:rsidP="00B624F7">
      <w:r>
        <w:separator/>
      </w:r>
    </w:p>
  </w:footnote>
  <w:footnote w:type="continuationSeparator" w:id="0">
    <w:p w:rsidR="00567E7D" w:rsidRDefault="00567E7D" w:rsidP="00B624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0708F"/>
    <w:multiLevelType w:val="multilevel"/>
    <w:tmpl w:val="D5CEF88A"/>
    <w:lvl w:ilvl="0">
      <w:start w:val="1"/>
      <w:numFmt w:val="decimal"/>
      <w:lvlText w:val="%1."/>
      <w:lvlJc w:val="left"/>
      <w:pPr>
        <w:ind w:left="375" w:hanging="375"/>
      </w:pPr>
      <w:rPr>
        <w:rFonts w:hint="default"/>
        <w:sz w:val="32"/>
      </w:rPr>
    </w:lvl>
    <w:lvl w:ilvl="1">
      <w:start w:val="1"/>
      <w:numFmt w:val="decimal"/>
      <w:lvlText w:val="%1.%2"/>
      <w:lvlJc w:val="left"/>
      <w:pPr>
        <w:ind w:left="1099" w:hanging="375"/>
      </w:pPr>
      <w:rPr>
        <w:rFonts w:hint="default"/>
      </w:rPr>
    </w:lvl>
    <w:lvl w:ilvl="2">
      <w:start w:val="1"/>
      <w:numFmt w:val="decimal"/>
      <w:lvlText w:val="%1.%2.%3"/>
      <w:lvlJc w:val="left"/>
      <w:pPr>
        <w:ind w:left="2168" w:hanging="720"/>
      </w:pPr>
      <w:rPr>
        <w:rFonts w:hint="default"/>
        <w:b/>
      </w:rPr>
    </w:lvl>
    <w:lvl w:ilvl="3">
      <w:start w:val="1"/>
      <w:numFmt w:val="decimal"/>
      <w:lvlText w:val="%1.%2.%3.%4"/>
      <w:lvlJc w:val="left"/>
      <w:pPr>
        <w:ind w:left="3252" w:hanging="1080"/>
      </w:pPr>
      <w:rPr>
        <w:rFonts w:hint="default"/>
      </w:rPr>
    </w:lvl>
    <w:lvl w:ilvl="4">
      <w:start w:val="1"/>
      <w:numFmt w:val="decimal"/>
      <w:lvlText w:val="%1.%2.%3.%4.%5"/>
      <w:lvlJc w:val="left"/>
      <w:pPr>
        <w:ind w:left="3976" w:hanging="1080"/>
      </w:pPr>
      <w:rPr>
        <w:rFonts w:hint="default"/>
      </w:rPr>
    </w:lvl>
    <w:lvl w:ilvl="5">
      <w:start w:val="1"/>
      <w:numFmt w:val="decimal"/>
      <w:lvlText w:val="%1.%2.%3.%4.%5.%6"/>
      <w:lvlJc w:val="left"/>
      <w:pPr>
        <w:ind w:left="5060" w:hanging="1440"/>
      </w:pPr>
      <w:rPr>
        <w:rFonts w:hint="default"/>
      </w:rPr>
    </w:lvl>
    <w:lvl w:ilvl="6">
      <w:start w:val="1"/>
      <w:numFmt w:val="decimal"/>
      <w:lvlText w:val="%1.%2.%3.%4.%5.%6.%7"/>
      <w:lvlJc w:val="left"/>
      <w:pPr>
        <w:ind w:left="5784" w:hanging="1440"/>
      </w:pPr>
      <w:rPr>
        <w:rFonts w:hint="default"/>
      </w:rPr>
    </w:lvl>
    <w:lvl w:ilvl="7">
      <w:start w:val="1"/>
      <w:numFmt w:val="decimal"/>
      <w:lvlText w:val="%1.%2.%3.%4.%5.%6.%7.%8"/>
      <w:lvlJc w:val="left"/>
      <w:pPr>
        <w:ind w:left="6868" w:hanging="1800"/>
      </w:pPr>
      <w:rPr>
        <w:rFonts w:hint="default"/>
      </w:rPr>
    </w:lvl>
    <w:lvl w:ilvl="8">
      <w:start w:val="1"/>
      <w:numFmt w:val="decimal"/>
      <w:lvlText w:val="%1.%2.%3.%4.%5.%6.%7.%8.%9"/>
      <w:lvlJc w:val="left"/>
      <w:pPr>
        <w:ind w:left="7952" w:hanging="2160"/>
      </w:pPr>
      <w:rPr>
        <w:rFonts w:hint="default"/>
      </w:rPr>
    </w:lvl>
  </w:abstractNum>
  <w:abstractNum w:abstractNumId="1">
    <w:nsid w:val="0937386E"/>
    <w:multiLevelType w:val="hybridMultilevel"/>
    <w:tmpl w:val="407A1E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E504D3"/>
    <w:multiLevelType w:val="hybridMultilevel"/>
    <w:tmpl w:val="37426A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F8F23F8"/>
    <w:multiLevelType w:val="hybridMultilevel"/>
    <w:tmpl w:val="4058F4E8"/>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10F4020F"/>
    <w:multiLevelType w:val="hybridMultilevel"/>
    <w:tmpl w:val="3F1EC7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3596199"/>
    <w:multiLevelType w:val="hybridMultilevel"/>
    <w:tmpl w:val="FEBC39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49A178A"/>
    <w:multiLevelType w:val="multilevel"/>
    <w:tmpl w:val="767E60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nsid w:val="14FA7EAD"/>
    <w:multiLevelType w:val="hybridMultilevel"/>
    <w:tmpl w:val="9C70F5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5D95F4D"/>
    <w:multiLevelType w:val="hybridMultilevel"/>
    <w:tmpl w:val="C8F62A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6493529"/>
    <w:multiLevelType w:val="hybridMultilevel"/>
    <w:tmpl w:val="490484F8"/>
    <w:lvl w:ilvl="0" w:tplc="88EC56A4">
      <w:start w:val="1"/>
      <w:numFmt w:val="bullet"/>
      <w:lvlText w:val="•"/>
      <w:lvlJc w:val="left"/>
      <w:pPr>
        <w:tabs>
          <w:tab w:val="num" w:pos="720"/>
        </w:tabs>
        <w:ind w:left="720" w:hanging="360"/>
      </w:pPr>
      <w:rPr>
        <w:rFonts w:ascii="Arial" w:hAnsi="Arial" w:hint="default"/>
      </w:rPr>
    </w:lvl>
    <w:lvl w:ilvl="1" w:tplc="63F2ADE6" w:tentative="1">
      <w:start w:val="1"/>
      <w:numFmt w:val="bullet"/>
      <w:lvlText w:val="•"/>
      <w:lvlJc w:val="left"/>
      <w:pPr>
        <w:tabs>
          <w:tab w:val="num" w:pos="1440"/>
        </w:tabs>
        <w:ind w:left="1440" w:hanging="360"/>
      </w:pPr>
      <w:rPr>
        <w:rFonts w:ascii="Arial" w:hAnsi="Arial" w:hint="default"/>
      </w:rPr>
    </w:lvl>
    <w:lvl w:ilvl="2" w:tplc="EF402C9E" w:tentative="1">
      <w:start w:val="1"/>
      <w:numFmt w:val="bullet"/>
      <w:lvlText w:val="•"/>
      <w:lvlJc w:val="left"/>
      <w:pPr>
        <w:tabs>
          <w:tab w:val="num" w:pos="2160"/>
        </w:tabs>
        <w:ind w:left="2160" w:hanging="360"/>
      </w:pPr>
      <w:rPr>
        <w:rFonts w:ascii="Arial" w:hAnsi="Arial" w:hint="default"/>
      </w:rPr>
    </w:lvl>
    <w:lvl w:ilvl="3" w:tplc="15C0DFCE" w:tentative="1">
      <w:start w:val="1"/>
      <w:numFmt w:val="bullet"/>
      <w:lvlText w:val="•"/>
      <w:lvlJc w:val="left"/>
      <w:pPr>
        <w:tabs>
          <w:tab w:val="num" w:pos="2880"/>
        </w:tabs>
        <w:ind w:left="2880" w:hanging="360"/>
      </w:pPr>
      <w:rPr>
        <w:rFonts w:ascii="Arial" w:hAnsi="Arial" w:hint="default"/>
      </w:rPr>
    </w:lvl>
    <w:lvl w:ilvl="4" w:tplc="7B4C8028" w:tentative="1">
      <w:start w:val="1"/>
      <w:numFmt w:val="bullet"/>
      <w:lvlText w:val="•"/>
      <w:lvlJc w:val="left"/>
      <w:pPr>
        <w:tabs>
          <w:tab w:val="num" w:pos="3600"/>
        </w:tabs>
        <w:ind w:left="3600" w:hanging="360"/>
      </w:pPr>
      <w:rPr>
        <w:rFonts w:ascii="Arial" w:hAnsi="Arial" w:hint="default"/>
      </w:rPr>
    </w:lvl>
    <w:lvl w:ilvl="5" w:tplc="209A13E0" w:tentative="1">
      <w:start w:val="1"/>
      <w:numFmt w:val="bullet"/>
      <w:lvlText w:val="•"/>
      <w:lvlJc w:val="left"/>
      <w:pPr>
        <w:tabs>
          <w:tab w:val="num" w:pos="4320"/>
        </w:tabs>
        <w:ind w:left="4320" w:hanging="360"/>
      </w:pPr>
      <w:rPr>
        <w:rFonts w:ascii="Arial" w:hAnsi="Arial" w:hint="default"/>
      </w:rPr>
    </w:lvl>
    <w:lvl w:ilvl="6" w:tplc="EB329AE4" w:tentative="1">
      <w:start w:val="1"/>
      <w:numFmt w:val="bullet"/>
      <w:lvlText w:val="•"/>
      <w:lvlJc w:val="left"/>
      <w:pPr>
        <w:tabs>
          <w:tab w:val="num" w:pos="5040"/>
        </w:tabs>
        <w:ind w:left="5040" w:hanging="360"/>
      </w:pPr>
      <w:rPr>
        <w:rFonts w:ascii="Arial" w:hAnsi="Arial" w:hint="default"/>
      </w:rPr>
    </w:lvl>
    <w:lvl w:ilvl="7" w:tplc="B2EA5E70" w:tentative="1">
      <w:start w:val="1"/>
      <w:numFmt w:val="bullet"/>
      <w:lvlText w:val="•"/>
      <w:lvlJc w:val="left"/>
      <w:pPr>
        <w:tabs>
          <w:tab w:val="num" w:pos="5760"/>
        </w:tabs>
        <w:ind w:left="5760" w:hanging="360"/>
      </w:pPr>
      <w:rPr>
        <w:rFonts w:ascii="Arial" w:hAnsi="Arial" w:hint="default"/>
      </w:rPr>
    </w:lvl>
    <w:lvl w:ilvl="8" w:tplc="8A6E2A34" w:tentative="1">
      <w:start w:val="1"/>
      <w:numFmt w:val="bullet"/>
      <w:lvlText w:val="•"/>
      <w:lvlJc w:val="left"/>
      <w:pPr>
        <w:tabs>
          <w:tab w:val="num" w:pos="6480"/>
        </w:tabs>
        <w:ind w:left="6480" w:hanging="360"/>
      </w:pPr>
      <w:rPr>
        <w:rFonts w:ascii="Arial" w:hAnsi="Arial" w:hint="default"/>
      </w:rPr>
    </w:lvl>
  </w:abstractNum>
  <w:abstractNum w:abstractNumId="10">
    <w:nsid w:val="17BA6B30"/>
    <w:multiLevelType w:val="multilevel"/>
    <w:tmpl w:val="B712B50C"/>
    <w:lvl w:ilvl="0">
      <w:start w:val="1"/>
      <w:numFmt w:val="decimal"/>
      <w:lvlText w:val="%1"/>
      <w:lvlJc w:val="left"/>
      <w:pPr>
        <w:ind w:left="375" w:hanging="375"/>
      </w:pPr>
      <w:rPr>
        <w:rFonts w:hint="default"/>
        <w:sz w:val="32"/>
      </w:rPr>
    </w:lvl>
    <w:lvl w:ilvl="1">
      <w:start w:val="1"/>
      <w:numFmt w:val="decimal"/>
      <w:lvlText w:val="%1.%2"/>
      <w:lvlJc w:val="left"/>
      <w:pPr>
        <w:ind w:left="1099" w:hanging="375"/>
      </w:pPr>
      <w:rPr>
        <w:rFonts w:hint="default"/>
      </w:rPr>
    </w:lvl>
    <w:lvl w:ilvl="2">
      <w:start w:val="1"/>
      <w:numFmt w:val="decimal"/>
      <w:lvlText w:val="%1.%2.%3"/>
      <w:lvlJc w:val="left"/>
      <w:pPr>
        <w:ind w:left="2168" w:hanging="720"/>
      </w:pPr>
      <w:rPr>
        <w:rFonts w:hint="default"/>
        <w:b/>
      </w:rPr>
    </w:lvl>
    <w:lvl w:ilvl="3">
      <w:start w:val="1"/>
      <w:numFmt w:val="decimal"/>
      <w:lvlText w:val="%1.%2.%3.%4"/>
      <w:lvlJc w:val="left"/>
      <w:pPr>
        <w:ind w:left="3252" w:hanging="1080"/>
      </w:pPr>
      <w:rPr>
        <w:rFonts w:hint="default"/>
      </w:rPr>
    </w:lvl>
    <w:lvl w:ilvl="4">
      <w:start w:val="1"/>
      <w:numFmt w:val="decimal"/>
      <w:lvlText w:val="%1.%2.%3.%4.%5"/>
      <w:lvlJc w:val="left"/>
      <w:pPr>
        <w:ind w:left="3976" w:hanging="1080"/>
      </w:pPr>
      <w:rPr>
        <w:rFonts w:hint="default"/>
      </w:rPr>
    </w:lvl>
    <w:lvl w:ilvl="5">
      <w:start w:val="1"/>
      <w:numFmt w:val="decimal"/>
      <w:lvlText w:val="%1.%2.%3.%4.%5.%6"/>
      <w:lvlJc w:val="left"/>
      <w:pPr>
        <w:ind w:left="5060" w:hanging="1440"/>
      </w:pPr>
      <w:rPr>
        <w:rFonts w:hint="default"/>
      </w:rPr>
    </w:lvl>
    <w:lvl w:ilvl="6">
      <w:start w:val="1"/>
      <w:numFmt w:val="decimal"/>
      <w:lvlText w:val="%1.%2.%3.%4.%5.%6.%7"/>
      <w:lvlJc w:val="left"/>
      <w:pPr>
        <w:ind w:left="5784" w:hanging="1440"/>
      </w:pPr>
      <w:rPr>
        <w:rFonts w:hint="default"/>
      </w:rPr>
    </w:lvl>
    <w:lvl w:ilvl="7">
      <w:start w:val="1"/>
      <w:numFmt w:val="decimal"/>
      <w:lvlText w:val="%1.%2.%3.%4.%5.%6.%7.%8"/>
      <w:lvlJc w:val="left"/>
      <w:pPr>
        <w:ind w:left="6868" w:hanging="1800"/>
      </w:pPr>
      <w:rPr>
        <w:rFonts w:hint="default"/>
      </w:rPr>
    </w:lvl>
    <w:lvl w:ilvl="8">
      <w:start w:val="1"/>
      <w:numFmt w:val="decimal"/>
      <w:lvlText w:val="%1.%2.%3.%4.%5.%6.%7.%8.%9"/>
      <w:lvlJc w:val="left"/>
      <w:pPr>
        <w:ind w:left="7952" w:hanging="2160"/>
      </w:pPr>
      <w:rPr>
        <w:rFonts w:hint="default"/>
      </w:rPr>
    </w:lvl>
  </w:abstractNum>
  <w:abstractNum w:abstractNumId="11">
    <w:nsid w:val="17D63067"/>
    <w:multiLevelType w:val="hybridMultilevel"/>
    <w:tmpl w:val="591A99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80D71A7"/>
    <w:multiLevelType w:val="hybridMultilevel"/>
    <w:tmpl w:val="AF8E56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826296C"/>
    <w:multiLevelType w:val="hybridMultilevel"/>
    <w:tmpl w:val="984C0CF0"/>
    <w:lvl w:ilvl="0" w:tplc="04190005">
      <w:start w:val="1"/>
      <w:numFmt w:val="bullet"/>
      <w:lvlText w:val=""/>
      <w:lvlJc w:val="left"/>
      <w:pPr>
        <w:tabs>
          <w:tab w:val="num" w:pos="1428"/>
        </w:tabs>
        <w:ind w:left="1428" w:hanging="360"/>
      </w:pPr>
      <w:rPr>
        <w:rFonts w:ascii="Wingdings" w:hAnsi="Wingdings"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4">
    <w:nsid w:val="19E924BE"/>
    <w:multiLevelType w:val="multilevel"/>
    <w:tmpl w:val="761C6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A2061BA"/>
    <w:multiLevelType w:val="hybridMultilevel"/>
    <w:tmpl w:val="C31A50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1A310F35"/>
    <w:multiLevelType w:val="hybridMultilevel"/>
    <w:tmpl w:val="2638ABEA"/>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1B2101A5"/>
    <w:multiLevelType w:val="multilevel"/>
    <w:tmpl w:val="A6ACC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B8C1093"/>
    <w:multiLevelType w:val="singleLevel"/>
    <w:tmpl w:val="D890A9A0"/>
    <w:lvl w:ilvl="0">
      <w:start w:val="1"/>
      <w:numFmt w:val="bullet"/>
      <w:lvlText w:val=""/>
      <w:lvlJc w:val="left"/>
      <w:pPr>
        <w:tabs>
          <w:tab w:val="num" w:pos="1040"/>
        </w:tabs>
        <w:ind w:left="0" w:firstLine="680"/>
      </w:pPr>
      <w:rPr>
        <w:rFonts w:ascii="Symbol" w:hAnsi="Symbol" w:hint="default"/>
      </w:rPr>
    </w:lvl>
  </w:abstractNum>
  <w:abstractNum w:abstractNumId="19">
    <w:nsid w:val="20052590"/>
    <w:multiLevelType w:val="multilevel"/>
    <w:tmpl w:val="36D4CB1E"/>
    <w:lvl w:ilvl="0">
      <w:start w:val="3"/>
      <w:numFmt w:val="decimal"/>
      <w:lvlText w:val="%1"/>
      <w:lvlJc w:val="left"/>
      <w:pPr>
        <w:ind w:left="375" w:hanging="375"/>
      </w:pPr>
      <w:rPr>
        <w:rFonts w:hint="default"/>
        <w:sz w:val="32"/>
      </w:rPr>
    </w:lvl>
    <w:lvl w:ilvl="1">
      <w:start w:val="1"/>
      <w:numFmt w:val="decimal"/>
      <w:lvlText w:val="%1.%2"/>
      <w:lvlJc w:val="left"/>
      <w:pPr>
        <w:ind w:left="1099" w:hanging="375"/>
      </w:pPr>
      <w:rPr>
        <w:rFonts w:hint="default"/>
      </w:rPr>
    </w:lvl>
    <w:lvl w:ilvl="2">
      <w:start w:val="1"/>
      <w:numFmt w:val="decimal"/>
      <w:lvlText w:val="%1.%2.%3"/>
      <w:lvlJc w:val="left"/>
      <w:pPr>
        <w:ind w:left="2168" w:hanging="720"/>
      </w:pPr>
      <w:rPr>
        <w:rFonts w:hint="default"/>
        <w:b/>
      </w:rPr>
    </w:lvl>
    <w:lvl w:ilvl="3">
      <w:start w:val="1"/>
      <w:numFmt w:val="decimal"/>
      <w:lvlText w:val="%1.%2.%3.%4"/>
      <w:lvlJc w:val="left"/>
      <w:pPr>
        <w:ind w:left="3252" w:hanging="1080"/>
      </w:pPr>
      <w:rPr>
        <w:rFonts w:hint="default"/>
      </w:rPr>
    </w:lvl>
    <w:lvl w:ilvl="4">
      <w:start w:val="1"/>
      <w:numFmt w:val="decimal"/>
      <w:lvlText w:val="%1.%2.%3.%4.%5"/>
      <w:lvlJc w:val="left"/>
      <w:pPr>
        <w:ind w:left="3976" w:hanging="1080"/>
      </w:pPr>
      <w:rPr>
        <w:rFonts w:hint="default"/>
      </w:rPr>
    </w:lvl>
    <w:lvl w:ilvl="5">
      <w:start w:val="1"/>
      <w:numFmt w:val="decimal"/>
      <w:lvlText w:val="%1.%2.%3.%4.%5.%6"/>
      <w:lvlJc w:val="left"/>
      <w:pPr>
        <w:ind w:left="5060" w:hanging="1440"/>
      </w:pPr>
      <w:rPr>
        <w:rFonts w:hint="default"/>
      </w:rPr>
    </w:lvl>
    <w:lvl w:ilvl="6">
      <w:start w:val="1"/>
      <w:numFmt w:val="decimal"/>
      <w:lvlText w:val="%1.%2.%3.%4.%5.%6.%7"/>
      <w:lvlJc w:val="left"/>
      <w:pPr>
        <w:ind w:left="5784" w:hanging="1440"/>
      </w:pPr>
      <w:rPr>
        <w:rFonts w:hint="default"/>
      </w:rPr>
    </w:lvl>
    <w:lvl w:ilvl="7">
      <w:start w:val="1"/>
      <w:numFmt w:val="decimal"/>
      <w:lvlText w:val="%1.%2.%3.%4.%5.%6.%7.%8"/>
      <w:lvlJc w:val="left"/>
      <w:pPr>
        <w:ind w:left="6868" w:hanging="1800"/>
      </w:pPr>
      <w:rPr>
        <w:rFonts w:hint="default"/>
      </w:rPr>
    </w:lvl>
    <w:lvl w:ilvl="8">
      <w:start w:val="1"/>
      <w:numFmt w:val="decimal"/>
      <w:lvlText w:val="%1.%2.%3.%4.%5.%6.%7.%8.%9"/>
      <w:lvlJc w:val="left"/>
      <w:pPr>
        <w:ind w:left="7952" w:hanging="2160"/>
      </w:pPr>
      <w:rPr>
        <w:rFonts w:hint="default"/>
      </w:rPr>
    </w:lvl>
  </w:abstractNum>
  <w:abstractNum w:abstractNumId="20">
    <w:nsid w:val="20CD20C9"/>
    <w:multiLevelType w:val="hybridMultilevel"/>
    <w:tmpl w:val="C84828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212D0125"/>
    <w:multiLevelType w:val="multilevel"/>
    <w:tmpl w:val="41E8D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68619EE"/>
    <w:multiLevelType w:val="multilevel"/>
    <w:tmpl w:val="C910FD1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nsid w:val="2C9A387C"/>
    <w:multiLevelType w:val="multilevel"/>
    <w:tmpl w:val="B712B50C"/>
    <w:lvl w:ilvl="0">
      <w:start w:val="1"/>
      <w:numFmt w:val="decimal"/>
      <w:lvlText w:val="%1"/>
      <w:lvlJc w:val="left"/>
      <w:pPr>
        <w:ind w:left="375" w:hanging="375"/>
      </w:pPr>
      <w:rPr>
        <w:rFonts w:hint="default"/>
        <w:sz w:val="32"/>
      </w:rPr>
    </w:lvl>
    <w:lvl w:ilvl="1">
      <w:start w:val="1"/>
      <w:numFmt w:val="decimal"/>
      <w:lvlText w:val="%1.%2"/>
      <w:lvlJc w:val="left"/>
      <w:pPr>
        <w:ind w:left="1099" w:hanging="375"/>
      </w:pPr>
      <w:rPr>
        <w:rFonts w:hint="default"/>
      </w:rPr>
    </w:lvl>
    <w:lvl w:ilvl="2">
      <w:start w:val="1"/>
      <w:numFmt w:val="decimal"/>
      <w:lvlText w:val="%1.%2.%3"/>
      <w:lvlJc w:val="left"/>
      <w:pPr>
        <w:ind w:left="2168" w:hanging="720"/>
      </w:pPr>
      <w:rPr>
        <w:rFonts w:hint="default"/>
        <w:b/>
      </w:rPr>
    </w:lvl>
    <w:lvl w:ilvl="3">
      <w:start w:val="1"/>
      <w:numFmt w:val="decimal"/>
      <w:lvlText w:val="%1.%2.%3.%4"/>
      <w:lvlJc w:val="left"/>
      <w:pPr>
        <w:ind w:left="3252" w:hanging="1080"/>
      </w:pPr>
      <w:rPr>
        <w:rFonts w:hint="default"/>
      </w:rPr>
    </w:lvl>
    <w:lvl w:ilvl="4">
      <w:start w:val="1"/>
      <w:numFmt w:val="decimal"/>
      <w:lvlText w:val="%1.%2.%3.%4.%5"/>
      <w:lvlJc w:val="left"/>
      <w:pPr>
        <w:ind w:left="3976" w:hanging="1080"/>
      </w:pPr>
      <w:rPr>
        <w:rFonts w:hint="default"/>
      </w:rPr>
    </w:lvl>
    <w:lvl w:ilvl="5">
      <w:start w:val="1"/>
      <w:numFmt w:val="decimal"/>
      <w:lvlText w:val="%1.%2.%3.%4.%5.%6"/>
      <w:lvlJc w:val="left"/>
      <w:pPr>
        <w:ind w:left="5060" w:hanging="1440"/>
      </w:pPr>
      <w:rPr>
        <w:rFonts w:hint="default"/>
      </w:rPr>
    </w:lvl>
    <w:lvl w:ilvl="6">
      <w:start w:val="1"/>
      <w:numFmt w:val="decimal"/>
      <w:lvlText w:val="%1.%2.%3.%4.%5.%6.%7"/>
      <w:lvlJc w:val="left"/>
      <w:pPr>
        <w:ind w:left="5784" w:hanging="1440"/>
      </w:pPr>
      <w:rPr>
        <w:rFonts w:hint="default"/>
      </w:rPr>
    </w:lvl>
    <w:lvl w:ilvl="7">
      <w:start w:val="1"/>
      <w:numFmt w:val="decimal"/>
      <w:lvlText w:val="%1.%2.%3.%4.%5.%6.%7.%8"/>
      <w:lvlJc w:val="left"/>
      <w:pPr>
        <w:ind w:left="6868" w:hanging="1800"/>
      </w:pPr>
      <w:rPr>
        <w:rFonts w:hint="default"/>
      </w:rPr>
    </w:lvl>
    <w:lvl w:ilvl="8">
      <w:start w:val="1"/>
      <w:numFmt w:val="decimal"/>
      <w:lvlText w:val="%1.%2.%3.%4.%5.%6.%7.%8.%9"/>
      <w:lvlJc w:val="left"/>
      <w:pPr>
        <w:ind w:left="7952" w:hanging="2160"/>
      </w:pPr>
      <w:rPr>
        <w:rFonts w:hint="default"/>
      </w:rPr>
    </w:lvl>
  </w:abstractNum>
  <w:abstractNum w:abstractNumId="24">
    <w:nsid w:val="2F4530E1"/>
    <w:multiLevelType w:val="hybridMultilevel"/>
    <w:tmpl w:val="E1D2D1F8"/>
    <w:lvl w:ilvl="0" w:tplc="94669E3A">
      <w:start w:val="1"/>
      <w:numFmt w:val="bullet"/>
      <w:lvlText w:val=""/>
      <w:lvlJc w:val="left"/>
      <w:pPr>
        <w:ind w:left="927" w:hanging="360"/>
      </w:pPr>
      <w:rPr>
        <w:rFonts w:ascii="Symbol" w:hAnsi="Symbol" w:hint="default"/>
      </w:rPr>
    </w:lvl>
    <w:lvl w:ilvl="1" w:tplc="04090001">
      <w:start w:val="1"/>
      <w:numFmt w:val="bullet"/>
      <w:lvlText w:val=""/>
      <w:lvlJc w:val="left"/>
      <w:pPr>
        <w:ind w:left="1647" w:hanging="360"/>
      </w:pPr>
      <w:rPr>
        <w:rFonts w:ascii="Symbol" w:hAnsi="Symbol"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5">
    <w:nsid w:val="32024571"/>
    <w:multiLevelType w:val="hybridMultilevel"/>
    <w:tmpl w:val="6C2667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36DD705F"/>
    <w:multiLevelType w:val="hybridMultilevel"/>
    <w:tmpl w:val="85DA5B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370B5869"/>
    <w:multiLevelType w:val="hybridMultilevel"/>
    <w:tmpl w:val="E6249F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37B31CD6"/>
    <w:multiLevelType w:val="hybridMultilevel"/>
    <w:tmpl w:val="043496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3AC25A88"/>
    <w:multiLevelType w:val="hybridMultilevel"/>
    <w:tmpl w:val="BAB2D0A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0">
    <w:nsid w:val="3E6C6389"/>
    <w:multiLevelType w:val="hybridMultilevel"/>
    <w:tmpl w:val="721C325E"/>
    <w:lvl w:ilvl="0" w:tplc="1032A3A2">
      <w:start w:val="1"/>
      <w:numFmt w:val="bullet"/>
      <w:lvlText w:val="-"/>
      <w:lvlJc w:val="left"/>
      <w:pPr>
        <w:ind w:left="1440" w:hanging="360"/>
      </w:pPr>
      <w:rPr>
        <w:rFonts w:ascii="Sylfaen" w:hAnsi="Sylfae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nsid w:val="3F433AD2"/>
    <w:multiLevelType w:val="multilevel"/>
    <w:tmpl w:val="7616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2E50A8D"/>
    <w:multiLevelType w:val="hybridMultilevel"/>
    <w:tmpl w:val="E1669E88"/>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44140578"/>
    <w:multiLevelType w:val="multilevel"/>
    <w:tmpl w:val="D850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6197CD8"/>
    <w:multiLevelType w:val="hybridMultilevel"/>
    <w:tmpl w:val="5ACA7946"/>
    <w:lvl w:ilvl="0" w:tplc="DB32CFC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47FD76F2"/>
    <w:multiLevelType w:val="hybridMultilevel"/>
    <w:tmpl w:val="078CC512"/>
    <w:lvl w:ilvl="0" w:tplc="FF669700">
      <w:start w:val="1"/>
      <w:numFmt w:val="bullet"/>
      <w:lvlText w:val=""/>
      <w:lvlJc w:val="left"/>
      <w:pPr>
        <w:ind w:left="789" w:hanging="360"/>
      </w:pPr>
      <w:rPr>
        <w:rFonts w:ascii="Symbol" w:hAnsi="Symbol" w:hint="default"/>
        <w:sz w:val="28"/>
        <w:szCs w:val="28"/>
      </w:rPr>
    </w:lvl>
    <w:lvl w:ilvl="1" w:tplc="04190003" w:tentative="1">
      <w:start w:val="1"/>
      <w:numFmt w:val="bullet"/>
      <w:lvlText w:val="o"/>
      <w:lvlJc w:val="left"/>
      <w:pPr>
        <w:ind w:left="1509" w:hanging="360"/>
      </w:pPr>
      <w:rPr>
        <w:rFonts w:ascii="Courier New" w:hAnsi="Courier New" w:cs="Courier New" w:hint="default"/>
      </w:rPr>
    </w:lvl>
    <w:lvl w:ilvl="2" w:tplc="04190005" w:tentative="1">
      <w:start w:val="1"/>
      <w:numFmt w:val="bullet"/>
      <w:lvlText w:val=""/>
      <w:lvlJc w:val="left"/>
      <w:pPr>
        <w:ind w:left="2229" w:hanging="360"/>
      </w:pPr>
      <w:rPr>
        <w:rFonts w:ascii="Wingdings" w:hAnsi="Wingdings" w:hint="default"/>
      </w:rPr>
    </w:lvl>
    <w:lvl w:ilvl="3" w:tplc="04190001" w:tentative="1">
      <w:start w:val="1"/>
      <w:numFmt w:val="bullet"/>
      <w:lvlText w:val=""/>
      <w:lvlJc w:val="left"/>
      <w:pPr>
        <w:ind w:left="2949" w:hanging="360"/>
      </w:pPr>
      <w:rPr>
        <w:rFonts w:ascii="Symbol" w:hAnsi="Symbol" w:hint="default"/>
      </w:rPr>
    </w:lvl>
    <w:lvl w:ilvl="4" w:tplc="04190003" w:tentative="1">
      <w:start w:val="1"/>
      <w:numFmt w:val="bullet"/>
      <w:lvlText w:val="o"/>
      <w:lvlJc w:val="left"/>
      <w:pPr>
        <w:ind w:left="3669" w:hanging="360"/>
      </w:pPr>
      <w:rPr>
        <w:rFonts w:ascii="Courier New" w:hAnsi="Courier New" w:cs="Courier New" w:hint="default"/>
      </w:rPr>
    </w:lvl>
    <w:lvl w:ilvl="5" w:tplc="04190005" w:tentative="1">
      <w:start w:val="1"/>
      <w:numFmt w:val="bullet"/>
      <w:lvlText w:val=""/>
      <w:lvlJc w:val="left"/>
      <w:pPr>
        <w:ind w:left="4389" w:hanging="360"/>
      </w:pPr>
      <w:rPr>
        <w:rFonts w:ascii="Wingdings" w:hAnsi="Wingdings" w:hint="default"/>
      </w:rPr>
    </w:lvl>
    <w:lvl w:ilvl="6" w:tplc="04190001" w:tentative="1">
      <w:start w:val="1"/>
      <w:numFmt w:val="bullet"/>
      <w:lvlText w:val=""/>
      <w:lvlJc w:val="left"/>
      <w:pPr>
        <w:ind w:left="5109" w:hanging="360"/>
      </w:pPr>
      <w:rPr>
        <w:rFonts w:ascii="Symbol" w:hAnsi="Symbol" w:hint="default"/>
      </w:rPr>
    </w:lvl>
    <w:lvl w:ilvl="7" w:tplc="04190003" w:tentative="1">
      <w:start w:val="1"/>
      <w:numFmt w:val="bullet"/>
      <w:lvlText w:val="o"/>
      <w:lvlJc w:val="left"/>
      <w:pPr>
        <w:ind w:left="5829" w:hanging="360"/>
      </w:pPr>
      <w:rPr>
        <w:rFonts w:ascii="Courier New" w:hAnsi="Courier New" w:cs="Courier New" w:hint="default"/>
      </w:rPr>
    </w:lvl>
    <w:lvl w:ilvl="8" w:tplc="04190005" w:tentative="1">
      <w:start w:val="1"/>
      <w:numFmt w:val="bullet"/>
      <w:lvlText w:val=""/>
      <w:lvlJc w:val="left"/>
      <w:pPr>
        <w:ind w:left="6549" w:hanging="360"/>
      </w:pPr>
      <w:rPr>
        <w:rFonts w:ascii="Wingdings" w:hAnsi="Wingdings" w:hint="default"/>
      </w:rPr>
    </w:lvl>
  </w:abstractNum>
  <w:abstractNum w:abstractNumId="36">
    <w:nsid w:val="4AB82D44"/>
    <w:multiLevelType w:val="hybridMultilevel"/>
    <w:tmpl w:val="AC92E1DC"/>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37">
    <w:nsid w:val="4D2268A4"/>
    <w:multiLevelType w:val="multilevel"/>
    <w:tmpl w:val="BDB6A5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nsid w:val="4DAA3C28"/>
    <w:multiLevelType w:val="hybridMultilevel"/>
    <w:tmpl w:val="FA86AB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4FF94F72"/>
    <w:multiLevelType w:val="hybridMultilevel"/>
    <w:tmpl w:val="1F7083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505166A7"/>
    <w:multiLevelType w:val="singleLevel"/>
    <w:tmpl w:val="D3C8271E"/>
    <w:lvl w:ilvl="0">
      <w:start w:val="1"/>
      <w:numFmt w:val="decimal"/>
      <w:lvlText w:val="%1."/>
      <w:lvlJc w:val="left"/>
      <w:pPr>
        <w:tabs>
          <w:tab w:val="num" w:pos="360"/>
        </w:tabs>
        <w:ind w:left="360" w:hanging="360"/>
      </w:pPr>
      <w:rPr>
        <w:rFonts w:hint="default"/>
      </w:rPr>
    </w:lvl>
  </w:abstractNum>
  <w:abstractNum w:abstractNumId="41">
    <w:nsid w:val="50FA553A"/>
    <w:multiLevelType w:val="hybridMultilevel"/>
    <w:tmpl w:val="93AEE2F6"/>
    <w:lvl w:ilvl="0" w:tplc="04190005">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42">
    <w:nsid w:val="51556042"/>
    <w:multiLevelType w:val="hybridMultilevel"/>
    <w:tmpl w:val="F9BE8B46"/>
    <w:lvl w:ilvl="0" w:tplc="5E86B852">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527C1F79"/>
    <w:multiLevelType w:val="multilevel"/>
    <w:tmpl w:val="83E46110"/>
    <w:lvl w:ilvl="0">
      <w:start w:val="1"/>
      <w:numFmt w:val="decimal"/>
      <w:lvlText w:val="%1)"/>
      <w:lvlJc w:val="left"/>
      <w:pPr>
        <w:tabs>
          <w:tab w:val="num" w:pos="709"/>
        </w:tabs>
        <w:ind w:left="0" w:firstLine="709"/>
      </w:pPr>
      <w:rPr>
        <w:rFonts w:hint="default"/>
      </w:rPr>
    </w:lvl>
    <w:lvl w:ilvl="1">
      <w:start w:val="1"/>
      <w:numFmt w:val="decimal"/>
      <w:lvlText w:val="%2)"/>
      <w:lvlJc w:val="left"/>
      <w:pPr>
        <w:tabs>
          <w:tab w:val="num" w:pos="1843"/>
        </w:tabs>
        <w:ind w:left="0" w:firstLine="113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nsid w:val="53D855DC"/>
    <w:multiLevelType w:val="multilevel"/>
    <w:tmpl w:val="4A3C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45F7C2A"/>
    <w:multiLevelType w:val="hybridMultilevel"/>
    <w:tmpl w:val="77D224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548F2735"/>
    <w:multiLevelType w:val="multilevel"/>
    <w:tmpl w:val="E648F9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nsid w:val="55F0100F"/>
    <w:multiLevelType w:val="hybridMultilevel"/>
    <w:tmpl w:val="8564ED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57081615"/>
    <w:multiLevelType w:val="hybridMultilevel"/>
    <w:tmpl w:val="1794D328"/>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9">
    <w:nsid w:val="58267427"/>
    <w:multiLevelType w:val="hybridMultilevel"/>
    <w:tmpl w:val="B07E5B2E"/>
    <w:lvl w:ilvl="0" w:tplc="04190005">
      <w:start w:val="1"/>
      <w:numFmt w:val="bullet"/>
      <w:lvlText w:val=""/>
      <w:lvlJc w:val="left"/>
      <w:pPr>
        <w:tabs>
          <w:tab w:val="num" w:pos="1428"/>
        </w:tabs>
        <w:ind w:left="1428" w:hanging="360"/>
      </w:pPr>
      <w:rPr>
        <w:rFonts w:ascii="Wingdings" w:hAnsi="Wingdings"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50">
    <w:nsid w:val="587432FA"/>
    <w:multiLevelType w:val="multilevel"/>
    <w:tmpl w:val="14DA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B9A64E1"/>
    <w:multiLevelType w:val="hybridMultilevel"/>
    <w:tmpl w:val="D7B4D0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nsid w:val="5D246B2F"/>
    <w:multiLevelType w:val="multilevel"/>
    <w:tmpl w:val="7C74FFA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3">
    <w:nsid w:val="5DAC6179"/>
    <w:multiLevelType w:val="hybridMultilevel"/>
    <w:tmpl w:val="6C58D2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nsid w:val="60FE4904"/>
    <w:multiLevelType w:val="hybridMultilevel"/>
    <w:tmpl w:val="B22E153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5">
    <w:nsid w:val="62692A5F"/>
    <w:multiLevelType w:val="hybridMultilevel"/>
    <w:tmpl w:val="683434B8"/>
    <w:lvl w:ilvl="0" w:tplc="C12E9A40">
      <w:start w:val="1"/>
      <w:numFmt w:val="bullet"/>
      <w:pStyle w:val="ListBulletStd"/>
      <w:lvlText w:val=""/>
      <w:lvlJc w:val="left"/>
      <w:pPr>
        <w:tabs>
          <w:tab w:val="num" w:pos="1068"/>
        </w:tabs>
        <w:ind w:left="1068" w:hanging="360"/>
      </w:pPr>
      <w:rPr>
        <w:rFonts w:ascii="Symbol" w:hAnsi="Symbol" w:hint="default"/>
      </w:rPr>
    </w:lvl>
    <w:lvl w:ilvl="1" w:tplc="04190003">
      <w:start w:val="1"/>
      <w:numFmt w:val="bullet"/>
      <w:lvlText w:val="o"/>
      <w:lvlJc w:val="left"/>
      <w:pPr>
        <w:tabs>
          <w:tab w:val="num" w:pos="1788"/>
        </w:tabs>
        <w:ind w:left="1788" w:hanging="360"/>
      </w:pPr>
      <w:rPr>
        <w:rFonts w:ascii="Courier New" w:hAnsi="Courier New" w:cs="Courier New" w:hint="default"/>
      </w:rPr>
    </w:lvl>
    <w:lvl w:ilvl="2" w:tplc="04190005">
      <w:start w:val="1"/>
      <w:numFmt w:val="decimal"/>
      <w:lvlText w:val="%3."/>
      <w:lvlJc w:val="left"/>
      <w:pPr>
        <w:tabs>
          <w:tab w:val="num" w:pos="2151"/>
        </w:tabs>
        <w:ind w:left="2151" w:hanging="360"/>
      </w:pPr>
    </w:lvl>
    <w:lvl w:ilvl="3" w:tplc="04190001">
      <w:start w:val="1"/>
      <w:numFmt w:val="decimal"/>
      <w:lvlText w:val="%4."/>
      <w:lvlJc w:val="left"/>
      <w:pPr>
        <w:tabs>
          <w:tab w:val="num" w:pos="2871"/>
        </w:tabs>
        <w:ind w:left="2871" w:hanging="360"/>
      </w:pPr>
    </w:lvl>
    <w:lvl w:ilvl="4" w:tplc="04190003">
      <w:start w:val="1"/>
      <w:numFmt w:val="decimal"/>
      <w:lvlText w:val="%5."/>
      <w:lvlJc w:val="left"/>
      <w:pPr>
        <w:tabs>
          <w:tab w:val="num" w:pos="3591"/>
        </w:tabs>
        <w:ind w:left="3591" w:hanging="360"/>
      </w:pPr>
    </w:lvl>
    <w:lvl w:ilvl="5" w:tplc="04190005">
      <w:start w:val="1"/>
      <w:numFmt w:val="decimal"/>
      <w:lvlText w:val="%6."/>
      <w:lvlJc w:val="left"/>
      <w:pPr>
        <w:tabs>
          <w:tab w:val="num" w:pos="4311"/>
        </w:tabs>
        <w:ind w:left="4311" w:hanging="360"/>
      </w:pPr>
    </w:lvl>
    <w:lvl w:ilvl="6" w:tplc="04190001">
      <w:start w:val="1"/>
      <w:numFmt w:val="decimal"/>
      <w:lvlText w:val="%7."/>
      <w:lvlJc w:val="left"/>
      <w:pPr>
        <w:tabs>
          <w:tab w:val="num" w:pos="5031"/>
        </w:tabs>
        <w:ind w:left="5031" w:hanging="360"/>
      </w:pPr>
    </w:lvl>
    <w:lvl w:ilvl="7" w:tplc="04190003">
      <w:start w:val="1"/>
      <w:numFmt w:val="decimal"/>
      <w:lvlText w:val="%8."/>
      <w:lvlJc w:val="left"/>
      <w:pPr>
        <w:tabs>
          <w:tab w:val="num" w:pos="5751"/>
        </w:tabs>
        <w:ind w:left="5751" w:hanging="360"/>
      </w:pPr>
    </w:lvl>
    <w:lvl w:ilvl="8" w:tplc="04190005">
      <w:start w:val="1"/>
      <w:numFmt w:val="decimal"/>
      <w:lvlText w:val="%9."/>
      <w:lvlJc w:val="left"/>
      <w:pPr>
        <w:tabs>
          <w:tab w:val="num" w:pos="6471"/>
        </w:tabs>
        <w:ind w:left="6471" w:hanging="360"/>
      </w:pPr>
    </w:lvl>
  </w:abstractNum>
  <w:abstractNum w:abstractNumId="56">
    <w:nsid w:val="68E6081D"/>
    <w:multiLevelType w:val="hybridMultilevel"/>
    <w:tmpl w:val="CA1C1468"/>
    <w:lvl w:ilvl="0" w:tplc="94669E3A">
      <w:start w:val="1"/>
      <w:numFmt w:val="bullet"/>
      <w:lvlText w:val=""/>
      <w:lvlJc w:val="left"/>
      <w:pPr>
        <w:ind w:left="927" w:hanging="360"/>
      </w:pPr>
      <w:rPr>
        <w:rFonts w:ascii="Symbol" w:hAnsi="Symbol" w:hint="default"/>
      </w:rPr>
    </w:lvl>
    <w:lvl w:ilvl="1" w:tplc="04090001">
      <w:start w:val="1"/>
      <w:numFmt w:val="bullet"/>
      <w:lvlText w:val=""/>
      <w:lvlJc w:val="left"/>
      <w:pPr>
        <w:ind w:left="1647" w:hanging="360"/>
      </w:pPr>
      <w:rPr>
        <w:rFonts w:ascii="Symbol" w:hAnsi="Symbol"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57">
    <w:nsid w:val="6A2D7D18"/>
    <w:multiLevelType w:val="hybridMultilevel"/>
    <w:tmpl w:val="9F38A1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nsid w:val="6C0009BF"/>
    <w:multiLevelType w:val="hybridMultilevel"/>
    <w:tmpl w:val="3C92F6EE"/>
    <w:lvl w:ilvl="0" w:tplc="04190005">
      <w:start w:val="1"/>
      <w:numFmt w:val="bullet"/>
      <w:lvlText w:val=""/>
      <w:lvlJc w:val="left"/>
      <w:pPr>
        <w:tabs>
          <w:tab w:val="num" w:pos="1428"/>
        </w:tabs>
        <w:ind w:left="1428" w:hanging="360"/>
      </w:pPr>
      <w:rPr>
        <w:rFonts w:ascii="Wingdings" w:hAnsi="Wingdings"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59">
    <w:nsid w:val="6FEA46F5"/>
    <w:multiLevelType w:val="hybridMultilevel"/>
    <w:tmpl w:val="ECC28AC4"/>
    <w:lvl w:ilvl="0" w:tplc="DB32CFC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nsid w:val="6FEF6634"/>
    <w:multiLevelType w:val="hybridMultilevel"/>
    <w:tmpl w:val="B61A8208"/>
    <w:lvl w:ilvl="0" w:tplc="FE74661E">
      <w:start w:val="1"/>
      <w:numFmt w:val="decimal"/>
      <w:lvlText w:val="%1."/>
      <w:lvlJc w:val="left"/>
      <w:pPr>
        <w:ind w:left="720" w:hanging="360"/>
      </w:pPr>
      <w:rPr>
        <w:rFonts w:asciiTheme="minorHAnsi" w:eastAsiaTheme="minorHAnsi" w:hAnsiTheme="minorHAnsi" w:cstheme="minorHAns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nsid w:val="708A2377"/>
    <w:multiLevelType w:val="hybridMultilevel"/>
    <w:tmpl w:val="9924940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2">
    <w:nsid w:val="74DB3D04"/>
    <w:multiLevelType w:val="multilevel"/>
    <w:tmpl w:val="14DA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6D22A9A"/>
    <w:multiLevelType w:val="hybridMultilevel"/>
    <w:tmpl w:val="35600022"/>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64">
    <w:nsid w:val="7F1F2938"/>
    <w:multiLevelType w:val="hybridMultilevel"/>
    <w:tmpl w:val="ABE89780"/>
    <w:lvl w:ilvl="0" w:tplc="04190011">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9"/>
  </w:num>
  <w:num w:numId="2">
    <w:abstractNumId w:val="14"/>
  </w:num>
  <w:num w:numId="3">
    <w:abstractNumId w:val="44"/>
  </w:num>
  <w:num w:numId="4">
    <w:abstractNumId w:val="36"/>
  </w:num>
  <w:num w:numId="5">
    <w:abstractNumId w:val="18"/>
  </w:num>
  <w:num w:numId="6">
    <w:abstractNumId w:val="39"/>
  </w:num>
  <w:num w:numId="7">
    <w:abstractNumId w:val="16"/>
  </w:num>
  <w:num w:numId="8">
    <w:abstractNumId w:val="40"/>
  </w:num>
  <w:num w:numId="9">
    <w:abstractNumId w:val="13"/>
  </w:num>
  <w:num w:numId="10">
    <w:abstractNumId w:val="58"/>
  </w:num>
  <w:num w:numId="11">
    <w:abstractNumId w:val="49"/>
  </w:num>
  <w:num w:numId="12">
    <w:abstractNumId w:val="42"/>
  </w:num>
  <w:num w:numId="13">
    <w:abstractNumId w:val="34"/>
  </w:num>
  <w:num w:numId="14">
    <w:abstractNumId w:val="32"/>
  </w:num>
  <w:num w:numId="15">
    <w:abstractNumId w:val="38"/>
  </w:num>
  <w:num w:numId="16">
    <w:abstractNumId w:val="27"/>
  </w:num>
  <w:num w:numId="17">
    <w:abstractNumId w:val="64"/>
  </w:num>
  <w:num w:numId="18">
    <w:abstractNumId w:val="19"/>
  </w:num>
  <w:num w:numId="19">
    <w:abstractNumId w:val="10"/>
  </w:num>
  <w:num w:numId="20">
    <w:abstractNumId w:val="11"/>
  </w:num>
  <w:num w:numId="21">
    <w:abstractNumId w:val="20"/>
  </w:num>
  <w:num w:numId="22">
    <w:abstractNumId w:val="26"/>
  </w:num>
  <w:num w:numId="23">
    <w:abstractNumId w:val="51"/>
  </w:num>
  <w:num w:numId="24">
    <w:abstractNumId w:val="41"/>
  </w:num>
  <w:num w:numId="25">
    <w:abstractNumId w:val="7"/>
  </w:num>
  <w:num w:numId="26">
    <w:abstractNumId w:val="53"/>
  </w:num>
  <w:num w:numId="27">
    <w:abstractNumId w:val="3"/>
  </w:num>
  <w:num w:numId="28">
    <w:abstractNumId w:val="47"/>
  </w:num>
  <w:num w:numId="29">
    <w:abstractNumId w:val="8"/>
  </w:num>
  <w:num w:numId="30">
    <w:abstractNumId w:val="22"/>
  </w:num>
  <w:num w:numId="31">
    <w:abstractNumId w:val="62"/>
  </w:num>
  <w:num w:numId="32">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33">
    <w:abstractNumId w:val="2"/>
  </w:num>
  <w:num w:numId="34">
    <w:abstractNumId w:val="25"/>
  </w:num>
  <w:num w:numId="35">
    <w:abstractNumId w:val="33"/>
  </w:num>
  <w:num w:numId="36">
    <w:abstractNumId w:val="15"/>
  </w:num>
  <w:num w:numId="37">
    <w:abstractNumId w:val="57"/>
  </w:num>
  <w:num w:numId="38">
    <w:abstractNumId w:val="1"/>
  </w:num>
  <w:num w:numId="39">
    <w:abstractNumId w:val="17"/>
  </w:num>
  <w:num w:numId="40">
    <w:abstractNumId w:val="12"/>
  </w:num>
  <w:num w:numId="41">
    <w:abstractNumId w:val="31"/>
  </w:num>
  <w:num w:numId="42">
    <w:abstractNumId w:val="45"/>
  </w:num>
  <w:num w:numId="43">
    <w:abstractNumId w:val="5"/>
  </w:num>
  <w:num w:numId="44">
    <w:abstractNumId w:val="60"/>
  </w:num>
  <w:num w:numId="45">
    <w:abstractNumId w:val="30"/>
  </w:num>
  <w:num w:numId="46">
    <w:abstractNumId w:val="35"/>
  </w:num>
  <w:num w:numId="47">
    <w:abstractNumId w:val="48"/>
  </w:num>
  <w:num w:numId="48">
    <w:abstractNumId w:val="4"/>
  </w:num>
  <w:num w:numId="49">
    <w:abstractNumId w:val="54"/>
  </w:num>
  <w:num w:numId="50">
    <w:abstractNumId w:val="0"/>
  </w:num>
  <w:num w:numId="51">
    <w:abstractNumId w:val="5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7"/>
  </w:num>
  <w:num w:numId="53">
    <w:abstractNumId w:val="24"/>
  </w:num>
  <w:num w:numId="54">
    <w:abstractNumId w:val="56"/>
  </w:num>
  <w:num w:numId="55">
    <w:abstractNumId w:val="61"/>
  </w:num>
  <w:num w:numId="56">
    <w:abstractNumId w:val="43"/>
  </w:num>
  <w:num w:numId="57">
    <w:abstractNumId w:val="23"/>
  </w:num>
  <w:num w:numId="58">
    <w:abstractNumId w:val="28"/>
  </w:num>
  <w:num w:numId="59">
    <w:abstractNumId w:val="52"/>
  </w:num>
  <w:num w:numId="60">
    <w:abstractNumId w:val="6"/>
  </w:num>
  <w:num w:numId="61">
    <w:abstractNumId w:val="46"/>
  </w:num>
  <w:num w:numId="62">
    <w:abstractNumId w:val="59"/>
  </w:num>
  <w:num w:numId="63">
    <w:abstractNumId w:val="21"/>
  </w:num>
  <w:num w:numId="64">
    <w:abstractNumId w:val="9"/>
  </w:num>
  <w:num w:numId="65">
    <w:abstractNumId w:val="6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2F0"/>
    <w:rsid w:val="00000304"/>
    <w:rsid w:val="000006D2"/>
    <w:rsid w:val="000015F2"/>
    <w:rsid w:val="00001EC8"/>
    <w:rsid w:val="00002A84"/>
    <w:rsid w:val="00002B21"/>
    <w:rsid w:val="0000629E"/>
    <w:rsid w:val="000105F6"/>
    <w:rsid w:val="00011104"/>
    <w:rsid w:val="0001337D"/>
    <w:rsid w:val="0001341D"/>
    <w:rsid w:val="00015848"/>
    <w:rsid w:val="00016DBA"/>
    <w:rsid w:val="00017D59"/>
    <w:rsid w:val="00022274"/>
    <w:rsid w:val="00024B39"/>
    <w:rsid w:val="00031740"/>
    <w:rsid w:val="00031F89"/>
    <w:rsid w:val="000324D5"/>
    <w:rsid w:val="00037034"/>
    <w:rsid w:val="000407C5"/>
    <w:rsid w:val="000440F6"/>
    <w:rsid w:val="00044F90"/>
    <w:rsid w:val="00045B03"/>
    <w:rsid w:val="00050C07"/>
    <w:rsid w:val="00051D4B"/>
    <w:rsid w:val="00055D7D"/>
    <w:rsid w:val="00057622"/>
    <w:rsid w:val="00074649"/>
    <w:rsid w:val="00083F14"/>
    <w:rsid w:val="0009598E"/>
    <w:rsid w:val="0009781E"/>
    <w:rsid w:val="000A05FC"/>
    <w:rsid w:val="000A5111"/>
    <w:rsid w:val="000A6DEB"/>
    <w:rsid w:val="000B1744"/>
    <w:rsid w:val="000B4BF7"/>
    <w:rsid w:val="000C1168"/>
    <w:rsid w:val="000C5A1C"/>
    <w:rsid w:val="000C6013"/>
    <w:rsid w:val="000D31FF"/>
    <w:rsid w:val="000D4496"/>
    <w:rsid w:val="000E16F9"/>
    <w:rsid w:val="000E199E"/>
    <w:rsid w:val="000E35FE"/>
    <w:rsid w:val="000E37C4"/>
    <w:rsid w:val="000E6290"/>
    <w:rsid w:val="000F0095"/>
    <w:rsid w:val="000F1F6B"/>
    <w:rsid w:val="000F36C9"/>
    <w:rsid w:val="001018D4"/>
    <w:rsid w:val="00102932"/>
    <w:rsid w:val="00102E1B"/>
    <w:rsid w:val="0010464D"/>
    <w:rsid w:val="00112182"/>
    <w:rsid w:val="001126C8"/>
    <w:rsid w:val="00112F26"/>
    <w:rsid w:val="00116A17"/>
    <w:rsid w:val="00117709"/>
    <w:rsid w:val="0012769E"/>
    <w:rsid w:val="001277AE"/>
    <w:rsid w:val="00132594"/>
    <w:rsid w:val="0014237A"/>
    <w:rsid w:val="00146C63"/>
    <w:rsid w:val="00147809"/>
    <w:rsid w:val="00150A65"/>
    <w:rsid w:val="00151DA7"/>
    <w:rsid w:val="0015402F"/>
    <w:rsid w:val="00161BBB"/>
    <w:rsid w:val="00163564"/>
    <w:rsid w:val="001647A7"/>
    <w:rsid w:val="0016633C"/>
    <w:rsid w:val="00167757"/>
    <w:rsid w:val="00173992"/>
    <w:rsid w:val="00173A1B"/>
    <w:rsid w:val="001751BD"/>
    <w:rsid w:val="001775A5"/>
    <w:rsid w:val="00183D01"/>
    <w:rsid w:val="00185626"/>
    <w:rsid w:val="00185662"/>
    <w:rsid w:val="00190FBD"/>
    <w:rsid w:val="001A4B3E"/>
    <w:rsid w:val="001A5753"/>
    <w:rsid w:val="001B07B7"/>
    <w:rsid w:val="001B1FFE"/>
    <w:rsid w:val="001B59DE"/>
    <w:rsid w:val="001B6471"/>
    <w:rsid w:val="001C29A0"/>
    <w:rsid w:val="001C2B44"/>
    <w:rsid w:val="001C4AE8"/>
    <w:rsid w:val="001C643B"/>
    <w:rsid w:val="001D3174"/>
    <w:rsid w:val="001D4F04"/>
    <w:rsid w:val="001D5A4E"/>
    <w:rsid w:val="001E127C"/>
    <w:rsid w:val="001E538A"/>
    <w:rsid w:val="001E703C"/>
    <w:rsid w:val="001F0173"/>
    <w:rsid w:val="001F2A9B"/>
    <w:rsid w:val="00200CE8"/>
    <w:rsid w:val="00203563"/>
    <w:rsid w:val="002171E8"/>
    <w:rsid w:val="002213EA"/>
    <w:rsid w:val="002214C6"/>
    <w:rsid w:val="00221905"/>
    <w:rsid w:val="00226B2C"/>
    <w:rsid w:val="0023063E"/>
    <w:rsid w:val="00230674"/>
    <w:rsid w:val="002326CE"/>
    <w:rsid w:val="00235372"/>
    <w:rsid w:val="002464F4"/>
    <w:rsid w:val="00252A18"/>
    <w:rsid w:val="00256E69"/>
    <w:rsid w:val="00262A43"/>
    <w:rsid w:val="00264622"/>
    <w:rsid w:val="002661ED"/>
    <w:rsid w:val="00271713"/>
    <w:rsid w:val="00274D28"/>
    <w:rsid w:val="00275B16"/>
    <w:rsid w:val="00276098"/>
    <w:rsid w:val="00285095"/>
    <w:rsid w:val="00287637"/>
    <w:rsid w:val="002961D0"/>
    <w:rsid w:val="00296A9E"/>
    <w:rsid w:val="002A02C7"/>
    <w:rsid w:val="002A28D0"/>
    <w:rsid w:val="002A6CD4"/>
    <w:rsid w:val="002B3BD9"/>
    <w:rsid w:val="002B47A9"/>
    <w:rsid w:val="002B54F8"/>
    <w:rsid w:val="002C0C1B"/>
    <w:rsid w:val="002C102C"/>
    <w:rsid w:val="002C3252"/>
    <w:rsid w:val="002C604B"/>
    <w:rsid w:val="002C6761"/>
    <w:rsid w:val="002D2691"/>
    <w:rsid w:val="002D2AAD"/>
    <w:rsid w:val="002D4D0A"/>
    <w:rsid w:val="002E02FB"/>
    <w:rsid w:val="002E0361"/>
    <w:rsid w:val="002E0522"/>
    <w:rsid w:val="002E0F78"/>
    <w:rsid w:val="002E74E3"/>
    <w:rsid w:val="002F2744"/>
    <w:rsid w:val="002F6BB5"/>
    <w:rsid w:val="00305EC4"/>
    <w:rsid w:val="00314352"/>
    <w:rsid w:val="00314436"/>
    <w:rsid w:val="00314C3B"/>
    <w:rsid w:val="003154EB"/>
    <w:rsid w:val="00320FAB"/>
    <w:rsid w:val="00321620"/>
    <w:rsid w:val="00323BAD"/>
    <w:rsid w:val="0032419A"/>
    <w:rsid w:val="00327EBB"/>
    <w:rsid w:val="00330FCC"/>
    <w:rsid w:val="00331051"/>
    <w:rsid w:val="003312FB"/>
    <w:rsid w:val="00332F87"/>
    <w:rsid w:val="003351F9"/>
    <w:rsid w:val="00335BAA"/>
    <w:rsid w:val="00341464"/>
    <w:rsid w:val="00342063"/>
    <w:rsid w:val="0034214F"/>
    <w:rsid w:val="003454BA"/>
    <w:rsid w:val="003511EE"/>
    <w:rsid w:val="00352D7C"/>
    <w:rsid w:val="0035444A"/>
    <w:rsid w:val="003549C6"/>
    <w:rsid w:val="00366C15"/>
    <w:rsid w:val="00367274"/>
    <w:rsid w:val="003730FC"/>
    <w:rsid w:val="0037781A"/>
    <w:rsid w:val="00382ED4"/>
    <w:rsid w:val="00383BA2"/>
    <w:rsid w:val="00385A90"/>
    <w:rsid w:val="0039192F"/>
    <w:rsid w:val="003972E4"/>
    <w:rsid w:val="003A0878"/>
    <w:rsid w:val="003B1029"/>
    <w:rsid w:val="003B1A42"/>
    <w:rsid w:val="003C0AFA"/>
    <w:rsid w:val="003C4A00"/>
    <w:rsid w:val="003C523D"/>
    <w:rsid w:val="003C6AA3"/>
    <w:rsid w:val="003D0A4B"/>
    <w:rsid w:val="003D2675"/>
    <w:rsid w:val="003D2A3C"/>
    <w:rsid w:val="003D586A"/>
    <w:rsid w:val="003D5939"/>
    <w:rsid w:val="003D647B"/>
    <w:rsid w:val="003D6597"/>
    <w:rsid w:val="003D6869"/>
    <w:rsid w:val="003D6B6A"/>
    <w:rsid w:val="003E08E6"/>
    <w:rsid w:val="003E0EFE"/>
    <w:rsid w:val="003E733C"/>
    <w:rsid w:val="003F18BD"/>
    <w:rsid w:val="003F478C"/>
    <w:rsid w:val="003F4A80"/>
    <w:rsid w:val="00400679"/>
    <w:rsid w:val="004015DD"/>
    <w:rsid w:val="004060CD"/>
    <w:rsid w:val="00407D7B"/>
    <w:rsid w:val="00410E21"/>
    <w:rsid w:val="00411B42"/>
    <w:rsid w:val="00411E48"/>
    <w:rsid w:val="00412450"/>
    <w:rsid w:val="004164AC"/>
    <w:rsid w:val="00420C4B"/>
    <w:rsid w:val="00420D10"/>
    <w:rsid w:val="00430566"/>
    <w:rsid w:val="004322D3"/>
    <w:rsid w:val="00432D62"/>
    <w:rsid w:val="00434B7D"/>
    <w:rsid w:val="00434CE0"/>
    <w:rsid w:val="00440222"/>
    <w:rsid w:val="00442BA8"/>
    <w:rsid w:val="004524B4"/>
    <w:rsid w:val="0045679A"/>
    <w:rsid w:val="00460C2B"/>
    <w:rsid w:val="0046106E"/>
    <w:rsid w:val="004629FB"/>
    <w:rsid w:val="00471C7C"/>
    <w:rsid w:val="004764D1"/>
    <w:rsid w:val="00484970"/>
    <w:rsid w:val="00485414"/>
    <w:rsid w:val="00485762"/>
    <w:rsid w:val="004873DB"/>
    <w:rsid w:val="00490B91"/>
    <w:rsid w:val="00497A29"/>
    <w:rsid w:val="00497A65"/>
    <w:rsid w:val="004A5141"/>
    <w:rsid w:val="004B505B"/>
    <w:rsid w:val="004C253E"/>
    <w:rsid w:val="004C3627"/>
    <w:rsid w:val="004C65BA"/>
    <w:rsid w:val="004D4294"/>
    <w:rsid w:val="004D7FB2"/>
    <w:rsid w:val="004E2ABB"/>
    <w:rsid w:val="004E6F74"/>
    <w:rsid w:val="004F6E92"/>
    <w:rsid w:val="00504EFC"/>
    <w:rsid w:val="00505BA1"/>
    <w:rsid w:val="00517470"/>
    <w:rsid w:val="00521B84"/>
    <w:rsid w:val="005228C0"/>
    <w:rsid w:val="00523010"/>
    <w:rsid w:val="0052324C"/>
    <w:rsid w:val="00523B41"/>
    <w:rsid w:val="00525A74"/>
    <w:rsid w:val="0053038B"/>
    <w:rsid w:val="005354CB"/>
    <w:rsid w:val="00536CC3"/>
    <w:rsid w:val="00537E96"/>
    <w:rsid w:val="00542D9D"/>
    <w:rsid w:val="00544698"/>
    <w:rsid w:val="0055770B"/>
    <w:rsid w:val="00561267"/>
    <w:rsid w:val="0056602B"/>
    <w:rsid w:val="00567E7D"/>
    <w:rsid w:val="005702B9"/>
    <w:rsid w:val="005751B5"/>
    <w:rsid w:val="005764FD"/>
    <w:rsid w:val="005807DD"/>
    <w:rsid w:val="00596C5E"/>
    <w:rsid w:val="005A3920"/>
    <w:rsid w:val="005A5086"/>
    <w:rsid w:val="005B11C6"/>
    <w:rsid w:val="005B3687"/>
    <w:rsid w:val="005B38A7"/>
    <w:rsid w:val="005B4E63"/>
    <w:rsid w:val="005B4EB0"/>
    <w:rsid w:val="005B7BA3"/>
    <w:rsid w:val="005B7D35"/>
    <w:rsid w:val="005B7E7C"/>
    <w:rsid w:val="005C497E"/>
    <w:rsid w:val="005C71C2"/>
    <w:rsid w:val="005E3BA3"/>
    <w:rsid w:val="005E427D"/>
    <w:rsid w:val="005F31A0"/>
    <w:rsid w:val="005F35AC"/>
    <w:rsid w:val="005F3910"/>
    <w:rsid w:val="00611AC0"/>
    <w:rsid w:val="0061493E"/>
    <w:rsid w:val="00626009"/>
    <w:rsid w:val="00631BBC"/>
    <w:rsid w:val="00634943"/>
    <w:rsid w:val="00644274"/>
    <w:rsid w:val="0064641B"/>
    <w:rsid w:val="0065147E"/>
    <w:rsid w:val="0065429B"/>
    <w:rsid w:val="00655ED9"/>
    <w:rsid w:val="0065629A"/>
    <w:rsid w:val="00657D0E"/>
    <w:rsid w:val="00660193"/>
    <w:rsid w:val="00662670"/>
    <w:rsid w:val="006632D4"/>
    <w:rsid w:val="00672572"/>
    <w:rsid w:val="006735D8"/>
    <w:rsid w:val="00680BC5"/>
    <w:rsid w:val="0068302C"/>
    <w:rsid w:val="00686A96"/>
    <w:rsid w:val="00692C0B"/>
    <w:rsid w:val="006A2D06"/>
    <w:rsid w:val="006B4DB0"/>
    <w:rsid w:val="006C1150"/>
    <w:rsid w:val="006C5ACB"/>
    <w:rsid w:val="006D5F9E"/>
    <w:rsid w:val="006E0240"/>
    <w:rsid w:val="006E05FB"/>
    <w:rsid w:val="006E6F3F"/>
    <w:rsid w:val="006E7DF2"/>
    <w:rsid w:val="006F063B"/>
    <w:rsid w:val="006F13D9"/>
    <w:rsid w:val="006F3BD0"/>
    <w:rsid w:val="006F597A"/>
    <w:rsid w:val="006F5F40"/>
    <w:rsid w:val="007049BF"/>
    <w:rsid w:val="007056BE"/>
    <w:rsid w:val="00705BF8"/>
    <w:rsid w:val="00705E6B"/>
    <w:rsid w:val="00706C24"/>
    <w:rsid w:val="007116AA"/>
    <w:rsid w:val="00713FFF"/>
    <w:rsid w:val="00723A51"/>
    <w:rsid w:val="00723B5D"/>
    <w:rsid w:val="00724191"/>
    <w:rsid w:val="00725DB2"/>
    <w:rsid w:val="00731DDA"/>
    <w:rsid w:val="00733A8C"/>
    <w:rsid w:val="00733AC5"/>
    <w:rsid w:val="00734C4B"/>
    <w:rsid w:val="00741B5D"/>
    <w:rsid w:val="00744B92"/>
    <w:rsid w:val="007458B7"/>
    <w:rsid w:val="007521A2"/>
    <w:rsid w:val="007536BE"/>
    <w:rsid w:val="00755646"/>
    <w:rsid w:val="00755A26"/>
    <w:rsid w:val="00763E45"/>
    <w:rsid w:val="00764C5D"/>
    <w:rsid w:val="007704C6"/>
    <w:rsid w:val="0077142B"/>
    <w:rsid w:val="00772E15"/>
    <w:rsid w:val="007749B2"/>
    <w:rsid w:val="007808E2"/>
    <w:rsid w:val="0078095B"/>
    <w:rsid w:val="00783358"/>
    <w:rsid w:val="00786307"/>
    <w:rsid w:val="00796F76"/>
    <w:rsid w:val="007A0F8D"/>
    <w:rsid w:val="007A2222"/>
    <w:rsid w:val="007A297B"/>
    <w:rsid w:val="007B671D"/>
    <w:rsid w:val="007B6884"/>
    <w:rsid w:val="007B7E35"/>
    <w:rsid w:val="007B7EFA"/>
    <w:rsid w:val="007C20A5"/>
    <w:rsid w:val="007C6D45"/>
    <w:rsid w:val="007D3849"/>
    <w:rsid w:val="007D3898"/>
    <w:rsid w:val="007D4E3A"/>
    <w:rsid w:val="007D6775"/>
    <w:rsid w:val="007E5CCC"/>
    <w:rsid w:val="00810259"/>
    <w:rsid w:val="008107F8"/>
    <w:rsid w:val="00820250"/>
    <w:rsid w:val="00824067"/>
    <w:rsid w:val="008303B8"/>
    <w:rsid w:val="00830E3E"/>
    <w:rsid w:val="0084254F"/>
    <w:rsid w:val="0084525F"/>
    <w:rsid w:val="0085088C"/>
    <w:rsid w:val="00850D89"/>
    <w:rsid w:val="00850FF5"/>
    <w:rsid w:val="00851ADF"/>
    <w:rsid w:val="00852740"/>
    <w:rsid w:val="008539D1"/>
    <w:rsid w:val="00857183"/>
    <w:rsid w:val="008603D0"/>
    <w:rsid w:val="008678C8"/>
    <w:rsid w:val="00873511"/>
    <w:rsid w:val="00874A5D"/>
    <w:rsid w:val="00882010"/>
    <w:rsid w:val="00882A06"/>
    <w:rsid w:val="00883BB2"/>
    <w:rsid w:val="00885529"/>
    <w:rsid w:val="0088680E"/>
    <w:rsid w:val="00893E30"/>
    <w:rsid w:val="00894FA0"/>
    <w:rsid w:val="008A5C9C"/>
    <w:rsid w:val="008A713C"/>
    <w:rsid w:val="008A7F39"/>
    <w:rsid w:val="008B1C60"/>
    <w:rsid w:val="008B21C1"/>
    <w:rsid w:val="008B7347"/>
    <w:rsid w:val="008C560A"/>
    <w:rsid w:val="008E1E40"/>
    <w:rsid w:val="008E2363"/>
    <w:rsid w:val="008E2E97"/>
    <w:rsid w:val="008E6216"/>
    <w:rsid w:val="008F470C"/>
    <w:rsid w:val="008F57F2"/>
    <w:rsid w:val="008F5BF4"/>
    <w:rsid w:val="008F5D3B"/>
    <w:rsid w:val="008F7950"/>
    <w:rsid w:val="00901A8A"/>
    <w:rsid w:val="00911BC3"/>
    <w:rsid w:val="009142F5"/>
    <w:rsid w:val="00915436"/>
    <w:rsid w:val="009230FC"/>
    <w:rsid w:val="00924391"/>
    <w:rsid w:val="00924D3B"/>
    <w:rsid w:val="0093024A"/>
    <w:rsid w:val="00933703"/>
    <w:rsid w:val="00935841"/>
    <w:rsid w:val="00937D4A"/>
    <w:rsid w:val="00940610"/>
    <w:rsid w:val="00940A6E"/>
    <w:rsid w:val="00943F0F"/>
    <w:rsid w:val="00944B59"/>
    <w:rsid w:val="00946A44"/>
    <w:rsid w:val="00951553"/>
    <w:rsid w:val="009522E3"/>
    <w:rsid w:val="00955FFF"/>
    <w:rsid w:val="00956D0B"/>
    <w:rsid w:val="00963B53"/>
    <w:rsid w:val="0096406A"/>
    <w:rsid w:val="009654AC"/>
    <w:rsid w:val="0096599E"/>
    <w:rsid w:val="00975433"/>
    <w:rsid w:val="0097572C"/>
    <w:rsid w:val="00982194"/>
    <w:rsid w:val="00984621"/>
    <w:rsid w:val="00995263"/>
    <w:rsid w:val="009A382A"/>
    <w:rsid w:val="009A6D55"/>
    <w:rsid w:val="009B67FE"/>
    <w:rsid w:val="009C0146"/>
    <w:rsid w:val="009C0263"/>
    <w:rsid w:val="009C3D87"/>
    <w:rsid w:val="009C44DF"/>
    <w:rsid w:val="009C6693"/>
    <w:rsid w:val="009D0354"/>
    <w:rsid w:val="009D0C5F"/>
    <w:rsid w:val="009D39BF"/>
    <w:rsid w:val="009D68F9"/>
    <w:rsid w:val="009D6972"/>
    <w:rsid w:val="009D71B4"/>
    <w:rsid w:val="009E043A"/>
    <w:rsid w:val="009E2FFD"/>
    <w:rsid w:val="009E5793"/>
    <w:rsid w:val="009E7948"/>
    <w:rsid w:val="009E7D93"/>
    <w:rsid w:val="009F225E"/>
    <w:rsid w:val="00A01B1D"/>
    <w:rsid w:val="00A23538"/>
    <w:rsid w:val="00A242F0"/>
    <w:rsid w:val="00A3042F"/>
    <w:rsid w:val="00A32DB0"/>
    <w:rsid w:val="00A33A00"/>
    <w:rsid w:val="00A34972"/>
    <w:rsid w:val="00A34A63"/>
    <w:rsid w:val="00A408FD"/>
    <w:rsid w:val="00A4132E"/>
    <w:rsid w:val="00A43F0A"/>
    <w:rsid w:val="00A47494"/>
    <w:rsid w:val="00A56B4D"/>
    <w:rsid w:val="00A60A55"/>
    <w:rsid w:val="00A666F3"/>
    <w:rsid w:val="00A6757D"/>
    <w:rsid w:val="00A67B3A"/>
    <w:rsid w:val="00A71958"/>
    <w:rsid w:val="00A82BC7"/>
    <w:rsid w:val="00A8348B"/>
    <w:rsid w:val="00A86049"/>
    <w:rsid w:val="00A90147"/>
    <w:rsid w:val="00AA5F10"/>
    <w:rsid w:val="00AA7F72"/>
    <w:rsid w:val="00AB1E4B"/>
    <w:rsid w:val="00AB4A53"/>
    <w:rsid w:val="00AB59E8"/>
    <w:rsid w:val="00AD6E2B"/>
    <w:rsid w:val="00AE4A2C"/>
    <w:rsid w:val="00AE5452"/>
    <w:rsid w:val="00AF7515"/>
    <w:rsid w:val="00B001F3"/>
    <w:rsid w:val="00B21C63"/>
    <w:rsid w:val="00B22526"/>
    <w:rsid w:val="00B24245"/>
    <w:rsid w:val="00B248BD"/>
    <w:rsid w:val="00B26A8C"/>
    <w:rsid w:val="00B3051D"/>
    <w:rsid w:val="00B33842"/>
    <w:rsid w:val="00B346E1"/>
    <w:rsid w:val="00B430A8"/>
    <w:rsid w:val="00B6166D"/>
    <w:rsid w:val="00B624F7"/>
    <w:rsid w:val="00B632CC"/>
    <w:rsid w:val="00B64DFC"/>
    <w:rsid w:val="00B76F3E"/>
    <w:rsid w:val="00B860A6"/>
    <w:rsid w:val="00B860C4"/>
    <w:rsid w:val="00B8678E"/>
    <w:rsid w:val="00B918C6"/>
    <w:rsid w:val="00B95E39"/>
    <w:rsid w:val="00B9710C"/>
    <w:rsid w:val="00B9793B"/>
    <w:rsid w:val="00BA572D"/>
    <w:rsid w:val="00BB0B4C"/>
    <w:rsid w:val="00BB5D78"/>
    <w:rsid w:val="00BC1CF2"/>
    <w:rsid w:val="00BC3746"/>
    <w:rsid w:val="00BC3F11"/>
    <w:rsid w:val="00BC4133"/>
    <w:rsid w:val="00BC74C3"/>
    <w:rsid w:val="00BC763B"/>
    <w:rsid w:val="00BD0C99"/>
    <w:rsid w:val="00BD31B6"/>
    <w:rsid w:val="00BD4007"/>
    <w:rsid w:val="00BE0B5B"/>
    <w:rsid w:val="00BE313D"/>
    <w:rsid w:val="00BE7CD9"/>
    <w:rsid w:val="00BF11C5"/>
    <w:rsid w:val="00BF1E09"/>
    <w:rsid w:val="00BF3753"/>
    <w:rsid w:val="00C128B6"/>
    <w:rsid w:val="00C13701"/>
    <w:rsid w:val="00C21E64"/>
    <w:rsid w:val="00C24254"/>
    <w:rsid w:val="00C259A3"/>
    <w:rsid w:val="00C31872"/>
    <w:rsid w:val="00C32327"/>
    <w:rsid w:val="00C328D3"/>
    <w:rsid w:val="00C33E9C"/>
    <w:rsid w:val="00C357CA"/>
    <w:rsid w:val="00C366C7"/>
    <w:rsid w:val="00C37371"/>
    <w:rsid w:val="00C476F1"/>
    <w:rsid w:val="00C50F4F"/>
    <w:rsid w:val="00C54C7E"/>
    <w:rsid w:val="00C554A0"/>
    <w:rsid w:val="00C61203"/>
    <w:rsid w:val="00C63F31"/>
    <w:rsid w:val="00C64CB8"/>
    <w:rsid w:val="00C67D44"/>
    <w:rsid w:val="00C7024B"/>
    <w:rsid w:val="00C7216F"/>
    <w:rsid w:val="00C73C17"/>
    <w:rsid w:val="00C82EEA"/>
    <w:rsid w:val="00C839B7"/>
    <w:rsid w:val="00C87E0D"/>
    <w:rsid w:val="00C90B52"/>
    <w:rsid w:val="00C976DD"/>
    <w:rsid w:val="00CA0930"/>
    <w:rsid w:val="00CA17C2"/>
    <w:rsid w:val="00CA1808"/>
    <w:rsid w:val="00CA30B1"/>
    <w:rsid w:val="00CB4FE4"/>
    <w:rsid w:val="00CB59FC"/>
    <w:rsid w:val="00CB7BB0"/>
    <w:rsid w:val="00CC11AB"/>
    <w:rsid w:val="00CC282E"/>
    <w:rsid w:val="00CC7C02"/>
    <w:rsid w:val="00CD0D40"/>
    <w:rsid w:val="00CD1CDE"/>
    <w:rsid w:val="00CD25C3"/>
    <w:rsid w:val="00CD5EBE"/>
    <w:rsid w:val="00CD643E"/>
    <w:rsid w:val="00CE05CE"/>
    <w:rsid w:val="00CE1053"/>
    <w:rsid w:val="00CE1846"/>
    <w:rsid w:val="00CE39EB"/>
    <w:rsid w:val="00CF428E"/>
    <w:rsid w:val="00CF4A0D"/>
    <w:rsid w:val="00CF7763"/>
    <w:rsid w:val="00D018AA"/>
    <w:rsid w:val="00D04D81"/>
    <w:rsid w:val="00D06643"/>
    <w:rsid w:val="00D07A5E"/>
    <w:rsid w:val="00D07F71"/>
    <w:rsid w:val="00D10C6D"/>
    <w:rsid w:val="00D14611"/>
    <w:rsid w:val="00D2280E"/>
    <w:rsid w:val="00D3134D"/>
    <w:rsid w:val="00D3148A"/>
    <w:rsid w:val="00D31D68"/>
    <w:rsid w:val="00D32B47"/>
    <w:rsid w:val="00D4229D"/>
    <w:rsid w:val="00D431D7"/>
    <w:rsid w:val="00D4427B"/>
    <w:rsid w:val="00D460FA"/>
    <w:rsid w:val="00D468B9"/>
    <w:rsid w:val="00D51269"/>
    <w:rsid w:val="00D5198F"/>
    <w:rsid w:val="00D51FEF"/>
    <w:rsid w:val="00D53442"/>
    <w:rsid w:val="00D55609"/>
    <w:rsid w:val="00D56B93"/>
    <w:rsid w:val="00D57928"/>
    <w:rsid w:val="00D60303"/>
    <w:rsid w:val="00D60D40"/>
    <w:rsid w:val="00D61EAF"/>
    <w:rsid w:val="00D67490"/>
    <w:rsid w:val="00D67CBD"/>
    <w:rsid w:val="00D72ED6"/>
    <w:rsid w:val="00D75305"/>
    <w:rsid w:val="00D76251"/>
    <w:rsid w:val="00D8419D"/>
    <w:rsid w:val="00D85323"/>
    <w:rsid w:val="00D86E54"/>
    <w:rsid w:val="00D9043C"/>
    <w:rsid w:val="00D9475E"/>
    <w:rsid w:val="00DA2323"/>
    <w:rsid w:val="00DA7D13"/>
    <w:rsid w:val="00DB1A14"/>
    <w:rsid w:val="00DD03B1"/>
    <w:rsid w:val="00DD50ED"/>
    <w:rsid w:val="00DD561D"/>
    <w:rsid w:val="00DE07DE"/>
    <w:rsid w:val="00DE3A7D"/>
    <w:rsid w:val="00DF5CE7"/>
    <w:rsid w:val="00DF6AFA"/>
    <w:rsid w:val="00DF7042"/>
    <w:rsid w:val="00E0381C"/>
    <w:rsid w:val="00E04E5C"/>
    <w:rsid w:val="00E07210"/>
    <w:rsid w:val="00E14DD5"/>
    <w:rsid w:val="00E175B6"/>
    <w:rsid w:val="00E2414F"/>
    <w:rsid w:val="00E2436A"/>
    <w:rsid w:val="00E255F7"/>
    <w:rsid w:val="00E3090C"/>
    <w:rsid w:val="00E3225C"/>
    <w:rsid w:val="00E357BA"/>
    <w:rsid w:val="00E36FC3"/>
    <w:rsid w:val="00E377D3"/>
    <w:rsid w:val="00E528CC"/>
    <w:rsid w:val="00E5609A"/>
    <w:rsid w:val="00E57AAE"/>
    <w:rsid w:val="00E6131E"/>
    <w:rsid w:val="00E64AB9"/>
    <w:rsid w:val="00E67697"/>
    <w:rsid w:val="00E70838"/>
    <w:rsid w:val="00E74924"/>
    <w:rsid w:val="00E752E9"/>
    <w:rsid w:val="00E766AB"/>
    <w:rsid w:val="00E837B1"/>
    <w:rsid w:val="00E86C06"/>
    <w:rsid w:val="00E9132D"/>
    <w:rsid w:val="00E917AC"/>
    <w:rsid w:val="00E93CF2"/>
    <w:rsid w:val="00E94A6B"/>
    <w:rsid w:val="00E952E6"/>
    <w:rsid w:val="00E975B6"/>
    <w:rsid w:val="00EA1E93"/>
    <w:rsid w:val="00EA4CCC"/>
    <w:rsid w:val="00EB5495"/>
    <w:rsid w:val="00EC2E46"/>
    <w:rsid w:val="00EC6C67"/>
    <w:rsid w:val="00EC6F6D"/>
    <w:rsid w:val="00EC7A69"/>
    <w:rsid w:val="00EE1B4F"/>
    <w:rsid w:val="00EE31C7"/>
    <w:rsid w:val="00EE5F4D"/>
    <w:rsid w:val="00EF6027"/>
    <w:rsid w:val="00EF63E8"/>
    <w:rsid w:val="00EF7935"/>
    <w:rsid w:val="00F03735"/>
    <w:rsid w:val="00F04966"/>
    <w:rsid w:val="00F1019B"/>
    <w:rsid w:val="00F14FCC"/>
    <w:rsid w:val="00F15B15"/>
    <w:rsid w:val="00F21349"/>
    <w:rsid w:val="00F219BE"/>
    <w:rsid w:val="00F21DAB"/>
    <w:rsid w:val="00F25E2D"/>
    <w:rsid w:val="00F30470"/>
    <w:rsid w:val="00F33C95"/>
    <w:rsid w:val="00F367AB"/>
    <w:rsid w:val="00F37C39"/>
    <w:rsid w:val="00F409C0"/>
    <w:rsid w:val="00F442BA"/>
    <w:rsid w:val="00F476A4"/>
    <w:rsid w:val="00F52591"/>
    <w:rsid w:val="00F6367E"/>
    <w:rsid w:val="00F6541D"/>
    <w:rsid w:val="00F658F9"/>
    <w:rsid w:val="00F66660"/>
    <w:rsid w:val="00F700EE"/>
    <w:rsid w:val="00F73CD5"/>
    <w:rsid w:val="00F80A22"/>
    <w:rsid w:val="00F8313B"/>
    <w:rsid w:val="00F8607D"/>
    <w:rsid w:val="00F90DD0"/>
    <w:rsid w:val="00F919AA"/>
    <w:rsid w:val="00FB2A23"/>
    <w:rsid w:val="00FB3D68"/>
    <w:rsid w:val="00FC027B"/>
    <w:rsid w:val="00FC147D"/>
    <w:rsid w:val="00FC19CF"/>
    <w:rsid w:val="00FC38A5"/>
    <w:rsid w:val="00FC3B7D"/>
    <w:rsid w:val="00FC609F"/>
    <w:rsid w:val="00FC74A6"/>
    <w:rsid w:val="00FC7B7D"/>
    <w:rsid w:val="00FD0403"/>
    <w:rsid w:val="00FD07CE"/>
    <w:rsid w:val="00FD27FB"/>
    <w:rsid w:val="00FD423F"/>
    <w:rsid w:val="00FE4FF9"/>
    <w:rsid w:val="00FE5098"/>
    <w:rsid w:val="00FE5336"/>
    <w:rsid w:val="00FE57BE"/>
    <w:rsid w:val="00FE6FEA"/>
    <w:rsid w:val="00FE78A5"/>
    <w:rsid w:val="00FF04ED"/>
    <w:rsid w:val="00FF1227"/>
    <w:rsid w:val="00FF23E6"/>
    <w:rsid w:val="00FF64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chartTrackingRefBased/>
  <w15:docId w15:val="{BD08F30F-4ADA-4497-A836-DDD0C7E6B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360" w:lineRule="auto"/>
        <w:ind w:firstLine="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4E63"/>
  </w:style>
  <w:style w:type="paragraph" w:styleId="1">
    <w:name w:val="heading 1"/>
    <w:basedOn w:val="a"/>
    <w:next w:val="a"/>
    <w:link w:val="10"/>
    <w:uiPriority w:val="9"/>
    <w:qFormat/>
    <w:rsid w:val="00327EBB"/>
    <w:pPr>
      <w:keepNext/>
      <w:outlineLvl w:val="0"/>
    </w:pPr>
    <w:rPr>
      <w:rFonts w:ascii="Times New Roman" w:eastAsia="Times New Roman" w:hAnsi="Times New Roman" w:cs="Times New Roman"/>
      <w:b/>
      <w:sz w:val="32"/>
      <w:szCs w:val="24"/>
      <w:lang w:eastAsia="ru-RU"/>
    </w:rPr>
  </w:style>
  <w:style w:type="paragraph" w:styleId="2">
    <w:name w:val="heading 2"/>
    <w:basedOn w:val="a"/>
    <w:next w:val="a"/>
    <w:link w:val="20"/>
    <w:uiPriority w:val="9"/>
    <w:unhideWhenUsed/>
    <w:qFormat/>
    <w:rsid w:val="00BE7CD9"/>
    <w:pPr>
      <w:keepNext/>
      <w:keepLines/>
      <w:spacing w:before="40"/>
      <w:outlineLvl w:val="1"/>
    </w:pPr>
    <w:rPr>
      <w:rFonts w:asciiTheme="majorHAnsi" w:eastAsiaTheme="majorEastAsia" w:hAnsiTheme="majorHAnsi" w:cstheme="majorBidi"/>
      <w:color w:val="A5A5A5" w:themeColor="accent1" w:themeShade="BF"/>
      <w:sz w:val="26"/>
      <w:szCs w:val="26"/>
    </w:rPr>
  </w:style>
  <w:style w:type="paragraph" w:styleId="3">
    <w:name w:val="heading 3"/>
    <w:basedOn w:val="a"/>
    <w:next w:val="a"/>
    <w:link w:val="30"/>
    <w:uiPriority w:val="9"/>
    <w:unhideWhenUsed/>
    <w:qFormat/>
    <w:rsid w:val="002171E8"/>
    <w:pPr>
      <w:keepNext/>
      <w:keepLines/>
      <w:spacing w:before="40"/>
      <w:outlineLvl w:val="2"/>
    </w:pPr>
    <w:rPr>
      <w:rFonts w:asciiTheme="majorHAnsi" w:eastAsiaTheme="majorEastAsia" w:hAnsiTheme="majorHAnsi" w:cstheme="majorBidi"/>
      <w:color w:val="6E6E6E" w:themeColor="accent1" w:themeShade="7F"/>
      <w:sz w:val="24"/>
      <w:szCs w:val="24"/>
    </w:rPr>
  </w:style>
  <w:style w:type="paragraph" w:styleId="4">
    <w:name w:val="heading 4"/>
    <w:basedOn w:val="a"/>
    <w:next w:val="a"/>
    <w:link w:val="40"/>
    <w:uiPriority w:val="9"/>
    <w:unhideWhenUsed/>
    <w:qFormat/>
    <w:rsid w:val="00D32B47"/>
    <w:pPr>
      <w:keepNext/>
      <w:keepLines/>
      <w:spacing w:before="40"/>
      <w:outlineLvl w:val="3"/>
    </w:pPr>
    <w:rPr>
      <w:rFonts w:asciiTheme="majorHAnsi" w:eastAsiaTheme="majorEastAsia" w:hAnsiTheme="majorHAnsi" w:cstheme="majorBidi"/>
      <w:i/>
      <w:iCs/>
      <w:color w:val="A5A5A5" w:themeColor="accent1" w:themeShade="BF"/>
    </w:rPr>
  </w:style>
  <w:style w:type="paragraph" w:styleId="5">
    <w:name w:val="heading 5"/>
    <w:basedOn w:val="a"/>
    <w:next w:val="a"/>
    <w:link w:val="50"/>
    <w:uiPriority w:val="9"/>
    <w:semiHidden/>
    <w:unhideWhenUsed/>
    <w:qFormat/>
    <w:rsid w:val="007808E2"/>
    <w:pPr>
      <w:keepNext/>
      <w:keepLines/>
      <w:spacing w:before="40"/>
      <w:outlineLvl w:val="4"/>
    </w:pPr>
    <w:rPr>
      <w:rFonts w:asciiTheme="majorHAnsi" w:eastAsiaTheme="majorEastAsia" w:hAnsiTheme="majorHAnsi" w:cstheme="majorBidi"/>
      <w:color w:val="A5A5A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B4E63"/>
    <w:pPr>
      <w:spacing w:before="100" w:beforeAutospacing="1" w:after="100" w:afterAutospacing="1"/>
    </w:pPr>
    <w:rPr>
      <w:rFonts w:ascii="Times New Roman" w:eastAsia="Times New Roman" w:hAnsi="Times New Roman" w:cs="Times New Roman"/>
      <w:sz w:val="24"/>
      <w:szCs w:val="24"/>
      <w:lang w:eastAsia="ru-RU"/>
    </w:rPr>
  </w:style>
  <w:style w:type="paragraph" w:styleId="a4">
    <w:name w:val="List Paragraph"/>
    <w:basedOn w:val="a"/>
    <w:uiPriority w:val="34"/>
    <w:qFormat/>
    <w:rsid w:val="005B4E63"/>
    <w:pPr>
      <w:ind w:left="720"/>
      <w:contextualSpacing/>
    </w:pPr>
  </w:style>
  <w:style w:type="paragraph" w:customStyle="1" w:styleId="ConsPlusNormal">
    <w:name w:val="ConsPlusNormal"/>
    <w:rsid w:val="005B4E63"/>
    <w:pPr>
      <w:widowControl w:val="0"/>
      <w:autoSpaceDE w:val="0"/>
      <w:autoSpaceDN w:val="0"/>
      <w:adjustRightInd w:val="0"/>
      <w:ind w:firstLine="720"/>
    </w:pPr>
    <w:rPr>
      <w:rFonts w:ascii="Arial" w:eastAsiaTheme="minorEastAsia" w:hAnsi="Arial" w:cs="Arial"/>
      <w:sz w:val="20"/>
      <w:szCs w:val="20"/>
      <w:lang w:eastAsia="ru-RU"/>
    </w:rPr>
  </w:style>
  <w:style w:type="character" w:customStyle="1" w:styleId="apple-converted-space">
    <w:name w:val="apple-converted-space"/>
    <w:basedOn w:val="a0"/>
    <w:rsid w:val="005B4E63"/>
  </w:style>
  <w:style w:type="character" w:customStyle="1" w:styleId="10">
    <w:name w:val="Заголовок 1 Знак"/>
    <w:basedOn w:val="a0"/>
    <w:link w:val="1"/>
    <w:uiPriority w:val="9"/>
    <w:rsid w:val="00327EBB"/>
    <w:rPr>
      <w:rFonts w:ascii="Times New Roman" w:eastAsia="Times New Roman" w:hAnsi="Times New Roman" w:cs="Times New Roman"/>
      <w:b/>
      <w:sz w:val="32"/>
      <w:szCs w:val="24"/>
      <w:lang w:eastAsia="ru-RU"/>
    </w:rPr>
  </w:style>
  <w:style w:type="paragraph" w:styleId="a5">
    <w:name w:val="Title"/>
    <w:basedOn w:val="a"/>
    <w:link w:val="a6"/>
    <w:qFormat/>
    <w:rsid w:val="00327EBB"/>
    <w:pPr>
      <w:jc w:val="center"/>
    </w:pPr>
    <w:rPr>
      <w:rFonts w:ascii="Times New Roman" w:eastAsia="Times New Roman" w:hAnsi="Times New Roman" w:cs="Times New Roman"/>
      <w:sz w:val="28"/>
      <w:szCs w:val="28"/>
      <w:lang w:eastAsia="ru-RU"/>
    </w:rPr>
  </w:style>
  <w:style w:type="character" w:customStyle="1" w:styleId="a6">
    <w:name w:val="Название Знак"/>
    <w:basedOn w:val="a0"/>
    <w:link w:val="a5"/>
    <w:rsid w:val="00327EBB"/>
    <w:rPr>
      <w:rFonts w:ascii="Times New Roman" w:eastAsia="Times New Roman" w:hAnsi="Times New Roman" w:cs="Times New Roman"/>
      <w:sz w:val="28"/>
      <w:szCs w:val="28"/>
      <w:lang w:eastAsia="ru-RU"/>
    </w:rPr>
  </w:style>
  <w:style w:type="paragraph" w:styleId="a7">
    <w:name w:val="TOC Heading"/>
    <w:basedOn w:val="1"/>
    <w:next w:val="a"/>
    <w:uiPriority w:val="39"/>
    <w:unhideWhenUsed/>
    <w:qFormat/>
    <w:rsid w:val="00327EBB"/>
    <w:pPr>
      <w:keepLines/>
      <w:spacing w:before="240" w:line="259" w:lineRule="auto"/>
      <w:outlineLvl w:val="9"/>
    </w:pPr>
    <w:rPr>
      <w:rFonts w:asciiTheme="majorHAnsi" w:eastAsiaTheme="majorEastAsia" w:hAnsiTheme="majorHAnsi" w:cstheme="majorBidi"/>
      <w:b w:val="0"/>
      <w:color w:val="A5A5A5" w:themeColor="accent1" w:themeShade="BF"/>
      <w:szCs w:val="32"/>
    </w:rPr>
  </w:style>
  <w:style w:type="paragraph" w:styleId="11">
    <w:name w:val="toc 1"/>
    <w:basedOn w:val="a"/>
    <w:next w:val="a"/>
    <w:autoRedefine/>
    <w:uiPriority w:val="39"/>
    <w:unhideWhenUsed/>
    <w:rsid w:val="00327EBB"/>
    <w:pPr>
      <w:spacing w:after="100"/>
    </w:pPr>
  </w:style>
  <w:style w:type="character" w:styleId="a8">
    <w:name w:val="Hyperlink"/>
    <w:basedOn w:val="a0"/>
    <w:uiPriority w:val="99"/>
    <w:unhideWhenUsed/>
    <w:rsid w:val="00327EBB"/>
    <w:rPr>
      <w:color w:val="5F5F5F" w:themeColor="hyperlink"/>
      <w:u w:val="single"/>
    </w:rPr>
  </w:style>
  <w:style w:type="character" w:customStyle="1" w:styleId="20">
    <w:name w:val="Заголовок 2 Знак"/>
    <w:basedOn w:val="a0"/>
    <w:link w:val="2"/>
    <w:uiPriority w:val="9"/>
    <w:rsid w:val="00BE7CD9"/>
    <w:rPr>
      <w:rFonts w:asciiTheme="majorHAnsi" w:eastAsiaTheme="majorEastAsia" w:hAnsiTheme="majorHAnsi" w:cstheme="majorBidi"/>
      <w:color w:val="A5A5A5" w:themeColor="accent1" w:themeShade="BF"/>
      <w:sz w:val="26"/>
      <w:szCs w:val="26"/>
    </w:rPr>
  </w:style>
  <w:style w:type="paragraph" w:styleId="a9">
    <w:name w:val="Body Text"/>
    <w:basedOn w:val="a"/>
    <w:link w:val="aa"/>
    <w:unhideWhenUsed/>
    <w:rsid w:val="00BE7CD9"/>
    <w:pPr>
      <w:jc w:val="both"/>
    </w:pPr>
    <w:rPr>
      <w:rFonts w:ascii="Times New Roman" w:eastAsia="Times New Roman" w:hAnsi="Times New Roman" w:cs="Times New Roman"/>
      <w:sz w:val="28"/>
      <w:szCs w:val="28"/>
      <w:lang w:eastAsia="ru-RU"/>
    </w:rPr>
  </w:style>
  <w:style w:type="character" w:customStyle="1" w:styleId="aa">
    <w:name w:val="Основной текст Знак"/>
    <w:basedOn w:val="a0"/>
    <w:link w:val="a9"/>
    <w:rsid w:val="00BE7CD9"/>
    <w:rPr>
      <w:rFonts w:ascii="Times New Roman" w:eastAsia="Times New Roman" w:hAnsi="Times New Roman" w:cs="Times New Roman"/>
      <w:sz w:val="28"/>
      <w:szCs w:val="28"/>
      <w:lang w:eastAsia="ru-RU"/>
    </w:rPr>
  </w:style>
  <w:style w:type="character" w:customStyle="1" w:styleId="td">
    <w:name w:val="td"/>
    <w:basedOn w:val="a0"/>
    <w:rsid w:val="00BE7CD9"/>
  </w:style>
  <w:style w:type="paragraph" w:styleId="21">
    <w:name w:val="Body Text 2"/>
    <w:basedOn w:val="a"/>
    <w:link w:val="22"/>
    <w:rsid w:val="00BE7CD9"/>
    <w:pPr>
      <w:spacing w:after="120" w:line="480" w:lineRule="auto"/>
    </w:pPr>
    <w:rPr>
      <w:rFonts w:ascii="Times New Roman" w:eastAsia="Times New Roman" w:hAnsi="Times New Roman" w:cs="Times New Roman"/>
      <w:noProof/>
      <w:sz w:val="24"/>
      <w:szCs w:val="24"/>
      <w:lang w:eastAsia="ru-RU"/>
    </w:rPr>
  </w:style>
  <w:style w:type="character" w:customStyle="1" w:styleId="22">
    <w:name w:val="Основной текст 2 Знак"/>
    <w:basedOn w:val="a0"/>
    <w:link w:val="21"/>
    <w:rsid w:val="00BE7CD9"/>
    <w:rPr>
      <w:rFonts w:ascii="Times New Roman" w:eastAsia="Times New Roman" w:hAnsi="Times New Roman" w:cs="Times New Roman"/>
      <w:noProof/>
      <w:sz w:val="24"/>
      <w:szCs w:val="24"/>
      <w:lang w:eastAsia="ru-RU"/>
    </w:rPr>
  </w:style>
  <w:style w:type="paragraph" w:styleId="31">
    <w:name w:val="Body Text Indent 3"/>
    <w:basedOn w:val="a"/>
    <w:link w:val="32"/>
    <w:uiPriority w:val="99"/>
    <w:semiHidden/>
    <w:unhideWhenUsed/>
    <w:rsid w:val="00BE7CD9"/>
    <w:pPr>
      <w:spacing w:after="120" w:line="276" w:lineRule="auto"/>
      <w:ind w:left="283"/>
    </w:pPr>
    <w:rPr>
      <w:sz w:val="16"/>
      <w:szCs w:val="16"/>
    </w:rPr>
  </w:style>
  <w:style w:type="character" w:customStyle="1" w:styleId="32">
    <w:name w:val="Основной текст с отступом 3 Знак"/>
    <w:basedOn w:val="a0"/>
    <w:link w:val="31"/>
    <w:uiPriority w:val="99"/>
    <w:semiHidden/>
    <w:rsid w:val="00BE7CD9"/>
    <w:rPr>
      <w:sz w:val="16"/>
      <w:szCs w:val="16"/>
    </w:rPr>
  </w:style>
  <w:style w:type="paragraph" w:styleId="23">
    <w:name w:val="toc 2"/>
    <w:basedOn w:val="a"/>
    <w:next w:val="a"/>
    <w:autoRedefine/>
    <w:uiPriority w:val="39"/>
    <w:unhideWhenUsed/>
    <w:rsid w:val="00BE7CD9"/>
    <w:pPr>
      <w:spacing w:after="100"/>
      <w:ind w:left="220"/>
    </w:pPr>
  </w:style>
  <w:style w:type="paragraph" w:customStyle="1" w:styleId="s1">
    <w:name w:val="s_1"/>
    <w:basedOn w:val="a"/>
    <w:rsid w:val="00BE7CD9"/>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s10">
    <w:name w:val="s_10"/>
    <w:basedOn w:val="a0"/>
    <w:rsid w:val="00BE7CD9"/>
  </w:style>
  <w:style w:type="character" w:customStyle="1" w:styleId="30">
    <w:name w:val="Заголовок 3 Знак"/>
    <w:basedOn w:val="a0"/>
    <w:link w:val="3"/>
    <w:uiPriority w:val="9"/>
    <w:rsid w:val="002171E8"/>
    <w:rPr>
      <w:rFonts w:asciiTheme="majorHAnsi" w:eastAsiaTheme="majorEastAsia" w:hAnsiTheme="majorHAnsi" w:cstheme="majorBidi"/>
      <w:color w:val="6E6E6E" w:themeColor="accent1" w:themeShade="7F"/>
      <w:sz w:val="24"/>
      <w:szCs w:val="24"/>
    </w:rPr>
  </w:style>
  <w:style w:type="paragraph" w:styleId="33">
    <w:name w:val="toc 3"/>
    <w:basedOn w:val="a"/>
    <w:next w:val="a"/>
    <w:autoRedefine/>
    <w:uiPriority w:val="39"/>
    <w:unhideWhenUsed/>
    <w:rsid w:val="002171E8"/>
    <w:pPr>
      <w:spacing w:after="100"/>
      <w:ind w:left="440"/>
    </w:pPr>
  </w:style>
  <w:style w:type="character" w:customStyle="1" w:styleId="40">
    <w:name w:val="Заголовок 4 Знак"/>
    <w:basedOn w:val="a0"/>
    <w:link w:val="4"/>
    <w:uiPriority w:val="9"/>
    <w:rsid w:val="00D32B47"/>
    <w:rPr>
      <w:rFonts w:asciiTheme="majorHAnsi" w:eastAsiaTheme="majorEastAsia" w:hAnsiTheme="majorHAnsi" w:cstheme="majorBidi"/>
      <w:i/>
      <w:iCs/>
      <w:color w:val="A5A5A5" w:themeColor="accent1" w:themeShade="BF"/>
    </w:rPr>
  </w:style>
  <w:style w:type="character" w:styleId="ab">
    <w:name w:val="FollowedHyperlink"/>
    <w:basedOn w:val="a0"/>
    <w:uiPriority w:val="99"/>
    <w:semiHidden/>
    <w:unhideWhenUsed/>
    <w:rsid w:val="00C90B52"/>
    <w:rPr>
      <w:color w:val="919191" w:themeColor="followedHyperlink"/>
      <w:u w:val="single"/>
    </w:rPr>
  </w:style>
  <w:style w:type="paragraph" w:styleId="ac">
    <w:name w:val="Subtitle"/>
    <w:basedOn w:val="a"/>
    <w:next w:val="a"/>
    <w:link w:val="ad"/>
    <w:uiPriority w:val="11"/>
    <w:qFormat/>
    <w:rsid w:val="00C90B52"/>
    <w:pPr>
      <w:numPr>
        <w:ilvl w:val="1"/>
      </w:numPr>
      <w:spacing w:after="160"/>
      <w:ind w:firstLine="357"/>
    </w:pPr>
    <w:rPr>
      <w:rFonts w:eastAsiaTheme="minorEastAsia"/>
      <w:color w:val="5A5A5A" w:themeColor="text1" w:themeTint="A5"/>
      <w:spacing w:val="15"/>
    </w:rPr>
  </w:style>
  <w:style w:type="character" w:customStyle="1" w:styleId="ad">
    <w:name w:val="Подзаголовок Знак"/>
    <w:basedOn w:val="a0"/>
    <w:link w:val="ac"/>
    <w:uiPriority w:val="11"/>
    <w:rsid w:val="00C90B52"/>
    <w:rPr>
      <w:rFonts w:eastAsiaTheme="minorEastAsia"/>
      <w:color w:val="5A5A5A" w:themeColor="text1" w:themeTint="A5"/>
      <w:spacing w:val="15"/>
    </w:rPr>
  </w:style>
  <w:style w:type="paragraph" w:styleId="ae">
    <w:name w:val="header"/>
    <w:basedOn w:val="a"/>
    <w:link w:val="af"/>
    <w:uiPriority w:val="99"/>
    <w:unhideWhenUsed/>
    <w:rsid w:val="00B624F7"/>
    <w:pPr>
      <w:tabs>
        <w:tab w:val="center" w:pos="4677"/>
        <w:tab w:val="right" w:pos="9355"/>
      </w:tabs>
    </w:pPr>
  </w:style>
  <w:style w:type="character" w:customStyle="1" w:styleId="af">
    <w:name w:val="Верхний колонтитул Знак"/>
    <w:basedOn w:val="a0"/>
    <w:link w:val="ae"/>
    <w:uiPriority w:val="99"/>
    <w:rsid w:val="00B624F7"/>
  </w:style>
  <w:style w:type="paragraph" w:styleId="af0">
    <w:name w:val="footer"/>
    <w:basedOn w:val="a"/>
    <w:link w:val="af1"/>
    <w:uiPriority w:val="99"/>
    <w:unhideWhenUsed/>
    <w:rsid w:val="00B624F7"/>
    <w:pPr>
      <w:tabs>
        <w:tab w:val="center" w:pos="4677"/>
        <w:tab w:val="right" w:pos="9355"/>
      </w:tabs>
    </w:pPr>
  </w:style>
  <w:style w:type="character" w:customStyle="1" w:styleId="af1">
    <w:name w:val="Нижний колонтитул Знак"/>
    <w:basedOn w:val="a0"/>
    <w:link w:val="af0"/>
    <w:uiPriority w:val="99"/>
    <w:rsid w:val="00B624F7"/>
  </w:style>
  <w:style w:type="character" w:styleId="af2">
    <w:name w:val="Placeholder Text"/>
    <w:basedOn w:val="a0"/>
    <w:uiPriority w:val="99"/>
    <w:semiHidden/>
    <w:rsid w:val="001018D4"/>
    <w:rPr>
      <w:color w:val="808080"/>
    </w:rPr>
  </w:style>
  <w:style w:type="paragraph" w:styleId="41">
    <w:name w:val="toc 4"/>
    <w:basedOn w:val="a"/>
    <w:next w:val="a"/>
    <w:autoRedefine/>
    <w:uiPriority w:val="39"/>
    <w:unhideWhenUsed/>
    <w:rsid w:val="002A02C7"/>
    <w:pPr>
      <w:spacing w:after="100"/>
      <w:ind w:left="660"/>
    </w:pPr>
  </w:style>
  <w:style w:type="paragraph" w:styleId="af3">
    <w:name w:val="caption"/>
    <w:basedOn w:val="a"/>
    <w:next w:val="a"/>
    <w:uiPriority w:val="35"/>
    <w:unhideWhenUsed/>
    <w:qFormat/>
    <w:rsid w:val="00D67CBD"/>
    <w:pPr>
      <w:spacing w:after="200"/>
    </w:pPr>
    <w:rPr>
      <w:i/>
      <w:iCs/>
      <w:color w:val="000000" w:themeColor="text2"/>
      <w:sz w:val="18"/>
      <w:szCs w:val="18"/>
    </w:rPr>
  </w:style>
  <w:style w:type="table" w:styleId="af4">
    <w:name w:val="Table Grid"/>
    <w:basedOn w:val="a1"/>
    <w:uiPriority w:val="39"/>
    <w:rsid w:val="00A82B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Std">
    <w:name w:val="List Bullet Std"/>
    <w:basedOn w:val="a"/>
    <w:rsid w:val="00631BBC"/>
    <w:pPr>
      <w:numPr>
        <w:numId w:val="51"/>
      </w:numPr>
      <w:spacing w:after="120"/>
      <w:jc w:val="both"/>
    </w:pPr>
    <w:rPr>
      <w:rFonts w:ascii="Times New Roman" w:eastAsia="Times New Roman" w:hAnsi="Times New Roman" w:cs="Times New Roman"/>
      <w:sz w:val="24"/>
      <w:szCs w:val="24"/>
      <w:lang w:eastAsia="ru-RU"/>
    </w:rPr>
  </w:style>
  <w:style w:type="character" w:customStyle="1" w:styleId="50">
    <w:name w:val="Заголовок 5 Знак"/>
    <w:basedOn w:val="a0"/>
    <w:link w:val="5"/>
    <w:uiPriority w:val="9"/>
    <w:semiHidden/>
    <w:rsid w:val="007808E2"/>
    <w:rPr>
      <w:rFonts w:asciiTheme="majorHAnsi" w:eastAsiaTheme="majorEastAsia" w:hAnsiTheme="majorHAnsi" w:cstheme="majorBidi"/>
      <w:color w:val="A5A5A5" w:themeColor="accent1" w:themeShade="BF"/>
    </w:rPr>
  </w:style>
  <w:style w:type="paragraph" w:customStyle="1" w:styleId="Standard">
    <w:name w:val="Standard"/>
    <w:rsid w:val="00975433"/>
    <w:pPr>
      <w:widowControl w:val="0"/>
      <w:suppressAutoHyphens/>
      <w:autoSpaceDN w:val="0"/>
      <w:textAlignment w:val="baseline"/>
    </w:pPr>
    <w:rPr>
      <w:rFonts w:ascii="Liberation Serif" w:eastAsia="WenQuanYi Micro Hei" w:hAnsi="Liberation Serif" w:cs="Lohit Hindi"/>
      <w:kern w:val="3"/>
      <w:sz w:val="24"/>
      <w:szCs w:val="24"/>
      <w:lang w:eastAsia="zh-CN" w:bidi="hi-IN"/>
    </w:rPr>
  </w:style>
  <w:style w:type="character" w:customStyle="1" w:styleId="mw-headline">
    <w:name w:val="mw-headline"/>
    <w:basedOn w:val="a0"/>
    <w:rsid w:val="006E05FB"/>
  </w:style>
  <w:style w:type="character" w:customStyle="1" w:styleId="editsection">
    <w:name w:val="editsection"/>
    <w:basedOn w:val="a0"/>
    <w:rsid w:val="006E0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96389">
      <w:bodyDiv w:val="1"/>
      <w:marLeft w:val="0"/>
      <w:marRight w:val="0"/>
      <w:marTop w:val="0"/>
      <w:marBottom w:val="0"/>
      <w:divBdr>
        <w:top w:val="none" w:sz="0" w:space="0" w:color="auto"/>
        <w:left w:val="none" w:sz="0" w:space="0" w:color="auto"/>
        <w:bottom w:val="none" w:sz="0" w:space="0" w:color="auto"/>
        <w:right w:val="none" w:sz="0" w:space="0" w:color="auto"/>
      </w:divBdr>
    </w:div>
    <w:div w:id="72749532">
      <w:bodyDiv w:val="1"/>
      <w:marLeft w:val="0"/>
      <w:marRight w:val="0"/>
      <w:marTop w:val="0"/>
      <w:marBottom w:val="0"/>
      <w:divBdr>
        <w:top w:val="none" w:sz="0" w:space="0" w:color="auto"/>
        <w:left w:val="none" w:sz="0" w:space="0" w:color="auto"/>
        <w:bottom w:val="none" w:sz="0" w:space="0" w:color="auto"/>
        <w:right w:val="none" w:sz="0" w:space="0" w:color="auto"/>
      </w:divBdr>
    </w:div>
    <w:div w:id="372383568">
      <w:bodyDiv w:val="1"/>
      <w:marLeft w:val="0"/>
      <w:marRight w:val="0"/>
      <w:marTop w:val="0"/>
      <w:marBottom w:val="0"/>
      <w:divBdr>
        <w:top w:val="none" w:sz="0" w:space="0" w:color="auto"/>
        <w:left w:val="none" w:sz="0" w:space="0" w:color="auto"/>
        <w:bottom w:val="none" w:sz="0" w:space="0" w:color="auto"/>
        <w:right w:val="none" w:sz="0" w:space="0" w:color="auto"/>
      </w:divBdr>
    </w:div>
    <w:div w:id="456921953">
      <w:bodyDiv w:val="1"/>
      <w:marLeft w:val="0"/>
      <w:marRight w:val="0"/>
      <w:marTop w:val="0"/>
      <w:marBottom w:val="0"/>
      <w:divBdr>
        <w:top w:val="none" w:sz="0" w:space="0" w:color="auto"/>
        <w:left w:val="none" w:sz="0" w:space="0" w:color="auto"/>
        <w:bottom w:val="none" w:sz="0" w:space="0" w:color="auto"/>
        <w:right w:val="none" w:sz="0" w:space="0" w:color="auto"/>
      </w:divBdr>
    </w:div>
    <w:div w:id="489713356">
      <w:bodyDiv w:val="1"/>
      <w:marLeft w:val="0"/>
      <w:marRight w:val="0"/>
      <w:marTop w:val="0"/>
      <w:marBottom w:val="0"/>
      <w:divBdr>
        <w:top w:val="none" w:sz="0" w:space="0" w:color="auto"/>
        <w:left w:val="none" w:sz="0" w:space="0" w:color="auto"/>
        <w:bottom w:val="none" w:sz="0" w:space="0" w:color="auto"/>
        <w:right w:val="none" w:sz="0" w:space="0" w:color="auto"/>
      </w:divBdr>
    </w:div>
    <w:div w:id="671879080">
      <w:bodyDiv w:val="1"/>
      <w:marLeft w:val="0"/>
      <w:marRight w:val="0"/>
      <w:marTop w:val="0"/>
      <w:marBottom w:val="0"/>
      <w:divBdr>
        <w:top w:val="none" w:sz="0" w:space="0" w:color="auto"/>
        <w:left w:val="none" w:sz="0" w:space="0" w:color="auto"/>
        <w:bottom w:val="none" w:sz="0" w:space="0" w:color="auto"/>
        <w:right w:val="none" w:sz="0" w:space="0" w:color="auto"/>
      </w:divBdr>
    </w:div>
    <w:div w:id="873150994">
      <w:bodyDiv w:val="1"/>
      <w:marLeft w:val="0"/>
      <w:marRight w:val="0"/>
      <w:marTop w:val="0"/>
      <w:marBottom w:val="0"/>
      <w:divBdr>
        <w:top w:val="none" w:sz="0" w:space="0" w:color="auto"/>
        <w:left w:val="none" w:sz="0" w:space="0" w:color="auto"/>
        <w:bottom w:val="none" w:sz="0" w:space="0" w:color="auto"/>
        <w:right w:val="none" w:sz="0" w:space="0" w:color="auto"/>
      </w:divBdr>
      <w:divsChild>
        <w:div w:id="1313215701">
          <w:marLeft w:val="274"/>
          <w:marRight w:val="0"/>
          <w:marTop w:val="150"/>
          <w:marBottom w:val="0"/>
          <w:divBdr>
            <w:top w:val="none" w:sz="0" w:space="0" w:color="auto"/>
            <w:left w:val="none" w:sz="0" w:space="0" w:color="auto"/>
            <w:bottom w:val="none" w:sz="0" w:space="0" w:color="auto"/>
            <w:right w:val="none" w:sz="0" w:space="0" w:color="auto"/>
          </w:divBdr>
        </w:div>
      </w:divsChild>
    </w:div>
    <w:div w:id="892422912">
      <w:bodyDiv w:val="1"/>
      <w:marLeft w:val="0"/>
      <w:marRight w:val="0"/>
      <w:marTop w:val="0"/>
      <w:marBottom w:val="0"/>
      <w:divBdr>
        <w:top w:val="none" w:sz="0" w:space="0" w:color="auto"/>
        <w:left w:val="none" w:sz="0" w:space="0" w:color="auto"/>
        <w:bottom w:val="none" w:sz="0" w:space="0" w:color="auto"/>
        <w:right w:val="none" w:sz="0" w:space="0" w:color="auto"/>
      </w:divBdr>
    </w:div>
    <w:div w:id="938295128">
      <w:bodyDiv w:val="1"/>
      <w:marLeft w:val="0"/>
      <w:marRight w:val="0"/>
      <w:marTop w:val="0"/>
      <w:marBottom w:val="0"/>
      <w:divBdr>
        <w:top w:val="none" w:sz="0" w:space="0" w:color="auto"/>
        <w:left w:val="none" w:sz="0" w:space="0" w:color="auto"/>
        <w:bottom w:val="none" w:sz="0" w:space="0" w:color="auto"/>
        <w:right w:val="none" w:sz="0" w:space="0" w:color="auto"/>
      </w:divBdr>
    </w:div>
    <w:div w:id="984160335">
      <w:bodyDiv w:val="1"/>
      <w:marLeft w:val="0"/>
      <w:marRight w:val="0"/>
      <w:marTop w:val="0"/>
      <w:marBottom w:val="0"/>
      <w:divBdr>
        <w:top w:val="none" w:sz="0" w:space="0" w:color="auto"/>
        <w:left w:val="none" w:sz="0" w:space="0" w:color="auto"/>
        <w:bottom w:val="none" w:sz="0" w:space="0" w:color="auto"/>
        <w:right w:val="none" w:sz="0" w:space="0" w:color="auto"/>
      </w:divBdr>
    </w:div>
    <w:div w:id="1030455284">
      <w:bodyDiv w:val="1"/>
      <w:marLeft w:val="0"/>
      <w:marRight w:val="0"/>
      <w:marTop w:val="0"/>
      <w:marBottom w:val="0"/>
      <w:divBdr>
        <w:top w:val="none" w:sz="0" w:space="0" w:color="auto"/>
        <w:left w:val="none" w:sz="0" w:space="0" w:color="auto"/>
        <w:bottom w:val="none" w:sz="0" w:space="0" w:color="auto"/>
        <w:right w:val="none" w:sz="0" w:space="0" w:color="auto"/>
      </w:divBdr>
    </w:div>
    <w:div w:id="1191142527">
      <w:bodyDiv w:val="1"/>
      <w:marLeft w:val="0"/>
      <w:marRight w:val="0"/>
      <w:marTop w:val="0"/>
      <w:marBottom w:val="0"/>
      <w:divBdr>
        <w:top w:val="none" w:sz="0" w:space="0" w:color="auto"/>
        <w:left w:val="none" w:sz="0" w:space="0" w:color="auto"/>
        <w:bottom w:val="none" w:sz="0" w:space="0" w:color="auto"/>
        <w:right w:val="none" w:sz="0" w:space="0" w:color="auto"/>
      </w:divBdr>
    </w:div>
    <w:div w:id="1200508445">
      <w:bodyDiv w:val="1"/>
      <w:marLeft w:val="0"/>
      <w:marRight w:val="0"/>
      <w:marTop w:val="0"/>
      <w:marBottom w:val="0"/>
      <w:divBdr>
        <w:top w:val="none" w:sz="0" w:space="0" w:color="auto"/>
        <w:left w:val="none" w:sz="0" w:space="0" w:color="auto"/>
        <w:bottom w:val="none" w:sz="0" w:space="0" w:color="auto"/>
        <w:right w:val="none" w:sz="0" w:space="0" w:color="auto"/>
      </w:divBdr>
    </w:div>
    <w:div w:id="1206215502">
      <w:bodyDiv w:val="1"/>
      <w:marLeft w:val="0"/>
      <w:marRight w:val="0"/>
      <w:marTop w:val="0"/>
      <w:marBottom w:val="0"/>
      <w:divBdr>
        <w:top w:val="none" w:sz="0" w:space="0" w:color="auto"/>
        <w:left w:val="none" w:sz="0" w:space="0" w:color="auto"/>
        <w:bottom w:val="none" w:sz="0" w:space="0" w:color="auto"/>
        <w:right w:val="none" w:sz="0" w:space="0" w:color="auto"/>
      </w:divBdr>
    </w:div>
    <w:div w:id="1233538912">
      <w:bodyDiv w:val="1"/>
      <w:marLeft w:val="0"/>
      <w:marRight w:val="0"/>
      <w:marTop w:val="0"/>
      <w:marBottom w:val="0"/>
      <w:divBdr>
        <w:top w:val="none" w:sz="0" w:space="0" w:color="auto"/>
        <w:left w:val="none" w:sz="0" w:space="0" w:color="auto"/>
        <w:bottom w:val="none" w:sz="0" w:space="0" w:color="auto"/>
        <w:right w:val="none" w:sz="0" w:space="0" w:color="auto"/>
      </w:divBdr>
    </w:div>
    <w:div w:id="1378384980">
      <w:bodyDiv w:val="1"/>
      <w:marLeft w:val="0"/>
      <w:marRight w:val="0"/>
      <w:marTop w:val="0"/>
      <w:marBottom w:val="0"/>
      <w:divBdr>
        <w:top w:val="none" w:sz="0" w:space="0" w:color="auto"/>
        <w:left w:val="none" w:sz="0" w:space="0" w:color="auto"/>
        <w:bottom w:val="none" w:sz="0" w:space="0" w:color="auto"/>
        <w:right w:val="none" w:sz="0" w:space="0" w:color="auto"/>
      </w:divBdr>
    </w:div>
    <w:div w:id="1387535612">
      <w:bodyDiv w:val="1"/>
      <w:marLeft w:val="0"/>
      <w:marRight w:val="0"/>
      <w:marTop w:val="0"/>
      <w:marBottom w:val="0"/>
      <w:divBdr>
        <w:top w:val="none" w:sz="0" w:space="0" w:color="auto"/>
        <w:left w:val="none" w:sz="0" w:space="0" w:color="auto"/>
        <w:bottom w:val="none" w:sz="0" w:space="0" w:color="auto"/>
        <w:right w:val="none" w:sz="0" w:space="0" w:color="auto"/>
      </w:divBdr>
    </w:div>
    <w:div w:id="1450662264">
      <w:bodyDiv w:val="1"/>
      <w:marLeft w:val="0"/>
      <w:marRight w:val="0"/>
      <w:marTop w:val="0"/>
      <w:marBottom w:val="0"/>
      <w:divBdr>
        <w:top w:val="none" w:sz="0" w:space="0" w:color="auto"/>
        <w:left w:val="none" w:sz="0" w:space="0" w:color="auto"/>
        <w:bottom w:val="none" w:sz="0" w:space="0" w:color="auto"/>
        <w:right w:val="none" w:sz="0" w:space="0" w:color="auto"/>
      </w:divBdr>
    </w:div>
    <w:div w:id="1512451324">
      <w:bodyDiv w:val="1"/>
      <w:marLeft w:val="0"/>
      <w:marRight w:val="0"/>
      <w:marTop w:val="0"/>
      <w:marBottom w:val="0"/>
      <w:divBdr>
        <w:top w:val="none" w:sz="0" w:space="0" w:color="auto"/>
        <w:left w:val="none" w:sz="0" w:space="0" w:color="auto"/>
        <w:bottom w:val="none" w:sz="0" w:space="0" w:color="auto"/>
        <w:right w:val="none" w:sz="0" w:space="0" w:color="auto"/>
      </w:divBdr>
    </w:div>
    <w:div w:id="1738505139">
      <w:bodyDiv w:val="1"/>
      <w:marLeft w:val="0"/>
      <w:marRight w:val="0"/>
      <w:marTop w:val="0"/>
      <w:marBottom w:val="0"/>
      <w:divBdr>
        <w:top w:val="none" w:sz="0" w:space="0" w:color="auto"/>
        <w:left w:val="none" w:sz="0" w:space="0" w:color="auto"/>
        <w:bottom w:val="none" w:sz="0" w:space="0" w:color="auto"/>
        <w:right w:val="none" w:sz="0" w:space="0" w:color="auto"/>
      </w:divBdr>
    </w:div>
    <w:div w:id="1758289479">
      <w:bodyDiv w:val="1"/>
      <w:marLeft w:val="0"/>
      <w:marRight w:val="0"/>
      <w:marTop w:val="0"/>
      <w:marBottom w:val="0"/>
      <w:divBdr>
        <w:top w:val="none" w:sz="0" w:space="0" w:color="auto"/>
        <w:left w:val="none" w:sz="0" w:space="0" w:color="auto"/>
        <w:bottom w:val="none" w:sz="0" w:space="0" w:color="auto"/>
        <w:right w:val="none" w:sz="0" w:space="0" w:color="auto"/>
      </w:divBdr>
    </w:div>
    <w:div w:id="1759397915">
      <w:bodyDiv w:val="1"/>
      <w:marLeft w:val="0"/>
      <w:marRight w:val="0"/>
      <w:marTop w:val="0"/>
      <w:marBottom w:val="0"/>
      <w:divBdr>
        <w:top w:val="none" w:sz="0" w:space="0" w:color="auto"/>
        <w:left w:val="none" w:sz="0" w:space="0" w:color="auto"/>
        <w:bottom w:val="none" w:sz="0" w:space="0" w:color="auto"/>
        <w:right w:val="none" w:sz="0" w:space="0" w:color="auto"/>
      </w:divBdr>
    </w:div>
    <w:div w:id="1790541103">
      <w:bodyDiv w:val="1"/>
      <w:marLeft w:val="0"/>
      <w:marRight w:val="0"/>
      <w:marTop w:val="0"/>
      <w:marBottom w:val="0"/>
      <w:divBdr>
        <w:top w:val="none" w:sz="0" w:space="0" w:color="auto"/>
        <w:left w:val="none" w:sz="0" w:space="0" w:color="auto"/>
        <w:bottom w:val="none" w:sz="0" w:space="0" w:color="auto"/>
        <w:right w:val="none" w:sz="0" w:space="0" w:color="auto"/>
      </w:divBdr>
    </w:div>
    <w:div w:id="1801412651">
      <w:bodyDiv w:val="1"/>
      <w:marLeft w:val="0"/>
      <w:marRight w:val="0"/>
      <w:marTop w:val="0"/>
      <w:marBottom w:val="0"/>
      <w:divBdr>
        <w:top w:val="none" w:sz="0" w:space="0" w:color="auto"/>
        <w:left w:val="none" w:sz="0" w:space="0" w:color="auto"/>
        <w:bottom w:val="none" w:sz="0" w:space="0" w:color="auto"/>
        <w:right w:val="none" w:sz="0" w:space="0" w:color="auto"/>
      </w:divBdr>
    </w:div>
    <w:div w:id="1863518609">
      <w:bodyDiv w:val="1"/>
      <w:marLeft w:val="0"/>
      <w:marRight w:val="0"/>
      <w:marTop w:val="0"/>
      <w:marBottom w:val="0"/>
      <w:divBdr>
        <w:top w:val="none" w:sz="0" w:space="0" w:color="auto"/>
        <w:left w:val="none" w:sz="0" w:space="0" w:color="auto"/>
        <w:bottom w:val="none" w:sz="0" w:space="0" w:color="auto"/>
        <w:right w:val="none" w:sz="0" w:space="0" w:color="auto"/>
      </w:divBdr>
    </w:div>
    <w:div w:id="1879079184">
      <w:bodyDiv w:val="1"/>
      <w:marLeft w:val="0"/>
      <w:marRight w:val="0"/>
      <w:marTop w:val="0"/>
      <w:marBottom w:val="0"/>
      <w:divBdr>
        <w:top w:val="none" w:sz="0" w:space="0" w:color="auto"/>
        <w:left w:val="none" w:sz="0" w:space="0" w:color="auto"/>
        <w:bottom w:val="none" w:sz="0" w:space="0" w:color="auto"/>
        <w:right w:val="none" w:sz="0" w:space="0" w:color="auto"/>
      </w:divBdr>
    </w:div>
    <w:div w:id="1925215541">
      <w:bodyDiv w:val="1"/>
      <w:marLeft w:val="0"/>
      <w:marRight w:val="0"/>
      <w:marTop w:val="0"/>
      <w:marBottom w:val="0"/>
      <w:divBdr>
        <w:top w:val="none" w:sz="0" w:space="0" w:color="auto"/>
        <w:left w:val="none" w:sz="0" w:space="0" w:color="auto"/>
        <w:bottom w:val="none" w:sz="0" w:space="0" w:color="auto"/>
        <w:right w:val="none" w:sz="0" w:space="0" w:color="auto"/>
      </w:divBdr>
    </w:div>
    <w:div w:id="1959406385">
      <w:bodyDiv w:val="1"/>
      <w:marLeft w:val="0"/>
      <w:marRight w:val="0"/>
      <w:marTop w:val="0"/>
      <w:marBottom w:val="0"/>
      <w:divBdr>
        <w:top w:val="none" w:sz="0" w:space="0" w:color="auto"/>
        <w:left w:val="none" w:sz="0" w:space="0" w:color="auto"/>
        <w:bottom w:val="none" w:sz="0" w:space="0" w:color="auto"/>
        <w:right w:val="none" w:sz="0" w:space="0" w:color="auto"/>
      </w:divBdr>
    </w:div>
    <w:div w:id="1967270653">
      <w:bodyDiv w:val="1"/>
      <w:marLeft w:val="0"/>
      <w:marRight w:val="0"/>
      <w:marTop w:val="0"/>
      <w:marBottom w:val="0"/>
      <w:divBdr>
        <w:top w:val="none" w:sz="0" w:space="0" w:color="auto"/>
        <w:left w:val="none" w:sz="0" w:space="0" w:color="auto"/>
        <w:bottom w:val="none" w:sz="0" w:space="0" w:color="auto"/>
        <w:right w:val="none" w:sz="0" w:space="0" w:color="auto"/>
      </w:divBdr>
    </w:div>
    <w:div w:id="207311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http://base.garant.ru/12171455/18/" TargetMode="External"/><Relationship Id="rId26" Type="http://schemas.openxmlformats.org/officeDocument/2006/relationships/oleObject" Target="embeddings/_________Microsoft_Visio_2003_20104.vsd"/><Relationship Id="rId39" Type="http://schemas.openxmlformats.org/officeDocument/2006/relationships/hyperlink" Target="http://base.garant.ru/12171455/18/" TargetMode="External"/><Relationship Id="rId21" Type="http://schemas.openxmlformats.org/officeDocument/2006/relationships/image" Target="media/image6.emf"/><Relationship Id="rId34" Type="http://schemas.openxmlformats.org/officeDocument/2006/relationships/oleObject" Target="embeddings/_________Microsoft_Visio_2003_20108.vsd"/><Relationship Id="rId42" Type="http://schemas.openxmlformats.org/officeDocument/2006/relationships/hyperlink" Target="http://customsexpert.ru/spravochnik/zakon/ob-utverzhdenii-kontseptsii-sistemi.htm" TargetMode="External"/><Relationship Id="rId47" Type="http://schemas.openxmlformats.org/officeDocument/2006/relationships/hyperlink" Target="http://www.risk24.ru/upravlenie.htm" TargetMode="External"/><Relationship Id="rId50" Type="http://schemas.openxmlformats.org/officeDocument/2006/relationships/hyperlink" Target="http://www.risk24.ru/analizexpert.htm"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moluch.ru/archive/34/3892/images/27ea9cd.gif" TargetMode="External"/><Relationship Id="rId29" Type="http://schemas.openxmlformats.org/officeDocument/2006/relationships/image" Target="media/image10.emf"/><Relationship Id="rId11" Type="http://schemas.openxmlformats.org/officeDocument/2006/relationships/hyperlink" Target="http://base.garant.ru/12171455/18/" TargetMode="External"/><Relationship Id="rId24" Type="http://schemas.openxmlformats.org/officeDocument/2006/relationships/oleObject" Target="embeddings/_________Microsoft_Visio_2003_20103.vsd"/><Relationship Id="rId32" Type="http://schemas.openxmlformats.org/officeDocument/2006/relationships/oleObject" Target="embeddings/_________Microsoft_Visio_2003_20107.vsd"/><Relationship Id="rId37" Type="http://schemas.openxmlformats.org/officeDocument/2006/relationships/image" Target="media/image14.png"/><Relationship Id="rId40" Type="http://schemas.openxmlformats.org/officeDocument/2006/relationships/hyperlink" Target="http://www.lobanov-logist.ru/index.php?newsid=260" TargetMode="External"/><Relationship Id="rId45" Type="http://schemas.openxmlformats.org/officeDocument/2006/relationships/hyperlink" Target="http://www.risk24.ru/risk.htm"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5.emf"/><Relationship Id="rId31" Type="http://schemas.openxmlformats.org/officeDocument/2006/relationships/image" Target="media/image11.emf"/><Relationship Id="rId44" Type="http://schemas.openxmlformats.org/officeDocument/2006/relationships/hyperlink" Target="http://www.risk24.ru/chertiriska.htm" TargetMode="External"/><Relationship Id="rId52" Type="http://schemas.openxmlformats.org/officeDocument/2006/relationships/hyperlink" Target="http://grails.org/Documentation+Russian" TargetMode="External"/><Relationship Id="rId4" Type="http://schemas.openxmlformats.org/officeDocument/2006/relationships/settings" Target="settings.xml"/><Relationship Id="rId9" Type="http://schemas.openxmlformats.org/officeDocument/2006/relationships/hyperlink" Target="http://puckinet.ru/inc/man54.htm" TargetMode="External"/><Relationship Id="rId14" Type="http://schemas.openxmlformats.org/officeDocument/2006/relationships/hyperlink" Target="http://www.moluch.ru/archive/34/3892/images/m14f36648.gif" TargetMode="External"/><Relationship Id="rId22" Type="http://schemas.openxmlformats.org/officeDocument/2006/relationships/oleObject" Target="embeddings/_________Microsoft_Visio_2003_20102.vsd"/><Relationship Id="rId27" Type="http://schemas.openxmlformats.org/officeDocument/2006/relationships/image" Target="media/image9.emf"/><Relationship Id="rId30" Type="http://schemas.openxmlformats.org/officeDocument/2006/relationships/oleObject" Target="embeddings/_________Microsoft_Visio_2003_20106.vsd"/><Relationship Id="rId35" Type="http://schemas.openxmlformats.org/officeDocument/2006/relationships/image" Target="media/image13.emf"/><Relationship Id="rId43" Type="http://schemas.openxmlformats.org/officeDocument/2006/relationships/hyperlink" Target="http://vch.ru/referat1/tamdelo/11td.doc" TargetMode="External"/><Relationship Id="rId48" Type="http://schemas.openxmlformats.org/officeDocument/2006/relationships/hyperlink" Target="http://www.customscontrol.ru/articles/actual/105-articles.html" TargetMode="External"/><Relationship Id="rId8" Type="http://schemas.openxmlformats.org/officeDocument/2006/relationships/image" Target="media/image1.png"/><Relationship Id="rId51" Type="http://schemas.openxmlformats.org/officeDocument/2006/relationships/hyperlink" Target="http://ryb.ru/2012/02/09/23569" TargetMode="External"/><Relationship Id="rId3" Type="http://schemas.openxmlformats.org/officeDocument/2006/relationships/styles" Target="styles.xml"/><Relationship Id="rId12" Type="http://schemas.openxmlformats.org/officeDocument/2006/relationships/hyperlink" Target="http://base.garant.ru/12171455/18/" TargetMode="External"/><Relationship Id="rId17" Type="http://schemas.openxmlformats.org/officeDocument/2006/relationships/image" Target="media/image4.png"/><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image" Target="media/image15.png"/><Relationship Id="rId46" Type="http://schemas.openxmlformats.org/officeDocument/2006/relationships/hyperlink" Target="http://www.risk24.ru/charakter.htm" TargetMode="External"/><Relationship Id="rId20" Type="http://schemas.openxmlformats.org/officeDocument/2006/relationships/oleObject" Target="embeddings/_________Microsoft_Visio_2003_20101.vsd"/><Relationship Id="rId41" Type="http://schemas.openxmlformats.org/officeDocument/2006/relationships/hyperlink" Target="http://puckinet.ru/inc/man54.htm"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oluch.ru/archive/34/3892/images/m628b3a46.gif" TargetMode="External"/><Relationship Id="rId23" Type="http://schemas.openxmlformats.org/officeDocument/2006/relationships/image" Target="media/image7.emf"/><Relationship Id="rId28" Type="http://schemas.openxmlformats.org/officeDocument/2006/relationships/oleObject" Target="embeddings/_________Microsoft_Visio_2003_20105.vsd"/><Relationship Id="rId36" Type="http://schemas.openxmlformats.org/officeDocument/2006/relationships/package" Target="embeddings/_________Microsoft_Visio1.vsdx"/><Relationship Id="rId49" Type="http://schemas.openxmlformats.org/officeDocument/2006/relationships/hyperlink" Target="http://customscontrol.ru/" TargetMode="External"/></Relationships>
</file>

<file path=word/theme/theme1.xml><?xml version="1.0" encoding="utf-8"?>
<a:theme xmlns:a="http://schemas.openxmlformats.org/drawingml/2006/main" name="Тема Office">
  <a:themeElements>
    <a:clrScheme name="Серая">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E82A0-941F-40F7-A8F1-7D3EC45C5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9340</TotalTime>
  <Pages>88</Pages>
  <Words>18073</Words>
  <Characters>103019</Characters>
  <Application>Microsoft Office Word</Application>
  <DocSecurity>0</DocSecurity>
  <Lines>858</Lines>
  <Paragraphs>241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120851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Войтенко</dc:creator>
  <cp:keywords/>
  <dc:description/>
  <cp:lastModifiedBy>Юлия Войтенко</cp:lastModifiedBy>
  <cp:revision>579</cp:revision>
  <dcterms:created xsi:type="dcterms:W3CDTF">2013-05-13T01:53:00Z</dcterms:created>
  <dcterms:modified xsi:type="dcterms:W3CDTF">2013-06-06T11:58:00Z</dcterms:modified>
</cp:coreProperties>
</file>