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F5D" w:rsidRDefault="002610C4" w:rsidP="002610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Dokumentacja c.d.</w:t>
      </w:r>
    </w:p>
    <w:p w:rsidR="002610C4" w:rsidRDefault="002610C4" w:rsidP="002610C4">
      <w:pPr>
        <w:rPr>
          <w:b/>
        </w:rPr>
      </w:pPr>
      <w:r>
        <w:rPr>
          <w:b/>
        </w:rPr>
        <w:t>Struktury danych, procedury i funkcje:</w:t>
      </w:r>
    </w:p>
    <w:p w:rsidR="002610C4" w:rsidRDefault="002610C4" w:rsidP="002610C4">
      <w:pPr>
        <w:rPr>
          <w:b/>
        </w:rPr>
      </w:pPr>
      <w:r>
        <w:rPr>
          <w:b/>
        </w:rPr>
        <w:t>Tablice:</w:t>
      </w:r>
    </w:p>
    <w:p w:rsidR="002610C4" w:rsidRPr="005D4DF9" w:rsidRDefault="005D4DF9" w:rsidP="002610C4">
      <w:pPr>
        <w:pStyle w:val="Akapitzlist"/>
        <w:numPr>
          <w:ilvl w:val="0"/>
          <w:numId w:val="1"/>
        </w:numPr>
        <w:rPr>
          <w:rStyle w:val="p"/>
        </w:rPr>
      </w:pP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shd w:val="clear" w:color="auto" w:fill="FFFFFF"/>
        </w:rPr>
        <w:t>double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x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shd w:val="clear" w:color="auto" w:fill="FFFFFF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]; </w:t>
      </w:r>
      <w:r>
        <w:rPr>
          <w:rStyle w:val="p"/>
          <w:rFonts w:ascii="Consolas" w:hAnsi="Consolas" w:cs="Consolas"/>
          <w:color w:val="333333"/>
          <w:bdr w:val="none" w:sz="0" w:space="0" w:color="auto" w:frame="1"/>
          <w:shd w:val="clear" w:color="auto" w:fill="FFFFFF"/>
        </w:rPr>
        <w:t>- tablica 1-dno wymiarowa przechowująca węzły od x</w:t>
      </w:r>
      <w:r>
        <w:rPr>
          <w:rStyle w:val="p"/>
          <w:rFonts w:ascii="Consolas" w:hAnsi="Consolas" w:cs="Consolas"/>
          <w:color w:val="333333"/>
          <w:bdr w:val="none" w:sz="0" w:space="0" w:color="auto" w:frame="1"/>
          <w:shd w:val="clear" w:color="auto" w:fill="FFFFFF"/>
          <w:vertAlign w:val="subscript"/>
        </w:rPr>
        <w:t xml:space="preserve">0 </w:t>
      </w:r>
      <w:r>
        <w:rPr>
          <w:rStyle w:val="p"/>
          <w:rFonts w:ascii="Consolas" w:hAnsi="Consolas" w:cs="Consolas"/>
          <w:color w:val="333333"/>
          <w:bdr w:val="none" w:sz="0" w:space="0" w:color="auto" w:frame="1"/>
          <w:shd w:val="clear" w:color="auto" w:fill="FFFFFF"/>
        </w:rPr>
        <w:t xml:space="preserve">do </w:t>
      </w:r>
      <w:proofErr w:type="spellStart"/>
      <w:r>
        <w:rPr>
          <w:rStyle w:val="p"/>
          <w:rFonts w:ascii="Consolas" w:hAnsi="Consolas" w:cs="Consolas"/>
          <w:color w:val="333333"/>
          <w:bdr w:val="none" w:sz="0" w:space="0" w:color="auto" w:frame="1"/>
          <w:shd w:val="clear" w:color="auto" w:fill="FFFFFF"/>
        </w:rPr>
        <w:t>x</w:t>
      </w:r>
      <w:r>
        <w:rPr>
          <w:rStyle w:val="p"/>
          <w:rFonts w:ascii="Consolas" w:hAnsi="Consolas" w:cs="Consolas"/>
          <w:color w:val="333333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</w:p>
    <w:p w:rsidR="005D4DF9" w:rsidRPr="005D4DF9" w:rsidRDefault="005D4DF9" w:rsidP="002610C4">
      <w:pPr>
        <w:pStyle w:val="Akapitzlist"/>
        <w:numPr>
          <w:ilvl w:val="0"/>
          <w:numId w:val="1"/>
        </w:numPr>
        <w:rPr>
          <w:rStyle w:val="p"/>
        </w:rPr>
      </w:pP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shd w:val="clear" w:color="auto" w:fill="FFFFFF"/>
        </w:rPr>
        <w:t>double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l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shd w:val="clear" w:color="auto" w:fill="FFFFFF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][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shd w:val="clear" w:color="auto" w:fill="FFFFFF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]; </w:t>
      </w:r>
      <w:r>
        <w:rPr>
          <w:rStyle w:val="p"/>
          <w:rFonts w:ascii="Consolas" w:hAnsi="Consolas" w:cs="Consolas"/>
          <w:color w:val="333333"/>
          <w:bdr w:val="none" w:sz="0" w:space="0" w:color="auto" w:frame="1"/>
          <w:shd w:val="clear" w:color="auto" w:fill="FFFFFF"/>
        </w:rPr>
        <w:t xml:space="preserve">- tablica 2 wymiarowa przechowująca współczynniki mnożników </w:t>
      </w:r>
      <w:proofErr w:type="spellStart"/>
      <w:r>
        <w:rPr>
          <w:rStyle w:val="p"/>
          <w:rFonts w:ascii="Consolas" w:hAnsi="Consolas" w:cs="Consolas"/>
          <w:color w:val="333333"/>
          <w:bdr w:val="none" w:sz="0" w:space="0" w:color="auto" w:frame="1"/>
          <w:shd w:val="clear" w:color="auto" w:fill="FFFFFF"/>
        </w:rPr>
        <w:t>Lagrange’a</w:t>
      </w:r>
      <w:proofErr w:type="spellEnd"/>
    </w:p>
    <w:p w:rsidR="005D4DF9" w:rsidRPr="005D4DF9" w:rsidRDefault="005D4DF9" w:rsidP="002610C4">
      <w:pPr>
        <w:pStyle w:val="Akapitzlist"/>
        <w:numPr>
          <w:ilvl w:val="0"/>
          <w:numId w:val="1"/>
        </w:numPr>
        <w:rPr>
          <w:rStyle w:val="p"/>
        </w:rPr>
      </w:pP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  <w:shd w:val="clear" w:color="auto" w:fill="FFFFFF"/>
        </w:rPr>
        <w:t>double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c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shd w:val="clear" w:color="auto" w:fill="FFFFFF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]; </w:t>
      </w:r>
      <w:r w:rsidRPr="005D4DF9">
        <w:rPr>
          <w:rStyle w:val="p"/>
          <w:rFonts w:cs="Consolas"/>
          <w:color w:val="333333"/>
          <w:bdr w:val="none" w:sz="0" w:space="0" w:color="auto" w:frame="1"/>
          <w:shd w:val="clear" w:color="auto" w:fill="FFFFFF"/>
        </w:rPr>
        <w:t>- tablica 1-dno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p"/>
          <w:rFonts w:ascii="Consolas" w:hAnsi="Consolas" w:cs="Consolas"/>
          <w:color w:val="333333"/>
          <w:bdr w:val="none" w:sz="0" w:space="0" w:color="auto" w:frame="1"/>
          <w:shd w:val="clear" w:color="auto" w:fill="FFFFFF"/>
        </w:rPr>
        <w:t>wymiarowa przechowująca wartości funkcji interpolowanej</w:t>
      </w:r>
    </w:p>
    <w:p w:rsidR="005D4DF9" w:rsidRPr="005D4DF9" w:rsidRDefault="005D4DF9" w:rsidP="002610C4">
      <w:pPr>
        <w:pStyle w:val="Akapitzlist"/>
        <w:numPr>
          <w:ilvl w:val="0"/>
          <w:numId w:val="1"/>
        </w:numPr>
        <w:rPr>
          <w:rStyle w:val="p"/>
        </w:rPr>
      </w:pPr>
      <w:r>
        <w:rPr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 xml:space="preserve">double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w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>n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  <w:shd w:val="clear" w:color="auto" w:fill="FFFFFF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]; </w:t>
      </w:r>
      <w:r>
        <w:rPr>
          <w:rStyle w:val="p"/>
          <w:rFonts w:ascii="Consolas" w:hAnsi="Consolas" w:cs="Consolas"/>
          <w:color w:val="333333"/>
          <w:bdr w:val="none" w:sz="0" w:space="0" w:color="auto" w:frame="1"/>
          <w:shd w:val="clear" w:color="auto" w:fill="FFFFFF"/>
        </w:rPr>
        <w:t xml:space="preserve">- tablica 1-dno wymiarowa przechowująca wielomian w postaci </w:t>
      </w:r>
      <w:proofErr w:type="spellStart"/>
      <w:r>
        <w:rPr>
          <w:rStyle w:val="p"/>
          <w:rFonts w:ascii="Consolas" w:hAnsi="Consolas" w:cs="Consolas"/>
          <w:color w:val="333333"/>
          <w:bdr w:val="none" w:sz="0" w:space="0" w:color="auto" w:frame="1"/>
          <w:shd w:val="clear" w:color="auto" w:fill="FFFFFF"/>
        </w:rPr>
        <w:t>Lagrange’a</w:t>
      </w:r>
      <w:proofErr w:type="spellEnd"/>
    </w:p>
    <w:p w:rsidR="005D4DF9" w:rsidRDefault="005D4DF9" w:rsidP="005D4DF9">
      <w:pPr>
        <w:rPr>
          <w:b/>
        </w:rPr>
      </w:pPr>
      <w:r>
        <w:rPr>
          <w:b/>
        </w:rPr>
        <w:t>Procedury:</w:t>
      </w:r>
    </w:p>
    <w:p w:rsidR="005D4DF9" w:rsidRDefault="005D4DF9" w:rsidP="005D4DF9">
      <w:r>
        <w:t xml:space="preserve">Jedna ważna pętla wykonująca obliczenie mnożników </w:t>
      </w:r>
      <w:proofErr w:type="spellStart"/>
      <w:r>
        <w:t>Lagrange’a</w:t>
      </w:r>
      <w:proofErr w:type="spellEnd"/>
      <w:r>
        <w:t>:</w:t>
      </w:r>
    </w:p>
    <w:p w:rsidR="005D4DF9" w:rsidRPr="005D4DF9" w:rsidRDefault="005D4DF9" w:rsidP="005D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for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(i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=</w:t>
      </w:r>
      <w:r w:rsidRPr="005D4DF9">
        <w:rPr>
          <w:rFonts w:ascii="Consolas" w:eastAsia="Times New Roman" w:hAnsi="Consolas" w:cs="Consolas"/>
          <w:color w:val="009999"/>
          <w:sz w:val="18"/>
          <w:lang w:eastAsia="pl-PL"/>
        </w:rPr>
        <w:t>0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;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proofErr w:type="spellStart"/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i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&lt;=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n</w:t>
      </w:r>
      <w:proofErr w:type="spellEnd"/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;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i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++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){</w:t>
      </w:r>
    </w:p>
    <w:p w:rsidR="005D4DF9" w:rsidRPr="005D4DF9" w:rsidRDefault="005D4DF9" w:rsidP="005D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  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for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(k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=</w:t>
      </w:r>
      <w:r w:rsidRPr="005D4DF9">
        <w:rPr>
          <w:rFonts w:ascii="Consolas" w:eastAsia="Times New Roman" w:hAnsi="Consolas" w:cs="Consolas"/>
          <w:color w:val="009999"/>
          <w:sz w:val="18"/>
          <w:lang w:eastAsia="pl-PL"/>
        </w:rPr>
        <w:t>0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;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proofErr w:type="spellStart"/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k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&lt;=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n</w:t>
      </w:r>
      <w:proofErr w:type="spellEnd"/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;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k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++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){</w:t>
      </w:r>
    </w:p>
    <w:p w:rsidR="005D4DF9" w:rsidRPr="005D4DF9" w:rsidRDefault="005D4DF9" w:rsidP="005D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    </w:t>
      </w:r>
      <w:proofErr w:type="spellStart"/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if</w:t>
      </w:r>
      <w:proofErr w:type="spellEnd"/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(</w:t>
      </w:r>
      <w:proofErr w:type="spellStart"/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i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!=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k</w:t>
      </w:r>
      <w:proofErr w:type="spellEnd"/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){</w:t>
      </w:r>
    </w:p>
    <w:p w:rsidR="005D4DF9" w:rsidRPr="005D4DF9" w:rsidRDefault="005D4DF9" w:rsidP="005D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      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for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(</w:t>
      </w:r>
      <w:proofErr w:type="spellStart"/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p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=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n</w:t>
      </w:r>
      <w:proofErr w:type="spellEnd"/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;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p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&gt;</w:t>
      </w:r>
      <w:r w:rsidRPr="005D4DF9">
        <w:rPr>
          <w:rFonts w:ascii="Consolas" w:eastAsia="Times New Roman" w:hAnsi="Consolas" w:cs="Consolas"/>
          <w:color w:val="009999"/>
          <w:sz w:val="18"/>
          <w:lang w:eastAsia="pl-PL"/>
        </w:rPr>
        <w:t>0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;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p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--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){</w:t>
      </w:r>
    </w:p>
    <w:p w:rsidR="005D4DF9" w:rsidRPr="005D4DF9" w:rsidRDefault="005D4DF9" w:rsidP="005D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        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l[i][p]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=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l[i][p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-</w:t>
      </w:r>
      <w:r w:rsidRPr="005D4DF9">
        <w:rPr>
          <w:rFonts w:ascii="Consolas" w:eastAsia="Times New Roman" w:hAnsi="Consolas" w:cs="Consolas"/>
          <w:color w:val="009999"/>
          <w:sz w:val="18"/>
          <w:lang w:eastAsia="pl-PL"/>
        </w:rPr>
        <w:t>1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];</w:t>
      </w:r>
    </w:p>
    <w:p w:rsidR="005D4DF9" w:rsidRPr="005D4DF9" w:rsidRDefault="005D4DF9" w:rsidP="005D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      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}</w:t>
      </w:r>
    </w:p>
    <w:p w:rsidR="005D4DF9" w:rsidRPr="005D4DF9" w:rsidRDefault="005D4DF9" w:rsidP="005D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      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l[i][</w:t>
      </w:r>
      <w:r w:rsidRPr="005D4DF9">
        <w:rPr>
          <w:rFonts w:ascii="Consolas" w:eastAsia="Times New Roman" w:hAnsi="Consolas" w:cs="Consolas"/>
          <w:color w:val="009999"/>
          <w:sz w:val="18"/>
          <w:lang w:eastAsia="pl-PL"/>
        </w:rPr>
        <w:t>0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]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=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color w:val="009999"/>
          <w:sz w:val="18"/>
          <w:lang w:eastAsia="pl-PL"/>
        </w:rPr>
        <w:t>0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;</w:t>
      </w:r>
    </w:p>
    <w:p w:rsidR="005D4DF9" w:rsidRPr="005D4DF9" w:rsidRDefault="005D4DF9" w:rsidP="005D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      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for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(p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=</w:t>
      </w:r>
      <w:r w:rsidRPr="005D4DF9">
        <w:rPr>
          <w:rFonts w:ascii="Consolas" w:eastAsia="Times New Roman" w:hAnsi="Consolas" w:cs="Consolas"/>
          <w:color w:val="009999"/>
          <w:sz w:val="18"/>
          <w:lang w:eastAsia="pl-PL"/>
        </w:rPr>
        <w:t>0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;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p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&lt;=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n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-</w:t>
      </w:r>
      <w:r w:rsidRPr="005D4DF9">
        <w:rPr>
          <w:rFonts w:ascii="Consolas" w:eastAsia="Times New Roman" w:hAnsi="Consolas" w:cs="Consolas"/>
          <w:color w:val="009999"/>
          <w:sz w:val="18"/>
          <w:lang w:eastAsia="pl-PL"/>
        </w:rPr>
        <w:t>1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;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p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++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){</w:t>
      </w:r>
    </w:p>
    <w:p w:rsidR="005D4DF9" w:rsidRPr="005D4DF9" w:rsidRDefault="005D4DF9" w:rsidP="005D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        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l[i][p]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-=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x[k]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*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l[i][p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+</w:t>
      </w:r>
      <w:r w:rsidRPr="005D4DF9">
        <w:rPr>
          <w:rFonts w:ascii="Consolas" w:eastAsia="Times New Roman" w:hAnsi="Consolas" w:cs="Consolas"/>
          <w:color w:val="009999"/>
          <w:sz w:val="18"/>
          <w:lang w:eastAsia="pl-PL"/>
        </w:rPr>
        <w:t>1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];</w:t>
      </w:r>
    </w:p>
    <w:p w:rsidR="005D4DF9" w:rsidRPr="005D4DF9" w:rsidRDefault="005D4DF9" w:rsidP="005D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      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}</w:t>
      </w:r>
    </w:p>
    <w:p w:rsidR="005D4DF9" w:rsidRPr="005D4DF9" w:rsidRDefault="005D4DF9" w:rsidP="005D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      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for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(p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=</w:t>
      </w:r>
      <w:r w:rsidRPr="005D4DF9">
        <w:rPr>
          <w:rFonts w:ascii="Consolas" w:eastAsia="Times New Roman" w:hAnsi="Consolas" w:cs="Consolas"/>
          <w:color w:val="009999"/>
          <w:sz w:val="18"/>
          <w:lang w:eastAsia="pl-PL"/>
        </w:rPr>
        <w:t>0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;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proofErr w:type="spellStart"/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p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&lt;=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n</w:t>
      </w:r>
      <w:proofErr w:type="spellEnd"/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;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p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++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){</w:t>
      </w:r>
    </w:p>
    <w:p w:rsidR="005D4DF9" w:rsidRPr="005D4DF9" w:rsidRDefault="005D4DF9" w:rsidP="005D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        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l[i][p]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/=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x[i]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b/>
          <w:bCs/>
          <w:color w:val="333333"/>
          <w:sz w:val="18"/>
          <w:lang w:eastAsia="pl-PL"/>
        </w:rPr>
        <w:t>-</w:t>
      </w: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x[k];</w:t>
      </w:r>
    </w:p>
    <w:p w:rsidR="005D4DF9" w:rsidRPr="005D4DF9" w:rsidRDefault="005D4DF9" w:rsidP="005D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      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}</w:t>
      </w:r>
    </w:p>
    <w:p w:rsidR="005D4DF9" w:rsidRPr="005D4DF9" w:rsidRDefault="005D4DF9" w:rsidP="005D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    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}</w:t>
      </w:r>
    </w:p>
    <w:p w:rsidR="005D4DF9" w:rsidRPr="005D4DF9" w:rsidRDefault="005D4DF9" w:rsidP="005D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5D4DF9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  </w:t>
      </w: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}</w:t>
      </w:r>
    </w:p>
    <w:p w:rsidR="005D4DF9" w:rsidRPr="005D4DF9" w:rsidRDefault="005D4DF9" w:rsidP="005D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5D4DF9">
        <w:rPr>
          <w:rFonts w:ascii="Consolas" w:eastAsia="Times New Roman" w:hAnsi="Consolas" w:cs="Consolas"/>
          <w:color w:val="333333"/>
          <w:sz w:val="18"/>
          <w:lang w:eastAsia="pl-PL"/>
        </w:rPr>
        <w:t>}</w:t>
      </w:r>
    </w:p>
    <w:p w:rsidR="005D4DF9" w:rsidRDefault="005D4DF9" w:rsidP="005D4DF9">
      <w:r>
        <w:t>Pętla na wstępie otrzymuje tablicę dwuwymiarową l, wypełnioną na miejscach l[i][0] wartościami 1 a reszta wartości równa 0 dla i</w:t>
      </w:r>
      <w:r w:rsidR="008046CA">
        <w:t xml:space="preserve"> z przedziału od 0</w:t>
      </w:r>
      <w:r>
        <w:t xml:space="preserve"> do n.</w:t>
      </w:r>
    </w:p>
    <w:p w:rsidR="008046CA" w:rsidRDefault="008046CA" w:rsidP="005D4DF9">
      <w:r>
        <w:t>Pętla zewnętrzna wypełnia tablicę l po indeksach dolnych według wzoru podanego w zadaniu gdzie pętla z zmienną k spełnia funkcję iloczynu mnożącego w 3 kolejnych pętlach wartości wielomianów.</w:t>
      </w:r>
    </w:p>
    <w:p w:rsidR="008046CA" w:rsidRDefault="008046CA" w:rsidP="005D4DF9">
      <w:r>
        <w:t xml:space="preserve">W klauzuli warunkowej </w:t>
      </w:r>
      <w:proofErr w:type="spellStart"/>
      <w:r>
        <w:t>if</w:t>
      </w:r>
      <w:proofErr w:type="spellEnd"/>
      <w:r>
        <w:t xml:space="preserve"> algorytm sprawdza czy i jest różne od k po czym w przypadku TRUE wykonuje 3 wewnętrzne pętle które to:</w:t>
      </w:r>
    </w:p>
    <w:p w:rsidR="008046CA" w:rsidRDefault="008046CA" w:rsidP="008046CA">
      <w:pPr>
        <w:pStyle w:val="Akapitzlist"/>
        <w:numPr>
          <w:ilvl w:val="0"/>
          <w:numId w:val="2"/>
        </w:numPr>
      </w:pPr>
      <w:r>
        <w:t>Przesuwa wartości tablicy l w danym indeksie i w prawo o 1 miejsce symulując mnożenie wielomianów (zwiększanie stopni wielomianu) po czym pierwszy element jest zerowany</w:t>
      </w:r>
    </w:p>
    <w:p w:rsidR="008046CA" w:rsidRDefault="008046CA" w:rsidP="008046CA">
      <w:pPr>
        <w:pStyle w:val="Akapitzlist"/>
        <w:numPr>
          <w:ilvl w:val="0"/>
          <w:numId w:val="2"/>
        </w:numPr>
      </w:pPr>
      <w:r>
        <w:t>Pętla oblicza liczniki ułamka i podpisuje je w odpowiednim stopniu tablicy l poprzez mnożenie elementu na prawo od niej (większego stopniem) z x o indeksie k.</w:t>
      </w:r>
    </w:p>
    <w:p w:rsidR="008046CA" w:rsidRDefault="008046CA" w:rsidP="008046CA">
      <w:pPr>
        <w:pStyle w:val="Akapitzlist"/>
        <w:numPr>
          <w:ilvl w:val="0"/>
          <w:numId w:val="2"/>
        </w:numPr>
      </w:pPr>
      <w:r>
        <w:t>Dzieli każdy licznik wpisany w tablicę l.</w:t>
      </w:r>
    </w:p>
    <w:p w:rsidR="00DF2D27" w:rsidRDefault="00DF2D27">
      <w:pPr>
        <w:rPr>
          <w:b/>
        </w:rPr>
      </w:pPr>
      <w:r>
        <w:rPr>
          <w:b/>
        </w:rPr>
        <w:br w:type="page"/>
      </w:r>
    </w:p>
    <w:p w:rsidR="008046CA" w:rsidRDefault="00DF2D27" w:rsidP="008046CA">
      <w:pPr>
        <w:rPr>
          <w:b/>
        </w:rPr>
      </w:pPr>
      <w:r>
        <w:rPr>
          <w:b/>
        </w:rPr>
        <w:lastRenderedPageBreak/>
        <w:t>Wejście/wyjście:</w:t>
      </w:r>
    </w:p>
    <w:p w:rsidR="00DF2D27" w:rsidRDefault="00DF2D27" w:rsidP="008046CA">
      <w:pPr>
        <w:rPr>
          <w:b/>
        </w:rPr>
      </w:pPr>
      <w:r>
        <w:rPr>
          <w:b/>
        </w:rPr>
        <w:t>Wejście:</w:t>
      </w:r>
    </w:p>
    <w:p w:rsidR="00DF2D27" w:rsidRPr="00DF2D27" w:rsidRDefault="00DF2D27" w:rsidP="00DF2D27">
      <w:pPr>
        <w:pStyle w:val="Akapitzlist"/>
        <w:numPr>
          <w:ilvl w:val="0"/>
          <w:numId w:val="3"/>
        </w:numPr>
        <w:rPr>
          <w:b/>
        </w:rPr>
      </w:pPr>
      <w:r w:rsidRPr="00DF2D27">
        <w:rPr>
          <w:b/>
        </w:rPr>
        <w:t>n</w:t>
      </w:r>
      <w:r>
        <w:t xml:space="preserve"> – liczba naturalna określająca maksymalny stopień wielomianu które ma być mniejsze od NMAX zabezpieczone w pętli typu do </w:t>
      </w:r>
      <w:proofErr w:type="spellStart"/>
      <w:r>
        <w:t>while</w:t>
      </w:r>
      <w:proofErr w:type="spellEnd"/>
      <w:r>
        <w:t xml:space="preserve"> z warunkiem </w:t>
      </w:r>
      <w:proofErr w:type="spellStart"/>
      <w:r>
        <w:t>n&gt;NMAX</w:t>
      </w:r>
      <w:proofErr w:type="spellEnd"/>
      <w:r>
        <w:t xml:space="preserve"> zdefiniowanym w programie</w:t>
      </w:r>
    </w:p>
    <w:p w:rsidR="00DF2D27" w:rsidRPr="00DF2D27" w:rsidRDefault="00DF2D27" w:rsidP="00DF2D27">
      <w:pPr>
        <w:pStyle w:val="Akapitzlist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a,b</w:t>
      </w:r>
      <w:proofErr w:type="spellEnd"/>
      <w:r>
        <w:rPr>
          <w:b/>
        </w:rPr>
        <w:t xml:space="preserve"> </w:t>
      </w:r>
      <w:r>
        <w:t xml:space="preserve">– zmienne służące do obliczania węzłów, zabezpieczone przez pętle typu do </w:t>
      </w:r>
      <w:proofErr w:type="spellStart"/>
      <w:r>
        <w:t>while</w:t>
      </w:r>
      <w:proofErr w:type="spellEnd"/>
      <w:r>
        <w:t xml:space="preserve"> z warunkiem </w:t>
      </w:r>
      <w:proofErr w:type="spellStart"/>
      <w:r>
        <w:t>a&gt;=b</w:t>
      </w:r>
      <w:proofErr w:type="spellEnd"/>
    </w:p>
    <w:p w:rsidR="00DF2D27" w:rsidRPr="00DF2D27" w:rsidRDefault="00DF2D27" w:rsidP="00DF2D27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 xml:space="preserve">c[n+1] </w:t>
      </w:r>
      <w:r>
        <w:t>– wartości funkcji interpolowanej A</w:t>
      </w:r>
      <w:r>
        <w:rPr>
          <w:vertAlign w:val="subscript"/>
        </w:rPr>
        <w:t>0</w:t>
      </w:r>
      <w:r>
        <w:t xml:space="preserve"> do A</w:t>
      </w:r>
      <w:r>
        <w:rPr>
          <w:vertAlign w:val="subscript"/>
        </w:rPr>
        <w:t>n</w:t>
      </w:r>
      <w:r>
        <w:t xml:space="preserve">, programistycznie zabezpieczone przez wczytanie </w:t>
      </w:r>
      <w:proofErr w:type="spellStart"/>
      <w:r>
        <w:t>scanf</w:t>
      </w:r>
      <w:proofErr w:type="spellEnd"/>
      <w:r>
        <w:t xml:space="preserve"> z formatem %</w:t>
      </w:r>
      <w:proofErr w:type="spellStart"/>
      <w:r>
        <w:t>lf</w:t>
      </w:r>
      <w:proofErr w:type="spellEnd"/>
    </w:p>
    <w:p w:rsidR="00DF2D27" w:rsidRPr="00DF2D27" w:rsidRDefault="00DF2D27" w:rsidP="00DF2D27">
      <w:pPr>
        <w:pStyle w:val="Akapitzlist"/>
        <w:numPr>
          <w:ilvl w:val="0"/>
          <w:numId w:val="3"/>
        </w:numPr>
        <w:rPr>
          <w:b/>
        </w:rPr>
      </w:pPr>
      <w:r>
        <w:t xml:space="preserve">pętla typu do </w:t>
      </w:r>
      <w:proofErr w:type="spellStart"/>
      <w:r>
        <w:t>while</w:t>
      </w:r>
      <w:proofErr w:type="spellEnd"/>
      <w:r>
        <w:t xml:space="preserve"> wczytująca znaki i w przypadku podania t przenosząca do etykiety przez podaniem wartości funkcji interpolowanej</w:t>
      </w:r>
    </w:p>
    <w:p w:rsidR="00DF2D27" w:rsidRDefault="00DF2D27" w:rsidP="00DF2D27">
      <w:pPr>
        <w:rPr>
          <w:b/>
        </w:rPr>
      </w:pPr>
      <w:r>
        <w:rPr>
          <w:b/>
        </w:rPr>
        <w:t>Wyjście:</w:t>
      </w:r>
    </w:p>
    <w:p w:rsidR="00DF2D27" w:rsidRDefault="00DF2D27" w:rsidP="00DF2D27">
      <w:pPr>
        <w:pStyle w:val="Akapitzlist"/>
        <w:numPr>
          <w:ilvl w:val="0"/>
          <w:numId w:val="5"/>
        </w:numPr>
      </w:pPr>
      <w:r>
        <w:t xml:space="preserve">Wielomian w postaci </w:t>
      </w:r>
      <w:proofErr w:type="spellStart"/>
      <w:r>
        <w:t>Lagrange’a</w:t>
      </w:r>
      <w:proofErr w:type="spellEnd"/>
    </w:p>
    <w:p w:rsidR="00636BA4" w:rsidRDefault="00636BA4">
      <w:pPr>
        <w:rPr>
          <w:b/>
        </w:rPr>
      </w:pPr>
      <w:r>
        <w:rPr>
          <w:b/>
        </w:rPr>
        <w:t>Złożoność programu:</w:t>
      </w:r>
    </w:p>
    <w:p w:rsidR="00636BA4" w:rsidRPr="00636BA4" w:rsidRDefault="00636BA4">
      <w:r>
        <w:t>Złożoność głównej pętli wynosi Θ (n</w:t>
      </w:r>
      <w:r>
        <w:rPr>
          <w:vertAlign w:val="superscript"/>
        </w:rPr>
        <w:t>3</w:t>
      </w:r>
      <w:r>
        <w:t>) a obliczenie wielomianu wynikowego przy wczytaniu zestawu wartości A wynosi Θ (n</w:t>
      </w:r>
      <w:r>
        <w:rPr>
          <w:vertAlign w:val="superscript"/>
        </w:rPr>
        <w:t>2</w:t>
      </w:r>
      <w:r>
        <w:t>)</w:t>
      </w:r>
      <w:r w:rsidR="00263915">
        <w:t xml:space="preserve"> co daje wynikową złożoność w wymiarze Θ (n</w:t>
      </w:r>
      <w:r w:rsidR="00263915">
        <w:rPr>
          <w:vertAlign w:val="superscript"/>
        </w:rPr>
        <w:t>3</w:t>
      </w:r>
      <w:r w:rsidR="00263915">
        <w:t>).</w:t>
      </w:r>
      <w:r w:rsidRPr="00636BA4">
        <w:br w:type="page"/>
      </w:r>
    </w:p>
    <w:p w:rsidR="00636BA4" w:rsidRDefault="00636BA4" w:rsidP="00636BA4">
      <w:pPr>
        <w:rPr>
          <w:b/>
        </w:rPr>
      </w:pPr>
      <w:r>
        <w:rPr>
          <w:b/>
        </w:rPr>
        <w:lastRenderedPageBreak/>
        <w:t>Kod: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</w:rPr>
        <w:t>include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</w:rPr>
        <w:t xml:space="preserve"> &lt;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</w:rPr>
        <w:t>&gt;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</w:rPr>
        <w:t>define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</w:rPr>
        <w:t xml:space="preserve"> NMAX 1000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main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void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){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k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double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do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"Podaj n: "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"%i"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&amp;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while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&gt;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NMAX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do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"Podaj a i b z </w:t>
      </w:r>
      <w:proofErr w:type="spellStart"/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zalozeniem</w:t>
      </w:r>
      <w:proofErr w:type="spellEnd"/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a&lt;b</w:t>
      </w:r>
      <w:r>
        <w:rPr>
          <w:rStyle w:val="se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\n</w:t>
      </w:r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a</w:t>
      </w:r>
      <w:proofErr w:type="spellEnd"/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: "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"%</w:t>
      </w:r>
      <w:proofErr w:type="spellStart"/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lf</w:t>
      </w:r>
      <w:proofErr w:type="spellEnd"/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&amp;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"b: "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"%</w:t>
      </w:r>
      <w:proofErr w:type="spellStart"/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lf</w:t>
      </w:r>
      <w:proofErr w:type="spellEnd"/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&amp;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while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&gt;=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double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/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double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&lt;=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++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){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//  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("x[%i] = %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lf\n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", i, x[i]);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double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&lt;=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++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){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&lt;=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++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){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][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&lt;=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++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){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k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k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&lt;=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k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++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){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!=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k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){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&gt;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--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){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][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&lt;=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++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){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-=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k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&lt;=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++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){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/=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x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k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/*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wyswietlanie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 l[][]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for (i=0;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i&lt;=n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; i++){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("l[%i]: ", i);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  for (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j=n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; j&gt;=0; j--){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("%.3lfx^%i ", l[i][j],j);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  }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("\n");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  <w:bdr w:val="none" w:sz="0" w:space="0" w:color="auto" w:frame="1"/>
        </w:rPr>
        <w:t>}*/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t>double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bdr w:val="none" w:sz="0" w:space="0" w:color="auto" w:frame="1"/>
        </w:rPr>
        <w:lastRenderedPageBreak/>
        <w:t>char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wczytaj: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&lt;=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++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){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"Podaj A[%i]: "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"%</w:t>
      </w:r>
      <w:proofErr w:type="spellStart"/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lf</w:t>
      </w:r>
      <w:proofErr w:type="spellEnd"/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&amp;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]);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&lt;=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++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){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&lt;=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++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){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&lt;=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++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){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+=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&gt;=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--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){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"%.3lfx^%i "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se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\</w:t>
      </w:r>
      <w:proofErr w:type="spellStart"/>
      <w:r>
        <w:rPr>
          <w:rStyle w:val="se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n</w:t>
      </w:r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Wprowadzac</w:t>
      </w:r>
      <w:proofErr w:type="spellEnd"/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 xml:space="preserve"> dane ponownie? (t/n) "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do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scanf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s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"%c"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&amp;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while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!=</w:t>
      </w:r>
      <w:r>
        <w:rPr>
          <w:rStyle w:val="sc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't</w:t>
      </w:r>
      <w:proofErr w:type="spellEnd"/>
      <w:r>
        <w:rPr>
          <w:rStyle w:val="sc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&amp;&amp;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!=</w:t>
      </w:r>
      <w:r>
        <w:rPr>
          <w:rStyle w:val="sc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'n</w:t>
      </w:r>
      <w:proofErr w:type="spellEnd"/>
      <w:r>
        <w:rPr>
          <w:rStyle w:val="sc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==</w:t>
      </w:r>
      <w:r>
        <w:rPr>
          <w:rStyle w:val="sc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't</w:t>
      </w:r>
      <w:proofErr w:type="spellEnd"/>
      <w:r>
        <w:rPr>
          <w:rStyle w:val="sc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){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wczytaj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putchar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sc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'\n'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;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636BA4" w:rsidRPr="00636BA4" w:rsidRDefault="00636BA4" w:rsidP="00636BA4"/>
    <w:p w:rsidR="008F27C2" w:rsidRDefault="008F27C2">
      <w:pPr>
        <w:rPr>
          <w:b/>
        </w:rPr>
      </w:pPr>
      <w:r>
        <w:rPr>
          <w:b/>
        </w:rPr>
        <w:br w:type="page"/>
      </w:r>
    </w:p>
    <w:p w:rsidR="00DF2D27" w:rsidRDefault="008F27C2" w:rsidP="008046CA">
      <w:pPr>
        <w:rPr>
          <w:b/>
        </w:rPr>
      </w:pPr>
      <w:r>
        <w:rPr>
          <w:b/>
        </w:rPr>
        <w:lastRenderedPageBreak/>
        <w:t>Wydruki: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﻿Test zabezpieczenia dla n: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Podaj n: 50000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Podaj n: 32001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Podaj n: 29999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Podaj a i b z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zalozeniem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a&lt;b</w:t>
      </w:r>
      <w:proofErr w:type="spellEnd"/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a: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Test zabezpieczenia dla a i b: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Podaj a i b z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zalozeniem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a&lt;b</w:t>
      </w:r>
      <w:proofErr w:type="spellEnd"/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a: 8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b: 1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Podaj a i b z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zalozeniem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a&lt;b</w:t>
      </w:r>
      <w:proofErr w:type="spellEnd"/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a: 5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b: 5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Podaj a i b z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zalozeniem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a&lt;b</w:t>
      </w:r>
      <w:proofErr w:type="spellEnd"/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a: 8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b: 10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Podaj A[0]: 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Test zabezpieczenia dla pytania o powtórne wpisywanie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</w:rPr>
        <w:t>Wprowadzac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dane ponownie? (t/n) p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x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z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n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Poprawnie wypełnione dane: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Podaj n: 2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Podaj a i b z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zalozeniem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a&lt;b</w:t>
      </w:r>
      <w:proofErr w:type="spellEnd"/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a: 1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b: 3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Podaj A[0]: 5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Podaj A[1]: 1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Podaj A[2]: 2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2.500x^2 -11.500x^1 14.000x^0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</w:rPr>
        <w:t>Wprowadzac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dane ponownie? (t/n) t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Podaj A[0]: 1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Podaj A[1]: 1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Podaj A[2]: 2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0.500x^2 -1.500x^1 2.000x^0</w:t>
      </w:r>
    </w:p>
    <w:p w:rsidR="008F27C2" w:rsidRDefault="008F27C2" w:rsidP="008F27C2">
      <w:pPr>
        <w:pStyle w:val="HTML-wstpniesformatowany"/>
        <w:spacing w:line="24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</w:rPr>
        <w:t>Wprowadzac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dane ponownie? (t/n) n</w:t>
      </w:r>
    </w:p>
    <w:p w:rsidR="008F27C2" w:rsidRPr="008F27C2" w:rsidRDefault="008F27C2" w:rsidP="008046CA"/>
    <w:sectPr w:rsidR="008F27C2" w:rsidRPr="008F27C2" w:rsidSect="00FE1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D4072"/>
    <w:multiLevelType w:val="hybridMultilevel"/>
    <w:tmpl w:val="4830AD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C1112"/>
    <w:multiLevelType w:val="hybridMultilevel"/>
    <w:tmpl w:val="285247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D36825"/>
    <w:multiLevelType w:val="hybridMultilevel"/>
    <w:tmpl w:val="582E6D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90F6A"/>
    <w:multiLevelType w:val="hybridMultilevel"/>
    <w:tmpl w:val="FDA65F62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76E7490B"/>
    <w:multiLevelType w:val="hybridMultilevel"/>
    <w:tmpl w:val="F94A18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610C4"/>
    <w:rsid w:val="002610C4"/>
    <w:rsid w:val="00263915"/>
    <w:rsid w:val="005D4DF9"/>
    <w:rsid w:val="00636BA4"/>
    <w:rsid w:val="008046CA"/>
    <w:rsid w:val="008F27C2"/>
    <w:rsid w:val="00B00320"/>
    <w:rsid w:val="00DF2D27"/>
    <w:rsid w:val="00FE1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1F5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610C4"/>
    <w:pPr>
      <w:ind w:left="720"/>
      <w:contextualSpacing/>
    </w:pPr>
  </w:style>
  <w:style w:type="character" w:customStyle="1" w:styleId="kt">
    <w:name w:val="kt"/>
    <w:basedOn w:val="Domylnaczcionkaakapitu"/>
    <w:rsid w:val="005D4DF9"/>
  </w:style>
  <w:style w:type="character" w:customStyle="1" w:styleId="n">
    <w:name w:val="n"/>
    <w:basedOn w:val="Domylnaczcionkaakapitu"/>
    <w:rsid w:val="005D4DF9"/>
  </w:style>
  <w:style w:type="character" w:customStyle="1" w:styleId="p">
    <w:name w:val="p"/>
    <w:basedOn w:val="Domylnaczcionkaakapitu"/>
    <w:rsid w:val="005D4DF9"/>
  </w:style>
  <w:style w:type="character" w:customStyle="1" w:styleId="o">
    <w:name w:val="o"/>
    <w:basedOn w:val="Domylnaczcionkaakapitu"/>
    <w:rsid w:val="005D4DF9"/>
  </w:style>
  <w:style w:type="character" w:customStyle="1" w:styleId="mi">
    <w:name w:val="mi"/>
    <w:basedOn w:val="Domylnaczcionkaakapitu"/>
    <w:rsid w:val="005D4DF9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D4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D4DF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">
    <w:name w:val="k"/>
    <w:basedOn w:val="Domylnaczcionkaakapitu"/>
    <w:rsid w:val="005D4DF9"/>
  </w:style>
  <w:style w:type="character" w:customStyle="1" w:styleId="cp">
    <w:name w:val="cp"/>
    <w:basedOn w:val="Domylnaczcionkaakapitu"/>
    <w:rsid w:val="008F27C2"/>
  </w:style>
  <w:style w:type="character" w:customStyle="1" w:styleId="s">
    <w:name w:val="s"/>
    <w:basedOn w:val="Domylnaczcionkaakapitu"/>
    <w:rsid w:val="008F27C2"/>
  </w:style>
  <w:style w:type="character" w:customStyle="1" w:styleId="se">
    <w:name w:val="se"/>
    <w:basedOn w:val="Domylnaczcionkaakapitu"/>
    <w:rsid w:val="008F27C2"/>
  </w:style>
  <w:style w:type="character" w:customStyle="1" w:styleId="c1">
    <w:name w:val="c1"/>
    <w:basedOn w:val="Domylnaczcionkaakapitu"/>
    <w:rsid w:val="008F27C2"/>
  </w:style>
  <w:style w:type="character" w:customStyle="1" w:styleId="cm">
    <w:name w:val="cm"/>
    <w:basedOn w:val="Domylnaczcionkaakapitu"/>
    <w:rsid w:val="008F27C2"/>
  </w:style>
  <w:style w:type="character" w:customStyle="1" w:styleId="nl">
    <w:name w:val="nl"/>
    <w:basedOn w:val="Domylnaczcionkaakapitu"/>
    <w:rsid w:val="008F27C2"/>
  </w:style>
  <w:style w:type="character" w:customStyle="1" w:styleId="sc">
    <w:name w:val="sc"/>
    <w:basedOn w:val="Domylnaczcionkaakapitu"/>
    <w:rsid w:val="008F27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639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Przemysław Królik</dc:creator>
  <cp:lastModifiedBy>Przemysław Królik</cp:lastModifiedBy>
  <cp:revision>5</cp:revision>
  <cp:lastPrinted>2012-10-15T20:23:00Z</cp:lastPrinted>
  <dcterms:created xsi:type="dcterms:W3CDTF">2012-10-15T18:10:00Z</dcterms:created>
  <dcterms:modified xsi:type="dcterms:W3CDTF">2012-10-15T20:24:00Z</dcterms:modified>
</cp:coreProperties>
</file>