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91B" w:rsidRDefault="00AA191B" w:rsidP="00AA191B">
      <w:r>
        <w:t>Puslapyje įsijungus kelionių sąrašą ne visad iš karto gaunami duomenys, kartais būtina pasirinkti filtrus.</w:t>
      </w:r>
    </w:p>
    <w:p w:rsidR="00AE3F5A" w:rsidRDefault="00AA191B" w:rsidP="00AA191B">
      <w:r>
        <w:t>Duomenų paėmimui vietoj SQL naudoti PDO.</w:t>
      </w:r>
      <w:bookmarkStart w:id="0" w:name="_GoBack"/>
      <w:bookmarkEnd w:id="0"/>
    </w:p>
    <w:sectPr w:rsidR="00AE3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91B"/>
    <w:rsid w:val="00AA191B"/>
    <w:rsid w:val="00AE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72256-6504-4270-8A3D-9C3AC128D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Vilius Gečas</dc:creator>
  <cp:keywords/>
  <dc:description/>
  <cp:lastModifiedBy>Vilius Gečas</cp:lastModifiedBy>
  <cp:revision>1</cp:revision>
  <dcterms:created xsi:type="dcterms:W3CDTF">2020-06-02T08:54:00Z</dcterms:created>
  <dcterms:modified xsi:type="dcterms:W3CDTF">2020-06-02T08:55:00Z</dcterms:modified>
</cp:coreProperties>
</file>