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E9" w:rsidRDefault="008822E9" w:rsidP="008822E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Anexa</w:t>
      </w:r>
      <w:proofErr w:type="spellEnd"/>
      <w:r>
        <w:rPr>
          <w:color w:val="000000"/>
          <w:sz w:val="27"/>
          <w:szCs w:val="27"/>
        </w:rPr>
        <w:t xml:space="preserve"> 1 – </w:t>
      </w:r>
      <w:proofErr w:type="spellStart"/>
      <w:r>
        <w:rPr>
          <w:color w:val="000000"/>
          <w:sz w:val="27"/>
          <w:szCs w:val="27"/>
        </w:rPr>
        <w:t>Declarație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asumare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autenticității</w:t>
      </w:r>
      <w:proofErr w:type="spellEnd"/>
    </w:p>
    <w:p w:rsidR="008822E9" w:rsidRDefault="008822E9" w:rsidP="008822E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Subsemnatul</w:t>
      </w:r>
      <w:proofErr w:type="spellEnd"/>
      <w:r>
        <w:rPr>
          <w:color w:val="000000"/>
          <w:sz w:val="27"/>
          <w:szCs w:val="27"/>
        </w:rPr>
        <w:t xml:space="preserve"> ........</w:t>
      </w:r>
      <w:proofErr w:type="spellStart"/>
      <w:r>
        <w:rPr>
          <w:color w:val="000000"/>
          <w:sz w:val="27"/>
          <w:szCs w:val="27"/>
        </w:rPr>
        <w:t>Nec</w:t>
      </w:r>
      <w:proofErr w:type="spellEnd"/>
      <w:r>
        <w:rPr>
          <w:color w:val="000000"/>
          <w:sz w:val="27"/>
          <w:szCs w:val="27"/>
          <w:lang w:val="ro-RO"/>
        </w:rPr>
        <w:t>ș</w:t>
      </w:r>
      <w:r>
        <w:rPr>
          <w:color w:val="000000"/>
          <w:sz w:val="27"/>
          <w:szCs w:val="27"/>
        </w:rPr>
        <w:t xml:space="preserve">a </w:t>
      </w:r>
      <w:proofErr w:type="spellStart"/>
      <w:r>
        <w:rPr>
          <w:color w:val="000000"/>
          <w:sz w:val="27"/>
          <w:szCs w:val="27"/>
        </w:rPr>
        <w:t>Anamaria</w:t>
      </w:r>
      <w:proofErr w:type="spellEnd"/>
      <w:r>
        <w:rPr>
          <w:color w:val="000000"/>
          <w:sz w:val="27"/>
          <w:szCs w:val="27"/>
        </w:rPr>
        <w:t xml:space="preserve">......., student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grupa</w:t>
      </w:r>
      <w:proofErr w:type="spellEnd"/>
      <w:r>
        <w:rPr>
          <w:color w:val="000000"/>
          <w:sz w:val="27"/>
          <w:szCs w:val="27"/>
        </w:rPr>
        <w:t xml:space="preserve"> ....2113....</w:t>
      </w:r>
      <w:proofErr w:type="spellStart"/>
      <w:r>
        <w:rPr>
          <w:color w:val="000000"/>
          <w:sz w:val="27"/>
          <w:szCs w:val="27"/>
        </w:rPr>
        <w:t>declar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proprie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răspundere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răspunsurile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soluțiile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evaluarea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cadrul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temei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evaluare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2 ”</w:t>
      </w:r>
      <w:proofErr w:type="spellStart"/>
      <w:proofErr w:type="gramEnd"/>
      <w:r>
        <w:rPr>
          <w:color w:val="000000"/>
          <w:sz w:val="27"/>
          <w:szCs w:val="27"/>
        </w:rPr>
        <w:t>Realizarea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aplicații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tehnologii</w:t>
      </w:r>
      <w:proofErr w:type="spellEnd"/>
      <w:r>
        <w:rPr>
          <w:color w:val="000000"/>
          <w:sz w:val="27"/>
          <w:szCs w:val="27"/>
        </w:rPr>
        <w:t xml:space="preserve"> web – HTML, CSS, JS” din </w:t>
      </w:r>
      <w:proofErr w:type="spellStart"/>
      <w:r>
        <w:rPr>
          <w:color w:val="000000"/>
          <w:sz w:val="27"/>
          <w:szCs w:val="27"/>
        </w:rPr>
        <w:t>cadrul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disciplinei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Aplicată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universitar</w:t>
      </w:r>
      <w:proofErr w:type="spellEnd"/>
      <w:r>
        <w:rPr>
          <w:color w:val="000000"/>
          <w:sz w:val="27"/>
          <w:szCs w:val="27"/>
        </w:rPr>
        <w:t xml:space="preserve"> 2021-2022 </w:t>
      </w:r>
      <w:proofErr w:type="spellStart"/>
      <w:r>
        <w:rPr>
          <w:color w:val="000000"/>
          <w:sz w:val="27"/>
          <w:szCs w:val="27"/>
        </w:rPr>
        <w:t>sunt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furnizate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către</w:t>
      </w:r>
      <w:proofErr w:type="spellEnd"/>
      <w:r>
        <w:rPr>
          <w:color w:val="000000"/>
          <w:sz w:val="27"/>
          <w:szCs w:val="27"/>
        </w:rPr>
        <w:t xml:space="preserve"> mine conform </w:t>
      </w:r>
      <w:proofErr w:type="spellStart"/>
      <w:r>
        <w:rPr>
          <w:color w:val="000000"/>
          <w:sz w:val="27"/>
          <w:szCs w:val="27"/>
        </w:rPr>
        <w:t>cunoștințelor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competențelor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proprii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urmare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furnizează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soluție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individuală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cerințele</w:t>
      </w:r>
      <w:proofErr w:type="spellEnd"/>
      <w:r>
        <w:rPr>
          <w:color w:val="000000"/>
          <w:sz w:val="27"/>
          <w:szCs w:val="27"/>
        </w:rPr>
        <w:t xml:space="preserve"> formulate.</w:t>
      </w:r>
    </w:p>
    <w:p w:rsidR="008822E9" w:rsidRDefault="008822E9" w:rsidP="00882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</w:t>
      </w:r>
      <w:proofErr w:type="spellStart"/>
      <w:r>
        <w:rPr>
          <w:color w:val="000000"/>
          <w:sz w:val="27"/>
          <w:szCs w:val="27"/>
        </w:rPr>
        <w:t>asemenea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înțeleg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am </w:t>
      </w:r>
      <w:proofErr w:type="spellStart"/>
      <w:r>
        <w:rPr>
          <w:color w:val="000000"/>
          <w:sz w:val="27"/>
          <w:szCs w:val="27"/>
        </w:rPr>
        <w:t>luat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cunoștință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Universitatea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Tehnică</w:t>
      </w:r>
      <w:proofErr w:type="spellEnd"/>
      <w:r>
        <w:rPr>
          <w:color w:val="000000"/>
          <w:sz w:val="27"/>
          <w:szCs w:val="27"/>
        </w:rPr>
        <w:t xml:space="preserve"> din </w:t>
      </w:r>
      <w:proofErr w:type="spellStart"/>
      <w:r>
        <w:rPr>
          <w:color w:val="000000"/>
          <w:sz w:val="27"/>
          <w:szCs w:val="27"/>
        </w:rPr>
        <w:t>Cluj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Napoca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Facultatea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Electronică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Telecomunicații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Tehnologia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Informației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cadrele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didactice</w:t>
      </w:r>
      <w:proofErr w:type="spellEnd"/>
      <w:r>
        <w:rPr>
          <w:color w:val="000000"/>
          <w:sz w:val="27"/>
          <w:szCs w:val="27"/>
        </w:rPr>
        <w:t xml:space="preserve"> nu </w:t>
      </w:r>
      <w:proofErr w:type="spellStart"/>
      <w:r>
        <w:rPr>
          <w:color w:val="000000"/>
          <w:sz w:val="27"/>
          <w:szCs w:val="27"/>
        </w:rPr>
        <w:t>promovează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plagiatul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consideră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un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efort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soluții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răspunsuri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cerințele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evaluare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individuală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Constatarea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abaterilor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măsurilor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această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situație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cuprinse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regulamentele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instituției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disponibile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adresa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special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Regulamentul</w:t>
      </w:r>
      <w:proofErr w:type="spellEnd"/>
      <w:r>
        <w:rPr>
          <w:color w:val="000000"/>
          <w:sz w:val="27"/>
          <w:szCs w:val="27"/>
        </w:rPr>
        <w:t xml:space="preserve"> ECTS: https://www.utcluj.ro/universitatea/despre/regulamente/regulamente-studenti/</w:t>
      </w:r>
    </w:p>
    <w:p w:rsidR="008822E9" w:rsidRDefault="008822E9" w:rsidP="008822E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Cluj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Napoca</w:t>
      </w:r>
      <w:proofErr w:type="spellEnd"/>
      <w:r>
        <w:rPr>
          <w:color w:val="000000"/>
          <w:sz w:val="27"/>
          <w:szCs w:val="27"/>
        </w:rPr>
        <w:t xml:space="preserve">,                                                                  </w:t>
      </w:r>
      <w:proofErr w:type="spellStart"/>
      <w:r>
        <w:rPr>
          <w:color w:val="000000"/>
          <w:sz w:val="27"/>
          <w:szCs w:val="27"/>
        </w:rPr>
        <w:t>Semnătura</w:t>
      </w:r>
      <w:proofErr w:type="spellEnd"/>
    </w:p>
    <w:p w:rsidR="008822E9" w:rsidRDefault="008822E9" w:rsidP="008822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21/11/2021</w:t>
      </w:r>
    </w:p>
    <w:p w:rsidR="00C27E92" w:rsidRDefault="008822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noProof/>
          <w:lang w:eastAsia="en-GB"/>
        </w:rPr>
        <w:drawing>
          <wp:inline distT="0" distB="0" distL="0" distR="0">
            <wp:extent cx="854710" cy="688516"/>
            <wp:effectExtent l="19050" t="0" r="2540" b="0"/>
            <wp:docPr id="1" name="Picture 0" descr="Scanned Documents1024_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d Documents1024_1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630" cy="6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92" w:rsidSect="00C2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822E9"/>
    <w:rsid w:val="008822E9"/>
    <w:rsid w:val="00C2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2021-11-21T17:34:00Z</dcterms:created>
  <dcterms:modified xsi:type="dcterms:W3CDTF">2021-11-21T17:36:00Z</dcterms:modified>
</cp:coreProperties>
</file>