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111111"/>
          <w:spacing w:val="0"/>
          <w:sz w:val="28"/>
          <w:szCs w:val="28"/>
          <w:bdr w:val="none" w:color="auto" w:sz="0" w:space="0"/>
          <w:shd w:val="clear" w:fill="FFFFFF"/>
        </w:rPr>
      </w:pPr>
      <w:r>
        <w:rPr>
          <w:rStyle w:val="9"/>
          <w:rFonts w:ascii="Segoe UI" w:hAnsi="Segoe UI" w:eastAsia="Segoe UI" w:cs="Segoe UI"/>
          <w:i w:val="0"/>
          <w:iCs w:val="0"/>
          <w:caps w:val="0"/>
          <w:color w:val="111111"/>
          <w:spacing w:val="0"/>
          <w:sz w:val="28"/>
          <w:szCs w:val="28"/>
          <w:bdr w:val="none" w:color="auto" w:sz="0" w:space="0"/>
          <w:shd w:val="clear" w:fill="FFFFFF"/>
        </w:rPr>
        <w:t>Boot Stages and Execution Levels</w:t>
      </w:r>
      <w:r>
        <w:rPr>
          <w:rFonts w:hint="default" w:ascii="Segoe UI" w:hAnsi="Segoe UI" w:eastAsia="Segoe UI" w:cs="Segoe UI"/>
          <w:i w:val="0"/>
          <w:iCs w:val="0"/>
          <w:caps w:val="0"/>
          <w:color w:val="111111"/>
          <w:spacing w:val="0"/>
          <w:sz w:val="28"/>
          <w:szCs w:val="28"/>
          <w:bdr w:val="none" w:color="auto" w:sz="0" w:space="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color w:val="111111"/>
          <w:spacing w:val="0"/>
          <w:sz w:val="24"/>
          <w:szCs w:val="24"/>
          <w:bdr w:val="none" w:color="auto" w:sz="0" w:space="0"/>
          <w:shd w:val="clear" w:fill="FFFFFF"/>
        </w:rPr>
      </w:pPr>
    </w:p>
    <w:p>
      <w:pPr>
        <w:numPr>
          <w:ilvl w:val="0"/>
          <w:numId w:val="1"/>
        </w:numPr>
        <w:tabs>
          <w:tab w:val="clear" w:pos="420"/>
        </w:tabs>
        <w:ind w:left="4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The boot process involves multiple stages, each executing at different privilege levels:</w:t>
      </w:r>
    </w:p>
    <w:p>
      <w:pPr>
        <w:numPr>
          <w:ilvl w:val="0"/>
          <w:numId w:val="2"/>
        </w:numPr>
        <w:tabs>
          <w:tab w:val="left" w:pos="420"/>
          <w:tab w:val="clear" w:pos="840"/>
        </w:tabs>
        <w:ind w:left="10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EL3 (Exception Level 3)</w:t>
      </w:r>
      <w:r>
        <w:rPr>
          <w:rFonts w:hint="default" w:ascii="Calibri" w:hAnsi="Calibri" w:eastAsia="Segoe UI" w:cs="Calibri"/>
          <w:i w:val="0"/>
          <w:iCs w:val="0"/>
          <w:caps w:val="0"/>
          <w:color w:val="111111"/>
          <w:spacing w:val="0"/>
          <w:sz w:val="24"/>
          <w:szCs w:val="24"/>
          <w:shd w:val="clear" w:fill="FFFFFF"/>
        </w:rPr>
        <w:t>: The highest privilege level, where ATF (ARM Trusted Firmware) operates.</w:t>
      </w:r>
    </w:p>
    <w:p>
      <w:pPr>
        <w:numPr>
          <w:ilvl w:val="0"/>
          <w:numId w:val="2"/>
        </w:numPr>
        <w:tabs>
          <w:tab w:val="left" w:pos="420"/>
          <w:tab w:val="clear" w:pos="840"/>
        </w:tabs>
        <w:ind w:left="10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EL2 (Exception Level 2)</w:t>
      </w:r>
      <w:r>
        <w:rPr>
          <w:rFonts w:hint="default" w:ascii="Calibri" w:hAnsi="Calibri" w:eastAsia="Segoe UI" w:cs="Calibri"/>
          <w:i w:val="0"/>
          <w:iCs w:val="0"/>
          <w:caps w:val="0"/>
          <w:color w:val="111111"/>
          <w:spacing w:val="0"/>
          <w:sz w:val="24"/>
          <w:szCs w:val="24"/>
          <w:shd w:val="clear" w:fill="FFFFFF"/>
        </w:rPr>
        <w:t>: Used for virtualization (optional).</w:t>
      </w:r>
    </w:p>
    <w:p>
      <w:pPr>
        <w:numPr>
          <w:ilvl w:val="0"/>
          <w:numId w:val="2"/>
        </w:numPr>
        <w:tabs>
          <w:tab w:val="left" w:pos="420"/>
          <w:tab w:val="clear" w:pos="840"/>
        </w:tabs>
        <w:ind w:left="10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EL1 (Exception Level 1)</w:t>
      </w:r>
      <w:r>
        <w:rPr>
          <w:rFonts w:hint="default" w:ascii="Calibri" w:hAnsi="Calibri" w:eastAsia="Segoe UI" w:cs="Calibri"/>
          <w:i w:val="0"/>
          <w:iCs w:val="0"/>
          <w:caps w:val="0"/>
          <w:color w:val="111111"/>
          <w:spacing w:val="0"/>
          <w:sz w:val="24"/>
          <w:szCs w:val="24"/>
          <w:shd w:val="clear" w:fill="FFFFFF"/>
        </w:rPr>
        <w:t>: Kernel mode.</w:t>
      </w:r>
    </w:p>
    <w:p>
      <w:pPr>
        <w:numPr>
          <w:ilvl w:val="0"/>
          <w:numId w:val="2"/>
        </w:numPr>
        <w:tabs>
          <w:tab w:val="left" w:pos="420"/>
          <w:tab w:val="clear" w:pos="840"/>
        </w:tabs>
        <w:ind w:left="10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EL0 (Exception Level 0)</w:t>
      </w:r>
      <w:r>
        <w:rPr>
          <w:rFonts w:hint="default" w:ascii="Calibri" w:hAnsi="Calibri" w:eastAsia="Segoe UI" w:cs="Calibri"/>
          <w:i w:val="0"/>
          <w:iCs w:val="0"/>
          <w:caps w:val="0"/>
          <w:color w:val="111111"/>
          <w:spacing w:val="0"/>
          <w:sz w:val="24"/>
          <w:szCs w:val="24"/>
          <w:shd w:val="clear" w:fill="FFFFFF"/>
        </w:rPr>
        <w:t>: User mode.</w:t>
      </w:r>
    </w:p>
    <w:p>
      <w:pPr>
        <w:rPr>
          <w:rFonts w:hint="default"/>
          <w:lang w:val="en-US"/>
        </w:rPr>
      </w:pPr>
    </w:p>
    <w:p>
      <w:pPr>
        <w:rPr>
          <w:rFonts w:hint="default"/>
          <w:lang w:val="en-US"/>
        </w:rPr>
      </w:pPr>
    </w:p>
    <w:p>
      <w:pPr>
        <w:rPr>
          <w:rFonts w:hint="default"/>
          <w:lang w:val="en-US"/>
        </w:rPr>
      </w:pPr>
      <w:r>
        <w:drawing>
          <wp:anchor distT="0" distB="0" distL="114300" distR="114300" simplePos="0" relativeHeight="251665408" behindDoc="1" locked="0" layoutInCell="1" allowOverlap="1">
            <wp:simplePos x="0" y="0"/>
            <wp:positionH relativeFrom="column">
              <wp:posOffset>47625</wp:posOffset>
            </wp:positionH>
            <wp:positionV relativeFrom="paragraph">
              <wp:posOffset>25400</wp:posOffset>
            </wp:positionV>
            <wp:extent cx="5043805" cy="2332990"/>
            <wp:effectExtent l="0" t="0" r="4445" b="1016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4"/>
                    <a:stretch>
                      <a:fillRect/>
                    </a:stretch>
                  </pic:blipFill>
                  <pic:spPr>
                    <a:xfrm>
                      <a:off x="0" y="0"/>
                      <a:ext cx="5043805" cy="2332990"/>
                    </a:xfrm>
                    <a:prstGeom prst="rect">
                      <a:avLst/>
                    </a:prstGeom>
                    <a:noFill/>
                    <a:ln>
                      <a:noFill/>
                    </a:ln>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drawing>
          <wp:anchor distT="0" distB="0" distL="114300" distR="114300" simplePos="0" relativeHeight="251660288" behindDoc="1" locked="0" layoutInCell="1" allowOverlap="1">
            <wp:simplePos x="0" y="0"/>
            <wp:positionH relativeFrom="column">
              <wp:posOffset>-27940</wp:posOffset>
            </wp:positionH>
            <wp:positionV relativeFrom="paragraph">
              <wp:posOffset>635</wp:posOffset>
            </wp:positionV>
            <wp:extent cx="5264785" cy="20802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rcRect b="667"/>
                    <a:stretch>
                      <a:fillRect/>
                    </a:stretch>
                  </pic:blipFill>
                  <pic:spPr>
                    <a:xfrm>
                      <a:off x="0" y="0"/>
                      <a:ext cx="5264785" cy="2080260"/>
                    </a:xfrm>
                    <a:prstGeom prst="rect">
                      <a:avLst/>
                    </a:prstGeom>
                    <a:noFill/>
                    <a:ln>
                      <a:noFill/>
                    </a:ln>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3"/>
        </w:numPr>
        <w:ind w:left="420" w:leftChars="0" w:hanging="420" w:firstLineChars="0"/>
        <w:rPr>
          <w:rFonts w:hint="default"/>
          <w:lang w:val="en-US"/>
        </w:rPr>
      </w:pPr>
      <w:r>
        <w:rPr>
          <w:rFonts w:hint="default"/>
          <w:lang w:val="en-US"/>
        </w:rPr>
        <w:t>ARM has developed software to standardize interactions between the non-secure and the secure world and made it open source.</w:t>
      </w:r>
    </w:p>
    <w:p>
      <w:pPr>
        <w:rPr>
          <w:rFonts w:hint="default"/>
          <w:lang w:val="en-US"/>
        </w:rPr>
      </w:pPr>
    </w:p>
    <w:p>
      <w:pPr>
        <w:numPr>
          <w:numId w:val="0"/>
        </w:numPr>
        <w:ind w:leftChars="0"/>
        <w:rPr>
          <w:rFonts w:hint="default"/>
          <w:lang w:val="en-US"/>
        </w:rPr>
      </w:pPr>
      <w:r>
        <w:rPr>
          <w:rFonts w:hint="default"/>
          <w:lang w:val="en-US"/>
        </w:rPr>
        <w:t>The components part of the ATF are BL1, BL2 and BL31.</w:t>
      </w:r>
    </w:p>
    <w:p>
      <w:pPr>
        <w:numPr>
          <w:numId w:val="0"/>
        </w:numPr>
        <w:ind w:leftChars="0"/>
        <w:rPr>
          <w:rFonts w:hint="default"/>
          <w:sz w:val="8"/>
          <w:szCs w:val="8"/>
          <w:lang w:val="en-US"/>
        </w:rPr>
      </w:pPr>
    </w:p>
    <w:p>
      <w:pPr>
        <w:rPr>
          <w:rFonts w:hint="default"/>
          <w:lang w:val="en-US"/>
        </w:rPr>
      </w:pPr>
      <w:r>
        <w:rPr>
          <w:rFonts w:hint="default"/>
          <w:b/>
          <w:bCs/>
          <w:lang w:val="en-US"/>
        </w:rPr>
        <w:t xml:space="preserve">BL1 </w:t>
      </w:r>
      <w:r>
        <w:rPr>
          <w:rFonts w:hint="default"/>
          <w:lang w:val="en-US"/>
        </w:rPr>
        <w:t xml:space="preserve">initializes the primary CPU, </w:t>
      </w:r>
      <w:r>
        <w:rPr>
          <w:rFonts w:hint="default"/>
          <w:b/>
          <w:bCs/>
          <w:lang w:val="en-US"/>
        </w:rPr>
        <w:t xml:space="preserve">BL2 </w:t>
      </w:r>
      <w:r>
        <w:rPr>
          <w:rFonts w:hint="default"/>
          <w:lang w:val="en-US"/>
        </w:rPr>
        <w:t xml:space="preserve">loads BL31 (EL3 Runtime Software), and </w:t>
      </w:r>
      <w:r>
        <w:rPr>
          <w:rFonts w:hint="default"/>
          <w:b/>
          <w:bCs/>
          <w:lang w:val="en-US"/>
        </w:rPr>
        <w:t xml:space="preserve">BL31 </w:t>
      </w:r>
      <w:r>
        <w:rPr>
          <w:rFonts w:hint="default"/>
          <w:lang w:val="en-US"/>
        </w:rPr>
        <w:t>provides essential runtime services</w:t>
      </w:r>
    </w:p>
    <w:p>
      <w:pPr>
        <w:rPr>
          <w:rFonts w:hint="default"/>
          <w:sz w:val="11"/>
          <w:szCs w:val="11"/>
          <w:lang w:val="en-US"/>
        </w:rPr>
      </w:pPr>
      <w:bookmarkStart w:id="0" w:name="_GoBack"/>
      <w:bookmarkEnd w:id="0"/>
    </w:p>
    <w:p>
      <w:pPr>
        <w:spacing w:line="360" w:lineRule="auto"/>
        <w:rPr>
          <w:rFonts w:hint="default"/>
          <w:lang w:val="en-US"/>
        </w:rPr>
      </w:pPr>
      <w:r>
        <w:rPr>
          <w:rFonts w:hint="default"/>
          <w:lang w:val="en-US"/>
        </w:rPr>
        <w:t>A typical system will consist of five components:</w:t>
      </w:r>
    </w:p>
    <w:p>
      <w:pPr>
        <w:numPr>
          <w:ilvl w:val="0"/>
          <w:numId w:val="4"/>
        </w:numPr>
        <w:tabs>
          <w:tab w:val="clear" w:pos="425"/>
        </w:tabs>
        <w:ind w:left="845" w:leftChars="0" w:hanging="425" w:firstLineChars="0"/>
        <w:rPr>
          <w:rFonts w:hint="default"/>
          <w:lang w:val="en-US"/>
        </w:rPr>
      </w:pPr>
      <w:r>
        <w:rPr>
          <w:rFonts w:hint="default"/>
          <w:lang w:val="en-US"/>
        </w:rPr>
        <w:t>Boot Loader stage 1 (</w:t>
      </w:r>
      <w:r>
        <w:rPr>
          <w:rFonts w:hint="default"/>
          <w:b/>
          <w:bCs/>
          <w:lang w:val="en-US"/>
        </w:rPr>
        <w:t>BL1</w:t>
      </w:r>
      <w:r>
        <w:rPr>
          <w:rFonts w:hint="default"/>
          <w:lang w:val="en-US"/>
        </w:rPr>
        <w:t>) AP Trusted ROM</w:t>
      </w:r>
    </w:p>
    <w:p>
      <w:pPr>
        <w:numPr>
          <w:ilvl w:val="0"/>
          <w:numId w:val="4"/>
        </w:numPr>
        <w:tabs>
          <w:tab w:val="clear" w:pos="425"/>
        </w:tabs>
        <w:ind w:left="845" w:leftChars="0" w:hanging="425" w:firstLineChars="0"/>
        <w:rPr>
          <w:rFonts w:hint="default"/>
          <w:lang w:val="en-US"/>
        </w:rPr>
      </w:pPr>
      <w:r>
        <w:rPr>
          <w:rFonts w:hint="default"/>
          <w:lang w:val="en-US"/>
        </w:rPr>
        <w:t>Boot Loader stage 2 (</w:t>
      </w:r>
      <w:r>
        <w:rPr>
          <w:rFonts w:hint="default"/>
          <w:b/>
          <w:bCs/>
          <w:lang w:val="en-US"/>
        </w:rPr>
        <w:t>BL2</w:t>
      </w:r>
      <w:r>
        <w:rPr>
          <w:rFonts w:hint="default"/>
          <w:lang w:val="en-US"/>
        </w:rPr>
        <w:t>) Trusted Boot Firmware</w:t>
      </w:r>
    </w:p>
    <w:p>
      <w:pPr>
        <w:numPr>
          <w:ilvl w:val="0"/>
          <w:numId w:val="4"/>
        </w:numPr>
        <w:tabs>
          <w:tab w:val="clear" w:pos="425"/>
        </w:tabs>
        <w:ind w:left="845" w:leftChars="0" w:hanging="425" w:firstLineChars="0"/>
        <w:rPr>
          <w:rFonts w:hint="default"/>
          <w:lang w:val="en-US"/>
        </w:rPr>
      </w:pPr>
      <w:r>
        <w:rPr>
          <w:rFonts w:hint="default"/>
          <w:lang w:val="en-US"/>
        </w:rPr>
        <w:t>Boot Loader stage 3-1 (</w:t>
      </w:r>
      <w:r>
        <w:rPr>
          <w:rFonts w:hint="default"/>
          <w:b/>
          <w:bCs/>
          <w:lang w:val="en-US"/>
        </w:rPr>
        <w:t>BL31</w:t>
      </w:r>
      <w:r>
        <w:rPr>
          <w:rFonts w:hint="default"/>
          <w:lang w:val="en-US"/>
        </w:rPr>
        <w:t>) EL3 Runtime Software</w:t>
      </w:r>
    </w:p>
    <w:p>
      <w:pPr>
        <w:numPr>
          <w:ilvl w:val="0"/>
          <w:numId w:val="4"/>
        </w:numPr>
        <w:tabs>
          <w:tab w:val="clear" w:pos="425"/>
        </w:tabs>
        <w:ind w:left="845" w:leftChars="0" w:hanging="425" w:firstLineChars="0"/>
        <w:rPr>
          <w:rFonts w:hint="default"/>
          <w:lang w:val="en-US"/>
        </w:rPr>
      </w:pPr>
      <w:r>
        <w:rPr>
          <w:rFonts w:hint="default"/>
          <w:lang w:val="en-US"/>
        </w:rPr>
        <w:t>Boot Loader stage 3-2 (</w:t>
      </w:r>
      <w:r>
        <w:rPr>
          <w:rFonts w:hint="default"/>
          <w:b/>
          <w:bCs/>
          <w:lang w:val="en-US"/>
        </w:rPr>
        <w:t>BL32</w:t>
      </w:r>
      <w:r>
        <w:rPr>
          <w:rFonts w:hint="default"/>
          <w:lang w:val="en-US"/>
        </w:rPr>
        <w:t>) Secure-EL1 Payload (optional) … ex: OPTEE-OS , ProvenCore-OS</w:t>
      </w:r>
    </w:p>
    <w:p>
      <w:pPr>
        <w:numPr>
          <w:ilvl w:val="0"/>
          <w:numId w:val="4"/>
        </w:numPr>
        <w:tabs>
          <w:tab w:val="clear" w:pos="425"/>
        </w:tabs>
        <w:ind w:left="845" w:leftChars="0" w:hanging="425" w:firstLineChars="0"/>
        <w:rPr>
          <w:rFonts w:hint="default"/>
          <w:lang w:val="en-US"/>
        </w:rPr>
      </w:pPr>
      <w:r>
        <w:rPr>
          <w:rFonts w:hint="default"/>
          <w:lang w:val="en-US"/>
        </w:rPr>
        <w:t>Boot Loader stage 3-3 (</w:t>
      </w:r>
      <w:r>
        <w:rPr>
          <w:rFonts w:hint="default"/>
          <w:b/>
          <w:bCs/>
          <w:lang w:val="en-US"/>
        </w:rPr>
        <w:t>BL33</w:t>
      </w:r>
      <w:r>
        <w:rPr>
          <w:rFonts w:hint="default"/>
          <w:lang w:val="en-US"/>
        </w:rPr>
        <w:t>) Non-trusted Firmware</w:t>
      </w:r>
    </w:p>
    <w:p>
      <w:pPr>
        <w:rPr>
          <w:rFonts w:hint="default"/>
          <w:lang w:val="en-US"/>
        </w:rPr>
      </w:pPr>
    </w:p>
    <w:p>
      <w:pPr>
        <w:rPr>
          <w:rFonts w:hint="default"/>
          <w:lang w:val="en-US"/>
        </w:rPr>
      </w:pPr>
    </w:p>
    <w:p>
      <w:pPr>
        <w:rPr>
          <w:rFonts w:hint="default"/>
          <w:b/>
          <w:bCs/>
          <w:sz w:val="32"/>
          <w:szCs w:val="32"/>
          <w:lang w:val="en-US"/>
        </w:rPr>
      </w:pPr>
      <w:r>
        <w:rPr>
          <w:rFonts w:hint="default"/>
          <w:b/>
          <w:bCs/>
          <w:sz w:val="32"/>
          <w:szCs w:val="32"/>
          <w:lang w:val="en-US"/>
        </w:rPr>
        <w:t>Boot chain procedure</w:t>
      </w:r>
    </w:p>
    <w:p>
      <w:pPr>
        <w:rPr>
          <w:rFonts w:hint="default"/>
          <w:b/>
          <w:bCs/>
          <w:sz w:val="22"/>
          <w:szCs w:val="22"/>
          <w:lang w:val="en-US"/>
        </w:rPr>
      </w:pPr>
    </w:p>
    <w:p>
      <w:pPr>
        <w:numPr>
          <w:ilvl w:val="0"/>
          <w:numId w:val="5"/>
        </w:numPr>
        <w:ind w:left="420" w:leftChars="0" w:hanging="420" w:firstLineChars="0"/>
        <w:rPr>
          <w:rFonts w:hint="default"/>
          <w:lang w:val="en-US"/>
        </w:rPr>
      </w:pPr>
      <w:r>
        <w:rPr>
          <w:rFonts w:hint="default"/>
          <w:lang w:val="en-US"/>
        </w:rPr>
        <w:t>ARM has introduced four exception levels for their 64 bit v8 cores with privilege levels ranked as:</w:t>
      </w:r>
    </w:p>
    <w:p>
      <w:pPr>
        <w:numPr>
          <w:ilvl w:val="0"/>
          <w:numId w:val="0"/>
        </w:numPr>
        <w:ind w:leftChars="0"/>
        <w:rPr>
          <w:rFonts w:hint="default"/>
          <w:sz w:val="15"/>
          <w:szCs w:val="15"/>
          <w:lang w:val="en-US"/>
        </w:rPr>
      </w:pPr>
    </w:p>
    <w:p>
      <w:pPr>
        <w:spacing w:line="360" w:lineRule="auto"/>
        <w:ind w:left="2160" w:leftChars="0" w:firstLine="720" w:firstLineChars="0"/>
        <w:rPr>
          <w:rFonts w:hint="default"/>
          <w:lang w:val="en-US"/>
        </w:rPr>
      </w:pPr>
      <w:r>
        <w:rPr>
          <w:rFonts w:hint="default"/>
          <w:lang w:val="en-US"/>
        </w:rPr>
        <w:t>EL0 &lt; EL1 &lt; EL2 &lt;EL3</w:t>
      </w:r>
    </w:p>
    <w:p>
      <w:pPr>
        <w:numPr>
          <w:ilvl w:val="0"/>
          <w:numId w:val="6"/>
        </w:numPr>
        <w:tabs>
          <w:tab w:val="clear" w:pos="420"/>
        </w:tabs>
        <w:ind w:left="840" w:leftChars="0" w:hanging="420" w:firstLineChars="0"/>
        <w:rPr>
          <w:rFonts w:hint="default"/>
          <w:lang w:val="en-US"/>
        </w:rPr>
      </w:pPr>
      <w:r>
        <w:rPr>
          <w:rFonts w:hint="default"/>
          <w:lang w:val="en-US"/>
        </w:rPr>
        <w:t>EL0 runs at the lowest exception level EL3 runs at the highest exception level</w:t>
      </w:r>
    </w:p>
    <w:p>
      <w:pPr>
        <w:numPr>
          <w:ilvl w:val="0"/>
          <w:numId w:val="0"/>
        </w:numPr>
        <w:rPr>
          <w:rFonts w:hint="default"/>
          <w:lang w:val="en-US"/>
        </w:rPr>
      </w:pPr>
      <w:r>
        <w:drawing>
          <wp:anchor distT="0" distB="0" distL="114300" distR="114300" simplePos="0" relativeHeight="251659264" behindDoc="1" locked="0" layoutInCell="1" allowOverlap="1">
            <wp:simplePos x="0" y="0"/>
            <wp:positionH relativeFrom="column">
              <wp:posOffset>855980</wp:posOffset>
            </wp:positionH>
            <wp:positionV relativeFrom="paragraph">
              <wp:posOffset>76835</wp:posOffset>
            </wp:positionV>
            <wp:extent cx="3484880" cy="2836545"/>
            <wp:effectExtent l="0" t="0" r="127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3484880" cy="2836545"/>
                    </a:xfrm>
                    <a:prstGeom prst="rect">
                      <a:avLst/>
                    </a:prstGeom>
                    <a:noFill/>
                    <a:ln>
                      <a:noFill/>
                    </a:ln>
                  </pic:spPr>
                </pic:pic>
              </a:graphicData>
            </a:graphic>
          </wp:anchor>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sz w:val="32"/>
          <w:szCs w:val="32"/>
          <w:lang w:val="en-US"/>
        </w:rPr>
      </w:pPr>
    </w:p>
    <w:p>
      <w:pPr>
        <w:rPr>
          <w:rFonts w:hint="default"/>
          <w:sz w:val="32"/>
          <w:szCs w:val="32"/>
          <w:lang w:val="en-US"/>
        </w:rPr>
      </w:pPr>
    </w:p>
    <w:p>
      <w:pPr>
        <w:rPr>
          <w:rFonts w:hint="default"/>
          <w:lang w:val="en-US"/>
        </w:rPr>
      </w:pPr>
    </w:p>
    <w:p>
      <w:pPr>
        <w:rPr>
          <w:rFonts w:hint="default"/>
          <w:lang w:val="en-US"/>
        </w:rPr>
      </w:pPr>
    </w:p>
    <w:p>
      <w:pPr>
        <w:rPr>
          <w:rFonts w:hint="default"/>
          <w:lang w:val="en-US"/>
        </w:rPr>
      </w:pPr>
    </w:p>
    <w:p>
      <w:pPr>
        <w:spacing w:line="240" w:lineRule="auto"/>
        <w:rPr>
          <w:rFonts w:hint="default"/>
          <w:b/>
          <w:bCs/>
          <w:sz w:val="28"/>
          <w:szCs w:val="28"/>
          <w:lang w:val="en-US"/>
        </w:rPr>
      </w:pPr>
      <w:r>
        <w:rPr>
          <w:rFonts w:hint="default"/>
          <w:b/>
          <w:bCs/>
          <w:sz w:val="28"/>
          <w:szCs w:val="28"/>
          <w:lang w:val="en-US"/>
        </w:rPr>
        <w:t xml:space="preserve">FLOW : </w:t>
      </w:r>
    </w:p>
    <w:p>
      <w:pPr>
        <w:spacing w:line="240" w:lineRule="auto"/>
        <w:rPr>
          <w:rFonts w:hint="default"/>
          <w:b/>
          <w:bCs/>
          <w:sz w:val="16"/>
          <w:szCs w:val="16"/>
          <w:lang w:val="en-US"/>
        </w:rPr>
      </w:pPr>
    </w:p>
    <w:p>
      <w:pPr>
        <w:rPr>
          <w:rFonts w:hint="default"/>
          <w:lang w:val="en-US"/>
        </w:rPr>
      </w:pPr>
      <w:r>
        <w:rPr>
          <w:rFonts w:hint="default"/>
          <w:lang w:val="en-US"/>
        </w:rPr>
        <w:t xml:space="preserve">The first component to begin execution during a cold boot is the BL1 which runs in EL3 . </w:t>
      </w:r>
    </w:p>
    <w:p>
      <w:pPr>
        <w:numPr>
          <w:ilvl w:val="0"/>
          <w:numId w:val="2"/>
        </w:numPr>
        <w:tabs>
          <w:tab w:val="left" w:pos="420"/>
          <w:tab w:val="clear" w:pos="840"/>
        </w:tabs>
        <w:ind w:left="1040" w:leftChars="0" w:hanging="420" w:firstLineChars="0"/>
        <w:rPr>
          <w:rFonts w:hint="default"/>
          <w:lang w:val="en-US"/>
        </w:rPr>
      </w:pPr>
      <w:r>
        <w:rPr>
          <w:rFonts w:hint="default"/>
          <w:lang w:val="en-US"/>
        </w:rPr>
        <w:t xml:space="preserve">BL1 </w:t>
      </w:r>
      <w:r>
        <w:rPr>
          <w:rFonts w:hint="default"/>
          <w:b/>
          <w:bCs/>
          <w:lang w:val="en-US"/>
        </w:rPr>
        <w:t xml:space="preserve">loads </w:t>
      </w:r>
      <w:r>
        <w:rPr>
          <w:rFonts w:hint="default"/>
          <w:u w:val="single"/>
          <w:lang w:val="en-US"/>
        </w:rPr>
        <w:t xml:space="preserve">BL2 </w:t>
      </w:r>
      <w:r>
        <w:rPr>
          <w:rFonts w:hint="default"/>
          <w:lang w:val="en-US"/>
        </w:rPr>
        <w:t xml:space="preserve">which runs in </w:t>
      </w:r>
      <w:r>
        <w:rPr>
          <w:rFonts w:hint="default"/>
          <w:u w:val="single"/>
          <w:lang w:val="en-US"/>
        </w:rPr>
        <w:t>secure EL1</w:t>
      </w:r>
      <w:r>
        <w:rPr>
          <w:rFonts w:hint="default"/>
          <w:lang w:val="en-US"/>
        </w:rPr>
        <w:t>.</w:t>
      </w:r>
    </w:p>
    <w:p>
      <w:pPr>
        <w:numPr>
          <w:ilvl w:val="0"/>
          <w:numId w:val="2"/>
        </w:numPr>
        <w:tabs>
          <w:tab w:val="left" w:pos="420"/>
          <w:tab w:val="clear" w:pos="840"/>
        </w:tabs>
        <w:ind w:left="1040" w:leftChars="0" w:hanging="420" w:firstLineChars="0"/>
        <w:rPr>
          <w:rFonts w:hint="default"/>
          <w:lang w:val="en-US"/>
        </w:rPr>
      </w:pPr>
      <w:r>
        <w:rPr>
          <w:rFonts w:hint="default"/>
          <w:lang w:val="en-US"/>
        </w:rPr>
        <w:t xml:space="preserve">BL2 </w:t>
      </w:r>
      <w:r>
        <w:rPr>
          <w:rFonts w:hint="default"/>
          <w:b/>
          <w:bCs/>
          <w:lang w:val="en-US"/>
        </w:rPr>
        <w:t xml:space="preserve">performs loading </w:t>
      </w:r>
      <w:r>
        <w:rPr>
          <w:rFonts w:hint="default"/>
          <w:lang w:val="en-US"/>
        </w:rPr>
        <w:t>of</w:t>
      </w:r>
      <w:r>
        <w:rPr>
          <w:rFonts w:hint="default"/>
          <w:u w:val="single"/>
          <w:lang w:val="en-US"/>
        </w:rPr>
        <w:t xml:space="preserve"> BL31, BL32 and BL33</w:t>
      </w:r>
      <w:r>
        <w:rPr>
          <w:rFonts w:hint="default"/>
          <w:lang w:val="en-US"/>
        </w:rPr>
        <w:t xml:space="preserve"> and hands the load address of BL31 to BL1. </w:t>
      </w:r>
    </w:p>
    <w:p>
      <w:pPr>
        <w:numPr>
          <w:ilvl w:val="0"/>
          <w:numId w:val="2"/>
        </w:numPr>
        <w:tabs>
          <w:tab w:val="left" w:pos="420"/>
          <w:tab w:val="clear" w:pos="840"/>
        </w:tabs>
        <w:ind w:left="1040" w:leftChars="0" w:hanging="420" w:firstLineChars="0"/>
        <w:rPr>
          <w:rFonts w:hint="default"/>
          <w:lang w:val="en-US"/>
        </w:rPr>
      </w:pPr>
      <w:r>
        <w:rPr>
          <w:rFonts w:hint="default"/>
          <w:lang w:val="en-US"/>
        </w:rPr>
        <w:t>Since BL31 runs in EL3 it must be invoked by another EL3 component like BL1.</w:t>
      </w:r>
    </w:p>
    <w:p>
      <w:pPr>
        <w:numPr>
          <w:ilvl w:val="0"/>
          <w:numId w:val="2"/>
        </w:numPr>
        <w:tabs>
          <w:tab w:val="left" w:pos="420"/>
          <w:tab w:val="clear" w:pos="840"/>
        </w:tabs>
        <w:ind w:left="1040" w:leftChars="0" w:hanging="420" w:firstLineChars="0"/>
        <w:rPr>
          <w:rFonts w:hint="default"/>
          <w:lang w:val="en-US"/>
        </w:rPr>
      </w:pPr>
      <w:r>
        <w:rPr>
          <w:rFonts w:hint="default"/>
          <w:lang w:val="en-US"/>
        </w:rPr>
        <w:t xml:space="preserve">BL31 then </w:t>
      </w:r>
      <w:r>
        <w:rPr>
          <w:rFonts w:hint="default"/>
          <w:b/>
          <w:bCs/>
          <w:lang w:val="en-US"/>
        </w:rPr>
        <w:t xml:space="preserve">initializes </w:t>
      </w:r>
      <w:r>
        <w:rPr>
          <w:rFonts w:hint="default"/>
          <w:lang w:val="en-US"/>
        </w:rPr>
        <w:t xml:space="preserve">the </w:t>
      </w:r>
      <w:r>
        <w:rPr>
          <w:rFonts w:hint="default"/>
          <w:u w:val="single"/>
          <w:lang w:val="en-US"/>
        </w:rPr>
        <w:t xml:space="preserve">BL32 </w:t>
      </w:r>
      <w:r>
        <w:rPr>
          <w:rFonts w:hint="default"/>
          <w:lang w:val="en-US"/>
        </w:rPr>
        <w:t xml:space="preserve">which is the </w:t>
      </w:r>
      <w:r>
        <w:rPr>
          <w:rFonts w:hint="default"/>
          <w:u w:val="single"/>
          <w:lang w:val="en-US"/>
        </w:rPr>
        <w:t>OPTEE OS</w:t>
      </w:r>
      <w:r>
        <w:rPr>
          <w:rFonts w:hint="default"/>
          <w:lang w:val="en-US"/>
        </w:rPr>
        <w:t xml:space="preserve"> in this case and runs in secure EL1. </w:t>
      </w:r>
    </w:p>
    <w:p>
      <w:pPr>
        <w:numPr>
          <w:ilvl w:val="0"/>
          <w:numId w:val="0"/>
        </w:numPr>
        <w:ind w:firstLine="400" w:firstLineChars="200"/>
        <w:rPr>
          <w:rFonts w:hint="default"/>
          <w:lang w:val="en-US"/>
        </w:rPr>
      </w:pPr>
      <w:r>
        <w:rPr>
          <w:rFonts w:hint="default"/>
          <w:lang w:val="en-US"/>
        </w:rPr>
        <w:t xml:space="preserve">It also </w:t>
      </w:r>
      <w:r>
        <w:rPr>
          <w:rFonts w:hint="default"/>
          <w:b/>
          <w:bCs/>
          <w:lang w:val="en-US"/>
        </w:rPr>
        <w:t>triggers execution</w:t>
      </w:r>
      <w:r>
        <w:rPr>
          <w:rFonts w:hint="default"/>
          <w:lang w:val="en-US"/>
        </w:rPr>
        <w:t xml:space="preserve"> of </w:t>
      </w:r>
      <w:r>
        <w:rPr>
          <w:rFonts w:hint="default"/>
          <w:u w:val="single"/>
          <w:lang w:val="en-US"/>
        </w:rPr>
        <w:t xml:space="preserve">BL33 </w:t>
      </w:r>
      <w:r>
        <w:rPr>
          <w:rFonts w:hint="default"/>
          <w:lang w:val="en-US"/>
        </w:rPr>
        <w:t xml:space="preserve">which can be an </w:t>
      </w:r>
      <w:r>
        <w:rPr>
          <w:rFonts w:hint="default"/>
          <w:u w:val="single"/>
          <w:lang w:val="en-US"/>
        </w:rPr>
        <w:t>OS  or  hypervisor</w:t>
      </w:r>
      <w:r>
        <w:rPr>
          <w:rFonts w:hint="default"/>
          <w:u w:val="none"/>
          <w:lang w:val="en-US"/>
        </w:rPr>
        <w:t xml:space="preserve">. </w:t>
      </w:r>
    </w:p>
    <w:p>
      <w:pPr>
        <w:rPr>
          <w:rFonts w:hint="default"/>
          <w:lang w:val="en-US"/>
        </w:rPr>
      </w:pPr>
    </w:p>
    <w:p>
      <w:pPr>
        <w:rPr>
          <w:rFonts w:hint="default"/>
          <w:lang w:val="en-US"/>
        </w:rPr>
      </w:pPr>
      <w:r>
        <w:rPr>
          <w:rFonts w:hint="default"/>
          <w:lang w:val="en-US"/>
        </w:rPr>
        <w:t xml:space="preserve">BL33 runs in EL2 in case of a hypervisor and EL1 in case of a Normal OS like Linux. </w:t>
      </w:r>
    </w:p>
    <w:p>
      <w:pPr>
        <w:rPr>
          <w:rFonts w:hint="default"/>
          <w:sz w:val="11"/>
          <w:szCs w:val="11"/>
          <w:lang w:val="en-US"/>
        </w:rPr>
      </w:pPr>
    </w:p>
    <w:p>
      <w:pPr>
        <w:rPr>
          <w:rFonts w:hint="default"/>
          <w:lang w:val="en-US"/>
        </w:rPr>
      </w:pPr>
      <w:r>
        <w:rPr>
          <w:rFonts w:hint="default"/>
          <w:lang w:val="en-US"/>
        </w:rPr>
        <w:t xml:space="preserve">BL31 is responsible for handling secure monitor call for interactions between secure and non-secure world. </w:t>
      </w:r>
    </w:p>
    <w:p>
      <w:pPr>
        <w:rPr>
          <w:rFonts w:hint="default"/>
          <w:lang w:val="en-US"/>
        </w:rPr>
      </w:pPr>
      <w:r>
        <w:rPr>
          <w:rFonts w:hint="default"/>
          <w:lang w:val="en-US"/>
        </w:rPr>
        <w:t>It also handles PSCI (Power System Control Interface) operations.</w:t>
      </w:r>
    </w:p>
    <w:p>
      <w:pPr>
        <w:rPr>
          <w:rFonts w:hint="default"/>
          <w:b/>
          <w:bCs/>
          <w:sz w:val="40"/>
          <w:szCs w:val="40"/>
          <w:lang w:val="en-US"/>
        </w:rPr>
      </w:pPr>
      <w:r>
        <w:rPr>
          <w:rFonts w:hint="default"/>
          <w:b/>
          <w:bCs/>
          <w:sz w:val="40"/>
          <w:szCs w:val="40"/>
          <w:lang w:val="en-US"/>
        </w:rPr>
        <w:t>Cold Boot Path</w:t>
      </w:r>
    </w:p>
    <w:p>
      <w:pPr>
        <w:rPr>
          <w:rFonts w:hint="default" w:ascii="Calibri" w:hAnsi="Calibri" w:eastAsia="Segoe UI" w:cs="Calibri"/>
          <w:i w:val="0"/>
          <w:iCs w:val="0"/>
          <w:caps w:val="0"/>
          <w:color w:val="111111"/>
          <w:spacing w:val="0"/>
          <w:sz w:val="20"/>
          <w:szCs w:val="20"/>
          <w:shd w:val="clear" w:fill="FFFFFF"/>
        </w:rPr>
      </w:pPr>
    </w:p>
    <w:p>
      <w:pPr>
        <w:numPr>
          <w:ilvl w:val="0"/>
          <w:numId w:val="7"/>
        </w:numPr>
        <w:ind w:left="420" w:leftChars="0" w:hanging="420" w:firstLineChars="0"/>
        <w:rPr>
          <w:rFonts w:hint="default" w:ascii="Calibri" w:hAnsi="Calibri" w:eastAsia="Segoe UI" w:cs="Calibri"/>
          <w:i w:val="0"/>
          <w:iCs w:val="0"/>
          <w:caps w:val="0"/>
          <w:color w:val="111111"/>
          <w:spacing w:val="0"/>
          <w:sz w:val="24"/>
          <w:szCs w:val="24"/>
          <w:shd w:val="clear" w:fill="FFFFFF"/>
        </w:rPr>
      </w:pPr>
      <w:r>
        <w:rPr>
          <w:rFonts w:hint="default" w:ascii="Calibri" w:hAnsi="Calibri" w:eastAsia="Segoe UI" w:cs="Calibri"/>
          <w:i w:val="0"/>
          <w:iCs w:val="0"/>
          <w:caps w:val="0"/>
          <w:color w:val="111111"/>
          <w:spacing w:val="0"/>
          <w:sz w:val="24"/>
          <w:szCs w:val="24"/>
          <w:shd w:val="clear" w:fill="FFFFFF"/>
        </w:rPr>
        <w:t>The cold boot path is the sequence of steps that occur when a platform</w:t>
      </w:r>
      <w:r>
        <w:rPr>
          <w:rFonts w:hint="default" w:ascii="Calibri" w:hAnsi="Calibri" w:eastAsia="Segoe UI" w:cs="Calibri"/>
          <w:i w:val="0"/>
          <w:iCs w:val="0"/>
          <w:caps w:val="0"/>
          <w:color w:val="111111"/>
          <w:spacing w:val="0"/>
          <w:sz w:val="24"/>
          <w:szCs w:val="24"/>
          <w:shd w:val="clear" w:fill="FFFFFF"/>
          <w:lang w:val="en-US"/>
        </w:rPr>
        <w:t xml:space="preserve"> </w:t>
      </w:r>
      <w:r>
        <w:rPr>
          <w:rFonts w:hint="default" w:ascii="Calibri" w:hAnsi="Calibri" w:eastAsia="Segoe UI" w:cs="Calibri"/>
          <w:i w:val="0"/>
          <w:iCs w:val="0"/>
          <w:caps w:val="0"/>
          <w:color w:val="111111"/>
          <w:spacing w:val="0"/>
          <w:sz w:val="24"/>
          <w:szCs w:val="24"/>
          <w:shd w:val="clear" w:fill="FFFFFF"/>
        </w:rPr>
        <w:t>is </w:t>
      </w:r>
      <w:r>
        <w:rPr>
          <w:rStyle w:val="9"/>
          <w:rFonts w:hint="default" w:ascii="Calibri" w:hAnsi="Calibri" w:eastAsia="Segoe UI" w:cs="Calibri"/>
          <w:i w:val="0"/>
          <w:iCs w:val="0"/>
          <w:caps w:val="0"/>
          <w:color w:val="111111"/>
          <w:spacing w:val="0"/>
          <w:sz w:val="24"/>
          <w:szCs w:val="24"/>
          <w:shd w:val="clear" w:fill="FFFFFF"/>
        </w:rPr>
        <w:t>physically powered on</w:t>
      </w:r>
      <w:r>
        <w:rPr>
          <w:rFonts w:hint="default" w:ascii="Calibri" w:hAnsi="Calibri" w:eastAsia="Segoe UI" w:cs="Calibri"/>
          <w:i w:val="0"/>
          <w:iCs w:val="0"/>
          <w:caps w:val="0"/>
          <w:color w:val="111111"/>
          <w:spacing w:val="0"/>
          <w:sz w:val="24"/>
          <w:szCs w:val="24"/>
          <w:shd w:val="clear" w:fill="FFFFFF"/>
        </w:rPr>
        <w:t xml:space="preserve">. </w:t>
      </w:r>
    </w:p>
    <w:p>
      <w:pPr>
        <w:numPr>
          <w:ilvl w:val="0"/>
          <w:numId w:val="0"/>
        </w:numPr>
        <w:rPr>
          <w:rFonts w:hint="default" w:ascii="Calibri" w:hAnsi="Calibri" w:eastAsia="Segoe UI" w:cs="Calibri"/>
          <w:i w:val="0"/>
          <w:iCs w:val="0"/>
          <w:caps w:val="0"/>
          <w:color w:val="111111"/>
          <w:spacing w:val="0"/>
          <w:sz w:val="10"/>
          <w:szCs w:val="10"/>
          <w:shd w:val="clear" w:fill="FFFFFF"/>
        </w:rPr>
      </w:pPr>
    </w:p>
    <w:p>
      <w:pPr>
        <w:numPr>
          <w:ilvl w:val="0"/>
          <w:numId w:val="0"/>
        </w:numPr>
        <w:rPr>
          <w:rFonts w:hint="default" w:ascii="Calibri" w:hAnsi="Calibri" w:eastAsia="Segoe UI" w:cs="Calibri"/>
          <w:i w:val="0"/>
          <w:iCs w:val="0"/>
          <w:caps w:val="0"/>
          <w:color w:val="111111"/>
          <w:spacing w:val="0"/>
          <w:sz w:val="24"/>
          <w:szCs w:val="24"/>
          <w:shd w:val="clear" w:fill="FFFFFF"/>
        </w:rPr>
      </w:pPr>
    </w:p>
    <w:p>
      <w:pPr>
        <w:rPr>
          <w:rFonts w:hint="default" w:ascii="Calibri" w:hAnsi="Calibri" w:eastAsia="Segoe UI" w:cs="Calibri"/>
          <w:b/>
          <w:bCs/>
          <w:i w:val="0"/>
          <w:iCs w:val="0"/>
          <w:caps w:val="0"/>
          <w:color w:val="111111"/>
          <w:spacing w:val="0"/>
          <w:sz w:val="28"/>
          <w:szCs w:val="28"/>
        </w:rPr>
      </w:pPr>
      <w:r>
        <w:rPr>
          <w:rFonts w:hint="default" w:ascii="Calibri" w:hAnsi="Calibri" w:eastAsia="Segoe UI" w:cs="Calibri"/>
          <w:b/>
          <w:bCs/>
          <w:i w:val="0"/>
          <w:iCs w:val="0"/>
          <w:caps w:val="0"/>
          <w:color w:val="111111"/>
          <w:spacing w:val="0"/>
          <w:sz w:val="28"/>
          <w:szCs w:val="28"/>
          <w:shd w:val="clear" w:fill="FFFFFF"/>
        </w:rPr>
        <w:t>Here’s how it unfolds: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Style w:val="9"/>
          <w:rFonts w:hint="default" w:ascii="Calibri" w:hAnsi="Calibri" w:eastAsia="Segoe UI" w:cs="Calibri"/>
          <w:i w:val="0"/>
          <w:iCs w:val="0"/>
          <w:caps w:val="0"/>
          <w:color w:val="111111"/>
          <w:spacing w:val="0"/>
          <w:sz w:val="24"/>
          <w:szCs w:val="24"/>
          <w:shd w:val="clear" w:fill="FFFFFF"/>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Boot Loader stage 1 (BL1)</w:t>
      </w:r>
      <w:r>
        <w:rPr>
          <w:rFonts w:hint="default" w:ascii="Calibri" w:hAnsi="Calibri" w:eastAsia="Segoe UI" w:cs="Calibri"/>
          <w:i w:val="0"/>
          <w:iCs w:val="0"/>
          <w:caps w:val="0"/>
          <w:color w:val="111111"/>
          <w:spacing w:val="0"/>
          <w:sz w:val="24"/>
          <w:szCs w:val="24"/>
          <w:shd w:val="clear" w:fill="FFFFFF"/>
        </w:rPr>
        <w:t>:</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BL1 is responsible for </w:t>
      </w:r>
      <w:r>
        <w:rPr>
          <w:rStyle w:val="9"/>
          <w:rFonts w:hint="default" w:ascii="Calibri" w:hAnsi="Calibri" w:eastAsia="Segoe UI" w:cs="Calibri"/>
          <w:i w:val="0"/>
          <w:iCs w:val="0"/>
          <w:caps w:val="0"/>
          <w:color w:val="111111"/>
          <w:spacing w:val="0"/>
          <w:sz w:val="24"/>
          <w:szCs w:val="24"/>
          <w:shd w:val="clear" w:fill="FFFFFF"/>
        </w:rPr>
        <w:t>initializing the primary CPU</w:t>
      </w:r>
      <w:r>
        <w:rPr>
          <w:rFonts w:hint="default" w:ascii="Calibri" w:hAnsi="Calibri" w:eastAsia="Segoe UI" w:cs="Calibri"/>
          <w:i w:val="0"/>
          <w:iCs w:val="0"/>
          <w:caps w:val="0"/>
          <w:color w:val="111111"/>
          <w:spacing w:val="0"/>
          <w:sz w:val="24"/>
          <w:szCs w:val="24"/>
          <w:shd w:val="clear" w:fill="FFFFFF"/>
        </w:rPr>
        <w:t> and performing essential platform-specific initialization.</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It sets the groundwork for subsequent stages.</w:t>
      </w:r>
    </w:p>
    <w:p>
      <w:pPr>
        <w:numPr>
          <w:ilvl w:val="0"/>
          <w:numId w:val="0"/>
        </w:numPr>
        <w:rPr>
          <w:rFonts w:hint="default" w:ascii="Calibri" w:hAnsi="Calibri" w:eastAsia="Segoe UI" w:cs="Calibri"/>
          <w:i w:val="0"/>
          <w:iCs w:val="0"/>
          <w:caps w:val="0"/>
          <w:color w:val="111111"/>
          <w:spacing w:val="0"/>
          <w:sz w:val="24"/>
          <w:szCs w:val="24"/>
          <w:shd w:val="clear" w:fill="FFFFFF"/>
        </w:rPr>
      </w:pPr>
    </w:p>
    <w:p>
      <w:pPr>
        <w:numPr>
          <w:ilvl w:val="0"/>
          <w:numId w:val="0"/>
        </w:numPr>
        <w:rPr>
          <w:rFonts w:hint="default" w:ascii="Calibri" w:hAnsi="Calibri" w:eastAsia="Segoe UI" w:cs="Calibri"/>
          <w:i w:val="0"/>
          <w:iCs w:val="0"/>
          <w:caps w:val="0"/>
          <w:color w:val="111111"/>
          <w:spacing w:val="0"/>
          <w:sz w:val="24"/>
          <w:szCs w:val="24"/>
          <w:shd w:val="clear" w:fill="FFFFFF"/>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rPr>
          <w:rFonts w:hint="default" w:ascii="Calibri" w:hAnsi="Calibri" w:eastAsia="Segoe UI" w:cs="Calibri"/>
          <w:i w:val="0"/>
          <w:iCs w:val="0"/>
          <w:caps w:val="0"/>
          <w:color w:val="111111"/>
          <w:spacing w:val="0"/>
          <w:sz w:val="24"/>
          <w:szCs w:val="24"/>
          <w:shd w:val="clear" w:fill="FFFFFF"/>
        </w:rPr>
      </w:pPr>
      <w:r>
        <w:rPr>
          <w:rStyle w:val="9"/>
          <w:rFonts w:hint="default" w:ascii="Calibri" w:hAnsi="Calibri" w:eastAsia="Segoe UI" w:cs="Calibri"/>
          <w:i w:val="0"/>
          <w:iCs w:val="0"/>
          <w:caps w:val="0"/>
          <w:color w:val="111111"/>
          <w:spacing w:val="0"/>
          <w:sz w:val="24"/>
          <w:szCs w:val="24"/>
          <w:shd w:val="clear" w:fill="FFFFFF"/>
        </w:rPr>
        <w:t>AP Trusted ROM (BL2):</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libri" w:hAnsi="Calibri" w:eastAsia="Segoe UI" w:cs="Calibri"/>
          <w:i w:val="0"/>
          <w:iCs w:val="0"/>
          <w:caps w:val="0"/>
          <w:color w:val="111111"/>
          <w:spacing w:val="0"/>
          <w:sz w:val="16"/>
          <w:szCs w:val="16"/>
          <w:shd w:val="clear" w:fill="FFFFFF"/>
        </w:rPr>
      </w:pP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After BL1, BL2 executes.</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BL2’s primary task is to </w:t>
      </w:r>
      <w:r>
        <w:rPr>
          <w:rStyle w:val="9"/>
          <w:rFonts w:hint="default" w:ascii="Calibri" w:hAnsi="Calibri" w:eastAsia="Segoe UI" w:cs="Calibri"/>
          <w:i w:val="0"/>
          <w:iCs w:val="0"/>
          <w:caps w:val="0"/>
          <w:color w:val="111111"/>
          <w:spacing w:val="0"/>
          <w:sz w:val="24"/>
          <w:szCs w:val="24"/>
          <w:shd w:val="clear" w:fill="FFFFFF"/>
        </w:rPr>
        <w:t>load BL31 (EL3 Runtime Software)</w:t>
      </w:r>
      <w:r>
        <w:rPr>
          <w:rFonts w:hint="default" w:ascii="Calibri" w:hAnsi="Calibri" w:eastAsia="Segoe UI" w:cs="Calibri"/>
          <w:i w:val="0"/>
          <w:iCs w:val="0"/>
          <w:caps w:val="0"/>
          <w:color w:val="111111"/>
          <w:spacing w:val="0"/>
          <w:sz w:val="24"/>
          <w:szCs w:val="24"/>
          <w:shd w:val="clear" w:fill="FFFFFF"/>
        </w:rPr>
        <w:t> into trusted SRAM.</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It ensures that the necessary components are ready for secure execution.</w:t>
      </w:r>
    </w:p>
    <w:p>
      <w:pPr>
        <w:numPr>
          <w:ilvl w:val="0"/>
          <w:numId w:val="0"/>
        </w:numPr>
        <w:rPr>
          <w:rFonts w:hint="default" w:ascii="Calibri" w:hAnsi="Calibri" w:eastAsia="Segoe UI" w:cs="Calibri"/>
          <w:i w:val="0"/>
          <w:iCs w:val="0"/>
          <w:caps w:val="0"/>
          <w:color w:val="111111"/>
          <w:spacing w:val="0"/>
          <w:sz w:val="24"/>
          <w:szCs w:val="24"/>
          <w:shd w:val="clear" w:fill="FFFFFF"/>
        </w:rPr>
      </w:pPr>
    </w:p>
    <w:p>
      <w:pPr>
        <w:numPr>
          <w:ilvl w:val="0"/>
          <w:numId w:val="0"/>
        </w:numPr>
        <w:rPr>
          <w:rFonts w:hint="default" w:ascii="Calibri" w:hAnsi="Calibri" w:eastAsia="Segoe UI" w:cs="Calibri"/>
          <w:i w:val="0"/>
          <w:iCs w:val="0"/>
          <w:caps w:val="0"/>
          <w:color w:val="111111"/>
          <w:spacing w:val="0"/>
          <w:sz w:val="13"/>
          <w:szCs w:val="13"/>
          <w:shd w:val="clear" w:fill="FFFFFF"/>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jc w:val="left"/>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 xml:space="preserve">Trusted </w:t>
      </w:r>
      <w:r>
        <w:rPr>
          <w:rStyle w:val="9"/>
          <w:rFonts w:hint="default" w:ascii="Calibri" w:hAnsi="Calibri" w:eastAsia="Segoe UI" w:cs="Calibri"/>
          <w:i w:val="0"/>
          <w:iCs w:val="0"/>
          <w:caps w:val="0"/>
          <w:color w:val="111111"/>
          <w:spacing w:val="0"/>
          <w:sz w:val="24"/>
          <w:szCs w:val="24"/>
          <w:shd w:val="clear" w:fill="FFFFFF"/>
        </w:rPr>
        <w:t>Boot Firmware (BL31)</w:t>
      </w:r>
      <w:r>
        <w:rPr>
          <w:rFonts w:hint="default" w:ascii="Calibri" w:hAnsi="Calibri" w:eastAsia="Segoe UI" w:cs="Calibri"/>
          <w:i w:val="0"/>
          <w:iCs w:val="0"/>
          <w:caps w:val="0"/>
          <w:color w:val="111111"/>
          <w:spacing w:val="0"/>
          <w:sz w:val="24"/>
          <w:szCs w:val="24"/>
          <w:shd w:val="clear" w:fill="FFFFFF"/>
        </w:rPr>
        <w:t> (EL3 Runtime Software):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jc w:val="left"/>
        <w:rPr>
          <w:rFonts w:hint="default" w:ascii="Calibri" w:hAnsi="Calibri" w:cs="Calibri"/>
          <w:sz w:val="20"/>
          <w:szCs w:val="20"/>
        </w:rPr>
      </w:pP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BL31 operates at </w:t>
      </w:r>
      <w:r>
        <w:rPr>
          <w:rStyle w:val="9"/>
          <w:rFonts w:hint="default" w:ascii="Calibri" w:hAnsi="Calibri" w:eastAsia="Segoe UI" w:cs="Calibri"/>
          <w:i w:val="0"/>
          <w:iCs w:val="0"/>
          <w:caps w:val="0"/>
          <w:color w:val="111111"/>
          <w:spacing w:val="0"/>
          <w:sz w:val="24"/>
          <w:szCs w:val="24"/>
          <w:shd w:val="clear" w:fill="FFFFFF"/>
        </w:rPr>
        <w:t>Exception Level 3 (EL3)</w:t>
      </w:r>
      <w:r>
        <w:rPr>
          <w:rFonts w:hint="default" w:ascii="Calibri" w:hAnsi="Calibri" w:eastAsia="Segoe UI" w:cs="Calibri"/>
          <w:i w:val="0"/>
          <w:iCs w:val="0"/>
          <w:caps w:val="0"/>
          <w:color w:val="111111"/>
          <w:spacing w:val="0"/>
          <w:sz w:val="24"/>
          <w:szCs w:val="24"/>
          <w:shd w:val="clear" w:fill="FFFFFF"/>
        </w:rPr>
        <w:t>, the highest privilege level in ARM systems.</w:t>
      </w:r>
    </w:p>
    <w:p>
      <w:pPr>
        <w:numPr>
          <w:ilvl w:val="0"/>
          <w:numId w:val="9"/>
        </w:numPr>
        <w:tabs>
          <w:tab w:val="clear" w:pos="420"/>
        </w:tabs>
        <w:spacing w:line="360" w:lineRule="auto"/>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Its critical functions include:</w:t>
      </w:r>
    </w:p>
    <w:p>
      <w:pPr>
        <w:numPr>
          <w:ilvl w:val="1"/>
          <w:numId w:val="9"/>
        </w:numPr>
        <w:tabs>
          <w:tab w:val="clear" w:pos="840"/>
        </w:tabs>
        <w:ind w:left="12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Power Management</w:t>
      </w:r>
      <w:r>
        <w:rPr>
          <w:rFonts w:hint="default" w:ascii="Calibri" w:hAnsi="Calibri" w:eastAsia="Segoe UI" w:cs="Calibri"/>
          <w:i w:val="0"/>
          <w:iCs w:val="0"/>
          <w:caps w:val="0"/>
          <w:color w:val="111111"/>
          <w:spacing w:val="0"/>
          <w:sz w:val="24"/>
          <w:szCs w:val="24"/>
          <w:shd w:val="clear" w:fill="FFFFFF"/>
        </w:rPr>
        <w:t>: BL31 implements the </w:t>
      </w:r>
      <w:r>
        <w:rPr>
          <w:rStyle w:val="9"/>
          <w:rFonts w:hint="default" w:ascii="Calibri" w:hAnsi="Calibri" w:eastAsia="Segoe UI" w:cs="Calibri"/>
          <w:i w:val="0"/>
          <w:iCs w:val="0"/>
          <w:caps w:val="0"/>
          <w:color w:val="111111"/>
          <w:spacing w:val="0"/>
          <w:sz w:val="24"/>
          <w:szCs w:val="24"/>
          <w:shd w:val="clear" w:fill="FFFFFF"/>
        </w:rPr>
        <w:t>Power State Coordination Interface (PSCI)</w:t>
      </w:r>
      <w:r>
        <w:rPr>
          <w:rFonts w:hint="default" w:ascii="Calibri" w:hAnsi="Calibri" w:eastAsia="Segoe UI" w:cs="Calibri"/>
          <w:i w:val="0"/>
          <w:iCs w:val="0"/>
          <w:caps w:val="0"/>
          <w:color w:val="111111"/>
          <w:spacing w:val="0"/>
          <w:sz w:val="24"/>
          <w:szCs w:val="24"/>
          <w:shd w:val="clear" w:fill="FFFFFF"/>
        </w:rPr>
        <w:t xml:space="preserve">, allowing normal world software to request power management actions (e.g., secondary CPU boot, hotplug, idle) </w:t>
      </w:r>
    </w:p>
    <w:p>
      <w:pPr>
        <w:numPr>
          <w:ilvl w:val="0"/>
          <w:numId w:val="0"/>
        </w:numPr>
        <w:ind w:left="820" w:leftChars="0" w:firstLine="480" w:firstLineChars="20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via </w:t>
      </w:r>
      <w:r>
        <w:rPr>
          <w:rStyle w:val="9"/>
          <w:rFonts w:hint="default" w:ascii="Calibri" w:hAnsi="Calibri" w:eastAsia="Segoe UI" w:cs="Calibri"/>
          <w:i w:val="0"/>
          <w:iCs w:val="0"/>
          <w:caps w:val="0"/>
          <w:color w:val="111111"/>
          <w:spacing w:val="0"/>
          <w:sz w:val="24"/>
          <w:szCs w:val="24"/>
          <w:shd w:val="clear" w:fill="FFFFFF"/>
        </w:rPr>
        <w:t>SMC (Secure Monitor Call)</w:t>
      </w:r>
      <w:r>
        <w:rPr>
          <w:rFonts w:hint="default" w:ascii="Calibri" w:hAnsi="Calibri" w:eastAsia="Segoe UI" w:cs="Calibri"/>
          <w:i w:val="0"/>
          <w:iCs w:val="0"/>
          <w:caps w:val="0"/>
          <w:color w:val="111111"/>
          <w:spacing w:val="0"/>
          <w:sz w:val="24"/>
          <w:szCs w:val="24"/>
          <w:shd w:val="clear" w:fill="FFFFFF"/>
        </w:rPr>
        <w:t> instructions.</w:t>
      </w:r>
    </w:p>
    <w:p>
      <w:pPr>
        <w:numPr>
          <w:ilvl w:val="0"/>
          <w:numId w:val="0"/>
        </w:numPr>
        <w:ind w:left="820" w:leftChars="0"/>
        <w:rPr>
          <w:rFonts w:hint="default" w:ascii="Calibri" w:hAnsi="Calibri" w:cs="Calibri"/>
          <w:sz w:val="13"/>
          <w:szCs w:val="13"/>
        </w:rPr>
      </w:pPr>
    </w:p>
    <w:p>
      <w:pPr>
        <w:numPr>
          <w:ilvl w:val="1"/>
          <w:numId w:val="9"/>
        </w:numPr>
        <w:tabs>
          <w:tab w:val="clear" w:pos="840"/>
        </w:tabs>
        <w:ind w:left="12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Interrupt Management</w:t>
      </w:r>
      <w:r>
        <w:rPr>
          <w:rFonts w:hint="default" w:ascii="Calibri" w:hAnsi="Calibri" w:eastAsia="Segoe UI" w:cs="Calibri"/>
          <w:i w:val="0"/>
          <w:iCs w:val="0"/>
          <w:caps w:val="0"/>
          <w:color w:val="111111"/>
          <w:spacing w:val="0"/>
          <w:sz w:val="24"/>
          <w:szCs w:val="24"/>
          <w:shd w:val="clear" w:fill="FFFFFF"/>
        </w:rPr>
        <w:t>: BL31 handles interrupts generated in either security state.</w:t>
      </w:r>
    </w:p>
    <w:p>
      <w:pPr>
        <w:numPr>
          <w:ilvl w:val="0"/>
          <w:numId w:val="0"/>
        </w:numPr>
        <w:ind w:left="820" w:leftChars="0"/>
        <w:rPr>
          <w:rFonts w:hint="default" w:ascii="Calibri" w:hAnsi="Calibri" w:cs="Calibri"/>
          <w:sz w:val="13"/>
          <w:szCs w:val="13"/>
        </w:rPr>
      </w:pPr>
    </w:p>
    <w:p>
      <w:pPr>
        <w:numPr>
          <w:ilvl w:val="1"/>
          <w:numId w:val="9"/>
        </w:numPr>
        <w:tabs>
          <w:tab w:val="clear" w:pos="840"/>
        </w:tabs>
        <w:ind w:left="12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Translation Tables</w:t>
      </w:r>
      <w:r>
        <w:rPr>
          <w:rFonts w:hint="default" w:ascii="Calibri" w:hAnsi="Calibri" w:eastAsia="Segoe UI" w:cs="Calibri"/>
          <w:i w:val="0"/>
          <w:iCs w:val="0"/>
          <w:caps w:val="0"/>
          <w:color w:val="111111"/>
          <w:spacing w:val="0"/>
          <w:sz w:val="24"/>
          <w:szCs w:val="24"/>
          <w:shd w:val="clear" w:fill="FFFFFF"/>
        </w:rPr>
        <w:t>: BL31 sets up and manages translation tables.</w:t>
      </w:r>
    </w:p>
    <w:p>
      <w:pPr>
        <w:numPr>
          <w:ilvl w:val="0"/>
          <w:numId w:val="0"/>
        </w:numPr>
        <w:ind w:left="820" w:leftChars="0"/>
        <w:rPr>
          <w:rFonts w:hint="default" w:ascii="Calibri" w:hAnsi="Calibri" w:cs="Calibri"/>
          <w:sz w:val="11"/>
          <w:szCs w:val="11"/>
        </w:rPr>
      </w:pPr>
    </w:p>
    <w:p>
      <w:pPr>
        <w:numPr>
          <w:ilvl w:val="1"/>
          <w:numId w:val="9"/>
        </w:numPr>
        <w:tabs>
          <w:tab w:val="clear" w:pos="840"/>
        </w:tabs>
        <w:ind w:left="1240" w:leftChars="0" w:hanging="420" w:firstLineChars="0"/>
        <w:rPr>
          <w:rFonts w:hint="default" w:ascii="Calibri" w:hAnsi="Calibri" w:cs="Calibri"/>
        </w:rPr>
      </w:pPr>
      <w:r>
        <w:rPr>
          <w:rStyle w:val="9"/>
          <w:rFonts w:hint="default" w:ascii="Calibri" w:hAnsi="Calibri" w:eastAsia="Segoe UI" w:cs="Calibri"/>
          <w:i w:val="0"/>
          <w:iCs w:val="0"/>
          <w:caps w:val="0"/>
          <w:color w:val="111111"/>
          <w:spacing w:val="0"/>
          <w:sz w:val="24"/>
          <w:szCs w:val="24"/>
          <w:shd w:val="clear" w:fill="FFFFFF"/>
        </w:rPr>
        <w:t>Secure Services</w:t>
      </w:r>
      <w:r>
        <w:rPr>
          <w:rFonts w:hint="default" w:ascii="Calibri" w:hAnsi="Calibri" w:eastAsia="Segoe UI" w:cs="Calibri"/>
          <w:i w:val="0"/>
          <w:iCs w:val="0"/>
          <w:caps w:val="0"/>
          <w:color w:val="111111"/>
          <w:spacing w:val="0"/>
          <w:sz w:val="24"/>
          <w:szCs w:val="24"/>
          <w:shd w:val="clear" w:fill="FFFFFF"/>
        </w:rPr>
        <w:t>: Provides essential runtime services accessible via SMC instructions.</w:t>
      </w:r>
    </w:p>
    <w:p>
      <w:pPr>
        <w:numPr>
          <w:ilvl w:val="0"/>
          <w:numId w:val="0"/>
        </w:numPr>
        <w:ind w:left="820" w:leftChars="0"/>
        <w:rPr>
          <w:rFonts w:hint="default" w:ascii="Calibri" w:hAnsi="Calibri" w:cs="Calibri"/>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Calibri" w:hAnsi="Calibri" w:eastAsia="Segoe UI" w:cs="Calibri"/>
          <w:i w:val="0"/>
          <w:iCs w:val="0"/>
          <w:caps w:val="0"/>
          <w:color w:val="111111"/>
          <w:spacing w:val="0"/>
          <w:sz w:val="24"/>
          <w:szCs w:val="24"/>
          <w:shd w:val="clear" w:fill="FFFFFF"/>
        </w:rPr>
      </w:pPr>
      <w:r>
        <w:rPr>
          <w:rStyle w:val="9"/>
          <w:rFonts w:hint="default" w:ascii="Calibri" w:hAnsi="Calibri" w:eastAsia="Segoe UI" w:cs="Calibri"/>
          <w:i w:val="0"/>
          <w:iCs w:val="0"/>
          <w:caps w:val="0"/>
          <w:color w:val="111111"/>
          <w:spacing w:val="0"/>
          <w:sz w:val="24"/>
          <w:szCs w:val="24"/>
          <w:shd w:val="clear" w:fill="FFFFFF"/>
        </w:rPr>
        <w:t>Secure</w:t>
      </w:r>
      <w:r>
        <w:rPr>
          <w:rStyle w:val="9"/>
          <w:rFonts w:hint="default" w:ascii="Calibri" w:hAnsi="Calibri" w:eastAsia="Segoe UI" w:cs="Calibri"/>
          <w:i w:val="0"/>
          <w:iCs w:val="0"/>
          <w:caps w:val="0"/>
          <w:color w:val="111111"/>
          <w:spacing w:val="0"/>
          <w:sz w:val="24"/>
          <w:szCs w:val="24"/>
          <w:shd w:val="clear" w:fill="FFFFFF"/>
        </w:rPr>
        <w:t>-EL1 Payload (BL32)</w:t>
      </w:r>
      <w:r>
        <w:rPr>
          <w:rFonts w:hint="default" w:ascii="Calibri" w:hAnsi="Calibri" w:eastAsia="Segoe UI" w:cs="Calibri"/>
          <w:i w:val="0"/>
          <w:iCs w:val="0"/>
          <w:caps w:val="0"/>
          <w:color w:val="111111"/>
          <w:spacing w:val="0"/>
          <w:sz w:val="24"/>
          <w:szCs w:val="24"/>
          <w:shd w:val="clear" w:fill="FFFFFF"/>
        </w:rPr>
        <w:t> (optional):</w:t>
      </w:r>
    </w:p>
    <w:p>
      <w:pPr>
        <w:numPr>
          <w:ilvl w:val="0"/>
          <w:numId w:val="9"/>
        </w:numPr>
        <w:tabs>
          <w:tab w:val="clear" w:pos="420"/>
        </w:tabs>
        <w:ind w:left="820" w:leftChars="0" w:hanging="420" w:firstLineChars="0"/>
        <w:rPr>
          <w:rFonts w:hint="default" w:ascii="Calibri" w:hAnsi="Calibri" w:eastAsia="Segoe UI" w:cs="Calibri"/>
          <w:i w:val="0"/>
          <w:iCs w:val="0"/>
          <w:caps w:val="0"/>
          <w:color w:val="111111"/>
          <w:spacing w:val="0"/>
          <w:sz w:val="24"/>
          <w:szCs w:val="24"/>
          <w:shd w:val="clear" w:fill="FFFFFF"/>
        </w:rPr>
      </w:pPr>
      <w:r>
        <w:rPr>
          <w:rFonts w:hint="default" w:ascii="Calibri" w:hAnsi="Calibri" w:eastAsia="Segoe UI" w:cs="Calibri"/>
          <w:i w:val="0"/>
          <w:iCs w:val="0"/>
          <w:caps w:val="0"/>
          <w:color w:val="111111"/>
          <w:spacing w:val="0"/>
          <w:sz w:val="24"/>
          <w:szCs w:val="24"/>
          <w:shd w:val="clear" w:fill="FFFFFF"/>
        </w:rPr>
        <w:t>If needed, BL32 executes as a secure payload.</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It can handle additional secure tasks specific to the platform.</w:t>
      </w:r>
    </w:p>
    <w:p>
      <w:pPr>
        <w:numPr>
          <w:ilvl w:val="0"/>
          <w:numId w:val="0"/>
        </w:numPr>
        <w:ind w:left="400" w:leftChars="0"/>
        <w:rPr>
          <w:rFonts w:hint="default" w:ascii="Calibri" w:hAnsi="Calibri" w:cs="Calibri"/>
        </w:rPr>
      </w:pPr>
    </w:p>
    <w:p>
      <w:pPr>
        <w:pStyle w:val="8"/>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20" w:leftChars="0" w:right="0" w:hanging="420" w:firstLineChars="0"/>
        <w:jc w:val="left"/>
        <w:rPr>
          <w:rFonts w:hint="default" w:ascii="Calibri" w:hAnsi="Calibri" w:eastAsia="Segoe UI" w:cs="Calibri"/>
          <w:i w:val="0"/>
          <w:iCs w:val="0"/>
          <w:caps w:val="0"/>
          <w:color w:val="111111"/>
          <w:spacing w:val="0"/>
          <w:sz w:val="24"/>
          <w:szCs w:val="24"/>
          <w:shd w:val="clear" w:fill="FFFFFF"/>
        </w:rPr>
      </w:pPr>
      <w:r>
        <w:rPr>
          <w:rStyle w:val="9"/>
          <w:rFonts w:hint="default" w:ascii="Calibri" w:hAnsi="Calibri" w:eastAsia="Segoe UI" w:cs="Calibri"/>
          <w:i w:val="0"/>
          <w:iCs w:val="0"/>
          <w:caps w:val="0"/>
          <w:color w:val="111111"/>
          <w:spacing w:val="0"/>
          <w:sz w:val="24"/>
          <w:szCs w:val="24"/>
          <w:shd w:val="clear" w:fill="FFFFFF"/>
        </w:rPr>
        <w:t>Non-</w:t>
      </w:r>
      <w:r>
        <w:rPr>
          <w:rStyle w:val="9"/>
          <w:rFonts w:hint="default" w:ascii="Calibri" w:hAnsi="Calibri" w:eastAsia="Segoe UI" w:cs="Calibri"/>
          <w:i w:val="0"/>
          <w:iCs w:val="0"/>
          <w:caps w:val="0"/>
          <w:color w:val="111111"/>
          <w:spacing w:val="0"/>
          <w:sz w:val="24"/>
          <w:szCs w:val="24"/>
          <w:shd w:val="clear" w:fill="FFFFFF"/>
        </w:rPr>
        <w:t xml:space="preserve">trusted </w:t>
      </w:r>
      <w:r>
        <w:rPr>
          <w:rStyle w:val="9"/>
          <w:rFonts w:hint="default" w:ascii="Calibri" w:hAnsi="Calibri" w:eastAsia="Segoe UI" w:cs="Calibri"/>
          <w:i w:val="0"/>
          <w:iCs w:val="0"/>
          <w:caps w:val="0"/>
          <w:color w:val="111111"/>
          <w:spacing w:val="0"/>
          <w:sz w:val="24"/>
          <w:szCs w:val="24"/>
          <w:shd w:val="clear" w:fill="FFFFFF"/>
        </w:rPr>
        <w:t>Firmware (BL33)</w:t>
      </w:r>
      <w:r>
        <w:rPr>
          <w:rFonts w:hint="default" w:ascii="Calibri" w:hAnsi="Calibri" w:eastAsia="Segoe UI" w:cs="Calibri"/>
          <w:i w:val="0"/>
          <w:iCs w:val="0"/>
          <w:caps w:val="0"/>
          <w:color w:val="111111"/>
          <w:spacing w:val="0"/>
          <w:sz w:val="24"/>
          <w:szCs w:val="24"/>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Calibri" w:hAnsi="Calibri" w:eastAsia="Segoe UI" w:cs="Calibri"/>
          <w:i w:val="0"/>
          <w:iCs w:val="0"/>
          <w:caps w:val="0"/>
          <w:color w:val="111111"/>
          <w:spacing w:val="0"/>
          <w:sz w:val="10"/>
          <w:szCs w:val="10"/>
          <w:shd w:val="clear" w:fill="FFFFFF"/>
        </w:rPr>
      </w:pP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BL33 is the final stage.</w:t>
      </w:r>
    </w:p>
    <w:p>
      <w:pPr>
        <w:numPr>
          <w:ilvl w:val="0"/>
          <w:numId w:val="9"/>
        </w:numPr>
        <w:tabs>
          <w:tab w:val="clear" w:pos="420"/>
        </w:tabs>
        <w:ind w:left="820" w:leftChars="0" w:hanging="420" w:firstLineChars="0"/>
        <w:rPr>
          <w:rFonts w:hint="default" w:ascii="Calibri" w:hAnsi="Calibri" w:cs="Calibri"/>
        </w:rPr>
      </w:pPr>
      <w:r>
        <w:rPr>
          <w:rFonts w:hint="default" w:ascii="Calibri" w:hAnsi="Calibri" w:eastAsia="Segoe UI" w:cs="Calibri"/>
          <w:i w:val="0"/>
          <w:iCs w:val="0"/>
          <w:caps w:val="0"/>
          <w:color w:val="111111"/>
          <w:spacing w:val="0"/>
          <w:sz w:val="24"/>
          <w:szCs w:val="24"/>
          <w:shd w:val="clear" w:fill="FFFFFF"/>
        </w:rPr>
        <w:t>It loads the </w:t>
      </w:r>
      <w:r>
        <w:rPr>
          <w:rStyle w:val="9"/>
          <w:rFonts w:hint="default" w:ascii="Calibri" w:hAnsi="Calibri" w:eastAsia="Segoe UI" w:cs="Calibri"/>
          <w:i w:val="0"/>
          <w:iCs w:val="0"/>
          <w:caps w:val="0"/>
          <w:color w:val="111111"/>
          <w:spacing w:val="0"/>
          <w:sz w:val="24"/>
          <w:szCs w:val="24"/>
          <w:shd w:val="clear" w:fill="FFFFFF"/>
        </w:rPr>
        <w:t>non-trusted firmware</w:t>
      </w:r>
      <w:r>
        <w:rPr>
          <w:rFonts w:hint="default" w:ascii="Calibri" w:hAnsi="Calibri" w:eastAsia="Segoe UI" w:cs="Calibri"/>
          <w:i w:val="0"/>
          <w:iCs w:val="0"/>
          <w:caps w:val="0"/>
          <w:color w:val="111111"/>
          <w:spacing w:val="0"/>
          <w:sz w:val="24"/>
          <w:szCs w:val="24"/>
          <w:shd w:val="clear" w:fill="FFFFFF"/>
        </w:rPr>
        <w:t>, such as the operating system, into memory.</w:t>
      </w:r>
    </w:p>
    <w:p>
      <w:pPr>
        <w:rPr>
          <w:rFonts w:hint="default"/>
          <w:b/>
          <w:bCs/>
          <w:sz w:val="36"/>
          <w:szCs w:val="36"/>
          <w:lang w:val="en-US"/>
        </w:rPr>
      </w:pPr>
      <w:r>
        <w:rPr>
          <w:rFonts w:hint="default"/>
          <w:b/>
          <w:bCs/>
          <w:sz w:val="36"/>
          <w:szCs w:val="36"/>
          <w:lang w:val="en-US"/>
        </w:rPr>
        <w:t>Boot Loader stage 2 Trusted Boot Firmware (BL2)</w:t>
      </w:r>
    </w:p>
    <w:p>
      <w:pPr>
        <w:rPr>
          <w:rFonts w:hint="default"/>
          <w:sz w:val="32"/>
          <w:szCs w:val="32"/>
          <w:lang w:val="en-US"/>
        </w:rPr>
      </w:pPr>
    </w:p>
    <w:p>
      <w:pPr>
        <w:numPr>
          <w:ilvl w:val="0"/>
          <w:numId w:val="10"/>
        </w:numPr>
        <w:spacing w:line="360" w:lineRule="auto"/>
        <w:ind w:left="420" w:leftChars="0" w:hanging="420" w:firstLineChars="0"/>
        <w:rPr>
          <w:rFonts w:hint="default"/>
          <w:b/>
          <w:bCs/>
          <w:sz w:val="28"/>
          <w:szCs w:val="28"/>
          <w:lang w:val="en-US"/>
        </w:rPr>
      </w:pPr>
      <w:r>
        <w:rPr>
          <w:rFonts w:hint="default"/>
          <w:b/>
          <w:bCs/>
          <w:sz w:val="28"/>
          <w:szCs w:val="28"/>
          <w:lang w:val="en-US" w:eastAsia="zh-CN"/>
        </w:rPr>
        <w:t>BL2 performs the following platform initialization</w:t>
      </w:r>
    </w:p>
    <w:p>
      <w:pPr>
        <w:rPr>
          <w:rFonts w:hint="default"/>
          <w:sz w:val="24"/>
          <w:szCs w:val="24"/>
          <w:lang w:val="en-US" w:eastAsia="zh-CN"/>
        </w:rPr>
      </w:pPr>
      <w:r>
        <w:rPr>
          <w:rFonts w:hint="default"/>
          <w:sz w:val="24"/>
          <w:szCs w:val="24"/>
          <w:lang w:val="en-US" w:eastAsia="zh-CN"/>
        </w:rPr>
        <w:t>-  Initialize the console.</w:t>
      </w:r>
    </w:p>
    <w:p>
      <w:pPr>
        <w:rPr>
          <w:rFonts w:hint="default"/>
          <w:sz w:val="24"/>
          <w:szCs w:val="24"/>
          <w:lang w:val="en-US" w:eastAsia="zh-CN"/>
        </w:rPr>
      </w:pPr>
      <w:r>
        <w:rPr>
          <w:rFonts w:hint="default"/>
          <w:sz w:val="24"/>
          <w:szCs w:val="24"/>
          <w:lang w:val="en-US" w:eastAsia="zh-CN"/>
        </w:rPr>
        <w:t>-  Configure any required platform storage to allow loading further boot-loader</w:t>
      </w:r>
    </w:p>
    <w:p>
      <w:pPr>
        <w:rPr>
          <w:rFonts w:hint="default"/>
          <w:sz w:val="24"/>
          <w:szCs w:val="24"/>
          <w:lang w:val="en-US" w:eastAsia="zh-CN"/>
        </w:rPr>
      </w:pPr>
      <w:r>
        <w:rPr>
          <w:rFonts w:hint="default"/>
          <w:sz w:val="24"/>
          <w:szCs w:val="24"/>
          <w:lang w:val="en-US" w:eastAsia="zh-CN"/>
        </w:rPr>
        <w:t>   images.</w:t>
      </w:r>
    </w:p>
    <w:p>
      <w:pPr>
        <w:rPr>
          <w:rFonts w:hint="default"/>
          <w:sz w:val="24"/>
          <w:szCs w:val="24"/>
          <w:lang w:val="en-US" w:eastAsia="zh-CN"/>
        </w:rPr>
      </w:pPr>
      <w:r>
        <w:rPr>
          <w:rFonts w:hint="default"/>
          <w:sz w:val="24"/>
          <w:szCs w:val="24"/>
          <w:lang w:val="en-US" w:eastAsia="zh-CN"/>
        </w:rPr>
        <w:t>-  Enable the MMU and map the memory it needs to access.</w:t>
      </w:r>
    </w:p>
    <w:p>
      <w:pPr>
        <w:rPr>
          <w:rFonts w:hint="default"/>
          <w:sz w:val="24"/>
          <w:szCs w:val="24"/>
          <w:lang w:val="en-US" w:eastAsia="zh-CN"/>
        </w:rPr>
      </w:pPr>
      <w:r>
        <w:rPr>
          <w:rFonts w:hint="default"/>
          <w:sz w:val="24"/>
          <w:szCs w:val="24"/>
          <w:lang w:val="en-US" w:eastAsia="zh-CN"/>
        </w:rPr>
        <w:t>-  Perform platform security setup to allow access to controlled components.</w:t>
      </w:r>
    </w:p>
    <w:p>
      <w:pPr>
        <w:rPr>
          <w:rFonts w:hint="default"/>
          <w:sz w:val="24"/>
          <w:szCs w:val="24"/>
          <w:lang w:val="en-US" w:eastAsia="zh-CN"/>
        </w:rPr>
      </w:pPr>
      <w:r>
        <w:rPr>
          <w:rFonts w:hint="default"/>
          <w:sz w:val="24"/>
          <w:szCs w:val="24"/>
          <w:lang w:val="en-US" w:eastAsia="zh-CN"/>
        </w:rPr>
        <w:t>-  Reserve some memory for passing information to the next boot-loader image</w:t>
      </w:r>
    </w:p>
    <w:p>
      <w:pPr>
        <w:rPr>
          <w:rFonts w:hint="default"/>
          <w:sz w:val="24"/>
          <w:szCs w:val="24"/>
          <w:lang w:val="en-US" w:eastAsia="zh-CN"/>
        </w:rPr>
      </w:pPr>
      <w:r>
        <w:rPr>
          <w:rFonts w:hint="default"/>
          <w:sz w:val="24"/>
          <w:szCs w:val="24"/>
          <w:lang w:val="en-US" w:eastAsia="zh-CN"/>
        </w:rPr>
        <w:t>   EL3 Runtime Software and populate it.</w:t>
      </w:r>
    </w:p>
    <w:p>
      <w:pPr>
        <w:rPr>
          <w:rFonts w:hint="default"/>
          <w:sz w:val="24"/>
          <w:szCs w:val="24"/>
          <w:lang w:val="en-US" w:eastAsia="zh-CN"/>
        </w:rPr>
      </w:pPr>
      <w:r>
        <w:rPr>
          <w:rFonts w:hint="default"/>
          <w:sz w:val="24"/>
          <w:szCs w:val="24"/>
          <w:lang w:val="en-US" w:eastAsia="zh-CN"/>
        </w:rPr>
        <w:t>-  Define the extents of memory available for loading each subsequent</w:t>
      </w:r>
    </w:p>
    <w:p>
      <w:pPr>
        <w:rPr>
          <w:rFonts w:hint="default"/>
          <w:sz w:val="24"/>
          <w:szCs w:val="24"/>
          <w:lang w:val="en-US" w:eastAsia="zh-CN"/>
        </w:rPr>
      </w:pPr>
      <w:r>
        <w:rPr>
          <w:rFonts w:hint="default"/>
          <w:sz w:val="24"/>
          <w:szCs w:val="24"/>
          <w:lang w:val="en-US" w:eastAsia="zh-CN"/>
        </w:rPr>
        <w:t>   boot-loader image.</w:t>
      </w:r>
    </w:p>
    <w:p>
      <w:pPr>
        <w:rPr>
          <w:rFonts w:hint="default"/>
          <w:sz w:val="24"/>
          <w:szCs w:val="24"/>
          <w:lang w:val="en-US" w:eastAsia="zh-CN"/>
        </w:rPr>
      </w:pPr>
      <w:r>
        <w:rPr>
          <w:rFonts w:hint="default"/>
          <w:sz w:val="24"/>
          <w:szCs w:val="24"/>
          <w:lang w:val="en-US" w:eastAsia="zh-CN"/>
        </w:rPr>
        <w:t>-  If BL1 has passed TB_FW_CONFIG dynamic configuration file in ``</w:t>
      </w:r>
      <w:r>
        <w:rPr>
          <w:rFonts w:hint="default"/>
          <w:color w:val="ED7D31" w:themeColor="accent2"/>
          <w:sz w:val="24"/>
          <w:szCs w:val="24"/>
          <w:lang w:val="en-US" w:eastAsia="zh-CN"/>
          <w14:textFill>
            <w14:solidFill>
              <w14:schemeClr w14:val="accent2"/>
            </w14:solidFill>
          </w14:textFill>
        </w:rPr>
        <w:t>arg0</w:t>
      </w:r>
      <w:r>
        <w:rPr>
          <w:rFonts w:hint="default"/>
          <w:sz w:val="24"/>
          <w:szCs w:val="24"/>
          <w:lang w:val="en-US" w:eastAsia="zh-CN"/>
        </w:rPr>
        <w:t>``,</w:t>
      </w:r>
    </w:p>
    <w:p>
      <w:pPr>
        <w:rPr>
          <w:rFonts w:hint="default"/>
          <w:sz w:val="24"/>
          <w:szCs w:val="24"/>
          <w:lang w:val="en-US" w:eastAsia="zh-CN"/>
        </w:rPr>
      </w:pPr>
      <w:r>
        <w:rPr>
          <w:rFonts w:hint="default"/>
          <w:sz w:val="24"/>
          <w:szCs w:val="24"/>
          <w:lang w:val="en-US" w:eastAsia="zh-CN"/>
        </w:rPr>
        <w:t>   then parse it.</w:t>
      </w:r>
    </w:p>
    <w:p>
      <w:pPr>
        <w:rPr>
          <w:rFonts w:hint="default"/>
          <w:sz w:val="44"/>
          <w:szCs w:val="44"/>
          <w:lang w:val="en-US" w:eastAsia="zh-CN"/>
        </w:rPr>
      </w:pPr>
    </w:p>
    <w:p>
      <w:pPr>
        <w:numPr>
          <w:ilvl w:val="0"/>
          <w:numId w:val="10"/>
        </w:numPr>
        <w:spacing w:line="360" w:lineRule="auto"/>
        <w:ind w:left="420" w:leftChars="0" w:hanging="420" w:firstLineChars="0"/>
        <w:rPr>
          <w:rFonts w:hint="default"/>
          <w:b/>
          <w:bCs/>
          <w:sz w:val="28"/>
          <w:szCs w:val="28"/>
          <w:lang w:val="en-US" w:eastAsia="zh-CN"/>
        </w:rPr>
      </w:pPr>
      <w:r>
        <w:rPr>
          <w:rFonts w:hint="default"/>
          <w:b/>
          <w:bCs/>
          <w:sz w:val="28"/>
          <w:szCs w:val="28"/>
          <w:lang w:val="en-US" w:eastAsia="zh-CN"/>
        </w:rPr>
        <w:t>Image loading in BL2</w:t>
      </w:r>
    </w:p>
    <w:p>
      <w:pPr>
        <w:rPr>
          <w:rFonts w:hint="default"/>
          <w:sz w:val="6"/>
          <w:szCs w:val="6"/>
          <w:lang w:val="en-US" w:eastAsia="zh-CN"/>
        </w:rPr>
      </w:pP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 xml:space="preserve">BL2 generic code loads the images based on the list of loadable images provided by the platform. </w:t>
      </w: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BL2 passes the list of executable images provided by the platform to the next handover BL image.</w:t>
      </w:r>
    </w:p>
    <w:p>
      <w:pPr>
        <w:rPr>
          <w:rFonts w:hint="default"/>
          <w:sz w:val="6"/>
          <w:szCs w:val="6"/>
          <w:lang w:val="en-US" w:eastAsia="zh-CN"/>
        </w:rPr>
      </w:pP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 xml:space="preserve">The list of loadable images provided by the platform may also contain dynamic configuration files. </w:t>
      </w: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 xml:space="preserve">The files are loaded and can be parsed as needed in the ``bl2_plat_handle_post_image_load()`` function. </w:t>
      </w:r>
    </w:p>
    <w:p>
      <w:pPr>
        <w:rPr>
          <w:rFonts w:hint="default"/>
          <w:sz w:val="8"/>
          <w:szCs w:val="8"/>
          <w:lang w:val="en-US" w:eastAsia="zh-CN"/>
        </w:rPr>
      </w:pP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These configuration files can be passed to next Boot Loader stages as arguments by updating the corresponding entry-point information in this function.</w:t>
      </w:r>
    </w:p>
    <w:p>
      <w:pPr>
        <w:numPr>
          <w:ilvl w:val="0"/>
          <w:numId w:val="0"/>
        </w:numPr>
        <w:ind w:left="200" w:leftChars="0"/>
        <w:rPr>
          <w:rFonts w:hint="default"/>
          <w:sz w:val="48"/>
          <w:szCs w:val="48"/>
          <w:lang w:val="en-US" w:eastAsia="zh-CN"/>
        </w:rPr>
      </w:pPr>
    </w:p>
    <w:p>
      <w:pPr>
        <w:numPr>
          <w:ilvl w:val="0"/>
          <w:numId w:val="10"/>
        </w:numPr>
        <w:spacing w:line="360" w:lineRule="auto"/>
        <w:ind w:left="420" w:leftChars="0" w:hanging="420" w:firstLineChars="0"/>
        <w:rPr>
          <w:rFonts w:hint="default"/>
          <w:b/>
          <w:bCs/>
          <w:sz w:val="28"/>
          <w:szCs w:val="28"/>
          <w:lang w:val="en-US" w:eastAsia="zh-CN"/>
        </w:rPr>
      </w:pPr>
      <w:r>
        <w:rPr>
          <w:rFonts w:hint="default"/>
          <w:b/>
          <w:bCs/>
          <w:sz w:val="28"/>
          <w:szCs w:val="28"/>
          <w:lang w:val="en-US" w:eastAsia="zh-CN"/>
        </w:rPr>
        <w:t>EL3 Runtime Software image load</w:t>
      </w:r>
    </w:p>
    <w:p>
      <w:pPr>
        <w:keepNext w:val="0"/>
        <w:keepLines w:val="0"/>
        <w:widowControl/>
        <w:suppressLineNumbers w:val="0"/>
        <w:jc w:val="left"/>
        <w:rPr>
          <w:sz w:val="8"/>
          <w:szCs w:val="8"/>
        </w:rPr>
      </w:pP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 xml:space="preserve">BL2 </w:t>
      </w:r>
      <w:r>
        <w:rPr>
          <w:rFonts w:hint="default"/>
          <w:b/>
          <w:bCs/>
          <w:sz w:val="24"/>
          <w:szCs w:val="24"/>
          <w:lang w:val="en-US" w:eastAsia="zh-CN"/>
        </w:rPr>
        <w:t xml:space="preserve">loads </w:t>
      </w:r>
      <w:r>
        <w:rPr>
          <w:rFonts w:hint="default"/>
          <w:sz w:val="24"/>
          <w:szCs w:val="24"/>
          <w:lang w:val="en-US" w:eastAsia="zh-CN"/>
        </w:rPr>
        <w:t xml:space="preserve">the </w:t>
      </w:r>
      <w:r>
        <w:rPr>
          <w:rFonts w:hint="default"/>
          <w:sz w:val="24"/>
          <w:szCs w:val="24"/>
          <w:u w:val="single"/>
          <w:lang w:val="en-US" w:eastAsia="zh-CN"/>
        </w:rPr>
        <w:t>EL3 Runtime Software image</w:t>
      </w:r>
      <w:r>
        <w:rPr>
          <w:rFonts w:hint="default"/>
          <w:sz w:val="24"/>
          <w:szCs w:val="24"/>
          <w:lang w:val="en-US" w:eastAsia="zh-CN"/>
        </w:rPr>
        <w:t xml:space="preserve"> from platform storage into a platform-specific address in trusted SRAM. </w:t>
      </w:r>
    </w:p>
    <w:p>
      <w:pPr>
        <w:numPr>
          <w:ilvl w:val="0"/>
          <w:numId w:val="11"/>
        </w:numPr>
        <w:ind w:left="620" w:leftChars="0" w:hanging="420" w:firstLineChars="0"/>
        <w:rPr>
          <w:rFonts w:hint="default"/>
          <w:sz w:val="24"/>
          <w:szCs w:val="24"/>
          <w:lang w:val="en-US" w:eastAsia="zh-CN"/>
        </w:rPr>
      </w:pPr>
      <w:r>
        <w:rPr>
          <w:rFonts w:hint="default"/>
          <w:sz w:val="24"/>
          <w:szCs w:val="24"/>
          <w:lang w:val="en-US" w:eastAsia="zh-CN"/>
        </w:rPr>
        <w:t>If there is not enough memory to load the image or image is missing it leads to an assertion failure.</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36"/>
          <w:szCs w:val="36"/>
          <w:lang w:val="en-US"/>
        </w:rPr>
      </w:pPr>
      <w:r>
        <w:rPr>
          <w:rFonts w:hint="default"/>
          <w:b/>
          <w:bCs/>
          <w:sz w:val="36"/>
          <w:szCs w:val="36"/>
          <w:lang w:val="en-US"/>
        </w:rPr>
        <w:t xml:space="preserve">Why ProvenCore OS With Linux </w:t>
      </w:r>
    </w:p>
    <w:p>
      <w:pPr>
        <w:rPr>
          <w:rFonts w:hint="default"/>
          <w:lang w:val="en-US"/>
        </w:rPr>
      </w:pPr>
      <w:r>
        <w:rPr>
          <w:sz w:val="20"/>
        </w:rPr>
        <mc:AlternateContent>
          <mc:Choice Requires="wps">
            <w:drawing>
              <wp:anchor distT="0" distB="0" distL="114300" distR="114300" simplePos="0" relativeHeight="251664384" behindDoc="0" locked="0" layoutInCell="1" allowOverlap="1">
                <wp:simplePos x="0" y="0"/>
                <wp:positionH relativeFrom="column">
                  <wp:posOffset>5715</wp:posOffset>
                </wp:positionH>
                <wp:positionV relativeFrom="paragraph">
                  <wp:posOffset>29210</wp:posOffset>
                </wp:positionV>
                <wp:extent cx="3034030" cy="0"/>
                <wp:effectExtent l="15875" t="15875" r="17145" b="22225"/>
                <wp:wrapNone/>
                <wp:docPr id="7" name="Straight Connector 7"/>
                <wp:cNvGraphicFramePr/>
                <a:graphic xmlns:a="http://schemas.openxmlformats.org/drawingml/2006/main">
                  <a:graphicData uri="http://schemas.microsoft.com/office/word/2010/wordprocessingShape">
                    <wps:wsp>
                      <wps:cNvCnPr/>
                      <wps:spPr>
                        <a:xfrm>
                          <a:off x="1148715" y="1209040"/>
                          <a:ext cx="3034030" cy="0"/>
                        </a:xfrm>
                        <a:prstGeom prst="line">
                          <a:avLst/>
                        </a:prstGeom>
                        <a:ln w="31750" cap="rnd">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45pt;margin-top:2.3pt;height:0pt;width:238.9pt;z-index:251664384;mso-width-relative:page;mso-height-relative:page;" filled="f" stroked="t" coordsize="21600,21600" o:gfxdata="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QIFYp1AAAAAQBAAAPAAAAAAAAAAEAIAAAACIAAABkcnMvZG93bnJldi54bWxQ&#10;SwECFAAUAAAACACHTuJA+1M7bcIBAACDAwAADgAAAAAAAAABACAAAAAjAQAAZHJzL2Uyb0RvYy54&#10;bWxQSwUGAAAAAAYABgBZAQAAVwUAAAAA&#10;">
                <v:fill on="f" focussize="0,0"/>
                <v:stroke weight="2.5pt" color="#000000" joinstyle="round" endcap="round"/>
                <v:imagedata o:title=""/>
                <o:lock v:ext="edit" aspectratio="f"/>
              </v:line>
            </w:pict>
          </mc:Fallback>
        </mc:AlternateContent>
      </w:r>
    </w:p>
    <w:p>
      <w:pPr>
        <w:rPr>
          <w:rFonts w:hint="default"/>
          <w:sz w:val="6"/>
          <w:szCs w:val="6"/>
          <w:lang w:val="en-US"/>
        </w:rPr>
      </w:pPr>
    </w:p>
    <w:p>
      <w:pPr>
        <w:numPr>
          <w:ilvl w:val="0"/>
          <w:numId w:val="12"/>
        </w:numPr>
        <w:tabs>
          <w:tab w:val="clear" w:pos="420"/>
        </w:tabs>
        <w:ind w:left="420" w:leftChars="0" w:hanging="420" w:firstLineChars="0"/>
        <w:rPr>
          <w:rFonts w:hint="default"/>
          <w:sz w:val="24"/>
          <w:szCs w:val="24"/>
          <w:lang w:val="en-US" w:eastAsia="zh-CN"/>
        </w:rPr>
      </w:pPr>
      <w:r>
        <w:rPr>
          <w:rFonts w:hint="default"/>
          <w:sz w:val="24"/>
          <w:szCs w:val="24"/>
          <w:lang w:val="en-US" w:eastAsia="zh-CN"/>
        </w:rPr>
        <w:t xml:space="preserve">ProvenCore OS serves as a </w:t>
      </w:r>
      <w:r>
        <w:rPr>
          <w:rFonts w:hint="default"/>
          <w:sz w:val="24"/>
          <w:szCs w:val="24"/>
          <w:u w:val="single"/>
          <w:lang w:val="en-US" w:eastAsia="zh-CN"/>
        </w:rPr>
        <w:t>Trusted Execution Environment</w:t>
      </w:r>
      <w:r>
        <w:rPr>
          <w:rFonts w:hint="default"/>
          <w:sz w:val="24"/>
          <w:szCs w:val="24"/>
          <w:lang w:val="en-US" w:eastAsia="zh-CN"/>
        </w:rPr>
        <w:t xml:space="preserve"> (</w:t>
      </w:r>
      <w:r>
        <w:rPr>
          <w:rFonts w:hint="default"/>
          <w:b/>
          <w:bCs/>
          <w:sz w:val="24"/>
          <w:szCs w:val="24"/>
          <w:lang w:val="en-US" w:eastAsia="zh-CN"/>
        </w:rPr>
        <w:t>TEE</w:t>
      </w:r>
      <w:r>
        <w:rPr>
          <w:rFonts w:hint="default"/>
          <w:sz w:val="24"/>
          <w:szCs w:val="24"/>
          <w:lang w:val="en-US" w:eastAsia="zh-CN"/>
        </w:rPr>
        <w:t xml:space="preserve">) designed to enhance security in IoT ecosystems by providing a secure operating system that can run critical security services. </w:t>
      </w:r>
    </w:p>
    <w:p>
      <w:pPr>
        <w:numPr>
          <w:ilvl w:val="0"/>
          <w:numId w:val="12"/>
        </w:numPr>
        <w:tabs>
          <w:tab w:val="clear" w:pos="420"/>
        </w:tabs>
        <w:ind w:left="420" w:leftChars="0" w:hanging="420" w:firstLineChars="0"/>
        <w:rPr>
          <w:rFonts w:hint="default"/>
          <w:sz w:val="24"/>
          <w:szCs w:val="24"/>
          <w:lang w:val="en-US" w:eastAsia="zh-CN"/>
        </w:rPr>
      </w:pPr>
      <w:r>
        <w:rPr>
          <w:rFonts w:hint="default"/>
          <w:sz w:val="24"/>
          <w:szCs w:val="24"/>
          <w:lang w:val="en-US" w:eastAsia="zh-CN"/>
        </w:rPr>
        <w:t>While Linux is a robust and widely-used operating system, ProvenCore OS offers specific advantages in terms of security and trustworthiness.</w:t>
      </w:r>
    </w:p>
    <w:p>
      <w:pPr>
        <w:rPr>
          <w:rFonts w:hint="default"/>
          <w:lang w:val="en-US"/>
        </w:rPr>
      </w:pPr>
    </w:p>
    <w:p>
      <w:pPr>
        <w:rPr>
          <w:rFonts w:hint="default"/>
          <w:lang w:val="en-US"/>
        </w:rPr>
      </w:pPr>
      <w:r>
        <w:rPr>
          <w:sz w:val="24"/>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99060</wp:posOffset>
                </wp:positionV>
                <wp:extent cx="1401445" cy="337820"/>
                <wp:effectExtent l="9525" t="9525" r="17780" b="14605"/>
                <wp:wrapNone/>
                <wp:docPr id="5" name="Rounded Rectangle 5"/>
                <wp:cNvGraphicFramePr/>
                <a:graphic xmlns:a="http://schemas.openxmlformats.org/drawingml/2006/main">
                  <a:graphicData uri="http://schemas.microsoft.com/office/word/2010/wordprocessingShape">
                    <wps:wsp>
                      <wps:cNvSpPr/>
                      <wps:spPr>
                        <a:xfrm>
                          <a:off x="0" y="0"/>
                          <a:ext cx="1401445" cy="337820"/>
                        </a:xfrm>
                        <a:prstGeom prst="roundRect">
                          <a:avLst/>
                        </a:prstGeom>
                      </wps:spPr>
                      <wps:style>
                        <a:lnRef idx="3">
                          <a:prstClr val="black"/>
                        </a:lnRef>
                        <a:fillRef idx="0">
                          <a:srgbClr val="FFFFFF"/>
                        </a:fillRef>
                        <a:effectRef idx="0">
                          <a:srgbClr val="FFFFFF"/>
                        </a:effectRef>
                        <a:fontRef idx="minor">
                          <a:schemeClr val="dk1"/>
                        </a:fontRef>
                      </wps:style>
                      <wps:txbx>
                        <w:txbxContent>
                          <w:p>
                            <w:pPr>
                              <w:jc w:val="center"/>
                              <w:rPr>
                                <w:sz w:val="18"/>
                                <w:szCs w:val="18"/>
                              </w:rPr>
                            </w:pPr>
                            <w:r>
                              <w:rPr>
                                <w:rFonts w:hint="default"/>
                                <w:b/>
                                <w:bCs/>
                                <w:sz w:val="28"/>
                                <w:szCs w:val="28"/>
                                <w:lang w:val="en-US"/>
                              </w:rPr>
                              <w:t>Why Use Both?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4pt;margin-top:7.8pt;height:26.6pt;width:110.35pt;z-index:251662336;v-text-anchor:middle;mso-width-relative:page;mso-height-relative:page;" filled="f" stroked="t" coordsize="21600,21600" arcsize="0.166666666666667" o:gfxdata="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juU+tIAAAAGAQAADwAAAAAAAAABACAAAAAiAAAAZHJzL2Rvd25yZXYueG1sUEsB&#10;AhQAFAAAAAgAh07iQH6WpKVtAgAA5QQAAA4AAAAAAAAAAQAgAAAAIQEAAGRycy9lMm9Eb2MueG1s&#10;UEsFBgAAAAAGAAYAWQEAAAAGAAAAAA==&#10;">
                <v:fill on="f" focussize="0,0"/>
                <v:stroke weight="1.5pt" color="#000000" miterlimit="8" joinstyle="miter"/>
                <v:imagedata o:title=""/>
                <o:lock v:ext="edit" aspectratio="f"/>
                <v:textbox>
                  <w:txbxContent>
                    <w:p>
                      <w:pPr>
                        <w:jc w:val="center"/>
                        <w:rPr>
                          <w:sz w:val="18"/>
                          <w:szCs w:val="18"/>
                        </w:rPr>
                      </w:pPr>
                      <w:r>
                        <w:rPr>
                          <w:rFonts w:hint="default"/>
                          <w:b/>
                          <w:bCs/>
                          <w:sz w:val="28"/>
                          <w:szCs w:val="28"/>
                          <w:lang w:val="en-US"/>
                        </w:rPr>
                        <w:t>Why Use Both?</w:t>
                      </w:r>
                    </w:p>
                  </w:txbxContent>
                </v:textbox>
              </v:roundrect>
            </w:pict>
          </mc:Fallback>
        </mc:AlternateContent>
      </w:r>
    </w:p>
    <w:p>
      <w:pPr>
        <w:rPr>
          <w:rFonts w:hint="default"/>
          <w:b/>
          <w:bCs/>
          <w:sz w:val="32"/>
          <w:szCs w:val="32"/>
          <w:lang w:val="en-US"/>
        </w:rPr>
      </w:pPr>
      <w:r>
        <w:rPr>
          <w:rFonts w:hint="default"/>
          <w:b/>
          <w:bCs/>
          <w:sz w:val="32"/>
          <w:szCs w:val="32"/>
          <w:lang w:val="en-US"/>
        </w:rPr>
        <w:t xml:space="preserve"> </w:t>
      </w:r>
    </w:p>
    <w:p>
      <w:pPr>
        <w:rPr>
          <w:rFonts w:hint="default"/>
          <w:b/>
          <w:bCs/>
          <w:sz w:val="18"/>
          <w:szCs w:val="18"/>
          <w:lang w:val="en-US"/>
        </w:rPr>
      </w:pPr>
    </w:p>
    <w:p>
      <w:pPr>
        <w:numPr>
          <w:numId w:val="0"/>
        </w:numPr>
        <w:ind w:leftChars="0"/>
        <w:rPr>
          <w:rFonts w:hint="default"/>
          <w:sz w:val="24"/>
          <w:szCs w:val="24"/>
          <w:lang w:val="en-US" w:eastAsia="zh-CN"/>
        </w:rPr>
      </w:pPr>
      <w:r>
        <w:rPr>
          <w:rFonts w:hint="default"/>
          <w:b/>
          <w:bCs/>
          <w:sz w:val="24"/>
          <w:szCs w:val="24"/>
          <w:lang w:val="en-US" w:eastAsia="zh-CN"/>
        </w:rPr>
        <w:t>Enhanced Security</w:t>
      </w:r>
      <w:r>
        <w:rPr>
          <w:rFonts w:hint="default"/>
          <w:sz w:val="24"/>
          <w:szCs w:val="24"/>
          <w:lang w:val="en-US" w:eastAsia="zh-CN"/>
        </w:rPr>
        <w:t xml:space="preserve">: </w:t>
      </w:r>
    </w:p>
    <w:p>
      <w:pPr>
        <w:numPr>
          <w:ilvl w:val="0"/>
          <w:numId w:val="13"/>
        </w:numPr>
        <w:tabs>
          <w:tab w:val="clear" w:pos="420"/>
        </w:tabs>
        <w:ind w:left="620" w:leftChars="0" w:hanging="420" w:firstLineChars="0"/>
        <w:rPr>
          <w:rFonts w:hint="default"/>
          <w:sz w:val="24"/>
          <w:szCs w:val="24"/>
          <w:lang w:val="en-US" w:eastAsia="zh-CN"/>
        </w:rPr>
      </w:pPr>
      <w:r>
        <w:rPr>
          <w:rFonts w:hint="default"/>
          <w:sz w:val="24"/>
          <w:szCs w:val="24"/>
          <w:lang w:val="en-US" w:eastAsia="zh-CN"/>
        </w:rPr>
        <w:t xml:space="preserve">Linux OS, while highly versatile and customizable, may not meet the stringent security requirements needed for certain applications, especially those involving sensitive data or critical operations. </w:t>
      </w:r>
    </w:p>
    <w:p>
      <w:pPr>
        <w:numPr>
          <w:ilvl w:val="0"/>
          <w:numId w:val="13"/>
        </w:numPr>
        <w:tabs>
          <w:tab w:val="clear" w:pos="420"/>
        </w:tabs>
        <w:ind w:left="620" w:leftChars="0" w:hanging="420" w:firstLineChars="0"/>
        <w:rPr>
          <w:rFonts w:hint="default"/>
          <w:sz w:val="24"/>
          <w:szCs w:val="24"/>
          <w:lang w:val="en-US" w:eastAsia="zh-CN"/>
        </w:rPr>
      </w:pPr>
      <w:r>
        <w:rPr>
          <w:rFonts w:hint="default"/>
          <w:sz w:val="24"/>
          <w:szCs w:val="24"/>
          <w:lang w:val="en-US" w:eastAsia="zh-CN"/>
        </w:rPr>
        <w:t>ProvenCore is designed with a strong focus on security, including features like formal verification, which proves its resilience against a wide range of vulnerabilities. By running sensitive tasks in ProvenCore, you significantly reduce the risk of security breaches.</w:t>
      </w:r>
    </w:p>
    <w:p>
      <w:pPr>
        <w:numPr>
          <w:ilvl w:val="0"/>
          <w:numId w:val="0"/>
        </w:numPr>
        <w:ind w:leftChars="0"/>
        <w:rPr>
          <w:rFonts w:hint="default"/>
          <w:b/>
          <w:bCs/>
          <w:sz w:val="24"/>
          <w:szCs w:val="24"/>
          <w:lang w:val="en-US" w:eastAsia="zh-CN"/>
        </w:rPr>
      </w:pPr>
    </w:p>
    <w:p>
      <w:pPr>
        <w:numPr>
          <w:ilvl w:val="0"/>
          <w:numId w:val="0"/>
        </w:numPr>
        <w:ind w:leftChars="0"/>
      </w:pPr>
    </w:p>
    <w:p>
      <w:pPr>
        <w:numPr>
          <w:ilvl w:val="0"/>
          <w:numId w:val="0"/>
        </w:numPr>
        <w:ind w:leftChars="0"/>
      </w:pPr>
      <w:r>
        <w:rPr>
          <w:rFonts w:hint="default"/>
          <w:b/>
          <w:bCs/>
          <w:sz w:val="24"/>
          <w:szCs w:val="24"/>
          <w:lang w:val="en-US" w:eastAsia="zh-CN"/>
        </w:rPr>
        <w:t>Isolation</w:t>
      </w:r>
      <w:r>
        <w:rPr>
          <w:rFonts w:hint="default"/>
          <w:sz w:val="24"/>
          <w:szCs w:val="24"/>
          <w:lang w:val="en-US" w:eastAsia="zh-CN"/>
        </w:rPr>
        <w:t>: Using a TEE like ProvenCore alongside Linux allows for a clear separation between the general-purpose operating system (Linux) and the secure OS (ProvenCore). This isolation ensures that even if Linux is compromised, the components running within ProvenCore remain secure, protecting critical functions and data.</w:t>
      </w:r>
    </w:p>
    <w:p>
      <w:pPr>
        <w:numPr>
          <w:ilvl w:val="0"/>
          <w:numId w:val="0"/>
        </w:numPr>
        <w:ind w:leftChars="0"/>
        <w:rPr>
          <w:rFonts w:hint="default"/>
          <w:sz w:val="24"/>
          <w:szCs w:val="24"/>
          <w:lang w:val="en-US" w:eastAsia="zh-CN"/>
        </w:rPr>
      </w:pPr>
    </w:p>
    <w:p>
      <w:pPr>
        <w:numPr>
          <w:ilvl w:val="0"/>
          <w:numId w:val="0"/>
        </w:numPr>
        <w:ind w:leftChars="0"/>
      </w:pPr>
    </w:p>
    <w:p>
      <w:pPr>
        <w:numPr>
          <w:ilvl w:val="0"/>
          <w:numId w:val="0"/>
        </w:numPr>
        <w:ind w:leftChars="0"/>
      </w:pPr>
      <w:r>
        <w:rPr>
          <w:rFonts w:hint="default"/>
          <w:b/>
          <w:bCs/>
          <w:sz w:val="24"/>
          <w:szCs w:val="24"/>
          <w:lang w:val="en-US" w:eastAsia="zh-CN"/>
        </w:rPr>
        <w:t>Compliance</w:t>
      </w:r>
      <w:r>
        <w:rPr>
          <w:rFonts w:hint="default"/>
          <w:sz w:val="24"/>
          <w:szCs w:val="24"/>
          <w:lang w:val="en-US" w:eastAsia="zh-CN"/>
        </w:rPr>
        <w:t>: Certain industries and applications require adherence to rigorous security standards and regulations. ProvenCore's design and implementation allow it to meet these high security standards, making it easier for businesses to comply with regulatory requirements.</w:t>
      </w:r>
    </w:p>
    <w:p>
      <w:pPr>
        <w:numPr>
          <w:ilvl w:val="0"/>
          <w:numId w:val="0"/>
        </w:numPr>
        <w:ind w:leftChars="0"/>
      </w:pPr>
    </w:p>
    <w:p>
      <w:pPr>
        <w:numPr>
          <w:ilvl w:val="0"/>
          <w:numId w:val="0"/>
        </w:numPr>
        <w:ind w:leftChars="0"/>
      </w:pPr>
    </w:p>
    <w:p>
      <w:pPr>
        <w:numPr>
          <w:ilvl w:val="0"/>
          <w:numId w:val="0"/>
        </w:numPr>
        <w:ind w:leftChars="0"/>
        <w:rPr>
          <w:rFonts w:hint="default"/>
          <w:sz w:val="24"/>
          <w:szCs w:val="24"/>
          <w:lang w:val="en-US" w:eastAsia="zh-CN"/>
        </w:rPr>
      </w:pPr>
      <w:r>
        <w:rPr>
          <w:rFonts w:hint="default"/>
          <w:b/>
          <w:bCs/>
          <w:sz w:val="24"/>
          <w:szCs w:val="24"/>
          <w:lang w:val="en-US" w:eastAsia="zh-CN"/>
        </w:rPr>
        <w:t>Specialized Capabilities</w:t>
      </w:r>
      <w:r>
        <w:rPr>
          <w:rFonts w:hint="default"/>
          <w:sz w:val="24"/>
          <w:szCs w:val="24"/>
          <w:lang w:val="en-US" w:eastAsia="zh-CN"/>
        </w:rPr>
        <w:t>: ProvenCore can offer features and capabilities specifically tailored to security or real-time operations that Linux, being a general-purpose OS, might not provide. This can include secure boot, hardware-based isolation, and secure storage, among others.</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pPr>
      <w:r>
        <w:rPr>
          <w:sz w:val="24"/>
        </w:rPr>
        <mc:AlternateContent>
          <mc:Choice Requires="wps">
            <w:drawing>
              <wp:anchor distT="0" distB="0" distL="114300" distR="114300" simplePos="0" relativeHeight="251663360" behindDoc="0" locked="0" layoutInCell="1" allowOverlap="1">
                <wp:simplePos x="0" y="0"/>
                <wp:positionH relativeFrom="column">
                  <wp:posOffset>-36195</wp:posOffset>
                </wp:positionH>
                <wp:positionV relativeFrom="paragraph">
                  <wp:posOffset>108585</wp:posOffset>
                </wp:positionV>
                <wp:extent cx="2494280" cy="394335"/>
                <wp:effectExtent l="9525" t="9525" r="10795" b="15240"/>
                <wp:wrapNone/>
                <wp:docPr id="6" name="Rounded Rectangle 6"/>
                <wp:cNvGraphicFramePr/>
                <a:graphic xmlns:a="http://schemas.openxmlformats.org/drawingml/2006/main">
                  <a:graphicData uri="http://schemas.microsoft.com/office/word/2010/wordprocessingShape">
                    <wps:wsp>
                      <wps:cNvSpPr/>
                      <wps:spPr>
                        <a:xfrm>
                          <a:off x="0" y="0"/>
                          <a:ext cx="2494280" cy="394335"/>
                        </a:xfrm>
                        <a:prstGeom prst="roundRect">
                          <a:avLst/>
                        </a:prstGeom>
                      </wps:spPr>
                      <wps:style>
                        <a:lnRef idx="3">
                          <a:prstClr val="black"/>
                        </a:lnRef>
                        <a:fillRef idx="0">
                          <a:srgbClr val="FFFFFF"/>
                        </a:fillRef>
                        <a:effectRef idx="0">
                          <a:srgbClr val="FFFFFF"/>
                        </a:effectRef>
                        <a:fontRef idx="minor">
                          <a:schemeClr val="dk1"/>
                        </a:fontRef>
                      </wps:style>
                      <wps:txbx>
                        <w:txbxContent>
                          <w:p>
                            <w:pPr>
                              <w:jc w:val="center"/>
                              <w:rPr>
                                <w:rFonts w:hint="default"/>
                                <w:b/>
                                <w:bCs/>
                                <w:sz w:val="32"/>
                                <w:szCs w:val="32"/>
                                <w:lang w:val="en-US"/>
                              </w:rPr>
                            </w:pPr>
                            <w:r>
                              <w:rPr>
                                <w:rFonts w:hint="default"/>
                                <w:b/>
                                <w:bCs/>
                                <w:sz w:val="32"/>
                                <w:szCs w:val="32"/>
                                <w:lang w:val="en-US"/>
                              </w:rPr>
                              <w:t>How Can Two OS Coexist?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5pt;margin-top:8.55pt;height:31.05pt;width:196.4pt;z-index:251663360;v-text-anchor:middle;mso-width-relative:page;mso-height-relative:page;" filled="f" stroked="t" coordsize="21600,21600" arcsize="0.166666666666667" o:gfxdata="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qKpndUAAAAIAQAADwAAAAAAAAABACAAAAAiAAAAZHJzL2Rvd25yZXYueG1s&#10;UEsBAhQAFAAAAAgAh07iQAsGj8NtAgAA5QQAAA4AAAAAAAAAAQAgAAAAJAEAAGRycy9lMm9Eb2Mu&#10;eG1sUEsFBgAAAAAGAAYAWQEAAAMGAAAAAA==&#10;">
                <v:fill on="f" focussize="0,0"/>
                <v:stroke weight="1.5pt" color="#000000" miterlimit="8" joinstyle="miter"/>
                <v:imagedata o:title=""/>
                <o:lock v:ext="edit" aspectratio="f"/>
                <v:textbox>
                  <w:txbxContent>
                    <w:p>
                      <w:pPr>
                        <w:jc w:val="center"/>
                        <w:rPr>
                          <w:rFonts w:hint="default"/>
                          <w:b/>
                          <w:bCs/>
                          <w:sz w:val="32"/>
                          <w:szCs w:val="32"/>
                          <w:lang w:val="en-US"/>
                        </w:rPr>
                      </w:pPr>
                      <w:r>
                        <w:rPr>
                          <w:rFonts w:hint="default"/>
                          <w:b/>
                          <w:bCs/>
                          <w:sz w:val="32"/>
                          <w:szCs w:val="32"/>
                          <w:lang w:val="en-US"/>
                        </w:rPr>
                        <w:t>How Can Two OS Coexist?</w:t>
                      </w:r>
                    </w:p>
                    <w:p/>
                  </w:txbxContent>
                </v:textbox>
              </v:roundrect>
            </w:pict>
          </mc:Fallback>
        </mc:AlternateConten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r>
        <w:rPr>
          <w:rFonts w:hint="default"/>
          <w:sz w:val="24"/>
          <w:szCs w:val="24"/>
          <w:lang w:val="en-US" w:eastAsia="zh-CN"/>
        </w:rPr>
        <w:t>In ARM-based systems, this coexistence is facilitated by ARM TrustZone technology, which partitions the hardware into secure and non-secure worlds. Each world can run its own operating system:</w:t>
      </w:r>
    </w:p>
    <w:p>
      <w:pPr>
        <w:numPr>
          <w:ilvl w:val="0"/>
          <w:numId w:val="0"/>
        </w:numPr>
        <w:ind w:leftChars="0"/>
      </w:pPr>
    </w:p>
    <w:p>
      <w:pPr>
        <w:numPr>
          <w:ilvl w:val="0"/>
          <w:numId w:val="14"/>
        </w:numPr>
        <w:tabs>
          <w:tab w:val="clear" w:pos="420"/>
        </w:tabs>
        <w:ind w:left="840" w:leftChars="0" w:hanging="420" w:firstLineChars="0"/>
        <w:rPr>
          <w:rFonts w:hint="default"/>
          <w:sz w:val="24"/>
          <w:szCs w:val="24"/>
          <w:lang w:val="en-US" w:eastAsia="zh-CN"/>
        </w:rPr>
      </w:pPr>
      <w:r>
        <w:rPr>
          <w:rFonts w:hint="default"/>
          <w:b/>
          <w:bCs/>
          <w:sz w:val="24"/>
          <w:szCs w:val="24"/>
          <w:lang w:val="en-US" w:eastAsia="zh-CN"/>
        </w:rPr>
        <w:t>Non-secure World (Linux OS)</w:t>
      </w:r>
      <w:r>
        <w:rPr>
          <w:rFonts w:hint="default"/>
          <w:sz w:val="24"/>
          <w:szCs w:val="24"/>
          <w:lang w:val="en-US" w:eastAsia="zh-CN"/>
        </w:rPr>
        <w:t xml:space="preserve">: </w:t>
      </w:r>
    </w:p>
    <w:p>
      <w:pPr>
        <w:numPr>
          <w:ilvl w:val="1"/>
          <w:numId w:val="14"/>
        </w:numPr>
        <w:tabs>
          <w:tab w:val="clear" w:pos="840"/>
        </w:tabs>
        <w:ind w:left="1260" w:leftChars="0" w:hanging="420" w:firstLineChars="0"/>
        <w:rPr>
          <w:rFonts w:hint="default"/>
          <w:sz w:val="24"/>
          <w:szCs w:val="24"/>
          <w:lang w:val="en-US" w:eastAsia="zh-CN"/>
        </w:rPr>
      </w:pPr>
      <w:r>
        <w:rPr>
          <w:rFonts w:hint="default"/>
          <w:sz w:val="24"/>
          <w:szCs w:val="24"/>
          <w:lang w:val="en-US" w:eastAsia="zh-CN"/>
        </w:rPr>
        <w:t>Runs the general-purpose Linux OS, handling everyday computing tasks, applications, and the user interface. It operates with lower privilege levels, ensuring that any compromise does not affect the secure world.</w:t>
      </w:r>
    </w:p>
    <w:p>
      <w:pPr>
        <w:numPr>
          <w:ilvl w:val="0"/>
          <w:numId w:val="0"/>
        </w:numPr>
        <w:ind w:leftChars="0"/>
        <w:rPr>
          <w:sz w:val="2"/>
          <w:szCs w:val="2"/>
        </w:rPr>
      </w:pPr>
    </w:p>
    <w:p>
      <w:pPr>
        <w:numPr>
          <w:ilvl w:val="0"/>
          <w:numId w:val="0"/>
        </w:numPr>
        <w:ind w:leftChars="0"/>
      </w:pPr>
    </w:p>
    <w:p>
      <w:pPr>
        <w:numPr>
          <w:ilvl w:val="0"/>
          <w:numId w:val="14"/>
        </w:numPr>
        <w:tabs>
          <w:tab w:val="clear" w:pos="420"/>
        </w:tabs>
        <w:ind w:left="840" w:leftChars="0" w:hanging="420" w:firstLineChars="0"/>
        <w:rPr>
          <w:rFonts w:hint="default"/>
          <w:sz w:val="24"/>
          <w:szCs w:val="24"/>
          <w:lang w:val="en-US" w:eastAsia="zh-CN"/>
        </w:rPr>
      </w:pPr>
      <w:r>
        <w:rPr>
          <w:rFonts w:hint="default"/>
          <w:b/>
          <w:bCs/>
          <w:sz w:val="24"/>
          <w:szCs w:val="24"/>
          <w:lang w:val="en-US" w:eastAsia="zh-CN"/>
        </w:rPr>
        <w:t>Secure World (ProvenCore)</w:t>
      </w:r>
      <w:r>
        <w:rPr>
          <w:rFonts w:hint="default"/>
          <w:sz w:val="24"/>
          <w:szCs w:val="24"/>
          <w:lang w:val="en-US" w:eastAsia="zh-CN"/>
        </w:rPr>
        <w:t xml:space="preserve">: </w:t>
      </w:r>
    </w:p>
    <w:p>
      <w:pPr>
        <w:numPr>
          <w:ilvl w:val="1"/>
          <w:numId w:val="14"/>
        </w:numPr>
        <w:tabs>
          <w:tab w:val="clear" w:pos="840"/>
        </w:tabs>
        <w:ind w:left="1260" w:leftChars="0" w:hanging="420" w:firstLineChars="0"/>
        <w:rPr>
          <w:rFonts w:hint="default"/>
          <w:sz w:val="24"/>
          <w:szCs w:val="24"/>
          <w:lang w:val="en-US" w:eastAsia="zh-CN"/>
        </w:rPr>
      </w:pPr>
      <w:r>
        <w:rPr>
          <w:rFonts w:hint="default"/>
          <w:sz w:val="24"/>
          <w:szCs w:val="24"/>
          <w:lang w:val="en-US" w:eastAsia="zh-CN"/>
        </w:rPr>
        <w:t>Runs ProvenCore, which handles security-sensitive operations like cryptographic processing, secure boot, and secure storage. It operates at a higher privilege level, inaccessible from the non-secure world, thereby providing an additional layer of security.</w:t>
      </w:r>
    </w:p>
    <w:p>
      <w:pPr>
        <w:numPr>
          <w:ilvl w:val="0"/>
          <w:numId w:val="0"/>
        </w:numPr>
        <w:ind w:leftChars="0"/>
        <w:rPr>
          <w:rFonts w:hint="default"/>
          <w:sz w:val="24"/>
          <w:szCs w:val="24"/>
          <w:lang w:val="en-US" w:eastAsia="zh-CN"/>
        </w:rPr>
      </w:pPr>
    </w:p>
    <w:p>
      <w:pPr>
        <w:rPr>
          <w:rFonts w:hint="default"/>
          <w:b/>
          <w:bCs/>
          <w:sz w:val="32"/>
          <w:szCs w:val="32"/>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-8890</wp:posOffset>
                </wp:positionH>
                <wp:positionV relativeFrom="paragraph">
                  <wp:posOffset>57785</wp:posOffset>
                </wp:positionV>
                <wp:extent cx="1710055" cy="394335"/>
                <wp:effectExtent l="9525" t="9525" r="13970" b="15240"/>
                <wp:wrapNone/>
                <wp:docPr id="4" name="Rounded Rectangle 4"/>
                <wp:cNvGraphicFramePr/>
                <a:graphic xmlns:a="http://schemas.openxmlformats.org/drawingml/2006/main">
                  <a:graphicData uri="http://schemas.microsoft.com/office/word/2010/wordprocessingShape">
                    <wps:wsp>
                      <wps:cNvSpPr/>
                      <wps:spPr>
                        <a:xfrm>
                          <a:off x="1129665" y="1826260"/>
                          <a:ext cx="1710055" cy="394335"/>
                        </a:xfrm>
                        <a:prstGeom prst="roundRect">
                          <a:avLst/>
                        </a:prstGeom>
                      </wps:spPr>
                      <wps:style>
                        <a:lnRef idx="3">
                          <a:prstClr val="black"/>
                        </a:lnRef>
                        <a:fillRef idx="0">
                          <a:srgbClr val="FFFFFF"/>
                        </a:fillRef>
                        <a:effectRef idx="0">
                          <a:srgbClr val="FFFFFF"/>
                        </a:effectRef>
                        <a:fontRef idx="minor">
                          <a:schemeClr val="dk1"/>
                        </a:fontRef>
                      </wps:style>
                      <wps:txbx>
                        <w:txbxContent>
                          <w:p>
                            <w:pPr>
                              <w:jc w:val="center"/>
                            </w:pPr>
                            <w:r>
                              <w:rPr>
                                <w:rFonts w:hint="default"/>
                                <w:b/>
                                <w:bCs/>
                                <w:sz w:val="32"/>
                                <w:szCs w:val="32"/>
                                <w:lang w:val="en-US" w:eastAsia="zh-CN"/>
                              </w:rPr>
                              <w:t>Implementation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0.7pt;margin-top:4.55pt;height:31.05pt;width:134.65pt;z-index:251661312;v-text-anchor:middle;mso-width-relative:page;mso-height-relative:page;" filled="f" stroked="t" coordsize="21600,21600" arcsize="0.166666666666667" o:gfxdata="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kWfLNUAAAAIAQAADwAAAAAAAAABACAAAAAiAAAAZHJz&#10;L2Rvd25yZXYueG1sUEsBAhQAFAAAAAgAh07iQDacJOF5AgAA8QQAAA4AAAAAAAAAAQAgAAAAJAEA&#10;AGRycy9lMm9Eb2MueG1sUEsFBgAAAAAGAAYAWQEAAA8GAAAAAA==&#10;">
                <v:fill on="f" focussize="0,0"/>
                <v:stroke weight="1.5pt" color="#000000" miterlimit="8" joinstyle="miter"/>
                <v:imagedata o:title=""/>
                <o:lock v:ext="edit" aspectratio="f"/>
                <v:textbox>
                  <w:txbxContent>
                    <w:p>
                      <w:pPr>
                        <w:jc w:val="center"/>
                      </w:pPr>
                      <w:r>
                        <w:rPr>
                          <w:rFonts w:hint="default"/>
                          <w:b/>
                          <w:bCs/>
                          <w:sz w:val="32"/>
                          <w:szCs w:val="32"/>
                          <w:lang w:val="en-US" w:eastAsia="zh-CN"/>
                        </w:rPr>
                        <w:t>Implementation</w:t>
                      </w:r>
                    </w:p>
                  </w:txbxContent>
                </v:textbox>
              </v:roundrect>
            </w:pict>
          </mc:Fallback>
        </mc:AlternateContent>
      </w:r>
      <w:r>
        <w:rPr>
          <w:rFonts w:hint="default"/>
          <w:b/>
          <w:bCs/>
          <w:sz w:val="32"/>
          <w:szCs w:val="32"/>
          <w:lang w:val="en-US" w:eastAsia="zh-CN"/>
        </w:rPr>
        <w:t xml:space="preserve"> </w:t>
      </w:r>
    </w:p>
    <w:p>
      <w:pPr>
        <w:numPr>
          <w:ilvl w:val="0"/>
          <w:numId w:val="0"/>
        </w:numPr>
        <w:ind w:leftChars="0"/>
        <w:rPr>
          <w:rFonts w:hint="default"/>
          <w:sz w:val="44"/>
          <w:szCs w:val="44"/>
          <w:lang w:val="en-US" w:eastAsia="zh-CN"/>
        </w:rPr>
      </w:pPr>
    </w:p>
    <w:p>
      <w:pPr>
        <w:numPr>
          <w:ilvl w:val="0"/>
          <w:numId w:val="14"/>
        </w:numPr>
        <w:tabs>
          <w:tab w:val="clear" w:pos="420"/>
        </w:tabs>
        <w:ind w:left="840" w:leftChars="0" w:hanging="420" w:firstLineChars="0"/>
        <w:rPr>
          <w:rFonts w:hint="default"/>
          <w:sz w:val="24"/>
          <w:szCs w:val="24"/>
          <w:lang w:val="en-US" w:eastAsia="zh-CN"/>
        </w:rPr>
      </w:pPr>
      <w:r>
        <w:rPr>
          <w:rFonts w:hint="default"/>
          <w:b/>
          <w:bCs/>
          <w:sz w:val="24"/>
          <w:szCs w:val="24"/>
          <w:lang w:val="en-US" w:eastAsia="zh-CN"/>
        </w:rPr>
        <w:t xml:space="preserve">Secure </w:t>
      </w:r>
      <w:r>
        <w:rPr>
          <w:rFonts w:hint="default"/>
          <w:b/>
          <w:bCs/>
          <w:sz w:val="24"/>
          <w:szCs w:val="24"/>
          <w:lang w:val="en-US" w:eastAsia="zh-CN"/>
        </w:rPr>
        <w:t xml:space="preserve">Monitor </w:t>
      </w:r>
      <w:r>
        <w:rPr>
          <w:rFonts w:hint="default"/>
          <w:b/>
          <w:bCs/>
          <w:sz w:val="24"/>
          <w:szCs w:val="24"/>
          <w:lang w:val="en-US" w:eastAsia="zh-CN"/>
        </w:rPr>
        <w:t>Call (SMC)</w:t>
      </w:r>
      <w:r>
        <w:rPr>
          <w:rFonts w:hint="default"/>
          <w:sz w:val="24"/>
          <w:szCs w:val="24"/>
          <w:lang w:val="en-US" w:eastAsia="zh-CN"/>
        </w:rPr>
        <w:t xml:space="preserve">: </w:t>
      </w:r>
    </w:p>
    <w:p>
      <w:pPr>
        <w:numPr>
          <w:ilvl w:val="1"/>
          <w:numId w:val="14"/>
        </w:numPr>
        <w:tabs>
          <w:tab w:val="clear" w:pos="840"/>
        </w:tabs>
        <w:ind w:left="1260" w:leftChars="0" w:hanging="420" w:firstLineChars="0"/>
        <w:rPr>
          <w:rFonts w:hint="default"/>
          <w:sz w:val="24"/>
          <w:szCs w:val="24"/>
          <w:lang w:val="en-US" w:eastAsia="zh-CN"/>
        </w:rPr>
      </w:pPr>
      <w:r>
        <w:rPr>
          <w:rFonts w:hint="default"/>
          <w:sz w:val="24"/>
          <w:szCs w:val="24"/>
          <w:lang w:val="en-US" w:eastAsia="zh-CN"/>
        </w:rPr>
        <w:t>A mechanism used to switch between the secure and non-secure worlds. When a secure operation is needed (e.g., a cryptographic verification), the non-secure world makes an SMC to request services from the secure world (ProvenCore), which then performs the operation securely and returns the result.</w:t>
      </w:r>
    </w:p>
    <w:p>
      <w:pPr>
        <w:numPr>
          <w:ilvl w:val="0"/>
          <w:numId w:val="0"/>
        </w:numPr>
        <w:ind w:leftChars="0"/>
        <w:rPr>
          <w:rFonts w:hint="default"/>
          <w:sz w:val="24"/>
          <w:szCs w:val="24"/>
          <w:lang w:val="en-US" w:eastAsia="zh-CN"/>
        </w:rPr>
      </w:pPr>
    </w:p>
    <w:p>
      <w:pPr>
        <w:numPr>
          <w:ilvl w:val="0"/>
          <w:numId w:val="0"/>
        </w:numPr>
        <w:ind w:leftChars="0"/>
        <w:rPr>
          <w:rFonts w:hint="default"/>
          <w:sz w:val="2"/>
          <w:szCs w:val="2"/>
          <w:lang w:val="en-US" w:eastAsia="zh-CN"/>
        </w:rPr>
      </w:pPr>
    </w:p>
    <w:p>
      <w:pPr>
        <w:numPr>
          <w:ilvl w:val="0"/>
          <w:numId w:val="14"/>
        </w:numPr>
        <w:tabs>
          <w:tab w:val="clear" w:pos="420"/>
        </w:tabs>
        <w:ind w:left="840" w:leftChars="0" w:hanging="420" w:firstLineChars="0"/>
        <w:rPr>
          <w:rFonts w:hint="default"/>
          <w:sz w:val="24"/>
          <w:szCs w:val="24"/>
          <w:lang w:val="en-US" w:eastAsia="zh-CN"/>
        </w:rPr>
      </w:pPr>
      <w:r>
        <w:rPr>
          <w:rFonts w:hint="default"/>
          <w:b/>
          <w:bCs/>
          <w:sz w:val="24"/>
          <w:szCs w:val="24"/>
          <w:lang w:val="en-US" w:eastAsia="zh-CN"/>
        </w:rPr>
        <w:t xml:space="preserve">Hardware </w:t>
      </w:r>
      <w:r>
        <w:rPr>
          <w:rFonts w:hint="default"/>
          <w:b/>
          <w:bCs/>
          <w:sz w:val="24"/>
          <w:szCs w:val="24"/>
          <w:lang w:val="en-US" w:eastAsia="zh-CN"/>
        </w:rPr>
        <w:t>Support</w:t>
      </w:r>
      <w:r>
        <w:rPr>
          <w:rFonts w:hint="default"/>
          <w:sz w:val="24"/>
          <w:szCs w:val="24"/>
          <w:lang w:val="en-US" w:eastAsia="zh-CN"/>
        </w:rPr>
        <w:t xml:space="preserve">: </w:t>
      </w:r>
    </w:p>
    <w:p>
      <w:pPr>
        <w:numPr>
          <w:ilvl w:val="1"/>
          <w:numId w:val="14"/>
        </w:numPr>
        <w:tabs>
          <w:tab w:val="clear" w:pos="840"/>
        </w:tabs>
        <w:ind w:left="1260" w:leftChars="0" w:hanging="420" w:firstLineChars="0"/>
        <w:rPr>
          <w:rFonts w:hint="default"/>
          <w:sz w:val="24"/>
          <w:szCs w:val="24"/>
          <w:lang w:val="en-US" w:eastAsia="zh-CN"/>
        </w:rPr>
      </w:pPr>
      <w:r>
        <w:rPr>
          <w:rFonts w:hint="default"/>
          <w:sz w:val="24"/>
          <w:szCs w:val="24"/>
          <w:lang w:val="en-US" w:eastAsia="zh-CN"/>
        </w:rPr>
        <w:t>Modern processors, especially those based on ARM architectures, support virtualization and TrustZone technology, allowing them to efficiently and securely run multiple operating systems simultaneously.</w:t>
      </w:r>
    </w:p>
    <w:p>
      <w:pPr>
        <w:numPr>
          <w:ilvl w:val="0"/>
          <w:numId w:val="0"/>
        </w:numPr>
        <w:ind w:leftChars="0"/>
        <w:rPr>
          <w:rFonts w:hint="default"/>
          <w:sz w:val="24"/>
          <w:szCs w:val="24"/>
          <w:lang w:val="en-US" w:eastAsia="zh-CN"/>
        </w:rPr>
      </w:pPr>
    </w:p>
    <w:p>
      <w:pPr>
        <w:numPr>
          <w:ilvl w:val="0"/>
          <w:numId w:val="0"/>
        </w:numPr>
        <w:ind w:leftChars="0"/>
        <w:rPr>
          <w:rFonts w:hint="default"/>
          <w:sz w:val="24"/>
          <w:szCs w:val="24"/>
          <w:lang w:val="en-US" w:eastAsia="zh-CN"/>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F6618"/>
    <w:multiLevelType w:val="singleLevel"/>
    <w:tmpl w:val="813F66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16C108"/>
    <w:multiLevelType w:val="multilevel"/>
    <w:tmpl w:val="A616C10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B077B4D9"/>
    <w:multiLevelType w:val="multilevel"/>
    <w:tmpl w:val="B077B4D9"/>
    <w:lvl w:ilvl="0" w:tentative="0">
      <w:start w:val="1"/>
      <w:numFmt w:val="bullet"/>
      <w:lvlText w:val=""/>
      <w:lvlJc w:val="left"/>
      <w:pPr>
        <w:tabs>
          <w:tab w:val="left" w:pos="420"/>
        </w:tabs>
        <w:ind w:left="820" w:leftChars="0" w:hanging="420" w:firstLineChars="0"/>
      </w:pPr>
      <w:rPr>
        <w:rFonts w:hint="default" w:ascii="Wingdings" w:hAnsi="Wingdings"/>
      </w:rPr>
    </w:lvl>
    <w:lvl w:ilvl="1" w:tentative="0">
      <w:start w:val="1"/>
      <w:numFmt w:val="bullet"/>
      <w:lvlText w:val=""/>
      <w:lvlJc w:val="left"/>
      <w:pPr>
        <w:tabs>
          <w:tab w:val="left" w:pos="840"/>
        </w:tabs>
        <w:ind w:left="1240" w:leftChars="0" w:hanging="420" w:firstLineChars="0"/>
      </w:pPr>
      <w:rPr>
        <w:rFonts w:hint="default" w:ascii="Wingdings" w:hAnsi="Wingdings"/>
      </w:rPr>
    </w:lvl>
    <w:lvl w:ilvl="2" w:tentative="0">
      <w:start w:val="1"/>
      <w:numFmt w:val="bullet"/>
      <w:lvlText w:val=""/>
      <w:lvlJc w:val="left"/>
      <w:pPr>
        <w:tabs>
          <w:tab w:val="left" w:pos="1260"/>
        </w:tabs>
        <w:ind w:left="1660" w:leftChars="0" w:hanging="420" w:firstLineChars="0"/>
      </w:pPr>
      <w:rPr>
        <w:rFonts w:hint="default" w:ascii="Wingdings" w:hAnsi="Wingdings"/>
      </w:rPr>
    </w:lvl>
    <w:lvl w:ilvl="3" w:tentative="0">
      <w:start w:val="1"/>
      <w:numFmt w:val="bullet"/>
      <w:lvlText w:val=""/>
      <w:lvlJc w:val="left"/>
      <w:pPr>
        <w:tabs>
          <w:tab w:val="left" w:pos="1680"/>
        </w:tabs>
        <w:ind w:left="2080" w:leftChars="0" w:hanging="420" w:firstLineChars="0"/>
      </w:pPr>
      <w:rPr>
        <w:rFonts w:hint="default" w:ascii="Wingdings" w:hAnsi="Wingdings"/>
      </w:rPr>
    </w:lvl>
    <w:lvl w:ilvl="4" w:tentative="0">
      <w:start w:val="1"/>
      <w:numFmt w:val="bullet"/>
      <w:lvlText w:val=""/>
      <w:lvlJc w:val="left"/>
      <w:pPr>
        <w:tabs>
          <w:tab w:val="left" w:pos="2100"/>
        </w:tabs>
        <w:ind w:left="2500" w:leftChars="0" w:hanging="420" w:firstLineChars="0"/>
      </w:pPr>
      <w:rPr>
        <w:rFonts w:hint="default" w:ascii="Wingdings" w:hAnsi="Wingdings"/>
      </w:rPr>
    </w:lvl>
    <w:lvl w:ilvl="5" w:tentative="0">
      <w:start w:val="1"/>
      <w:numFmt w:val="bullet"/>
      <w:lvlText w:val=""/>
      <w:lvlJc w:val="left"/>
      <w:pPr>
        <w:tabs>
          <w:tab w:val="left" w:pos="2520"/>
        </w:tabs>
        <w:ind w:left="2920" w:leftChars="0" w:hanging="420" w:firstLineChars="0"/>
      </w:pPr>
      <w:rPr>
        <w:rFonts w:hint="default" w:ascii="Wingdings" w:hAnsi="Wingdings"/>
      </w:rPr>
    </w:lvl>
    <w:lvl w:ilvl="6" w:tentative="0">
      <w:start w:val="1"/>
      <w:numFmt w:val="bullet"/>
      <w:lvlText w:val=""/>
      <w:lvlJc w:val="left"/>
      <w:pPr>
        <w:tabs>
          <w:tab w:val="left" w:pos="2940"/>
        </w:tabs>
        <w:ind w:left="3340" w:leftChars="0" w:hanging="420" w:firstLineChars="0"/>
      </w:pPr>
      <w:rPr>
        <w:rFonts w:hint="default" w:ascii="Wingdings" w:hAnsi="Wingdings"/>
      </w:rPr>
    </w:lvl>
    <w:lvl w:ilvl="7" w:tentative="0">
      <w:start w:val="1"/>
      <w:numFmt w:val="bullet"/>
      <w:lvlText w:val=""/>
      <w:lvlJc w:val="left"/>
      <w:pPr>
        <w:tabs>
          <w:tab w:val="left" w:pos="3360"/>
        </w:tabs>
        <w:ind w:left="3760" w:leftChars="0" w:hanging="420" w:firstLineChars="0"/>
      </w:pPr>
      <w:rPr>
        <w:rFonts w:hint="default" w:ascii="Wingdings" w:hAnsi="Wingdings"/>
      </w:rPr>
    </w:lvl>
    <w:lvl w:ilvl="8" w:tentative="0">
      <w:start w:val="1"/>
      <w:numFmt w:val="bullet"/>
      <w:lvlText w:val=""/>
      <w:lvlJc w:val="left"/>
      <w:pPr>
        <w:tabs>
          <w:tab w:val="left" w:pos="3780"/>
        </w:tabs>
        <w:ind w:left="4180" w:leftChars="0" w:hanging="420" w:firstLineChars="0"/>
      </w:pPr>
      <w:rPr>
        <w:rFonts w:hint="default" w:ascii="Wingdings" w:hAnsi="Wingdings"/>
      </w:rPr>
    </w:lvl>
  </w:abstractNum>
  <w:abstractNum w:abstractNumId="3">
    <w:nsid w:val="CD5811D6"/>
    <w:multiLevelType w:val="singleLevel"/>
    <w:tmpl w:val="CD5811D6"/>
    <w:lvl w:ilvl="0" w:tentative="0">
      <w:start w:val="1"/>
      <w:numFmt w:val="bullet"/>
      <w:lvlText w:val=""/>
      <w:lvlJc w:val="left"/>
      <w:pPr>
        <w:tabs>
          <w:tab w:val="left" w:pos="840"/>
        </w:tabs>
        <w:ind w:left="1040" w:leftChars="0" w:hanging="420" w:firstLineChars="0"/>
      </w:pPr>
      <w:rPr>
        <w:rFonts w:hint="default" w:ascii="Wingdings" w:hAnsi="Wingdings"/>
        <w:sz w:val="16"/>
        <w:szCs w:val="16"/>
      </w:rPr>
    </w:lvl>
  </w:abstractNum>
  <w:abstractNum w:abstractNumId="4">
    <w:nsid w:val="DA5A6EBE"/>
    <w:multiLevelType w:val="singleLevel"/>
    <w:tmpl w:val="DA5A6EBE"/>
    <w:lvl w:ilvl="0" w:tentative="0">
      <w:start w:val="1"/>
      <w:numFmt w:val="bullet"/>
      <w:lvlText w:val=""/>
      <w:lvlJc w:val="left"/>
      <w:pPr>
        <w:tabs>
          <w:tab w:val="left" w:pos="420"/>
        </w:tabs>
        <w:ind w:left="620" w:leftChars="0" w:hanging="420" w:firstLineChars="0"/>
      </w:pPr>
      <w:rPr>
        <w:rFonts w:hint="default" w:ascii="Wingdings" w:hAnsi="Wingdings"/>
        <w:sz w:val="18"/>
        <w:szCs w:val="18"/>
      </w:rPr>
    </w:lvl>
  </w:abstractNum>
  <w:abstractNum w:abstractNumId="5">
    <w:nsid w:val="F90BA87F"/>
    <w:multiLevelType w:val="singleLevel"/>
    <w:tmpl w:val="F90BA8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5ED901C"/>
    <w:multiLevelType w:val="singleLevel"/>
    <w:tmpl w:val="05ED90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9DBEED7"/>
    <w:multiLevelType w:val="singleLevel"/>
    <w:tmpl w:val="09DBEE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F8AC08D"/>
    <w:multiLevelType w:val="singleLevel"/>
    <w:tmpl w:val="0F8AC08D"/>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9">
    <w:nsid w:val="2A09926F"/>
    <w:multiLevelType w:val="singleLevel"/>
    <w:tmpl w:val="2A09926F"/>
    <w:lvl w:ilvl="0" w:tentative="0">
      <w:start w:val="1"/>
      <w:numFmt w:val="bullet"/>
      <w:lvlText w:val=""/>
      <w:lvlJc w:val="left"/>
      <w:pPr>
        <w:tabs>
          <w:tab w:val="left" w:pos="420"/>
        </w:tabs>
        <w:ind w:left="620" w:leftChars="0" w:hanging="420" w:firstLineChars="0"/>
      </w:pPr>
      <w:rPr>
        <w:rFonts w:hint="default" w:ascii="Wingdings" w:hAnsi="Wingdings"/>
        <w:sz w:val="18"/>
        <w:szCs w:val="18"/>
      </w:rPr>
    </w:lvl>
  </w:abstractNum>
  <w:abstractNum w:abstractNumId="10">
    <w:nsid w:val="2F1ED68E"/>
    <w:multiLevelType w:val="singleLevel"/>
    <w:tmpl w:val="2F1ED6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4611291F"/>
    <w:multiLevelType w:val="singleLevel"/>
    <w:tmpl w:val="4611291F"/>
    <w:lvl w:ilvl="0" w:tentative="0">
      <w:start w:val="1"/>
      <w:numFmt w:val="decimal"/>
      <w:lvlText w:val="%1)"/>
      <w:lvlJc w:val="left"/>
      <w:pPr>
        <w:tabs>
          <w:tab w:val="left" w:pos="425"/>
        </w:tabs>
        <w:ind w:left="425" w:leftChars="0" w:hanging="425" w:firstLineChars="0"/>
      </w:pPr>
      <w:rPr>
        <w:rFonts w:hint="default"/>
      </w:rPr>
    </w:lvl>
  </w:abstractNum>
  <w:abstractNum w:abstractNumId="12">
    <w:nsid w:val="595AD178"/>
    <w:multiLevelType w:val="singleLevel"/>
    <w:tmpl w:val="595AD1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B1F5F5C"/>
    <w:multiLevelType w:val="singleLevel"/>
    <w:tmpl w:val="5B1F5F5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7"/>
  </w:num>
  <w:num w:numId="4">
    <w:abstractNumId w:val="11"/>
  </w:num>
  <w:num w:numId="5">
    <w:abstractNumId w:val="6"/>
  </w:num>
  <w:num w:numId="6">
    <w:abstractNumId w:val="13"/>
  </w:num>
  <w:num w:numId="7">
    <w:abstractNumId w:val="8"/>
  </w:num>
  <w:num w:numId="8">
    <w:abstractNumId w:val="12"/>
  </w:num>
  <w:num w:numId="9">
    <w:abstractNumId w:val="2"/>
  </w:num>
  <w:num w:numId="10">
    <w:abstractNumId w:val="5"/>
  </w:num>
  <w:num w:numId="11">
    <w:abstractNumId w:val="4"/>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05ACA"/>
    <w:rsid w:val="03D07601"/>
    <w:rsid w:val="07B95AD5"/>
    <w:rsid w:val="0BF216D7"/>
    <w:rsid w:val="0D6D0214"/>
    <w:rsid w:val="0F052548"/>
    <w:rsid w:val="10FA61E7"/>
    <w:rsid w:val="1ABC60A0"/>
    <w:rsid w:val="20F45322"/>
    <w:rsid w:val="21E453EB"/>
    <w:rsid w:val="26046124"/>
    <w:rsid w:val="27912630"/>
    <w:rsid w:val="289141BC"/>
    <w:rsid w:val="30073655"/>
    <w:rsid w:val="37EA1A47"/>
    <w:rsid w:val="3B690306"/>
    <w:rsid w:val="486C39FC"/>
    <w:rsid w:val="49CB0B25"/>
    <w:rsid w:val="550A78EB"/>
    <w:rsid w:val="553D42DE"/>
    <w:rsid w:val="586B205E"/>
    <w:rsid w:val="5F1C5490"/>
    <w:rsid w:val="63AD0F1B"/>
    <w:rsid w:val="721A0D81"/>
    <w:rsid w:val="75024A78"/>
    <w:rsid w:val="7A281476"/>
    <w:rsid w:val="7D9F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2024-03-16T11:59:00Z</dcterms:created>
  <dc:creator>user</dc:creator>
  <cp:lastModifiedBy>Mohamed Ahmed</cp:lastModifiedBy>
  <dcterms:modified xsi:type="dcterms:W3CDTF">2024-03-16T21:22:38Z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55975614FCB54F99975A503A86EC72C8_12</vt:lpwstr>
  </property>
</Properties>
</file>