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7C5" w:rsidRPr="00500DB5" w:rsidRDefault="003E37C5" w:rsidP="003E37C5">
      <w:pPr>
        <w:pStyle w:val="Titel"/>
        <w:jc w:val="center"/>
        <w:rPr>
          <w:lang w:val="en-US"/>
        </w:rPr>
      </w:pPr>
    </w:p>
    <w:p w:rsidR="003E37C5" w:rsidRPr="00500DB5" w:rsidRDefault="003E37C5" w:rsidP="003E37C5">
      <w:pPr>
        <w:pStyle w:val="Titel"/>
        <w:jc w:val="center"/>
        <w:rPr>
          <w:lang w:val="en-US"/>
        </w:rPr>
      </w:pPr>
    </w:p>
    <w:p w:rsidR="003E37C5" w:rsidRPr="00500DB5" w:rsidRDefault="003E37C5" w:rsidP="003E37C5">
      <w:pPr>
        <w:pStyle w:val="Titel"/>
        <w:jc w:val="center"/>
        <w:rPr>
          <w:sz w:val="144"/>
          <w:szCs w:val="144"/>
          <w:lang w:val="en-US"/>
        </w:rPr>
      </w:pPr>
      <w:r w:rsidRPr="00500DB5">
        <w:rPr>
          <w:lang w:val="en-US"/>
        </w:rPr>
        <w:br/>
      </w:r>
      <w:r w:rsidRPr="00500DB5">
        <w:rPr>
          <w:lang w:val="en-US"/>
        </w:rPr>
        <w:br/>
      </w:r>
      <w:r w:rsidRPr="00500DB5">
        <w:rPr>
          <w:sz w:val="144"/>
          <w:szCs w:val="144"/>
          <w:lang w:val="en-US"/>
        </w:rPr>
        <w:t>HACK</w:t>
      </w:r>
    </w:p>
    <w:p w:rsidR="003E37C5" w:rsidRPr="00500DB5" w:rsidRDefault="003E37C5" w:rsidP="003E37C5">
      <w:pPr>
        <w:jc w:val="center"/>
        <w:rPr>
          <w:b/>
          <w:lang w:val="en-US"/>
        </w:rPr>
      </w:pPr>
      <w:r w:rsidRPr="00500DB5">
        <w:rPr>
          <w:b/>
          <w:color w:val="4F81BD" w:themeColor="accent1"/>
          <w:sz w:val="36"/>
          <w:lang w:val="en-US"/>
        </w:rPr>
        <w:t>Game overview</w:t>
      </w:r>
      <w:r w:rsidR="000B307F">
        <w:rPr>
          <w:b/>
          <w:color w:val="4F81BD" w:themeColor="accent1"/>
          <w:sz w:val="36"/>
          <w:lang w:val="en-US"/>
        </w:rPr>
        <w:t xml:space="preserve"> Version 1.0</w:t>
      </w:r>
      <w:r w:rsidR="000B307F">
        <w:rPr>
          <w:b/>
          <w:color w:val="4F81BD" w:themeColor="accent1"/>
          <w:sz w:val="36"/>
          <w:lang w:val="en-US"/>
        </w:rPr>
        <w:br/>
        <w:t>24. June</w:t>
      </w:r>
      <w:r w:rsidRPr="00500DB5">
        <w:rPr>
          <w:b/>
          <w:color w:val="4F81BD" w:themeColor="accent1"/>
          <w:sz w:val="36"/>
          <w:lang w:val="en-US"/>
        </w:rPr>
        <w:t xml:space="preserve"> 2017</w:t>
      </w:r>
      <w:r w:rsidRPr="00500DB5">
        <w:rPr>
          <w:b/>
          <w:lang w:val="en-US"/>
        </w:rPr>
        <w:br/>
      </w:r>
    </w:p>
    <w:p w:rsidR="003E37C5" w:rsidRPr="00500DB5" w:rsidRDefault="003E37C5" w:rsidP="003E37C5">
      <w:pPr>
        <w:rPr>
          <w:rFonts w:eastAsiaTheme="majorEastAsia" w:cstheme="majorBidi"/>
          <w:color w:val="365F91" w:themeColor="accent1" w:themeShade="BF"/>
          <w:szCs w:val="28"/>
          <w:lang w:val="en-US"/>
        </w:rPr>
      </w:pPr>
      <w:r w:rsidRPr="00500DB5">
        <w:rPr>
          <w:lang w:val="en-US"/>
        </w:rPr>
        <w:br w:type="page"/>
      </w:r>
    </w:p>
    <w:sdt>
      <w:sdtPr>
        <w:rPr>
          <w:rFonts w:ascii="Agency FB" w:eastAsiaTheme="minorHAnsi" w:hAnsi="Agency FB" w:cstheme="minorBidi"/>
          <w:b w:val="0"/>
          <w:bCs w:val="0"/>
          <w:color w:val="auto"/>
          <w:sz w:val="28"/>
          <w:szCs w:val="22"/>
          <w:lang w:val="en-US" w:eastAsia="en-US"/>
        </w:rPr>
        <w:id w:val="-592864722"/>
        <w:docPartObj>
          <w:docPartGallery w:val="Table of Contents"/>
          <w:docPartUnique/>
        </w:docPartObj>
      </w:sdtPr>
      <w:sdtEndPr/>
      <w:sdtContent>
        <w:p w:rsidR="003E37C5" w:rsidRPr="00500DB5" w:rsidRDefault="000B307F">
          <w:pPr>
            <w:pStyle w:val="Inhaltsverzeichnisberschrift"/>
            <w:rPr>
              <w:rFonts w:ascii="Agency FB" w:hAnsi="Agency FB"/>
              <w:lang w:val="en-US"/>
            </w:rPr>
          </w:pPr>
          <w:r>
            <w:rPr>
              <w:rFonts w:ascii="Agency FB" w:hAnsi="Agency FB"/>
              <w:lang w:val="en-US"/>
            </w:rPr>
            <w:t>Conten</w:t>
          </w:r>
          <w:r w:rsidR="003E37C5" w:rsidRPr="00500DB5">
            <w:rPr>
              <w:rFonts w:ascii="Agency FB" w:hAnsi="Agency FB"/>
              <w:lang w:val="en-US"/>
            </w:rPr>
            <w:t>t</w:t>
          </w:r>
        </w:p>
        <w:p w:rsidR="003E37C5" w:rsidRPr="00500DB5" w:rsidRDefault="003E37C5">
          <w:pPr>
            <w:rPr>
              <w:lang w:val="en-US"/>
            </w:rPr>
          </w:pPr>
          <w:r w:rsidRPr="00500DB5">
            <w:rPr>
              <w:lang w:val="en-US"/>
            </w:rPr>
            <w:fldChar w:fldCharType="begin"/>
          </w:r>
          <w:r w:rsidRPr="00500DB5">
            <w:rPr>
              <w:lang w:val="en-US"/>
            </w:rPr>
            <w:instrText xml:space="preserve"> TOC \o "1-3" \h \z \u </w:instrText>
          </w:r>
          <w:r w:rsidRPr="00500DB5">
            <w:rPr>
              <w:lang w:val="en-US"/>
            </w:rPr>
            <w:fldChar w:fldCharType="separate"/>
          </w:r>
          <w:r w:rsidRPr="00500DB5">
            <w:rPr>
              <w:b/>
              <w:bCs/>
              <w:noProof/>
              <w:lang w:val="en-US"/>
            </w:rPr>
            <w:t>Es wurden keine Einträge für das Inhaltsverzeichnis gefunden.</w:t>
          </w:r>
          <w:r w:rsidRPr="00500DB5">
            <w:rPr>
              <w:b/>
              <w:bCs/>
              <w:lang w:val="en-US"/>
            </w:rPr>
            <w:fldChar w:fldCharType="end"/>
          </w:r>
        </w:p>
      </w:sdtContent>
    </w:sdt>
    <w:p w:rsidR="003E37C5" w:rsidRPr="00500DB5" w:rsidRDefault="003E37C5">
      <w:pPr>
        <w:rPr>
          <w:rFonts w:eastAsiaTheme="majorEastAsia" w:cstheme="majorBidi"/>
          <w:b/>
          <w:bCs/>
          <w:color w:val="365F91" w:themeColor="accent1" w:themeShade="BF"/>
          <w:szCs w:val="28"/>
          <w:lang w:val="en-US"/>
        </w:rPr>
      </w:pPr>
      <w:r w:rsidRPr="00500DB5">
        <w:rPr>
          <w:lang w:val="en-US"/>
        </w:rPr>
        <w:br w:type="page"/>
      </w:r>
    </w:p>
    <w:p w:rsidR="003E37C5" w:rsidRPr="00500DB5" w:rsidRDefault="003E37C5" w:rsidP="003E37C5">
      <w:pPr>
        <w:pStyle w:val="berschrift1"/>
        <w:rPr>
          <w:lang w:val="en-US"/>
        </w:rPr>
      </w:pPr>
      <w:r w:rsidRPr="00500DB5">
        <w:rPr>
          <w:lang w:val="en-US"/>
        </w:rPr>
        <w:lastRenderedPageBreak/>
        <w:t>Game Overview</w:t>
      </w:r>
    </w:p>
    <w:p w:rsidR="003E37C5" w:rsidRPr="00500DB5" w:rsidRDefault="003E37C5" w:rsidP="003E37C5">
      <w:pPr>
        <w:pStyle w:val="berschrift2"/>
        <w:rPr>
          <w:lang w:val="en-US"/>
        </w:rPr>
      </w:pPr>
      <w:r w:rsidRPr="00500DB5">
        <w:rPr>
          <w:lang w:val="en-US"/>
        </w:rPr>
        <w:t>Log Line</w:t>
      </w:r>
    </w:p>
    <w:p w:rsidR="003E37C5" w:rsidRPr="00500DB5" w:rsidRDefault="003E37C5" w:rsidP="003E37C5">
      <w:pPr>
        <w:rPr>
          <w:lang w:val="en-US"/>
        </w:rPr>
      </w:pPr>
      <w:r w:rsidRPr="00500DB5">
        <w:rPr>
          <w:lang w:val="en-US"/>
        </w:rPr>
        <w:t>The hacking mini</w:t>
      </w:r>
      <w:r w:rsidR="000B307F">
        <w:rPr>
          <w:lang w:val="en-US"/>
        </w:rPr>
        <w:t xml:space="preserve"> </w:t>
      </w:r>
      <w:r w:rsidRPr="00500DB5">
        <w:rPr>
          <w:lang w:val="en-US"/>
        </w:rPr>
        <w:t xml:space="preserve">game from Nier:Automata reprogrammed as </w:t>
      </w:r>
      <w:r w:rsidR="00500DB5" w:rsidRPr="00500DB5">
        <w:rPr>
          <w:lang w:val="en-US"/>
        </w:rPr>
        <w:t>standalone</w:t>
      </w:r>
      <w:r w:rsidRPr="00500DB5">
        <w:rPr>
          <w:lang w:val="en-US"/>
        </w:rPr>
        <w:t xml:space="preserve"> Top Down Shooter.</w:t>
      </w:r>
    </w:p>
    <w:p w:rsidR="003E37C5" w:rsidRPr="00500DB5" w:rsidRDefault="003E37C5" w:rsidP="003E37C5">
      <w:pPr>
        <w:pStyle w:val="berschrift2"/>
        <w:rPr>
          <w:lang w:val="en-US"/>
        </w:rPr>
      </w:pPr>
      <w:r w:rsidRPr="00500DB5">
        <w:rPr>
          <w:lang w:val="en-US"/>
        </w:rPr>
        <w:t>Gameplay Synopsis</w:t>
      </w:r>
    </w:p>
    <w:p w:rsidR="005202E2" w:rsidRDefault="003E37C5" w:rsidP="003E37C5">
      <w:pPr>
        <w:rPr>
          <w:lang w:val="en-US"/>
        </w:rPr>
      </w:pPr>
      <w:r w:rsidRPr="00500DB5">
        <w:rPr>
          <w:lang w:val="en-US"/>
        </w:rPr>
        <w:t>By starting the game a familiar ship will appear on the front of your screen, slightly redesi</w:t>
      </w:r>
      <w:r w:rsidR="00500DB5">
        <w:rPr>
          <w:lang w:val="en-US"/>
        </w:rPr>
        <w:t>gned. Controlled with WASD for movement and the mouse cursor for s</w:t>
      </w:r>
      <w:r w:rsidRPr="00500DB5">
        <w:rPr>
          <w:lang w:val="en-US"/>
        </w:rPr>
        <w:t>hooting instead of the known method</w:t>
      </w:r>
      <w:r w:rsidR="00500DB5">
        <w:rPr>
          <w:lang w:val="en-US"/>
        </w:rPr>
        <w:t xml:space="preserve"> by flicking controller sticks, the mechanics are heavily inspired by Square Enix’s masterpiece. Moving around and shooting obstacles which also try to get you of the field. One shot taken means an instant game over however.</w:t>
      </w:r>
    </w:p>
    <w:p w:rsidR="00500DB5" w:rsidRDefault="005202E2" w:rsidP="003E37C5">
      <w:pPr>
        <w:rPr>
          <w:lang w:val="en-US"/>
        </w:rPr>
      </w:pPr>
      <w:r>
        <w:rPr>
          <w:lang w:val="en-US"/>
        </w:rPr>
        <w:t xml:space="preserve"> </w:t>
      </w:r>
    </w:p>
    <w:p w:rsidR="005202E2" w:rsidRDefault="005202E2">
      <w:pPr>
        <w:rPr>
          <w:rFonts w:eastAsiaTheme="majorEastAsia" w:cstheme="majorBidi"/>
          <w:b/>
          <w:bCs/>
          <w:color w:val="365F91" w:themeColor="accent1" w:themeShade="BF"/>
          <w:sz w:val="36"/>
          <w:szCs w:val="28"/>
          <w:lang w:val="en-US"/>
        </w:rPr>
      </w:pPr>
      <w:r>
        <w:rPr>
          <w:lang w:val="en-US"/>
        </w:rPr>
        <w:br w:type="page"/>
      </w:r>
    </w:p>
    <w:p w:rsidR="00500DB5" w:rsidRDefault="00500DB5" w:rsidP="00500DB5">
      <w:pPr>
        <w:pStyle w:val="berschrift1"/>
        <w:rPr>
          <w:lang w:val="en-US"/>
        </w:rPr>
      </w:pPr>
      <w:r>
        <w:rPr>
          <w:lang w:val="en-US"/>
        </w:rPr>
        <w:lastRenderedPageBreak/>
        <w:t>Game Details</w:t>
      </w:r>
    </w:p>
    <w:p w:rsidR="00500DB5" w:rsidRDefault="00500DB5" w:rsidP="00500DB5">
      <w:pPr>
        <w:pStyle w:val="berschrift2"/>
        <w:rPr>
          <w:lang w:val="en-US"/>
        </w:rPr>
      </w:pPr>
      <w:r>
        <w:rPr>
          <w:lang w:val="en-US"/>
        </w:rPr>
        <w:t>Description</w:t>
      </w:r>
    </w:p>
    <w:p w:rsidR="00500DB5" w:rsidRDefault="00500DB5" w:rsidP="00500DB5">
      <w:pPr>
        <w:rPr>
          <w:lang w:val="en-US"/>
        </w:rPr>
      </w:pPr>
      <w:r>
        <w:rPr>
          <w:lang w:val="en-US"/>
        </w:rPr>
        <w:t>As stated before the game is basically the hacking mini</w:t>
      </w:r>
      <w:r w:rsidR="000B307F">
        <w:rPr>
          <w:lang w:val="en-US"/>
        </w:rPr>
        <w:t xml:space="preserve"> </w:t>
      </w:r>
      <w:r>
        <w:rPr>
          <w:lang w:val="en-US"/>
        </w:rPr>
        <w:t xml:space="preserve">game from Nier:Automata. Steering a ship and shoot yourself through code </w:t>
      </w:r>
      <w:r w:rsidR="000B307F">
        <w:rPr>
          <w:lang w:val="en-US"/>
        </w:rPr>
        <w:t>snippets</w:t>
      </w:r>
      <w:r>
        <w:rPr>
          <w:lang w:val="en-US"/>
        </w:rPr>
        <w:t xml:space="preserve"> where </w:t>
      </w:r>
      <w:r w:rsidR="000B307F">
        <w:rPr>
          <w:lang w:val="en-US"/>
        </w:rPr>
        <w:t>it’s</w:t>
      </w:r>
      <w:r>
        <w:rPr>
          <w:lang w:val="en-US"/>
        </w:rPr>
        <w:t xml:space="preserve"> not sure if they are viruses, bad written code or just stuff.</w:t>
      </w:r>
    </w:p>
    <w:p w:rsidR="00500DB5" w:rsidRDefault="00500DB5" w:rsidP="00500DB5">
      <w:pPr>
        <w:pStyle w:val="berschrift2"/>
        <w:rPr>
          <w:lang w:val="en-US"/>
        </w:rPr>
      </w:pPr>
      <w:r>
        <w:rPr>
          <w:lang w:val="en-US"/>
        </w:rPr>
        <w:t>Genre</w:t>
      </w:r>
    </w:p>
    <w:p w:rsidR="00500DB5" w:rsidRDefault="00500DB5" w:rsidP="00500DB5">
      <w:pPr>
        <w:rPr>
          <w:lang w:val="en-US"/>
        </w:rPr>
      </w:pPr>
      <w:r>
        <w:rPr>
          <w:lang w:val="en-US"/>
        </w:rPr>
        <w:t>A Top Down Shooter at its most basic for single players.</w:t>
      </w:r>
    </w:p>
    <w:p w:rsidR="00500DB5" w:rsidRDefault="00500DB5" w:rsidP="00500DB5">
      <w:pPr>
        <w:pStyle w:val="berschrift2"/>
        <w:rPr>
          <w:lang w:val="en-US"/>
        </w:rPr>
      </w:pPr>
      <w:r>
        <w:rPr>
          <w:lang w:val="en-US"/>
        </w:rPr>
        <w:t>Where does the game take place?</w:t>
      </w:r>
    </w:p>
    <w:p w:rsidR="00500DB5" w:rsidRDefault="00500DB5" w:rsidP="00500DB5">
      <w:pPr>
        <w:rPr>
          <w:lang w:val="en-US"/>
        </w:rPr>
      </w:pPr>
      <w:r>
        <w:rPr>
          <w:lang w:val="en-US"/>
        </w:rPr>
        <w:t>As its inspiration, the game resembles a world, which is basically data. It is just a human interpretation of how data flows could look like.</w:t>
      </w:r>
    </w:p>
    <w:p w:rsidR="005202E2" w:rsidRDefault="005202E2" w:rsidP="005202E2">
      <w:pPr>
        <w:pStyle w:val="berschrift2"/>
        <w:rPr>
          <w:lang w:val="en-US"/>
        </w:rPr>
      </w:pPr>
      <w:r>
        <w:rPr>
          <w:lang w:val="en-US"/>
        </w:rPr>
        <w:t>Controls</w:t>
      </w:r>
    </w:p>
    <w:p w:rsidR="005202E2" w:rsidRDefault="005202E2" w:rsidP="005202E2">
      <w:pPr>
        <w:rPr>
          <w:lang w:val="en-US"/>
        </w:rPr>
      </w:pPr>
      <w:r>
        <w:rPr>
          <w:lang w:val="en-US"/>
        </w:rPr>
        <w:t>The ship will be controlled via WASD for movement while the mouse cursor resembles the cross hairs. Lasers will be shot by pressing the left mouse button. She ship can move and shot at the same time allowing for dodging maneuvers while shooting back.</w:t>
      </w:r>
    </w:p>
    <w:p w:rsidR="005202E2" w:rsidRDefault="005202E2" w:rsidP="005202E2">
      <w:pPr>
        <w:pStyle w:val="berschrift2"/>
        <w:rPr>
          <w:lang w:val="en-US"/>
        </w:rPr>
      </w:pPr>
      <w:r>
        <w:rPr>
          <w:lang w:val="en-US"/>
        </w:rPr>
        <w:t>Main Focus</w:t>
      </w:r>
    </w:p>
    <w:p w:rsidR="005202E2" w:rsidRDefault="005202E2" w:rsidP="005202E2">
      <w:pPr>
        <w:rPr>
          <w:lang w:val="en-US"/>
        </w:rPr>
      </w:pPr>
      <w:r>
        <w:rPr>
          <w:lang w:val="en-US"/>
        </w:rPr>
        <w:t xml:space="preserve">The main focus is to build on Square Enix’s template and expand it as far as it can go as Top </w:t>
      </w:r>
      <w:proofErr w:type="gramStart"/>
      <w:r>
        <w:rPr>
          <w:lang w:val="en-US"/>
        </w:rPr>
        <w:t>Down</w:t>
      </w:r>
      <w:proofErr w:type="gramEnd"/>
      <w:r>
        <w:rPr>
          <w:lang w:val="en-US"/>
        </w:rPr>
        <w:t xml:space="preserve"> Shooter, while also maintaining as much of the original games feeling of it.</w:t>
      </w:r>
    </w:p>
    <w:p w:rsidR="005202E2" w:rsidRDefault="005202E2" w:rsidP="005202E2">
      <w:pPr>
        <w:pStyle w:val="berschrift2"/>
        <w:rPr>
          <w:lang w:val="en-US"/>
        </w:rPr>
      </w:pPr>
      <w:r>
        <w:rPr>
          <w:lang w:val="en-US"/>
        </w:rPr>
        <w:t>Longevity</w:t>
      </w:r>
    </w:p>
    <w:p w:rsidR="005202E2" w:rsidRDefault="005202E2" w:rsidP="005202E2">
      <w:pPr>
        <w:rPr>
          <w:lang w:val="en-US"/>
        </w:rPr>
      </w:pPr>
      <w:r>
        <w:rPr>
          <w:lang w:val="en-US"/>
        </w:rPr>
        <w:t>It depends on the game mode chosen. For the initial prototype the endless mode has been implemented as its basics. Once further developed the game will contain pre-fabricated levels which obviously get harder the higher you get. There will also be a separated power up mode which allows the player to fight himself through harder bullet hells rewarding him which power ups for the ship which goal it is to make the leveling mode easier a bit. In Alternation there also will be an improved version of the endless mode which gets harder the more enemies get killed.</w:t>
      </w:r>
    </w:p>
    <w:p w:rsidR="005202E2" w:rsidRDefault="005202E2" w:rsidP="005202E2">
      <w:pPr>
        <w:pStyle w:val="berschrift2"/>
        <w:rPr>
          <w:lang w:val="en-US"/>
        </w:rPr>
      </w:pPr>
      <w:r>
        <w:rPr>
          <w:lang w:val="en-US"/>
        </w:rPr>
        <w:t>What is unique?</w:t>
      </w:r>
    </w:p>
    <w:p w:rsidR="005202E2" w:rsidRDefault="005202E2" w:rsidP="005202E2">
      <w:pPr>
        <w:rPr>
          <w:lang w:val="en-US"/>
        </w:rPr>
      </w:pPr>
      <w:r>
        <w:rPr>
          <w:lang w:val="en-US"/>
        </w:rPr>
        <w:t xml:space="preserve">Other than its original, the game will feature an aforementioned Power-Up System which allows building in stronger </w:t>
      </w:r>
      <w:r w:rsidR="000B307F">
        <w:rPr>
          <w:lang w:val="en-US"/>
        </w:rPr>
        <w:t>munitions</w:t>
      </w:r>
      <w:r>
        <w:rPr>
          <w:lang w:val="en-US"/>
        </w:rPr>
        <w:t xml:space="preserve"> or new features.</w:t>
      </w:r>
    </w:p>
    <w:p w:rsidR="005202E2" w:rsidRDefault="005202E2" w:rsidP="005202E2">
      <w:pPr>
        <w:pStyle w:val="berschrift2"/>
        <w:rPr>
          <w:lang w:val="en-US"/>
        </w:rPr>
      </w:pPr>
      <w:r>
        <w:rPr>
          <w:lang w:val="en-US"/>
        </w:rPr>
        <w:t>Why create this game?</w:t>
      </w:r>
    </w:p>
    <w:p w:rsidR="000B307F" w:rsidRDefault="005202E2" w:rsidP="005202E2">
      <w:pPr>
        <w:rPr>
          <w:lang w:val="en-US"/>
        </w:rPr>
      </w:pPr>
      <w:r>
        <w:rPr>
          <w:lang w:val="en-US"/>
        </w:rPr>
        <w:t xml:space="preserve">The obvious answer is: because </w:t>
      </w:r>
      <w:r w:rsidR="000B307F">
        <w:rPr>
          <w:lang w:val="en-US"/>
        </w:rPr>
        <w:t>it’s</w:t>
      </w:r>
      <w:r>
        <w:rPr>
          <w:lang w:val="en-US"/>
        </w:rPr>
        <w:t xml:space="preserve"> needed for school. However it was a pleasure to put so much time in a shooter that resembles a part of maybe the best game released by Square Enix in 2017.</w:t>
      </w:r>
    </w:p>
    <w:p w:rsidR="000B307F" w:rsidRDefault="000B307F" w:rsidP="000B307F">
      <w:pPr>
        <w:rPr>
          <w:lang w:val="en-US"/>
        </w:rPr>
      </w:pPr>
      <w:r>
        <w:rPr>
          <w:lang w:val="en-US"/>
        </w:rPr>
        <w:br w:type="page"/>
      </w:r>
    </w:p>
    <w:p w:rsidR="005202E2" w:rsidRDefault="000B307F" w:rsidP="000B307F">
      <w:pPr>
        <w:pStyle w:val="berschrift1"/>
        <w:rPr>
          <w:lang w:val="en-US"/>
        </w:rPr>
      </w:pPr>
      <w:r>
        <w:rPr>
          <w:lang w:val="en-US"/>
        </w:rPr>
        <w:lastRenderedPageBreak/>
        <w:t>Audience, Platform, Marketing</w:t>
      </w:r>
    </w:p>
    <w:p w:rsidR="000B307F" w:rsidRDefault="000B307F" w:rsidP="000B307F">
      <w:pPr>
        <w:pStyle w:val="berschrift2"/>
        <w:rPr>
          <w:lang w:val="en-US"/>
        </w:rPr>
      </w:pPr>
      <w:r>
        <w:rPr>
          <w:lang w:val="en-US"/>
        </w:rPr>
        <w:t>Target Audience</w:t>
      </w:r>
    </w:p>
    <w:p w:rsidR="000B307F" w:rsidRDefault="000B307F" w:rsidP="000B307F">
      <w:pPr>
        <w:rPr>
          <w:lang w:val="en-US"/>
        </w:rPr>
      </w:pPr>
      <w:r>
        <w:rPr>
          <w:lang w:val="en-US"/>
        </w:rPr>
        <w:t>The Target Audience is of course everyone who played Nier:Automata so far and wants to support a lonely gamer in his first attempt of making a Unity project. But everyone who can get his hands on it shall play it as well.</w:t>
      </w:r>
      <w:r>
        <w:rPr>
          <w:lang w:val="en-US"/>
        </w:rPr>
        <w:br/>
        <w:t>Of course it’s not targeted at a hardcore playing audience due to its simple concept. Rather it’s performing best for casual players and will also be distributed for this purpose.</w:t>
      </w:r>
    </w:p>
    <w:p w:rsidR="000B307F" w:rsidRDefault="000B307F" w:rsidP="000B307F">
      <w:pPr>
        <w:rPr>
          <w:lang w:val="en-US"/>
        </w:rPr>
      </w:pPr>
      <w:r>
        <w:rPr>
          <w:lang w:val="en-US"/>
        </w:rPr>
        <w:t>For now this game will be distributed on PC only.</w:t>
      </w:r>
    </w:p>
    <w:p w:rsidR="000B307F" w:rsidRDefault="000B307F" w:rsidP="000B307F">
      <w:pPr>
        <w:rPr>
          <w:lang w:val="en-US"/>
        </w:rPr>
      </w:pPr>
      <w:r>
        <w:rPr>
          <w:lang w:val="en-US"/>
        </w:rPr>
        <w:br w:type="page"/>
      </w:r>
    </w:p>
    <w:p w:rsidR="000B307F" w:rsidRDefault="000B307F" w:rsidP="000B307F">
      <w:pPr>
        <w:pStyle w:val="berschrift1"/>
        <w:rPr>
          <w:lang w:val="en-US"/>
        </w:rPr>
      </w:pPr>
      <w:r>
        <w:rPr>
          <w:lang w:val="en-US"/>
        </w:rPr>
        <w:lastRenderedPageBreak/>
        <w:t>Art Style</w:t>
      </w:r>
    </w:p>
    <w:p w:rsidR="000B307F" w:rsidRDefault="000B307F" w:rsidP="000B307F">
      <w:pPr>
        <w:pStyle w:val="berschrift2"/>
        <w:rPr>
          <w:lang w:val="en-US"/>
        </w:rPr>
      </w:pPr>
      <w:r>
        <w:rPr>
          <w:lang w:val="en-US"/>
        </w:rPr>
        <w:t>Description</w:t>
      </w:r>
    </w:p>
    <w:p w:rsidR="000B307F" w:rsidRDefault="000B307F" w:rsidP="000B307F">
      <w:pPr>
        <w:rPr>
          <w:lang w:val="en-US"/>
        </w:rPr>
      </w:pPr>
      <w:r>
        <w:rPr>
          <w:lang w:val="en-US"/>
        </w:rPr>
        <w:t>The art style will be as simplistic as the original. Not to filled to keep everything as clean and easy to overview as possible.</w:t>
      </w:r>
    </w:p>
    <w:p w:rsidR="000B307F" w:rsidRPr="000B307F" w:rsidRDefault="000B307F" w:rsidP="000B307F">
      <w:pPr>
        <w:rPr>
          <w:lang w:val="en-US"/>
        </w:rPr>
      </w:pPr>
      <w:r>
        <w:rPr>
          <w:lang w:val="en-US"/>
        </w:rPr>
        <w:t>In collaboration with the artist section of the SAE Institute Vienna more complicated models and assets will also be implemented.</w:t>
      </w:r>
      <w:bookmarkStart w:id="0" w:name="_GoBack"/>
      <w:bookmarkEnd w:id="0"/>
    </w:p>
    <w:sectPr w:rsidR="000B307F" w:rsidRPr="000B30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883"/>
    <w:rsid w:val="000B307F"/>
    <w:rsid w:val="002A6883"/>
    <w:rsid w:val="003E37C5"/>
    <w:rsid w:val="003E5F72"/>
    <w:rsid w:val="00500DB5"/>
    <w:rsid w:val="005202E2"/>
    <w:rsid w:val="00B901B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E37C5"/>
    <w:rPr>
      <w:rFonts w:ascii="Agency FB" w:hAnsi="Agency FB"/>
      <w:sz w:val="28"/>
    </w:rPr>
  </w:style>
  <w:style w:type="paragraph" w:styleId="berschrift1">
    <w:name w:val="heading 1"/>
    <w:basedOn w:val="Standard"/>
    <w:next w:val="Standard"/>
    <w:link w:val="berschrift1Zchn"/>
    <w:uiPriority w:val="9"/>
    <w:qFormat/>
    <w:rsid w:val="003E37C5"/>
    <w:pPr>
      <w:keepNext/>
      <w:keepLines/>
      <w:spacing w:before="480" w:after="0"/>
      <w:jc w:val="right"/>
      <w:outlineLvl w:val="0"/>
    </w:pPr>
    <w:rPr>
      <w:rFonts w:eastAsiaTheme="majorEastAsia" w:cstheme="majorBidi"/>
      <w:b/>
      <w:bCs/>
      <w:color w:val="365F91" w:themeColor="accent1" w:themeShade="BF"/>
      <w:sz w:val="36"/>
      <w:szCs w:val="28"/>
    </w:rPr>
  </w:style>
  <w:style w:type="paragraph" w:styleId="berschrift2">
    <w:name w:val="heading 2"/>
    <w:basedOn w:val="Standard"/>
    <w:next w:val="Standard"/>
    <w:link w:val="berschrift2Zchn"/>
    <w:uiPriority w:val="9"/>
    <w:unhideWhenUsed/>
    <w:qFormat/>
    <w:rsid w:val="003E37C5"/>
    <w:pPr>
      <w:keepNext/>
      <w:keepLines/>
      <w:spacing w:before="200" w:after="0"/>
      <w:outlineLvl w:val="1"/>
    </w:pPr>
    <w:rPr>
      <w:rFonts w:eastAsiaTheme="majorEastAsia" w:cstheme="majorBidi"/>
      <w:b/>
      <w:bCs/>
      <w:color w:val="4F81BD" w:themeColor="accent1"/>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E37C5"/>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72"/>
      <w:szCs w:val="52"/>
    </w:rPr>
  </w:style>
  <w:style w:type="character" w:customStyle="1" w:styleId="TitelZchn">
    <w:name w:val="Titel Zchn"/>
    <w:basedOn w:val="Absatz-Standardschriftart"/>
    <w:link w:val="Titel"/>
    <w:uiPriority w:val="10"/>
    <w:rsid w:val="003E37C5"/>
    <w:rPr>
      <w:rFonts w:ascii="Agency FB" w:eastAsiaTheme="majorEastAsia" w:hAnsi="Agency FB" w:cstheme="majorBidi"/>
      <w:color w:val="17365D" w:themeColor="text2" w:themeShade="BF"/>
      <w:spacing w:val="5"/>
      <w:kern w:val="28"/>
      <w:sz w:val="72"/>
      <w:szCs w:val="52"/>
    </w:rPr>
  </w:style>
  <w:style w:type="character" w:customStyle="1" w:styleId="berschrift2Zchn">
    <w:name w:val="Überschrift 2 Zchn"/>
    <w:basedOn w:val="Absatz-Standardschriftart"/>
    <w:link w:val="berschrift2"/>
    <w:uiPriority w:val="9"/>
    <w:rsid w:val="003E37C5"/>
    <w:rPr>
      <w:rFonts w:ascii="Agency FB" w:eastAsiaTheme="majorEastAsia" w:hAnsi="Agency FB" w:cstheme="majorBidi"/>
      <w:b/>
      <w:bCs/>
      <w:color w:val="4F81BD" w:themeColor="accent1"/>
      <w:sz w:val="32"/>
      <w:szCs w:val="26"/>
    </w:rPr>
  </w:style>
  <w:style w:type="character" w:customStyle="1" w:styleId="berschrift1Zchn">
    <w:name w:val="Überschrift 1 Zchn"/>
    <w:basedOn w:val="Absatz-Standardschriftart"/>
    <w:link w:val="berschrift1"/>
    <w:uiPriority w:val="9"/>
    <w:rsid w:val="003E37C5"/>
    <w:rPr>
      <w:rFonts w:ascii="Agency FB" w:eastAsiaTheme="majorEastAsia" w:hAnsi="Agency FB" w:cstheme="majorBidi"/>
      <w:b/>
      <w:bCs/>
      <w:color w:val="365F91" w:themeColor="accent1" w:themeShade="BF"/>
      <w:sz w:val="36"/>
      <w:szCs w:val="28"/>
    </w:rPr>
  </w:style>
  <w:style w:type="paragraph" w:styleId="Inhaltsverzeichnisberschrift">
    <w:name w:val="TOC Heading"/>
    <w:basedOn w:val="berschrift1"/>
    <w:next w:val="Standard"/>
    <w:uiPriority w:val="39"/>
    <w:semiHidden/>
    <w:unhideWhenUsed/>
    <w:qFormat/>
    <w:rsid w:val="003E37C5"/>
    <w:pPr>
      <w:outlineLvl w:val="9"/>
    </w:pPr>
    <w:rPr>
      <w:rFonts w:asciiTheme="majorHAnsi" w:hAnsiTheme="majorHAnsi"/>
      <w:lang w:eastAsia="de-AT"/>
    </w:rPr>
  </w:style>
  <w:style w:type="paragraph" w:styleId="Verzeichnis1">
    <w:name w:val="toc 1"/>
    <w:basedOn w:val="Standard"/>
    <w:next w:val="Standard"/>
    <w:autoRedefine/>
    <w:uiPriority w:val="39"/>
    <w:unhideWhenUsed/>
    <w:rsid w:val="003E37C5"/>
    <w:pPr>
      <w:spacing w:after="100"/>
    </w:pPr>
  </w:style>
  <w:style w:type="character" w:styleId="Hyperlink">
    <w:name w:val="Hyperlink"/>
    <w:basedOn w:val="Absatz-Standardschriftart"/>
    <w:uiPriority w:val="99"/>
    <w:unhideWhenUsed/>
    <w:rsid w:val="003E37C5"/>
    <w:rPr>
      <w:color w:val="0000FF" w:themeColor="hyperlink"/>
      <w:u w:val="single"/>
    </w:rPr>
  </w:style>
  <w:style w:type="paragraph" w:styleId="Sprechblasentext">
    <w:name w:val="Balloon Text"/>
    <w:basedOn w:val="Standard"/>
    <w:link w:val="SprechblasentextZchn"/>
    <w:uiPriority w:val="99"/>
    <w:semiHidden/>
    <w:unhideWhenUsed/>
    <w:rsid w:val="003E37C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E37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E37C5"/>
    <w:rPr>
      <w:rFonts w:ascii="Agency FB" w:hAnsi="Agency FB"/>
      <w:sz w:val="28"/>
    </w:rPr>
  </w:style>
  <w:style w:type="paragraph" w:styleId="berschrift1">
    <w:name w:val="heading 1"/>
    <w:basedOn w:val="Standard"/>
    <w:next w:val="Standard"/>
    <w:link w:val="berschrift1Zchn"/>
    <w:uiPriority w:val="9"/>
    <w:qFormat/>
    <w:rsid w:val="003E37C5"/>
    <w:pPr>
      <w:keepNext/>
      <w:keepLines/>
      <w:spacing w:before="480" w:after="0"/>
      <w:jc w:val="right"/>
      <w:outlineLvl w:val="0"/>
    </w:pPr>
    <w:rPr>
      <w:rFonts w:eastAsiaTheme="majorEastAsia" w:cstheme="majorBidi"/>
      <w:b/>
      <w:bCs/>
      <w:color w:val="365F91" w:themeColor="accent1" w:themeShade="BF"/>
      <w:sz w:val="36"/>
      <w:szCs w:val="28"/>
    </w:rPr>
  </w:style>
  <w:style w:type="paragraph" w:styleId="berschrift2">
    <w:name w:val="heading 2"/>
    <w:basedOn w:val="Standard"/>
    <w:next w:val="Standard"/>
    <w:link w:val="berschrift2Zchn"/>
    <w:uiPriority w:val="9"/>
    <w:unhideWhenUsed/>
    <w:qFormat/>
    <w:rsid w:val="003E37C5"/>
    <w:pPr>
      <w:keepNext/>
      <w:keepLines/>
      <w:spacing w:before="200" w:after="0"/>
      <w:outlineLvl w:val="1"/>
    </w:pPr>
    <w:rPr>
      <w:rFonts w:eastAsiaTheme="majorEastAsia" w:cstheme="majorBidi"/>
      <w:b/>
      <w:bCs/>
      <w:color w:val="4F81BD" w:themeColor="accent1"/>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E37C5"/>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72"/>
      <w:szCs w:val="52"/>
    </w:rPr>
  </w:style>
  <w:style w:type="character" w:customStyle="1" w:styleId="TitelZchn">
    <w:name w:val="Titel Zchn"/>
    <w:basedOn w:val="Absatz-Standardschriftart"/>
    <w:link w:val="Titel"/>
    <w:uiPriority w:val="10"/>
    <w:rsid w:val="003E37C5"/>
    <w:rPr>
      <w:rFonts w:ascii="Agency FB" w:eastAsiaTheme="majorEastAsia" w:hAnsi="Agency FB" w:cstheme="majorBidi"/>
      <w:color w:val="17365D" w:themeColor="text2" w:themeShade="BF"/>
      <w:spacing w:val="5"/>
      <w:kern w:val="28"/>
      <w:sz w:val="72"/>
      <w:szCs w:val="52"/>
    </w:rPr>
  </w:style>
  <w:style w:type="character" w:customStyle="1" w:styleId="berschrift2Zchn">
    <w:name w:val="Überschrift 2 Zchn"/>
    <w:basedOn w:val="Absatz-Standardschriftart"/>
    <w:link w:val="berschrift2"/>
    <w:uiPriority w:val="9"/>
    <w:rsid w:val="003E37C5"/>
    <w:rPr>
      <w:rFonts w:ascii="Agency FB" w:eastAsiaTheme="majorEastAsia" w:hAnsi="Agency FB" w:cstheme="majorBidi"/>
      <w:b/>
      <w:bCs/>
      <w:color w:val="4F81BD" w:themeColor="accent1"/>
      <w:sz w:val="32"/>
      <w:szCs w:val="26"/>
    </w:rPr>
  </w:style>
  <w:style w:type="character" w:customStyle="1" w:styleId="berschrift1Zchn">
    <w:name w:val="Überschrift 1 Zchn"/>
    <w:basedOn w:val="Absatz-Standardschriftart"/>
    <w:link w:val="berschrift1"/>
    <w:uiPriority w:val="9"/>
    <w:rsid w:val="003E37C5"/>
    <w:rPr>
      <w:rFonts w:ascii="Agency FB" w:eastAsiaTheme="majorEastAsia" w:hAnsi="Agency FB" w:cstheme="majorBidi"/>
      <w:b/>
      <w:bCs/>
      <w:color w:val="365F91" w:themeColor="accent1" w:themeShade="BF"/>
      <w:sz w:val="36"/>
      <w:szCs w:val="28"/>
    </w:rPr>
  </w:style>
  <w:style w:type="paragraph" w:styleId="Inhaltsverzeichnisberschrift">
    <w:name w:val="TOC Heading"/>
    <w:basedOn w:val="berschrift1"/>
    <w:next w:val="Standard"/>
    <w:uiPriority w:val="39"/>
    <w:semiHidden/>
    <w:unhideWhenUsed/>
    <w:qFormat/>
    <w:rsid w:val="003E37C5"/>
    <w:pPr>
      <w:outlineLvl w:val="9"/>
    </w:pPr>
    <w:rPr>
      <w:rFonts w:asciiTheme="majorHAnsi" w:hAnsiTheme="majorHAnsi"/>
      <w:lang w:eastAsia="de-AT"/>
    </w:rPr>
  </w:style>
  <w:style w:type="paragraph" w:styleId="Verzeichnis1">
    <w:name w:val="toc 1"/>
    <w:basedOn w:val="Standard"/>
    <w:next w:val="Standard"/>
    <w:autoRedefine/>
    <w:uiPriority w:val="39"/>
    <w:unhideWhenUsed/>
    <w:rsid w:val="003E37C5"/>
    <w:pPr>
      <w:spacing w:after="100"/>
    </w:pPr>
  </w:style>
  <w:style w:type="character" w:styleId="Hyperlink">
    <w:name w:val="Hyperlink"/>
    <w:basedOn w:val="Absatz-Standardschriftart"/>
    <w:uiPriority w:val="99"/>
    <w:unhideWhenUsed/>
    <w:rsid w:val="003E37C5"/>
    <w:rPr>
      <w:color w:val="0000FF" w:themeColor="hyperlink"/>
      <w:u w:val="single"/>
    </w:rPr>
  </w:style>
  <w:style w:type="paragraph" w:styleId="Sprechblasentext">
    <w:name w:val="Balloon Text"/>
    <w:basedOn w:val="Standard"/>
    <w:link w:val="SprechblasentextZchn"/>
    <w:uiPriority w:val="99"/>
    <w:semiHidden/>
    <w:unhideWhenUsed/>
    <w:rsid w:val="003E37C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E37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4C248-EC4B-4666-A582-30ADD1FEB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500</Words>
  <Characters>2851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Ned Sheynji</dc:creator>
  <cp:lastModifiedBy>Ned Sheynji</cp:lastModifiedBy>
  <cp:revision>3</cp:revision>
  <dcterms:created xsi:type="dcterms:W3CDTF">2017-06-23T23:15:00Z</dcterms:created>
  <dcterms:modified xsi:type="dcterms:W3CDTF">2017-06-23T23:57:00Z</dcterms:modified>
</cp:coreProperties>
</file>