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Postman se koristi za API testiranje. U sirokoj je primeni, za bilo koji URL. Besplatan.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Koriscenjem Postman-a, saljemo requestove, ali i get-ujemo njihove response-ve. Time provervamo da je servis u funkciji.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Opcije: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3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- tu moze da se zapocne kreiranje requesta, kolekcije ili okruzenja.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Import - koristi se da se import-uje kolekcija ili okruzenje. Tu se nalaze opcije: import from file, folder, link ili paste raw text.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Runner - za automation testove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Open New - za otvaranje New tab, Postman Window ili Runner Window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My Workspace - moze se kreirati zaseban ili zajednicki (timski) workspace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Invite - za pozivanje clanova tima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History - requestovi korisceni ranije su prikazani ovde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Collections - Za organizaciju test-ova, test suita. Mogu se davati nazivi kolekcijama, mogu imati sub-foldere i mnogobrojne requstove.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Request tab - Tu je prikazan naslov requesta na kojem se radi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HTTP Request - Tu postoji dropdown lista za razlicite opcije requestova: GET, POST, COPY, DELETE... Najcesce se koriste GET i POST.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Request URL - Tu se ubacuje link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Save - ako ima nekih izmena u requestu click na Save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Params - Tu se pisu parametri koji su potrebni za request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Authorization - Moze biti u varijanti user/pass, token…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Headers - Mogu se podesiti headeri, kao npr JSON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360" w:before="0" w:beforeAutospacing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Body - Ovde se menjaju detalji requesta</w:t>
      </w:r>
    </w:p>
    <w:p w:rsidR="00000000" w:rsidDel="00000000" w:rsidP="00000000" w:rsidRDefault="00000000" w:rsidRPr="00000000" w14:paraId="00000017">
      <w:pPr>
        <w:shd w:fill="ffffff" w:val="clear"/>
        <w:spacing w:after="360" w:before="360" w:line="240" w:lineRule="auto"/>
        <w:ind w:left="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Najvaznije operacije u Postman-u: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80" w:hanging="36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80" w:hanging="36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1380" w:hanging="36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72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72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Kada kreiramo novi request imamo sledece najcesce opcije za http :</w:t>
        <w:br w:type="textWrapping"/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1. GET: za povlacenje podataka.</w:t>
        <w:br w:type="textWrapping"/>
        <w:t xml:space="preserve">2. POST: za slanje novih podataka</w:t>
        <w:br w:type="textWrapping"/>
        <w:t xml:space="preserve">3. PUT: za update postojecih podataka, zamenjuje postojece podatke</w:t>
        <w:br w:type="textWrapping"/>
        <w:t xml:space="preserve">4. PATCH: PATCH za update postojecih podataka, zamenjuje delimicno podatke (one koje odaberemo)</w:t>
        <w:br w:type="textWrapping"/>
        <w:t xml:space="preserve">5. DELETE : za brisanje postojecih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72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72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Kolekcije su grupe sacuvanih requestova. Mogu se grupisati po izboru, davati imena kolekcijama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72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Omogucava da koristimo requestove i kolekcije zavisno od korisnika (dev, qa, produkcija). Svaki od korisnika moze da ima drugacije konfigurisano okruzenje (URL, token, pass, API keys…).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72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40" w:lineRule="auto"/>
        <w:ind w:left="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Link sa dosta informacija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https://www.softwaretestingmaterial.com/postman-tutorial/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630" w:left="45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ftwaretestingmaterial.com/postma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