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>
          <w:lang w:val="en-US"/>
          <w:rFonts w:ascii="Liberation Serif" w:cs="Liberation Serif" w:hAnsi="Liberation Serif"/>
          <w:sz w:val="24"/>
        </w:rPr>
        <w:drawing>
          <wp:inline distT="0" distB="0" distL="0" distR="0">
            <wp:extent cx="0" cy="0"/>
            <wp:docPr id="13" name="1.jpg"/>
            <a:graphic>
              <a:graphicData uri="http://schemas.openxmlformats.org/drawingml/2006/picture">
                <pic:pic>
                  <pic:nvPicPr>
                    <pic:cNvPr id="13" name="1.jpg"/>
                    <pic:cNvPicPr/>
                  </pic:nvPicPr>
                  <pic:blipFill>
                    <a:blip r:embed="rId13"/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6" w:h="16838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paragraph" w:styleId="Diamond List">
    <w:name w:val="Diamond List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next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next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pPr>
      <w:ind w:hanging="432"/>
      <w:ind w:left="720"/>
    </w:pPr>
    <w:rPr/>
  </w:style>
  <w:style w:type="paragraph" w:styleId="Implies List">
    <w:name w:val="Implies List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pPr>
      <w:ind w:hanging="432"/>
      <w:ind w:left="720"/>
    </w:pPr>
    <w:rPr/>
  </w:style>
  <w:style w:type="paragraph" w:styleId="Triangle List">
    <w:name w:val="Triangle List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13" Type="http://schemas.openxmlformats.org/officeDocument/2006/relationships/image" Target="media/1.jpg"/></Relationships>
</file>