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3C58F2" w:rsidP="00966680" w:rsidRDefault="003C58F2" w14:paraId="6BD277BB" w14:textId="77777777">
      <w:pPr>
        <w:spacing w:after="0" w:line="240" w:lineRule="auto"/>
        <w:jc w:val="right"/>
        <w:rPr>
          <w:noProof/>
        </w:rPr>
      </w:pPr>
    </w:p>
    <w:p w:rsidR="003C58F2" w:rsidP="00966680" w:rsidRDefault="003C58F2" w14:paraId="61232E01" w14:textId="77777777">
      <w:pPr>
        <w:spacing w:after="0" w:line="240" w:lineRule="auto"/>
        <w:jc w:val="right"/>
        <w:rPr>
          <w:noProof/>
        </w:rPr>
      </w:pPr>
    </w:p>
    <w:p w:rsidR="00663CD3" w:rsidP="006D4C8F" w:rsidRDefault="00E2299E" w14:paraId="1102DE47" w14:textId="5DC5E6FC">
      <w:pPr>
        <w:spacing w:after="0" w:line="240" w:lineRule="auto"/>
        <w:jc w:val="right"/>
      </w:pPr>
      <w:r>
        <w:rPr>
          <w:noProof/>
        </w:rPr>
        <w:drawing>
          <wp:inline distT="114300" distB="114300" distL="114300" distR="114300" wp14:anchorId="0C3B4850" wp14:editId="0171E4D5">
            <wp:extent cx="5286375" cy="1828800"/>
            <wp:effectExtent l="0" t="0" r="9525" b="0"/>
            <wp:docPr id="1" name="image1.png" descr="Une image contenant texte, Police, balance&#10;&#10;Le contenu généré par l’IA peut êtr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Une image contenant texte, Police, balance&#10;&#10;Le contenu généré par l’IA peut être incorrect."/>
                    <pic:cNvPicPr preferRelativeResize="0"/>
                  </pic:nvPicPr>
                  <pic:blipFill>
                    <a:blip r:embed="rId8"/>
                    <a:srcRect t="16000" b="16000"/>
                    <a:stretch>
                      <a:fillRect/>
                    </a:stretch>
                  </pic:blipFill>
                  <pic:spPr>
                    <a:xfrm>
                      <a:off x="0" y="0"/>
                      <a:ext cx="5286780" cy="1828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3CD3" w:rsidP="006D4C8F" w:rsidRDefault="00663CD3" w14:paraId="06D29886" w14:textId="77777777">
      <w:pPr>
        <w:spacing w:after="0" w:line="240" w:lineRule="auto"/>
        <w:jc w:val="right"/>
      </w:pPr>
    </w:p>
    <w:p w:rsidR="006D4C8F" w:rsidP="006D4C8F" w:rsidRDefault="006D4C8F" w14:paraId="769F139C" w14:textId="68E0BF9D">
      <w:pPr>
        <w:spacing w:after="0" w:line="240" w:lineRule="auto"/>
        <w:jc w:val="right"/>
      </w:pPr>
      <w:r>
        <w:t xml:space="preserve">Saint Aubin Sur Scie, le </w:t>
      </w:r>
      <w:r w:rsidR="006A6AF5">
        <w:t>01 octobre</w:t>
      </w:r>
      <w:r w:rsidR="0027114E">
        <w:t xml:space="preserve"> </w:t>
      </w:r>
      <w:r w:rsidR="00911C81">
        <w:t>2024</w:t>
      </w:r>
    </w:p>
    <w:p w:rsidR="0033205C" w:rsidP="0033205C" w:rsidRDefault="0033205C" w14:paraId="769F139D" w14:textId="493D10F9">
      <w:pPr>
        <w:spacing w:after="0" w:line="240" w:lineRule="auto"/>
        <w:jc w:val="right"/>
      </w:pPr>
    </w:p>
    <w:p w:rsidR="004948D5" w:rsidP="0033205C" w:rsidRDefault="004948D5" w14:paraId="46C100E4" w14:textId="77777777">
      <w:pPr>
        <w:spacing w:after="0" w:line="240" w:lineRule="auto"/>
        <w:jc w:val="right"/>
      </w:pPr>
    </w:p>
    <w:p w:rsidR="00807483" w:rsidP="0033205C" w:rsidRDefault="00807483" w14:paraId="3D3C9BD8" w14:textId="77777777">
      <w:pPr>
        <w:spacing w:after="0" w:line="240" w:lineRule="auto"/>
        <w:jc w:val="right"/>
      </w:pPr>
    </w:p>
    <w:p w:rsidRPr="00E316A1" w:rsidR="00B009A5" w:rsidP="0A350404" w:rsidRDefault="00B009A5" w14:paraId="1D82DC08" w14:textId="1E85A887">
      <w:pPr>
        <w:spacing w:after="0" w:line="240" w:lineRule="auto"/>
        <w:rPr>
          <w:b w:val="1"/>
          <w:bCs w:val="1"/>
          <w:highlight w:val="cyan"/>
        </w:rPr>
      </w:pPr>
      <w:r w:rsidRPr="0A350404" w:rsidR="1FC8188C">
        <w:rPr>
          <w:b w:val="1"/>
          <w:bCs w:val="1"/>
          <w:highlight w:val="cyan"/>
        </w:rPr>
        <w:t>T</w:t>
      </w:r>
      <w:r w:rsidRPr="0A350404" w:rsidR="1FC8188C">
        <w:rPr>
          <w:b w:val="1"/>
          <w:bCs w:val="1"/>
          <w:highlight w:val="cyan"/>
        </w:rPr>
        <w:t>J</w:t>
      </w:r>
      <w:r w:rsidRPr="0A350404" w:rsidR="1FC8188C">
        <w:rPr>
          <w:b w:val="1"/>
          <w:bCs w:val="1"/>
          <w:highlight w:val="cyan"/>
        </w:rPr>
        <w:t xml:space="preserve"> </w:t>
      </w:r>
      <w:r w:rsidRPr="0A350404" w:rsidR="1FC8188C">
        <w:rPr>
          <w:b w:val="1"/>
          <w:bCs w:val="1"/>
          <w:highlight w:val="cyan"/>
        </w:rPr>
        <w:t xml:space="preserve">DE </w:t>
      </w:r>
      <w:r w:rsidRPr="0A350404" w:rsidR="4D8F8BFC">
        <w:rPr>
          <w:b w:val="1"/>
          <w:bCs w:val="1"/>
          <w:highlight w:val="cyan"/>
        </w:rPr>
        <w:t>{</w:t>
      </w:r>
      <w:r w:rsidRPr="0A350404" w:rsidR="4D8F8BFC">
        <w:rPr>
          <w:b w:val="1"/>
          <w:bCs w:val="1"/>
          <w:highlight w:val="cyan"/>
        </w:rPr>
        <w:t>ville_TJ</w:t>
      </w:r>
      <w:r w:rsidRPr="0A350404" w:rsidR="4D8F8BFC">
        <w:rPr>
          <w:b w:val="1"/>
          <w:bCs w:val="1"/>
          <w:highlight w:val="cyan"/>
        </w:rPr>
        <w:t>}</w:t>
      </w:r>
    </w:p>
    <w:p w:rsidRPr="00E316A1" w:rsidR="00B009A5" w:rsidP="0A350404" w:rsidRDefault="00B009A5" w14:paraId="403FE2F1" w14:textId="600E3BB6">
      <w:pPr>
        <w:tabs>
          <w:tab w:val="left" w:pos="7050"/>
        </w:tabs>
        <w:spacing w:after="0" w:line="240" w:lineRule="auto"/>
        <w:rPr>
          <w:rFonts w:eastAsia="Batang"/>
          <w:b w:val="1"/>
          <w:bCs w:val="1"/>
          <w:highlight w:val="cyan"/>
        </w:rPr>
      </w:pPr>
      <w:r w:rsidRPr="0A350404" w:rsidR="1FC8188C">
        <w:rPr>
          <w:rFonts w:eastAsia="Batang"/>
          <w:b w:val="1"/>
          <w:bCs w:val="1"/>
          <w:highlight w:val="cyan"/>
          <w:u w:val="single"/>
        </w:rPr>
        <w:t>Magistrat</w:t>
      </w:r>
      <w:r w:rsidRPr="0A350404" w:rsidR="1FC8188C">
        <w:rPr>
          <w:rFonts w:eastAsia="Batang"/>
          <w:b w:val="1"/>
          <w:bCs w:val="1"/>
          <w:highlight w:val="cyan"/>
        </w:rPr>
        <w:t xml:space="preserve"> : </w:t>
      </w:r>
      <w:r w:rsidRPr="0A350404" w:rsidR="53F85DBD">
        <w:rPr>
          <w:rFonts w:eastAsia="Batang"/>
          <w:b w:val="1"/>
          <w:bCs w:val="1"/>
          <w:highlight w:val="cyan"/>
        </w:rPr>
        <w:t>{</w:t>
      </w:r>
      <w:r w:rsidRPr="0A350404" w:rsidR="53F85DBD">
        <w:rPr>
          <w:rFonts w:eastAsia="Batang"/>
          <w:b w:val="1"/>
          <w:bCs w:val="1"/>
          <w:highlight w:val="cyan"/>
        </w:rPr>
        <w:t>nom_magistrat</w:t>
      </w:r>
      <w:r w:rsidRPr="0A350404" w:rsidR="53F85DBD">
        <w:rPr>
          <w:rFonts w:eastAsia="Batang"/>
          <w:b w:val="1"/>
          <w:bCs w:val="1"/>
          <w:highlight w:val="cyan"/>
        </w:rPr>
        <w:t>}</w:t>
      </w:r>
      <w:r w:rsidRPr="0A350404" w:rsidR="1FC8188C">
        <w:rPr>
          <w:rFonts w:eastAsia="Batang"/>
          <w:b w:val="1"/>
          <w:bCs w:val="1"/>
          <w:highlight w:val="cyan"/>
        </w:rPr>
        <w:t xml:space="preserve"> - </w:t>
      </w:r>
      <w:r w:rsidRPr="0A350404" w:rsidR="2B73F560">
        <w:rPr>
          <w:rFonts w:eastAsia="Batang"/>
          <w:b w:val="1"/>
          <w:bCs w:val="1"/>
          <w:highlight w:val="cyan"/>
        </w:rPr>
        <w:t>{</w:t>
      </w:r>
      <w:r w:rsidRPr="0A350404" w:rsidR="2B73F560">
        <w:rPr>
          <w:rFonts w:eastAsia="Batang"/>
          <w:b w:val="1"/>
          <w:bCs w:val="1"/>
          <w:highlight w:val="cyan"/>
        </w:rPr>
        <w:t>role_magistrat</w:t>
      </w:r>
      <w:r w:rsidRPr="0A350404" w:rsidR="2B73F560">
        <w:rPr>
          <w:rFonts w:eastAsia="Batang"/>
          <w:b w:val="1"/>
          <w:bCs w:val="1"/>
          <w:highlight w:val="cyan"/>
        </w:rPr>
        <w:t>}</w:t>
      </w:r>
      <w:r>
        <w:tab/>
      </w:r>
    </w:p>
    <w:p w:rsidR="00B009A5" w:rsidP="0A350404" w:rsidRDefault="00B009A5" w14:paraId="6DF20EB1" w14:textId="7458C743">
      <w:pPr>
        <w:spacing w:after="0" w:line="240" w:lineRule="auto"/>
        <w:rPr>
          <w:rFonts w:eastAsia="Batang"/>
          <w:b w:val="1"/>
          <w:bCs w:val="1"/>
          <w:highlight w:val="cyan"/>
        </w:rPr>
      </w:pPr>
      <w:r w:rsidRPr="0A350404" w:rsidR="1FC8188C">
        <w:rPr>
          <w:rFonts w:eastAsia="Batang"/>
          <w:b w:val="1"/>
          <w:bCs w:val="1"/>
          <w:highlight w:val="cyan"/>
          <w:u w:val="single"/>
        </w:rPr>
        <w:t>Greffière</w:t>
      </w:r>
      <w:r w:rsidRPr="0A350404" w:rsidR="1FC8188C">
        <w:rPr>
          <w:rFonts w:eastAsia="Batang"/>
          <w:b w:val="1"/>
          <w:bCs w:val="1"/>
          <w:highlight w:val="cyan"/>
        </w:rPr>
        <w:t xml:space="preserve"> : </w:t>
      </w:r>
      <w:r w:rsidRPr="0A350404" w:rsidR="2824D7B0">
        <w:rPr>
          <w:rFonts w:eastAsia="Batang"/>
          <w:b w:val="1"/>
          <w:bCs w:val="1"/>
          <w:highlight w:val="cyan"/>
        </w:rPr>
        <w:t>{</w:t>
      </w:r>
      <w:r w:rsidRPr="0A350404" w:rsidR="2824D7B0">
        <w:rPr>
          <w:rFonts w:eastAsia="Batang"/>
          <w:b w:val="1"/>
          <w:bCs w:val="1"/>
          <w:highlight w:val="cyan"/>
        </w:rPr>
        <w:t>nom_greffière</w:t>
      </w:r>
      <w:r w:rsidRPr="0A350404" w:rsidR="2824D7B0">
        <w:rPr>
          <w:rFonts w:eastAsia="Batang"/>
          <w:b w:val="1"/>
          <w:bCs w:val="1"/>
          <w:highlight w:val="cyan"/>
        </w:rPr>
        <w:t>}</w:t>
      </w:r>
    </w:p>
    <w:p w:rsidR="4D30EFA3" w:rsidP="0A350404" w:rsidRDefault="4D30EFA3" w14:paraId="13777395" w14:textId="622BF26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highlight w:val="cyan"/>
        </w:rPr>
      </w:pPr>
      <w:r w:rsidRPr="0A350404" w:rsidR="4D30EFA3">
        <w:rPr>
          <w:highlight w:val="cyan"/>
        </w:rPr>
        <w:t>{</w:t>
      </w:r>
      <w:r w:rsidRPr="0A350404" w:rsidR="4D30EFA3">
        <w:rPr>
          <w:highlight w:val="cyan"/>
        </w:rPr>
        <w:t>mail_expertise</w:t>
      </w:r>
      <w:r w:rsidRPr="0A350404" w:rsidR="4D30EFA3">
        <w:rPr>
          <w:highlight w:val="cyan"/>
        </w:rPr>
        <w:t>}</w:t>
      </w:r>
    </w:p>
    <w:p w:rsidR="00B009A5" w:rsidP="0A350404" w:rsidRDefault="00B009A5" w14:paraId="4B70247A" w14:textId="77777777" w14:noSpellErr="1">
      <w:pPr>
        <w:spacing w:after="0" w:line="240" w:lineRule="auto"/>
        <w:rPr>
          <w:rStyle w:val="ng-binding"/>
          <w:b w:val="1"/>
          <w:bCs w:val="1"/>
          <w:highlight w:val="cyan"/>
        </w:rPr>
      </w:pPr>
    </w:p>
    <w:p w:rsidR="00B009A5" w:rsidP="0A350404" w:rsidRDefault="00B009A5" w14:paraId="28342B12" w14:textId="4DB37451">
      <w:pPr>
        <w:spacing w:before="0" w:beforeAutospacing="off" w:after="0" w:afterAutospacing="off" w:line="240" w:lineRule="auto"/>
        <w:ind w:left="0" w:right="0"/>
        <w:jc w:val="left"/>
      </w:pPr>
      <w:r w:rsidRPr="0A350404" w:rsidR="1FC8188C">
        <w:rPr>
          <w:rStyle w:val="ng-binding"/>
          <w:b w:val="1"/>
          <w:bCs w:val="1"/>
          <w:highlight w:val="cyan"/>
        </w:rPr>
        <w:t xml:space="preserve">RG </w:t>
      </w:r>
      <w:r w:rsidRPr="0A350404" w:rsidR="6EB50F01">
        <w:rPr>
          <w:rStyle w:val="ng-binding"/>
          <w:b w:val="1"/>
          <w:bCs w:val="1"/>
          <w:highlight w:val="cyan"/>
        </w:rPr>
        <w:t>{</w:t>
      </w:r>
      <w:r w:rsidRPr="0A350404" w:rsidR="6EB50F01">
        <w:rPr>
          <w:rStyle w:val="ng-binding"/>
          <w:b w:val="1"/>
          <w:bCs w:val="1"/>
          <w:highlight w:val="cyan"/>
        </w:rPr>
        <w:t>numero_rg</w:t>
      </w:r>
      <w:r w:rsidRPr="0A350404" w:rsidR="6EB50F01">
        <w:rPr>
          <w:rStyle w:val="ng-binding"/>
          <w:b w:val="1"/>
          <w:bCs w:val="1"/>
          <w:highlight w:val="cyan"/>
        </w:rPr>
        <w:t>}</w:t>
      </w:r>
      <w:r w:rsidRPr="0A350404" w:rsidR="1FC8188C">
        <w:rPr>
          <w:rStyle w:val="ng-binding"/>
          <w:b w:val="1"/>
          <w:bCs w:val="1"/>
          <w:highlight w:val="cyan"/>
        </w:rPr>
        <w:t xml:space="preserve"> </w:t>
      </w:r>
      <w:r w:rsidRPr="0A350404" w:rsidR="1FC8188C">
        <w:rPr>
          <w:rStyle w:val="ng-binding"/>
          <w:b w:val="1"/>
          <w:bCs w:val="1"/>
          <w:highlight w:val="cyan"/>
        </w:rPr>
        <w:t>- N°</w:t>
      </w:r>
      <w:r w:rsidRPr="0A350404" w:rsidR="1FC8188C">
        <w:rPr>
          <w:rStyle w:val="ng-binding"/>
          <w:b w:val="1"/>
          <w:bCs w:val="1"/>
          <w:highlight w:val="cyan"/>
        </w:rPr>
        <w:t xml:space="preserve"> </w:t>
      </w:r>
      <w:r w:rsidRPr="0A350404" w:rsidR="1FC8188C">
        <w:rPr>
          <w:rStyle w:val="ng-binding"/>
          <w:b w:val="1"/>
          <w:bCs w:val="1"/>
          <w:highlight w:val="cyan"/>
        </w:rPr>
        <w:t>Portalis</w:t>
      </w:r>
      <w:r w:rsidRPr="0A350404" w:rsidR="1FC8188C">
        <w:rPr>
          <w:rStyle w:val="ng-binding"/>
          <w:b w:val="1"/>
          <w:bCs w:val="1"/>
          <w:highlight w:val="cyan"/>
        </w:rPr>
        <w:t xml:space="preserve"> </w:t>
      </w:r>
      <w:r w:rsidRPr="0A350404" w:rsidR="7A0563EF">
        <w:rPr>
          <w:highlight w:val="cyan"/>
        </w:rPr>
        <w:t>{</w:t>
      </w:r>
      <w:r w:rsidRPr="0A350404" w:rsidR="7A0563EF">
        <w:rPr>
          <w:highlight w:val="cyan"/>
        </w:rPr>
        <w:t>numéro_portalis</w:t>
      </w:r>
      <w:r w:rsidRPr="0A350404" w:rsidR="7A0563EF">
        <w:rPr>
          <w:highlight w:val="cyan"/>
        </w:rPr>
        <w:t>}</w:t>
      </w:r>
    </w:p>
    <w:p w:rsidR="00B009A5" w:rsidP="0A350404" w:rsidRDefault="00B009A5" w14:paraId="746527B4" w14:textId="77777777" w14:noSpellErr="1">
      <w:pPr>
        <w:spacing w:after="0" w:line="240" w:lineRule="auto"/>
        <w:rPr>
          <w:rStyle w:val="ng-binding"/>
          <w:b w:val="1"/>
          <w:bCs w:val="1"/>
          <w:highlight w:val="cyan"/>
        </w:rPr>
      </w:pPr>
    </w:p>
    <w:p w:rsidR="00B009A5" w:rsidP="0A350404" w:rsidRDefault="00B009A5" w14:paraId="112EF478" w14:textId="7B5056CC">
      <w:pPr>
        <w:spacing w:after="0" w:line="240" w:lineRule="auto"/>
        <w:rPr>
          <w:rStyle w:val="ng-binding"/>
          <w:b w:val="1"/>
          <w:bCs w:val="1"/>
          <w:highlight w:val="yellow"/>
        </w:rPr>
      </w:pPr>
      <w:r w:rsidRPr="0A350404" w:rsidR="1FC8188C">
        <w:rPr>
          <w:rStyle w:val="ng-binding"/>
          <w:b w:val="1"/>
          <w:bCs w:val="1"/>
          <w:highlight w:val="yellow"/>
        </w:rPr>
        <w:t xml:space="preserve">Réf. OPALEXE : </w:t>
      </w:r>
      <w:r w:rsidRPr="0A350404" w:rsidR="50C307ED">
        <w:rPr>
          <w:rStyle w:val="ng-binding"/>
          <w:b w:val="1"/>
          <w:bCs w:val="1"/>
          <w:highlight w:val="yellow"/>
        </w:rPr>
        <w:t>{ref_opalex}</w:t>
      </w:r>
    </w:p>
    <w:p w:rsidRPr="00016ED8" w:rsidR="00016ED8" w:rsidP="006E6F99" w:rsidRDefault="00016ED8" w14:paraId="228F90D2" w14:textId="77777777">
      <w:pPr>
        <w:spacing w:after="0" w:line="240" w:lineRule="auto"/>
        <w:rPr>
          <w:sz w:val="20"/>
          <w:szCs w:val="20"/>
        </w:rPr>
      </w:pPr>
    </w:p>
    <w:p w:rsidR="006E6F99" w:rsidP="006E6F99" w:rsidRDefault="006E6F99" w14:paraId="22695B46" w14:textId="115DD151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shd w:val="clear" w:color="auto" w:fill="D9D9D9" w:themeFill="background1" w:themeFillShade="D9"/>
        <w:spacing w:after="0" w:line="240" w:lineRule="auto"/>
        <w:jc w:val="center"/>
        <w:rPr>
          <w:b/>
          <w:sz w:val="36"/>
          <w:szCs w:val="36"/>
        </w:rPr>
      </w:pPr>
      <w:r w:rsidRPr="00DE682D">
        <w:rPr>
          <w:b/>
          <w:sz w:val="36"/>
          <w:szCs w:val="36"/>
        </w:rPr>
        <w:t>NOTE N°</w:t>
      </w:r>
      <w:r>
        <w:rPr>
          <w:b/>
          <w:sz w:val="36"/>
          <w:szCs w:val="36"/>
        </w:rPr>
        <w:t xml:space="preserve"> 0</w:t>
      </w:r>
      <w:r w:rsidRPr="00DE682D">
        <w:rPr>
          <w:b/>
          <w:sz w:val="36"/>
          <w:szCs w:val="36"/>
        </w:rPr>
        <w:t>1</w:t>
      </w:r>
      <w:r w:rsidR="00DE2F24">
        <w:rPr>
          <w:b/>
          <w:sz w:val="36"/>
          <w:szCs w:val="36"/>
        </w:rPr>
        <w:t xml:space="preserve"> - </w:t>
      </w:r>
      <w:r w:rsidRPr="00DE682D" w:rsidR="00DE2F24">
        <w:rPr>
          <w:b/>
          <w:sz w:val="36"/>
          <w:szCs w:val="36"/>
        </w:rPr>
        <w:t>CONVOCATION</w:t>
      </w:r>
      <w:r w:rsidR="00DE2F24">
        <w:rPr>
          <w:b/>
          <w:sz w:val="36"/>
          <w:szCs w:val="36"/>
        </w:rPr>
        <w:t xml:space="preserve"> DES PARTIES</w:t>
      </w:r>
    </w:p>
    <w:p w:rsidRPr="00DE2F24" w:rsidR="006E6F99" w:rsidP="00DE2F24" w:rsidRDefault="009217C8" w14:paraId="18D3D43A" w14:textId="62ECA45D">
      <w:pPr>
        <w:pBdr>
          <w:top w:val="single" w:color="auto" w:sz="18" w:space="1" w:shadow="1"/>
          <w:left w:val="single" w:color="auto" w:sz="18" w:space="4" w:shadow="1"/>
          <w:bottom w:val="single" w:color="auto" w:sz="18" w:space="1" w:shadow="1"/>
          <w:right w:val="single" w:color="auto" w:sz="18" w:space="4" w:shadow="1"/>
        </w:pBdr>
        <w:shd w:val="clear" w:color="auto" w:fill="D9D9D9" w:themeFill="background1" w:themeFillShade="D9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P.V. </w:t>
      </w:r>
      <w:r w:rsidR="006E6F99">
        <w:rPr>
          <w:b/>
          <w:sz w:val="36"/>
          <w:szCs w:val="36"/>
        </w:rPr>
        <w:t xml:space="preserve">VISIOCONFERENCE </w:t>
      </w:r>
      <w:r w:rsidR="0027114E">
        <w:rPr>
          <w:b/>
          <w:sz w:val="36"/>
          <w:szCs w:val="36"/>
        </w:rPr>
        <w:t>D</w:t>
      </w:r>
      <w:r w:rsidR="00686433">
        <w:rPr>
          <w:b/>
          <w:sz w:val="36"/>
          <w:szCs w:val="36"/>
        </w:rPr>
        <w:t>U</w:t>
      </w:r>
      <w:r w:rsidR="0027114E">
        <w:rPr>
          <w:b/>
          <w:sz w:val="36"/>
          <w:szCs w:val="36"/>
        </w:rPr>
        <w:t xml:space="preserve"> </w:t>
      </w:r>
      <w:r w:rsidR="00026203">
        <w:rPr>
          <w:b/>
          <w:sz w:val="36"/>
          <w:szCs w:val="36"/>
        </w:rPr>
        <w:t>LUNDI 30 SEPTEMBRE 2024</w:t>
      </w:r>
    </w:p>
    <w:p w:rsidR="002E105D" w:rsidP="00E65248" w:rsidRDefault="002E105D" w14:paraId="769F13BD" w14:textId="0C1C9C8B">
      <w:pPr>
        <w:spacing w:after="0" w:line="240" w:lineRule="auto"/>
        <w:jc w:val="center"/>
      </w:pPr>
    </w:p>
    <w:p w:rsidR="00DA2C74" w:rsidP="0A350404" w:rsidRDefault="00F52E93" w14:paraId="13AEF85D" w14:textId="396D0142">
      <w:pPr>
        <w:pStyle w:val="Normal"/>
        <w:spacing w:after="0" w:line="240" w:lineRule="auto"/>
        <w:jc w:val="center"/>
      </w:pPr>
      <w:r w:rsidR="2FE8270F">
        <w:rPr/>
        <w:t>{photo:site_expertise}</w:t>
      </w:r>
    </w:p>
    <w:p w:rsidR="00DA2C74" w:rsidP="003F5FEB" w:rsidRDefault="00DA2C74" w14:paraId="3C90DA07" w14:textId="77777777">
      <w:pPr>
        <w:spacing w:after="0" w:line="240" w:lineRule="auto"/>
      </w:pPr>
    </w:p>
    <w:p w:rsidR="003F5FEB" w:rsidP="003F5FEB" w:rsidRDefault="003F5FEB" w14:paraId="61584D4C" w14:textId="77777777">
      <w:pPr>
        <w:spacing w:after="0" w:line="240" w:lineRule="auto"/>
        <w:jc w:val="center"/>
      </w:pPr>
      <w:r>
        <w:tab/>
      </w:r>
    </w:p>
    <w:p w:rsidRPr="006E6F99" w:rsidR="003F5FEB" w:rsidP="0A350404" w:rsidRDefault="003F5FEB" w14:paraId="139A443D" w14:textId="77777777" w14:noSpellErr="1">
      <w:pPr>
        <w:tabs>
          <w:tab w:val="left" w:pos="6195"/>
        </w:tabs>
        <w:spacing w:after="0" w:line="240" w:lineRule="auto"/>
        <w:jc w:val="center"/>
        <w:rPr>
          <w:b w:val="1"/>
          <w:bCs w:val="1"/>
          <w:highlight w:val="cyan"/>
        </w:rPr>
      </w:pPr>
      <w:r w:rsidRPr="0A350404" w:rsidR="79BD1FC5">
        <w:rPr>
          <w:b w:val="1"/>
          <w:bCs w:val="1"/>
          <w:highlight w:val="cyan"/>
        </w:rPr>
        <w:t>Site de l’expertise</w:t>
      </w:r>
      <w:r w:rsidRPr="0A350404" w:rsidR="79BD1FC5">
        <w:rPr>
          <w:b w:val="1"/>
          <w:bCs w:val="1"/>
        </w:rPr>
        <w:t xml:space="preserve"> </w:t>
      </w:r>
    </w:p>
    <w:p w:rsidRPr="006E6F99" w:rsidR="003F5FEB" w:rsidP="0A350404" w:rsidRDefault="003F5FEB" w14:paraId="203893A8" w14:textId="5045FD16">
      <w:pPr>
        <w:spacing w:after="0" w:line="240" w:lineRule="auto"/>
        <w:jc w:val="center"/>
        <w:rPr>
          <w:b w:val="1"/>
          <w:bCs w:val="1"/>
          <w:highlight w:val="cyan"/>
        </w:rPr>
      </w:pPr>
      <w:r w:rsidRPr="0A350404" w:rsidR="7192F74B">
        <w:rPr>
          <w:highlight w:val="cyan"/>
        </w:rPr>
        <w:t>{</w:t>
      </w:r>
      <w:r w:rsidRPr="0A350404" w:rsidR="7192F74B">
        <w:rPr>
          <w:highlight w:val="cyan"/>
        </w:rPr>
        <w:t>site_expertise</w:t>
      </w:r>
      <w:r w:rsidRPr="0A350404" w:rsidR="7192F74B">
        <w:rPr>
          <w:highlight w:val="cyan"/>
        </w:rPr>
        <w:t>}</w:t>
      </w:r>
    </w:p>
    <w:p w:rsidR="00DA2C74" w:rsidP="0A350404" w:rsidRDefault="00DA2C74" w14:paraId="724A4998" w14:textId="77777777" w14:noSpellErr="1">
      <w:pPr>
        <w:spacing w:after="0" w:line="240" w:lineRule="auto"/>
        <w:rPr>
          <w:highlight w:val="cyan"/>
        </w:rPr>
      </w:pPr>
    </w:p>
    <w:p w:rsidR="00005C77" w:rsidP="00B1376D" w:rsidRDefault="00005C77" w14:paraId="33447C7A" w14:textId="77777777">
      <w:pPr>
        <w:spacing w:after="0" w:line="240" w:lineRule="auto"/>
      </w:pPr>
    </w:p>
    <w:p w:rsidR="00E2299E" w:rsidP="00B1376D" w:rsidRDefault="00E2299E" w14:paraId="6BAB8358" w14:textId="77777777">
      <w:pPr>
        <w:spacing w:after="0" w:line="240" w:lineRule="auto"/>
      </w:pPr>
    </w:p>
    <w:p w:rsidR="00E2299E" w:rsidP="00B1376D" w:rsidRDefault="00E2299E" w14:paraId="3B1F3B64" w14:textId="77777777">
      <w:pPr>
        <w:spacing w:after="0" w:line="240" w:lineRule="auto"/>
      </w:pPr>
    </w:p>
    <w:p w:rsidR="00E2299E" w:rsidP="00B1376D" w:rsidRDefault="00E2299E" w14:paraId="14A3B8D3" w14:textId="77777777">
      <w:pPr>
        <w:spacing w:after="0" w:line="240" w:lineRule="auto"/>
      </w:pPr>
    </w:p>
    <w:p w:rsidR="00E2299E" w:rsidP="00B1376D" w:rsidRDefault="00E2299E" w14:paraId="68483657" w14:textId="77777777">
      <w:pPr>
        <w:spacing w:after="0" w:line="240" w:lineRule="auto"/>
      </w:pPr>
    </w:p>
    <w:p w:rsidR="00D20AAE" w:rsidP="00B1376D" w:rsidRDefault="008A1E60" w14:paraId="4AD1CED1" w14:textId="7BE6641B">
      <w:pPr>
        <w:spacing w:after="0" w:line="240" w:lineRule="auto"/>
        <w:rPr>
          <w:b/>
        </w:rPr>
      </w:pPr>
      <w:r w:rsidRPr="008A1E60">
        <w:rPr>
          <w:b/>
          <w:highlight w:val="red"/>
        </w:rPr>
        <w:t>ORDONNANCE</w:t>
      </w:r>
    </w:p>
    <w:p w:rsidR="00DE2F24" w:rsidP="00B1376D" w:rsidRDefault="00DE2F24" w14:paraId="3BD3BA4B" w14:textId="77777777">
      <w:pPr>
        <w:spacing w:after="0" w:line="240" w:lineRule="auto"/>
        <w:rPr>
          <w:b/>
        </w:rPr>
      </w:pPr>
    </w:p>
    <w:tbl>
      <w:tblPr>
        <w:tblStyle w:val="Grilledutableau"/>
        <w:tblW w:w="9923" w:type="dxa"/>
        <w:tblInd w:w="-147" w:type="dxa"/>
        <w:tblLook w:val="04A0" w:firstRow="1" w:lastRow="0" w:firstColumn="1" w:lastColumn="0" w:noHBand="0" w:noVBand="1"/>
      </w:tblPr>
      <w:tblGrid>
        <w:gridCol w:w="1095"/>
        <w:gridCol w:w="2875"/>
        <w:gridCol w:w="3118"/>
        <w:gridCol w:w="2835"/>
      </w:tblGrid>
      <w:tr w:rsidRPr="007728A2" w:rsidR="00352AD0" w:rsidTr="0A350404" w14:paraId="6A37EB4B" w14:textId="77777777">
        <w:trPr>
          <w:trHeight w:val="279"/>
        </w:trPr>
        <w:tc>
          <w:tcPr>
            <w:tcW w:w="1095" w:type="dxa"/>
            <w:shd w:val="clear" w:color="auto" w:fill="95B3D7" w:themeFill="accent1" w:themeFillTint="99"/>
            <w:tcMar/>
          </w:tcPr>
          <w:p w:rsidRPr="007728A2" w:rsidR="00352AD0" w:rsidP="004837CE" w:rsidRDefault="00352AD0" w14:paraId="490F5C31" w14:textId="77777777">
            <w:pPr>
              <w:pStyle w:val="Sansinterligne"/>
              <w:tabs>
                <w:tab w:val="left" w:pos="5670"/>
              </w:tabs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875" w:type="dxa"/>
            <w:shd w:val="clear" w:color="auto" w:fill="95B3D7" w:themeFill="accent1" w:themeFillTint="99"/>
            <w:tcMar/>
          </w:tcPr>
          <w:p w:rsidRPr="00B92957" w:rsidR="00352AD0" w:rsidP="004837CE" w:rsidRDefault="00352AD0" w14:paraId="6D509D30" w14:textId="77777777">
            <w:pPr>
              <w:pStyle w:val="Sansinterligne"/>
              <w:tabs>
                <w:tab w:val="left" w:pos="5670"/>
              </w:tabs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92957">
              <w:rPr>
                <w:rFonts w:asciiTheme="minorHAnsi" w:hAnsiTheme="minorHAnsi" w:cstheme="minorHAnsi"/>
                <w:b/>
                <w:sz w:val="20"/>
                <w:szCs w:val="20"/>
              </w:rPr>
              <w:t>Partie</w:t>
            </w:r>
          </w:p>
        </w:tc>
        <w:tc>
          <w:tcPr>
            <w:tcW w:w="5953" w:type="dxa"/>
            <w:gridSpan w:val="2"/>
            <w:shd w:val="clear" w:color="auto" w:fill="95B3D7" w:themeFill="accent1" w:themeFillTint="99"/>
            <w:tcMar/>
          </w:tcPr>
          <w:p w:rsidRPr="00B92957" w:rsidR="00352AD0" w:rsidP="004837CE" w:rsidRDefault="00352AD0" w14:paraId="48AB2F07" w14:textId="77777777">
            <w:pPr>
              <w:tabs>
                <w:tab w:val="left" w:pos="6195"/>
              </w:tabs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B92957">
              <w:rPr>
                <w:rFonts w:cstheme="minorHAnsi"/>
                <w:b/>
                <w:sz w:val="20"/>
                <w:szCs w:val="20"/>
              </w:rPr>
              <w:t>Représentée par</w:t>
            </w:r>
          </w:p>
        </w:tc>
      </w:tr>
      <w:tr w:rsidRPr="00F1224B" w:rsidR="00352AD0" w:rsidTr="0A350404" w14:paraId="741B1435" w14:textId="77777777">
        <w:trPr>
          <w:trHeight w:val="398"/>
        </w:trPr>
        <w:tc>
          <w:tcPr>
            <w:tcW w:w="1095" w:type="dxa"/>
            <w:shd w:val="clear" w:color="auto" w:fill="D9D9D9" w:themeFill="background1" w:themeFillShade="D9"/>
            <w:tcMar/>
          </w:tcPr>
          <w:p w:rsidRPr="00F1224B" w:rsidR="00352AD0" w:rsidP="004837CE" w:rsidRDefault="00352AD0" w14:paraId="7E4A8E95" w14:textId="77777777">
            <w:pPr>
              <w:pStyle w:val="Sansinterligne"/>
              <w:tabs>
                <w:tab w:val="left" w:pos="567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1224B">
              <w:rPr>
                <w:rFonts w:asciiTheme="minorHAnsi" w:hAnsiTheme="minorHAnsi" w:cstheme="minorHAnsi"/>
                <w:b/>
                <w:sz w:val="22"/>
                <w:szCs w:val="22"/>
              </w:rPr>
              <w:t>Qualité</w:t>
            </w:r>
          </w:p>
        </w:tc>
        <w:tc>
          <w:tcPr>
            <w:tcW w:w="2875" w:type="dxa"/>
            <w:shd w:val="clear" w:color="auto" w:fill="D9D9D9" w:themeFill="background1" w:themeFillShade="D9"/>
            <w:tcMar/>
          </w:tcPr>
          <w:p w:rsidRPr="00F1224B" w:rsidR="00352AD0" w:rsidP="004837CE" w:rsidRDefault="00352AD0" w14:paraId="0D4CF161" w14:textId="0766FC4D">
            <w:pPr>
              <w:pStyle w:val="Sansinterligne"/>
              <w:jc w:val="center"/>
              <w:rPr>
                <w:rFonts w:eastAsia="Batang" w:asciiTheme="minorHAnsi" w:hAnsiTheme="minorHAnsi" w:cstheme="minorHAnsi"/>
                <w:b/>
                <w:sz w:val="22"/>
                <w:szCs w:val="22"/>
              </w:rPr>
            </w:pPr>
            <w:r w:rsidRPr="00F1224B">
              <w:rPr>
                <w:rFonts w:eastAsia="Batang" w:asciiTheme="minorHAnsi" w:hAnsiTheme="minorHAnsi" w:cstheme="minorHAnsi"/>
                <w:b/>
                <w:sz w:val="22"/>
                <w:szCs w:val="22"/>
              </w:rPr>
              <w:t>DEMANDE</w:t>
            </w:r>
            <w:r w:rsidR="00207FCD">
              <w:rPr>
                <w:rFonts w:eastAsia="Batang" w:asciiTheme="minorHAnsi" w:hAnsiTheme="minorHAnsi" w:cstheme="minorHAnsi"/>
                <w:b/>
                <w:sz w:val="22"/>
                <w:szCs w:val="22"/>
              </w:rPr>
              <w:t>URS</w:t>
            </w:r>
          </w:p>
        </w:tc>
        <w:tc>
          <w:tcPr>
            <w:tcW w:w="3118" w:type="dxa"/>
            <w:shd w:val="clear" w:color="auto" w:fill="D9D9D9" w:themeFill="background1" w:themeFillShade="D9"/>
            <w:tcMar/>
          </w:tcPr>
          <w:p w:rsidRPr="00F1224B" w:rsidR="00352AD0" w:rsidP="004837CE" w:rsidRDefault="00352AD0" w14:paraId="5BD4C478" w14:textId="77777777">
            <w:pPr>
              <w:pStyle w:val="Sansinterligne"/>
              <w:jc w:val="center"/>
              <w:rPr>
                <w:rFonts w:eastAsia="Batang" w:asciiTheme="minorHAnsi" w:hAnsiTheme="minorHAnsi" w:cstheme="minorHAnsi"/>
                <w:b/>
                <w:bCs/>
                <w:color w:val="663300"/>
                <w:sz w:val="22"/>
                <w:szCs w:val="22"/>
              </w:rPr>
            </w:pPr>
            <w:r w:rsidRPr="00F1224B">
              <w:rPr>
                <w:rFonts w:eastAsia="Batang"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AVOCAT</w:t>
            </w:r>
          </w:p>
        </w:tc>
        <w:tc>
          <w:tcPr>
            <w:tcW w:w="2835" w:type="dxa"/>
            <w:shd w:val="clear" w:color="auto" w:fill="D9D9D9" w:themeFill="background1" w:themeFillShade="D9"/>
            <w:tcMar/>
          </w:tcPr>
          <w:p w:rsidRPr="00F1224B" w:rsidR="00352AD0" w:rsidP="004837CE" w:rsidRDefault="00352AD0" w14:paraId="0C820C35" w14:textId="77777777">
            <w:pPr>
              <w:tabs>
                <w:tab w:val="left" w:pos="6195"/>
              </w:tabs>
              <w:jc w:val="center"/>
              <w:rPr>
                <w:rFonts w:cstheme="minorHAnsi"/>
                <w:b/>
              </w:rPr>
            </w:pPr>
            <w:r w:rsidRPr="00F1224B">
              <w:rPr>
                <w:rFonts w:eastAsia="Batang" w:cstheme="minorHAnsi"/>
                <w:b/>
              </w:rPr>
              <w:t>CONSEIL TECHNIQUE</w:t>
            </w:r>
          </w:p>
        </w:tc>
      </w:tr>
      <w:tr w:rsidRPr="00F1224B" w:rsidR="00352AD0" w:rsidTr="0A350404" w14:paraId="123AA52D" w14:textId="77777777">
        <w:tc>
          <w:tcPr>
            <w:tcW w:w="1095" w:type="dxa"/>
            <w:shd w:val="clear" w:color="auto" w:fill="FFFFFF" w:themeFill="background1"/>
            <w:tcMar/>
          </w:tcPr>
          <w:p w:rsidRPr="00F1224B" w:rsidR="00352AD0" w:rsidP="0A350404" w:rsidRDefault="00F61903" w14:paraId="371DC427" w14:textId="618A100F">
            <w:pPr>
              <w:jc w:val="center"/>
              <w:rPr>
                <w:rFonts w:cs="Calibri" w:cstheme="minorAscii"/>
              </w:rPr>
            </w:pPr>
            <w:r w:rsidRPr="0A350404" w:rsidR="4A8C1626">
              <w:rPr>
                <w:rFonts w:cs="Calibri" w:cstheme="minorAscii"/>
              </w:rPr>
              <w:t>{demendeur:qualité}</w:t>
            </w:r>
          </w:p>
          <w:p w:rsidRPr="00F1224B" w:rsidR="00352AD0" w:rsidP="0A350404" w:rsidRDefault="00F61903" w14:paraId="4DE335FB" w14:textId="70165FEF">
            <w:pPr>
              <w:pStyle w:val="Sansinterligne"/>
              <w:tabs>
                <w:tab w:val="left" w:pos="5670"/>
              </w:tabs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2875" w:type="dxa"/>
            <w:shd w:val="clear" w:color="auto" w:fill="auto"/>
            <w:tcMar/>
          </w:tcPr>
          <w:p w:rsidRPr="00F1224B" w:rsidR="00352AD0" w:rsidP="0A350404" w:rsidRDefault="00F830C7" w14:paraId="17D59B07" w14:textId="655B1375">
            <w:pPr>
              <w:tabs>
                <w:tab w:val="left" w:pos="5670"/>
              </w:tabs>
              <w:spacing/>
              <w:contextualSpacing/>
              <w:jc w:val="center"/>
              <w:rPr>
                <w:highlight w:val="cyan"/>
              </w:rPr>
            </w:pPr>
            <w:r w:rsidRPr="0A350404" w:rsidR="735FAEFD">
              <w:rPr>
                <w:highlight w:val="cyan"/>
              </w:rPr>
              <w:t>{</w:t>
            </w:r>
            <w:r w:rsidRPr="0A350404" w:rsidR="735FAEFD">
              <w:rPr>
                <w:highlight w:val="cyan"/>
              </w:rPr>
              <w:t>demendeur:nom</w:t>
            </w:r>
            <w:r w:rsidRPr="0A350404" w:rsidR="53D61788">
              <w:rPr>
                <w:highlight w:val="cyan"/>
              </w:rPr>
              <w:t>s</w:t>
            </w:r>
            <w:r w:rsidRPr="0A350404" w:rsidR="735FAEFD">
              <w:rPr>
                <w:highlight w:val="cyan"/>
              </w:rPr>
              <w:t>}</w:t>
            </w:r>
          </w:p>
          <w:p w:rsidRPr="00F1224B" w:rsidR="002A43CD" w:rsidP="0A350404" w:rsidRDefault="00B704C4" w14:paraId="40DF8175" w14:textId="2F10905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cs="Calibri" w:cstheme="minorAscii"/>
                <w:highlight w:val="cyan"/>
              </w:rPr>
            </w:pPr>
            <w:r w:rsidRPr="0A350404" w:rsidR="4A497320">
              <w:rPr>
                <w:rFonts w:cs="Calibri" w:cstheme="minorAscii"/>
                <w:highlight w:val="cyan"/>
              </w:rPr>
              <w:t>{</w:t>
            </w:r>
            <w:r w:rsidRPr="0A350404" w:rsidR="4A497320">
              <w:rPr>
                <w:rFonts w:cs="Calibri" w:cstheme="minorAscii"/>
                <w:highlight w:val="cyan"/>
              </w:rPr>
              <w:t>site_expertise</w:t>
            </w:r>
            <w:r w:rsidRPr="0A350404" w:rsidR="4A497320">
              <w:rPr>
                <w:rFonts w:cs="Calibri" w:cstheme="minorAscii"/>
                <w:highlight w:val="cyan"/>
              </w:rPr>
              <w:t>}</w:t>
            </w:r>
          </w:p>
        </w:tc>
        <w:tc>
          <w:tcPr>
            <w:tcW w:w="3118" w:type="dxa"/>
            <w:shd w:val="clear" w:color="auto" w:fill="auto"/>
            <w:tcMar/>
          </w:tcPr>
          <w:p w:rsidR="4A497320" w:rsidP="0A350404" w:rsidRDefault="4A497320" w14:paraId="653FA243" w14:textId="376D911A">
            <w:pPr>
              <w:tabs>
                <w:tab w:val="left" w:leader="none" w:pos="5670"/>
              </w:tabs>
              <w:spacing/>
              <w:contextualSpacing/>
              <w:jc w:val="center"/>
              <w:rPr>
                <w:highlight w:val="cyan"/>
              </w:rPr>
            </w:pPr>
            <w:r w:rsidRPr="0A350404" w:rsidR="4A497320">
              <w:rPr>
                <w:highlight w:val="cyan"/>
              </w:rPr>
              <w:t>{</w:t>
            </w:r>
            <w:r w:rsidRPr="0A350404" w:rsidR="4A497320">
              <w:rPr>
                <w:highlight w:val="cyan"/>
              </w:rPr>
              <w:t>demeudeur:avocat</w:t>
            </w:r>
            <w:r w:rsidRPr="0A350404" w:rsidR="4A497320">
              <w:rPr>
                <w:highlight w:val="cyan"/>
              </w:rPr>
              <w:t>}</w:t>
            </w:r>
          </w:p>
          <w:p w:rsidRPr="00F1224B" w:rsidR="00352AD0" w:rsidP="0A350404" w:rsidRDefault="00352AD0" w14:paraId="02B68CA4" w14:textId="65E561E1">
            <w:pPr>
              <w:pStyle w:val="Sansinterligne"/>
              <w:tabs>
                <w:tab w:val="left" w:pos="5670"/>
              </w:tabs>
              <w:jc w:val="center"/>
              <w:rPr>
                <w:rFonts w:ascii="Calibri" w:hAnsi="Calibri" w:eastAsia="Batang" w:cs="Calibri" w:asciiTheme="minorAscii" w:hAnsiTheme="minorAscii" w:cstheme="minorAscii"/>
                <w:sz w:val="22"/>
                <w:szCs w:val="22"/>
                <w:highlight w:val="cyan"/>
              </w:rPr>
            </w:pPr>
            <w:r w:rsidRPr="0A350404" w:rsidR="3FAB4CB2">
              <w:rPr>
                <w:rFonts w:ascii="Calibri" w:hAnsi="Calibri" w:eastAsia="Batang" w:cs="Calibri" w:asciiTheme="minorAscii" w:hAnsiTheme="minorAscii" w:cstheme="minorAscii"/>
                <w:b w:val="1"/>
                <w:bCs w:val="1"/>
                <w:sz w:val="22"/>
                <w:szCs w:val="22"/>
                <w:highlight w:val="cyan"/>
              </w:rPr>
              <w:t>Réf. :</w:t>
            </w:r>
            <w:r w:rsidRPr="0A350404" w:rsidR="46DD684C">
              <w:rPr>
                <w:rFonts w:ascii="Calibri" w:hAnsi="Calibri" w:eastAsia="Batang" w:cs="Calibri" w:asciiTheme="minorAscii" w:hAnsiTheme="minorAscii" w:cstheme="minorAscii"/>
                <w:b w:val="1"/>
                <w:bCs w:val="1"/>
                <w:sz w:val="22"/>
                <w:szCs w:val="22"/>
                <w:highlight w:val="cyan"/>
              </w:rPr>
              <w:t xml:space="preserve"> </w:t>
            </w:r>
            <w:r w:rsidRPr="0A350404" w:rsidR="51AAD751">
              <w:rPr>
                <w:rFonts w:ascii="Calibri" w:hAnsi="Calibri" w:eastAsia="Batang" w:cs="Calibri" w:asciiTheme="minorAscii" w:hAnsiTheme="minorAscii" w:cstheme="minorAscii"/>
                <w:b w:val="1"/>
                <w:bCs w:val="1"/>
                <w:sz w:val="22"/>
                <w:szCs w:val="22"/>
                <w:highlight w:val="cyan"/>
              </w:rPr>
              <w:t>{</w:t>
            </w:r>
            <w:r w:rsidRPr="0A350404" w:rsidR="51AAD751">
              <w:rPr>
                <w:rFonts w:ascii="Calibri" w:hAnsi="Calibri" w:eastAsia="Batang" w:cs="Calibri" w:asciiTheme="minorAscii" w:hAnsiTheme="minorAscii" w:cstheme="minorAscii"/>
                <w:b w:val="1"/>
                <w:bCs w:val="1"/>
                <w:sz w:val="22"/>
                <w:szCs w:val="22"/>
                <w:highlight w:val="cyan"/>
              </w:rPr>
              <w:t>demendeur:avocat_ref</w:t>
            </w:r>
            <w:r w:rsidRPr="0A350404" w:rsidR="51AAD751">
              <w:rPr>
                <w:rFonts w:ascii="Calibri" w:hAnsi="Calibri" w:eastAsia="Batang" w:cs="Calibri" w:asciiTheme="minorAscii" w:hAnsiTheme="minorAscii" w:cstheme="minorAscii"/>
                <w:b w:val="1"/>
                <w:bCs w:val="1"/>
                <w:sz w:val="22"/>
                <w:szCs w:val="22"/>
                <w:highlight w:val="cyan"/>
              </w:rPr>
              <w:t>}</w:t>
            </w:r>
          </w:p>
          <w:p w:rsidRPr="00F1224B" w:rsidR="00352AD0" w:rsidP="0A350404" w:rsidRDefault="00352AD0" w14:paraId="303E0EF9" w14:textId="77777777" w14:noSpellErr="1">
            <w:pPr>
              <w:pStyle w:val="Sansinterligne"/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cyan"/>
              </w:rPr>
            </w:pPr>
          </w:p>
        </w:tc>
        <w:tc>
          <w:tcPr>
            <w:tcW w:w="2835" w:type="dxa"/>
            <w:shd w:val="clear" w:color="auto" w:fill="auto"/>
            <w:tcMar/>
          </w:tcPr>
          <w:p w:rsidR="51AAD751" w:rsidP="0A350404" w:rsidRDefault="51AAD751" w14:paraId="064380B3" w14:textId="49075BEB">
            <w:pPr>
              <w:pStyle w:val="Sansinterligne"/>
              <w:suppressLineNumbers w:val="0"/>
              <w:tabs>
                <w:tab w:val="left" w:leader="none" w:pos="5670"/>
              </w:tabs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highlight w:val="cyan"/>
              </w:rPr>
            </w:pPr>
            <w:r w:rsidRPr="0A350404" w:rsidR="51AAD751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highlight w:val="cyan"/>
              </w:rPr>
              <w:t>{</w:t>
            </w:r>
            <w:r w:rsidRPr="0A350404" w:rsidR="51AAD751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highlight w:val="cyan"/>
              </w:rPr>
              <w:t>demendeur:conseil</w:t>
            </w:r>
            <w:r w:rsidRPr="0A350404" w:rsidR="51AAD751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highlight w:val="cyan"/>
              </w:rPr>
              <w:t>_technique</w:t>
            </w:r>
            <w:r w:rsidRPr="0A350404" w:rsidR="51AAD751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highlight w:val="cyan"/>
              </w:rPr>
              <w:t>}</w:t>
            </w:r>
          </w:p>
          <w:p w:rsidRPr="00C84AD3" w:rsidR="00D87A3C" w:rsidP="0A350404" w:rsidRDefault="00D87A3C" w14:paraId="32032E5F" w14:textId="669284C2">
            <w:pPr>
              <w:pStyle w:val="Sansinterligne"/>
              <w:tabs>
                <w:tab w:val="left" w:pos="5670"/>
              </w:tabs>
              <w:spacing/>
              <w:contextualSpacing/>
              <w:jc w:val="center"/>
              <w:rPr>
                <w:highlight w:val="cyan"/>
              </w:rPr>
            </w:pPr>
            <w:r w:rsidRPr="0A350404" w:rsidR="10DD1264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highlight w:val="cyan"/>
              </w:rPr>
              <w:t>Réf.</w:t>
            </w:r>
            <w:r w:rsidRPr="0A350404" w:rsidR="10DD1264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cyan"/>
              </w:rPr>
              <w:t> </w:t>
            </w:r>
            <w:r w:rsidRPr="0A350404" w:rsidR="64B31B8C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cyan"/>
              </w:rPr>
              <w:t xml:space="preserve">MACIF : </w:t>
            </w:r>
            <w:r w:rsidRPr="0A350404" w:rsidR="4FF0DA84">
              <w:rPr>
                <w:highlight w:val="cyan"/>
              </w:rPr>
              <w:t>{</w:t>
            </w:r>
            <w:r w:rsidRPr="0A350404" w:rsidR="4FF0DA84">
              <w:rPr>
                <w:highlight w:val="cyan"/>
              </w:rPr>
              <w:t>demandeur:conseil_technique_ref_macif</w:t>
            </w:r>
            <w:r w:rsidRPr="0A350404" w:rsidR="4FF0DA84">
              <w:rPr>
                <w:highlight w:val="cyan"/>
              </w:rPr>
              <w:t>}</w:t>
            </w:r>
          </w:p>
          <w:p w:rsidRPr="00F1224B" w:rsidR="00877256" w:rsidP="0A350404" w:rsidRDefault="00877256" w14:paraId="57D1446B" w14:textId="0BB554DE">
            <w:pPr>
              <w:pStyle w:val="Sansinterligne"/>
              <w:tabs>
                <w:tab w:val="left" w:pos="5670"/>
              </w:tabs>
              <w:spacing/>
              <w:contextualSpacing/>
              <w:jc w:val="center"/>
              <w:rPr>
                <w:highlight w:val="cyan"/>
              </w:rPr>
            </w:pPr>
            <w:r w:rsidRPr="0A350404" w:rsidR="64B31B8C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highlight w:val="cyan"/>
              </w:rPr>
              <w:t>Ré</w:t>
            </w:r>
            <w:r w:rsidRPr="0A350404" w:rsidR="75A61536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highlight w:val="cyan"/>
              </w:rPr>
              <w:t>f.</w:t>
            </w:r>
            <w:r w:rsidRPr="0A350404" w:rsidR="1EB5FED5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highlight w:val="cyan"/>
              </w:rPr>
              <w:t xml:space="preserve"> :</w:t>
            </w:r>
            <w:r w:rsidRPr="0A350404" w:rsidR="75A61536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cyan"/>
              </w:rPr>
              <w:t xml:space="preserve"> </w:t>
            </w:r>
            <w:r w:rsidRPr="0A350404" w:rsidR="551BB300">
              <w:rPr>
                <w:highlight w:val="cyan"/>
              </w:rPr>
              <w:t>{</w:t>
            </w:r>
            <w:r w:rsidRPr="0A350404" w:rsidR="551BB300">
              <w:rPr>
                <w:highlight w:val="cyan"/>
              </w:rPr>
              <w:t>demandeur:conseil_technique_ref</w:t>
            </w:r>
            <w:r w:rsidRPr="0A350404" w:rsidR="551BB300">
              <w:rPr>
                <w:highlight w:val="cyan"/>
              </w:rPr>
              <w:t>}</w:t>
            </w:r>
          </w:p>
        </w:tc>
      </w:tr>
      <w:tr w:rsidRPr="00F1224B" w:rsidR="00352AD0" w:rsidTr="0A350404" w14:paraId="5BA06838" w14:textId="77777777">
        <w:trPr>
          <w:trHeight w:val="359"/>
        </w:trPr>
        <w:tc>
          <w:tcPr>
            <w:tcW w:w="1095" w:type="dxa"/>
            <w:shd w:val="clear" w:color="auto" w:fill="D9D9D9" w:themeFill="background1" w:themeFillShade="D9"/>
            <w:tcMar/>
          </w:tcPr>
          <w:p w:rsidRPr="00F1224B" w:rsidR="00352AD0" w:rsidP="004837CE" w:rsidRDefault="00352AD0" w14:paraId="6EDF5CD4" w14:textId="77777777">
            <w:pPr>
              <w:pStyle w:val="Sansinterligne"/>
              <w:tabs>
                <w:tab w:val="left" w:pos="567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1224B">
              <w:rPr>
                <w:rFonts w:asciiTheme="minorHAnsi" w:hAnsiTheme="minorHAnsi" w:cstheme="minorHAnsi"/>
                <w:b/>
                <w:sz w:val="22"/>
                <w:szCs w:val="22"/>
              </w:rPr>
              <w:t>Courriels</w:t>
            </w:r>
          </w:p>
        </w:tc>
        <w:tc>
          <w:tcPr>
            <w:tcW w:w="2875" w:type="dxa"/>
            <w:shd w:val="clear" w:color="auto" w:fill="auto"/>
            <w:tcMar/>
          </w:tcPr>
          <w:p w:rsidR="2465C33C" w:rsidP="0A350404" w:rsidRDefault="2465C33C" w14:paraId="58141E1C" w14:textId="543EA743">
            <w:pPr>
              <w:pStyle w:val="Sansinterligne"/>
              <w:suppressLineNumbers w:val="0"/>
              <w:tabs>
                <w:tab w:val="left" w:leader="none" w:pos="5670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  <w:r w:rsidRPr="0A350404" w:rsidR="2465C33C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{</w:t>
            </w:r>
            <w:r w:rsidRPr="0A350404" w:rsidR="2465C33C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demandeur:email</w:t>
            </w:r>
            <w:r w:rsidRPr="0A350404" w:rsidR="2465C33C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}</w:t>
            </w:r>
          </w:p>
          <w:p w:rsidRPr="00F1224B" w:rsidR="00965E43" w:rsidP="0A350404" w:rsidRDefault="00965E43" w14:paraId="09F914AD" w14:textId="68F586FD" w14:noSpellErr="1">
            <w:pPr>
              <w:pStyle w:val="Sansinterligne"/>
              <w:tabs>
                <w:tab w:val="left" w:pos="5670"/>
              </w:tabs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  <w:tcMar/>
          </w:tcPr>
          <w:p w:rsidRPr="00F1224B" w:rsidR="00352AD0" w:rsidP="0A350404" w:rsidRDefault="00404EAA" w14:paraId="339AD471" w14:textId="02E434B2">
            <w:pPr>
              <w:pStyle w:val="Sansinterligne"/>
              <w:suppressLineNumbers w:val="0"/>
              <w:tabs>
                <w:tab w:val="left" w:leader="none" w:pos="5670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  <w:r w:rsidRPr="0A350404" w:rsidR="2465C33C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{</w:t>
            </w:r>
            <w:r w:rsidRPr="0A350404" w:rsidR="2465C33C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demandeur:</w:t>
            </w:r>
            <w:r w:rsidRPr="0A350404" w:rsidR="2465C33C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avocat</w:t>
            </w:r>
            <w:r w:rsidRPr="0A350404" w:rsidR="2465C33C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_</w:t>
            </w:r>
            <w:r w:rsidRPr="0A350404" w:rsidR="2465C33C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e</w:t>
            </w:r>
            <w:r w:rsidRPr="0A350404" w:rsidR="2465C33C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mail</w:t>
            </w:r>
            <w:r w:rsidRPr="0A350404" w:rsidR="2465C33C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}</w:t>
            </w:r>
          </w:p>
        </w:tc>
        <w:tc>
          <w:tcPr>
            <w:tcW w:w="2835" w:type="dxa"/>
            <w:shd w:val="clear" w:color="auto" w:fill="auto"/>
            <w:tcMar/>
          </w:tcPr>
          <w:p w:rsidRPr="00D87A3C" w:rsidR="00D87A3C" w:rsidP="0A350404" w:rsidRDefault="00D87A3C" w14:paraId="1F7302B3" w14:textId="3FE43D5D">
            <w:pPr>
              <w:pStyle w:val="Sansinterligne"/>
              <w:suppressLineNumbers w:val="0"/>
              <w:tabs>
                <w:tab w:val="left" w:leader="none" w:pos="5670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  <w:r w:rsidRPr="0A350404" w:rsidR="2465C33C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{</w:t>
            </w:r>
            <w:r w:rsidRPr="0A350404" w:rsidR="2465C33C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demandeur:</w:t>
            </w:r>
            <w:r w:rsidRPr="0A350404" w:rsidR="2465C33C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conseil_technique_email</w:t>
            </w:r>
            <w:r w:rsidRPr="0A350404" w:rsidR="2465C33C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}</w:t>
            </w:r>
          </w:p>
          <w:p w:rsidRPr="00D87A3C" w:rsidR="00D87A3C" w:rsidP="0A350404" w:rsidRDefault="00D87A3C" w14:paraId="55D4B13E" w14:textId="06B90EA7">
            <w:pPr>
              <w:pStyle w:val="Textebrut"/>
              <w:rPr>
                <w:rFonts w:ascii="Calibri" w:hAnsi="Calibri" w:cs="Calibri" w:asciiTheme="minorAscii" w:hAnsiTheme="minorAscii" w:cstheme="minorAscii"/>
                <w:highlight w:val="yellow"/>
              </w:rPr>
            </w:pPr>
          </w:p>
        </w:tc>
      </w:tr>
      <w:tr w:rsidRPr="00F1224B" w:rsidR="00352AD0" w:rsidTr="0A350404" w14:paraId="2D9F5185" w14:textId="77777777">
        <w:trPr>
          <w:trHeight w:val="422"/>
        </w:trPr>
        <w:tc>
          <w:tcPr>
            <w:tcW w:w="1095" w:type="dxa"/>
            <w:shd w:val="clear" w:color="auto" w:fill="D9D9D9" w:themeFill="background1" w:themeFillShade="D9"/>
            <w:tcMar/>
          </w:tcPr>
          <w:p w:rsidRPr="00F1224B" w:rsidR="00352AD0" w:rsidP="004837CE" w:rsidRDefault="00352AD0" w14:paraId="33CB1E3C" w14:textId="77777777">
            <w:pPr>
              <w:pStyle w:val="Sansinterligne"/>
              <w:tabs>
                <w:tab w:val="left" w:pos="567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1224B">
              <w:rPr>
                <w:rFonts w:asciiTheme="minorHAnsi" w:hAnsiTheme="minorHAnsi" w:cstheme="minorHAnsi"/>
                <w:b/>
                <w:sz w:val="22"/>
                <w:szCs w:val="22"/>
              </w:rPr>
              <w:t>OPALEXE</w:t>
            </w:r>
          </w:p>
        </w:tc>
        <w:tc>
          <w:tcPr>
            <w:tcW w:w="2875" w:type="dxa"/>
            <w:shd w:val="clear" w:color="auto" w:fill="auto"/>
            <w:tcMar/>
          </w:tcPr>
          <w:p w:rsidRPr="00F43247" w:rsidR="00352AD0" w:rsidP="0A350404" w:rsidRDefault="00F43247" w14:paraId="16A5990F" w14:textId="2B210D1B">
            <w:pPr>
              <w:pStyle w:val="Sansinterligne"/>
              <w:suppressLineNumbers w:val="0"/>
              <w:tabs>
                <w:tab w:val="left" w:leader="none" w:pos="5670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  <w:r w:rsidRPr="0A350404" w:rsidR="5D002F23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{</w:t>
            </w:r>
            <w:r w:rsidRPr="0A350404" w:rsidR="5D002F23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demandeur:opalexe</w:t>
            </w:r>
            <w:r w:rsidRPr="0A350404" w:rsidR="5D002F23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}</w:t>
            </w:r>
          </w:p>
          <w:p w:rsidRPr="00F43247" w:rsidR="00352AD0" w:rsidP="0A350404" w:rsidRDefault="00F43247" w14:noSpellErr="1" w14:paraId="6D038A5D" w14:textId="68F586FD">
            <w:pPr>
              <w:pStyle w:val="Sansinterligne"/>
              <w:tabs>
                <w:tab w:val="left" w:pos="5670"/>
              </w:tabs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</w:p>
          <w:p w:rsidRPr="00F43247" w:rsidR="00352AD0" w:rsidP="0A350404" w:rsidRDefault="00F43247" w14:paraId="1253C13C" w14:textId="5F369A3A">
            <w:pPr>
              <w:pStyle w:val="Sansinterligne"/>
              <w:tabs>
                <w:tab w:val="left" w:pos="5670"/>
              </w:tabs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  <w:tcMar/>
          </w:tcPr>
          <w:p w:rsidRPr="00F1224B" w:rsidR="00352AD0" w:rsidP="0A350404" w:rsidRDefault="00404EAA" w14:paraId="1902B75B" w14:textId="2518F21B">
            <w:pPr>
              <w:pStyle w:val="Sansinterligne"/>
              <w:suppressLineNumbers w:val="0"/>
              <w:tabs>
                <w:tab w:val="left" w:leader="none" w:pos="5670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  <w:r w:rsidRPr="0A350404" w:rsidR="76C11550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{</w:t>
            </w:r>
            <w:r w:rsidRPr="0A350404" w:rsidR="76C11550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demandeur:avocat</w:t>
            </w:r>
            <w:r w:rsidRPr="0A350404" w:rsidR="76C11550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_opalexe</w:t>
            </w:r>
            <w:r w:rsidRPr="0A350404" w:rsidR="76C11550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}</w:t>
            </w:r>
          </w:p>
          <w:p w:rsidRPr="00F1224B" w:rsidR="00352AD0" w:rsidP="0A350404" w:rsidRDefault="00404EAA" w14:paraId="3228E1AE" w14:textId="468C463E">
            <w:pPr>
              <w:pStyle w:val="Sansinterligne"/>
              <w:tabs>
                <w:tab w:val="left" w:pos="5670"/>
              </w:tabs>
              <w:jc w:val="center"/>
              <w:rPr>
                <w:rFonts w:ascii="Calibri" w:hAnsi="Calibri" w:eastAsia="Batang" w:cs="Calibri" w:asciiTheme="minorAscii" w:hAnsiTheme="minorAscii" w:cstheme="minorAscii"/>
                <w:color w:val="0000FF"/>
                <w:sz w:val="22"/>
                <w:szCs w:val="22"/>
                <w:highlight w:val="yellow"/>
                <w:u w:val="single"/>
              </w:rPr>
            </w:pPr>
          </w:p>
        </w:tc>
        <w:tc>
          <w:tcPr>
            <w:tcW w:w="2835" w:type="dxa"/>
            <w:shd w:val="clear" w:color="auto" w:fill="auto"/>
            <w:tcMar/>
          </w:tcPr>
          <w:p w:rsidRPr="00F1224B" w:rsidR="00352AD0" w:rsidP="0A350404" w:rsidRDefault="00D87A3C" w14:paraId="7D80A607" w14:textId="6ECBD7A4">
            <w:pPr>
              <w:pStyle w:val="Sansinterligne"/>
              <w:suppressLineNumbers w:val="0"/>
              <w:tabs>
                <w:tab w:val="left" w:leader="none" w:pos="5670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  <w:r w:rsidRPr="0A350404" w:rsidR="76C11550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{</w:t>
            </w:r>
            <w:r w:rsidRPr="0A350404" w:rsidR="76C11550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demandeur:conseil_technique_opalexe</w:t>
            </w:r>
            <w:r w:rsidRPr="0A350404" w:rsidR="76C11550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}</w:t>
            </w:r>
          </w:p>
          <w:p w:rsidRPr="00F1224B" w:rsidR="00352AD0" w:rsidP="0A350404" w:rsidRDefault="00D87A3C" w14:paraId="79E43B57" w14:textId="468C463E">
            <w:pPr>
              <w:pStyle w:val="Sansinterligne"/>
              <w:tabs>
                <w:tab w:val="left" w:leader="none" w:pos="5670"/>
              </w:tabs>
              <w:jc w:val="center"/>
              <w:rPr>
                <w:rFonts w:ascii="Calibri" w:hAnsi="Calibri" w:eastAsia="Batang" w:cs="Calibri" w:asciiTheme="minorAscii" w:hAnsiTheme="minorAscii" w:cstheme="minorAscii"/>
                <w:color w:val="0000FF"/>
                <w:sz w:val="22"/>
                <w:szCs w:val="22"/>
                <w:highlight w:val="yellow"/>
                <w:u w:val="single"/>
              </w:rPr>
            </w:pPr>
          </w:p>
          <w:p w:rsidRPr="00F1224B" w:rsidR="00352AD0" w:rsidP="0A350404" w:rsidRDefault="00D87A3C" w14:paraId="6566A39B" w14:textId="73809625">
            <w:pPr>
              <w:pStyle w:val="Textebrut"/>
              <w:rPr>
                <w:rFonts w:ascii="Calibri" w:hAnsi="Calibri" w:cs="Calibri" w:asciiTheme="minorAscii" w:hAnsiTheme="minorAscii" w:cstheme="minorAscii"/>
                <w:highlight w:val="yellow"/>
              </w:rPr>
            </w:pPr>
          </w:p>
        </w:tc>
      </w:tr>
    </w:tbl>
    <w:p w:rsidRPr="00F1224B" w:rsidR="002F4AA7" w:rsidP="0A350404" w:rsidRDefault="002F4AA7" w14:paraId="67876630" w14:textId="77777777" w14:noSpellErr="1">
      <w:pPr>
        <w:spacing w:after="0" w:line="240" w:lineRule="auto"/>
        <w:rPr>
          <w:rFonts w:cs="Calibri" w:cstheme="minorAscii"/>
          <w:b w:val="1"/>
          <w:bCs w:val="1"/>
        </w:rPr>
      </w:pPr>
    </w:p>
    <w:p w:rsidR="4CB815EF" w:rsidP="0A350404" w:rsidRDefault="4CB815EF" w14:paraId="37BBC06B" w14:textId="645FFE24">
      <w:pPr>
        <w:spacing w:after="0" w:line="240" w:lineRule="auto"/>
        <w:rPr>
          <w:rFonts w:cs="Calibri" w:cstheme="minorAscii"/>
          <w:b w:val="1"/>
          <w:bCs w:val="1"/>
        </w:rPr>
      </w:pPr>
      <w:r w:rsidRPr="0A350404" w:rsidR="4CB815EF">
        <w:rPr>
          <w:rFonts w:cs="Calibri" w:cstheme="minorAscii"/>
          <w:b w:val="1"/>
          <w:bCs w:val="1"/>
        </w:rPr>
        <w:t>{</w:t>
      </w:r>
      <w:r w:rsidRPr="0A350404" w:rsidR="4CB815EF">
        <w:rPr>
          <w:rFonts w:cs="Calibri" w:cstheme="minorAscii"/>
          <w:b w:val="1"/>
          <w:bCs w:val="1"/>
        </w:rPr>
        <w:t>répéter</w:t>
      </w:r>
      <w:r w:rsidRPr="0A350404" w:rsidR="4CB815EF">
        <w:rPr>
          <w:rFonts w:cs="Calibri" w:cstheme="minorAscii"/>
          <w:b w:val="1"/>
          <w:bCs w:val="1"/>
        </w:rPr>
        <w:t xml:space="preserve"> pour chaque défenderesse}</w:t>
      </w:r>
    </w:p>
    <w:p w:rsidR="0A350404" w:rsidP="0A350404" w:rsidRDefault="0A350404" w14:paraId="72050D7D" w14:textId="305EA2D6">
      <w:pPr>
        <w:spacing w:after="0" w:line="240" w:lineRule="auto"/>
        <w:rPr>
          <w:rFonts w:cs="Calibri" w:cstheme="minorAscii"/>
          <w:b w:val="1"/>
          <w:bCs w:val="1"/>
        </w:rPr>
      </w:pPr>
    </w:p>
    <w:tbl>
      <w:tblPr>
        <w:tblStyle w:val="Grilledutableau"/>
        <w:tblW w:w="9923" w:type="dxa"/>
        <w:tblInd w:w="-147" w:type="dxa"/>
        <w:tblLook w:val="04A0" w:firstRow="1" w:lastRow="0" w:firstColumn="1" w:lastColumn="0" w:noHBand="0" w:noVBand="1"/>
      </w:tblPr>
      <w:tblGrid>
        <w:gridCol w:w="1095"/>
        <w:gridCol w:w="2875"/>
        <w:gridCol w:w="3118"/>
        <w:gridCol w:w="2835"/>
      </w:tblGrid>
      <w:tr w:rsidRPr="00F1224B" w:rsidR="00C6456F" w:rsidTr="0A350404" w14:paraId="6091A3AB" w14:textId="77777777">
        <w:trPr>
          <w:trHeight w:val="279"/>
        </w:trPr>
        <w:tc>
          <w:tcPr>
            <w:tcW w:w="1095" w:type="dxa"/>
            <w:shd w:val="clear" w:color="auto" w:fill="95B3D7" w:themeFill="accent1" w:themeFillTint="99"/>
            <w:tcMar/>
          </w:tcPr>
          <w:p w:rsidRPr="00F1224B" w:rsidR="00C6456F" w:rsidP="00E90CE0" w:rsidRDefault="00C6456F" w14:paraId="758E6337" w14:textId="77777777">
            <w:pPr>
              <w:pStyle w:val="Sansinterligne"/>
              <w:tabs>
                <w:tab w:val="left" w:pos="567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5" w:type="dxa"/>
            <w:shd w:val="clear" w:color="auto" w:fill="95B3D7" w:themeFill="accent1" w:themeFillTint="99"/>
            <w:tcMar/>
          </w:tcPr>
          <w:p w:rsidRPr="00F1224B" w:rsidR="00C6456F" w:rsidP="00E90CE0" w:rsidRDefault="00C6456F" w14:paraId="72811F60" w14:textId="77777777">
            <w:pPr>
              <w:pStyle w:val="Sansinterligne"/>
              <w:tabs>
                <w:tab w:val="left" w:pos="5670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1224B">
              <w:rPr>
                <w:rFonts w:asciiTheme="minorHAnsi" w:hAnsiTheme="minorHAnsi" w:cstheme="minorHAnsi"/>
                <w:b/>
                <w:sz w:val="22"/>
                <w:szCs w:val="22"/>
              </w:rPr>
              <w:t>Partie</w:t>
            </w:r>
          </w:p>
        </w:tc>
        <w:tc>
          <w:tcPr>
            <w:tcW w:w="5953" w:type="dxa"/>
            <w:gridSpan w:val="2"/>
            <w:shd w:val="clear" w:color="auto" w:fill="95B3D7" w:themeFill="accent1" w:themeFillTint="99"/>
            <w:tcMar/>
          </w:tcPr>
          <w:p w:rsidRPr="00F1224B" w:rsidR="00C6456F" w:rsidP="00E90CE0" w:rsidRDefault="00C6456F" w14:paraId="5E9DA361" w14:textId="77777777">
            <w:pPr>
              <w:tabs>
                <w:tab w:val="left" w:pos="6195"/>
              </w:tabs>
              <w:jc w:val="center"/>
              <w:rPr>
                <w:rFonts w:cstheme="minorHAnsi"/>
                <w:b/>
              </w:rPr>
            </w:pPr>
            <w:r w:rsidRPr="00F1224B">
              <w:rPr>
                <w:rFonts w:cstheme="minorHAnsi"/>
                <w:b/>
              </w:rPr>
              <w:t>Représentée par</w:t>
            </w:r>
          </w:p>
        </w:tc>
      </w:tr>
      <w:tr w:rsidRPr="00F1224B" w:rsidR="00C6456F" w:rsidTr="0A350404" w14:paraId="3207BD8C" w14:textId="77777777">
        <w:trPr>
          <w:trHeight w:val="398"/>
        </w:trPr>
        <w:tc>
          <w:tcPr>
            <w:tcW w:w="1095" w:type="dxa"/>
            <w:shd w:val="clear" w:color="auto" w:fill="D9D9D9" w:themeFill="background1" w:themeFillShade="D9"/>
            <w:tcMar/>
          </w:tcPr>
          <w:p w:rsidRPr="00F1224B" w:rsidR="00C6456F" w:rsidP="00E90CE0" w:rsidRDefault="00C6456F" w14:paraId="4E40B262" w14:textId="77777777">
            <w:pPr>
              <w:pStyle w:val="Sansinterligne"/>
              <w:tabs>
                <w:tab w:val="left" w:pos="567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1224B">
              <w:rPr>
                <w:rFonts w:asciiTheme="minorHAnsi" w:hAnsiTheme="minorHAnsi" w:cstheme="minorHAnsi"/>
                <w:b/>
                <w:sz w:val="22"/>
                <w:szCs w:val="22"/>
              </w:rPr>
              <w:t>Qualité</w:t>
            </w:r>
          </w:p>
        </w:tc>
        <w:tc>
          <w:tcPr>
            <w:tcW w:w="2875" w:type="dxa"/>
            <w:shd w:val="clear" w:color="auto" w:fill="D9D9D9" w:themeFill="background1" w:themeFillShade="D9"/>
            <w:tcMar/>
          </w:tcPr>
          <w:p w:rsidRPr="00F1224B" w:rsidR="00C6456F" w:rsidP="00E90CE0" w:rsidRDefault="00C6456F" w14:paraId="23083C95" w14:textId="7379CA62">
            <w:pPr>
              <w:pStyle w:val="Sansinterligne"/>
              <w:jc w:val="center"/>
              <w:rPr>
                <w:rFonts w:eastAsia="Batang" w:asciiTheme="minorHAnsi" w:hAnsiTheme="minorHAnsi" w:cstheme="minorHAnsi"/>
                <w:b/>
                <w:sz w:val="22"/>
                <w:szCs w:val="22"/>
              </w:rPr>
            </w:pPr>
            <w:r w:rsidRPr="00F1224B">
              <w:rPr>
                <w:rFonts w:eastAsia="Batang" w:asciiTheme="minorHAnsi" w:hAnsiTheme="minorHAnsi" w:cstheme="minorHAnsi"/>
                <w:b/>
                <w:sz w:val="22"/>
                <w:szCs w:val="22"/>
              </w:rPr>
              <w:t>DÉFENDE</w:t>
            </w:r>
            <w:r w:rsidR="006274E8">
              <w:rPr>
                <w:rFonts w:eastAsia="Batang" w:asciiTheme="minorHAnsi" w:hAnsiTheme="minorHAnsi" w:cstheme="minorHAnsi"/>
                <w:b/>
                <w:sz w:val="22"/>
                <w:szCs w:val="22"/>
              </w:rPr>
              <w:t>RESSES</w:t>
            </w:r>
          </w:p>
        </w:tc>
        <w:tc>
          <w:tcPr>
            <w:tcW w:w="3118" w:type="dxa"/>
            <w:shd w:val="clear" w:color="auto" w:fill="D9D9D9" w:themeFill="background1" w:themeFillShade="D9"/>
            <w:tcMar/>
          </w:tcPr>
          <w:p w:rsidRPr="00F1224B" w:rsidR="00C6456F" w:rsidP="00E90CE0" w:rsidRDefault="00C6456F" w14:paraId="0E08F7F3" w14:textId="77777777">
            <w:pPr>
              <w:pStyle w:val="Sansinterligne"/>
              <w:jc w:val="center"/>
              <w:rPr>
                <w:rFonts w:eastAsia="Batang" w:asciiTheme="minorHAnsi" w:hAnsiTheme="minorHAnsi" w:cstheme="minorHAnsi"/>
                <w:b/>
                <w:bCs/>
                <w:color w:val="663300"/>
                <w:sz w:val="22"/>
                <w:szCs w:val="22"/>
              </w:rPr>
            </w:pPr>
            <w:r w:rsidRPr="00F1224B">
              <w:rPr>
                <w:rFonts w:eastAsia="Batang"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AVOCAT</w:t>
            </w:r>
          </w:p>
        </w:tc>
        <w:tc>
          <w:tcPr>
            <w:tcW w:w="2835" w:type="dxa"/>
            <w:shd w:val="clear" w:color="auto" w:fill="D9D9D9" w:themeFill="background1" w:themeFillShade="D9"/>
            <w:tcMar/>
          </w:tcPr>
          <w:p w:rsidRPr="00F1224B" w:rsidR="00C6456F" w:rsidP="00E90CE0" w:rsidRDefault="00C6456F" w14:paraId="091CD443" w14:textId="77777777">
            <w:pPr>
              <w:tabs>
                <w:tab w:val="left" w:pos="6195"/>
              </w:tabs>
              <w:jc w:val="center"/>
              <w:rPr>
                <w:rFonts w:cstheme="minorHAnsi"/>
                <w:b/>
              </w:rPr>
            </w:pPr>
            <w:r w:rsidRPr="00F1224B">
              <w:rPr>
                <w:rFonts w:eastAsia="Batang" w:cstheme="minorHAnsi"/>
                <w:b/>
              </w:rPr>
              <w:t>CONSEIL TECHNIQUE</w:t>
            </w:r>
          </w:p>
        </w:tc>
      </w:tr>
      <w:tr w:rsidRPr="00F1224B" w:rsidR="00C6456F" w:rsidTr="0A350404" w14:paraId="7A891B5C" w14:textId="77777777">
        <w:tc>
          <w:tcPr>
            <w:tcW w:w="1095" w:type="dxa"/>
            <w:shd w:val="clear" w:color="auto" w:fill="FFFFFF" w:themeFill="background1"/>
            <w:tcMar/>
          </w:tcPr>
          <w:p w:rsidRPr="00F1224B" w:rsidR="009E635C" w:rsidP="0A350404" w:rsidRDefault="009E635C" w14:paraId="407B68F6" w14:textId="37B0AD46">
            <w:pPr>
              <w:jc w:val="center"/>
              <w:rPr>
                <w:rFonts w:cs="Calibri" w:cstheme="minorAscii"/>
              </w:rPr>
            </w:pPr>
            <w:r w:rsidRPr="0A350404" w:rsidR="5085AAD5">
              <w:rPr>
                <w:rFonts w:cs="Calibri" w:cstheme="minorAscii"/>
              </w:rPr>
              <w:t>{defendeur:qualité}</w:t>
            </w:r>
          </w:p>
          <w:p w:rsidRPr="00F1224B" w:rsidR="009E635C" w:rsidP="0A350404" w:rsidRDefault="009E635C" w14:paraId="6DFF67F7" w14:textId="2B06680F">
            <w:pPr>
              <w:pStyle w:val="Sansinterligne"/>
              <w:suppressLineNumbers w:val="0"/>
              <w:tabs>
                <w:tab w:val="left" w:leader="none" w:pos="5670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2875" w:type="dxa"/>
            <w:shd w:val="clear" w:color="auto" w:fill="auto"/>
            <w:tcMar/>
          </w:tcPr>
          <w:p w:rsidRPr="00F1224B" w:rsidR="00F1224B" w:rsidP="0A350404" w:rsidRDefault="00F1224B" w14:paraId="2D2C6CC3" w14:textId="34F9E8A7">
            <w:pPr>
              <w:jc w:val="center"/>
              <w:rPr>
                <w:rFonts w:cs="Calibri" w:cstheme="minorAscii"/>
                <w:highlight w:val="cyan"/>
              </w:rPr>
            </w:pPr>
            <w:r w:rsidRPr="0A350404" w:rsidR="1A0DBB5E">
              <w:rPr>
                <w:rFonts w:cs="Calibri" w:cstheme="minorAscii"/>
                <w:highlight w:val="cyan"/>
              </w:rPr>
              <w:t>{</w:t>
            </w:r>
            <w:r w:rsidRPr="0A350404" w:rsidR="1A0DBB5E">
              <w:rPr>
                <w:rFonts w:cs="Calibri" w:cstheme="minorAscii"/>
                <w:highlight w:val="cyan"/>
              </w:rPr>
              <w:t>defendeur</w:t>
            </w:r>
            <w:r w:rsidRPr="0A350404" w:rsidR="1A0DBB5E">
              <w:rPr>
                <w:rFonts w:cs="Calibri" w:cstheme="minorAscii"/>
                <w:highlight w:val="cyan"/>
              </w:rPr>
              <w:t>:nom</w:t>
            </w:r>
            <w:r w:rsidRPr="0A350404" w:rsidR="1A0DBB5E">
              <w:rPr>
                <w:rFonts w:cs="Calibri" w:cstheme="minorAscii"/>
                <w:highlight w:val="cyan"/>
              </w:rPr>
              <w:t>}</w:t>
            </w:r>
          </w:p>
          <w:p w:rsidRPr="00F1224B" w:rsidR="00F1224B" w:rsidP="0A350404" w:rsidRDefault="00F1224B" w14:paraId="5874AD5E" w14:textId="38C27E4A">
            <w:pPr>
              <w:jc w:val="center"/>
              <w:rPr>
                <w:rFonts w:cs="Calibri" w:cstheme="minorAscii"/>
                <w:highlight w:val="cyan"/>
              </w:rPr>
            </w:pPr>
            <w:r w:rsidRPr="0A350404" w:rsidR="1A0DBB5E">
              <w:rPr>
                <w:rFonts w:cs="Calibri" w:cstheme="minorAscii"/>
                <w:highlight w:val="cyan"/>
              </w:rPr>
              <w:t>{</w:t>
            </w:r>
            <w:r w:rsidRPr="0A350404" w:rsidR="1A0DBB5E">
              <w:rPr>
                <w:rFonts w:cs="Calibri" w:cstheme="minorAscii"/>
                <w:highlight w:val="cyan"/>
              </w:rPr>
              <w:t>defendeur:adresse</w:t>
            </w:r>
            <w:r w:rsidRPr="0A350404" w:rsidR="1A0DBB5E">
              <w:rPr>
                <w:rFonts w:cs="Calibri" w:cstheme="minorAscii"/>
                <w:highlight w:val="cyan"/>
              </w:rPr>
              <w:t>}</w:t>
            </w:r>
          </w:p>
        </w:tc>
        <w:tc>
          <w:tcPr>
            <w:tcW w:w="3118" w:type="dxa"/>
            <w:shd w:val="clear" w:color="auto" w:fill="auto"/>
            <w:tcMar/>
          </w:tcPr>
          <w:p w:rsidRPr="00F1224B" w:rsidR="00C6456F" w:rsidP="0A350404" w:rsidRDefault="00C6456F" w14:paraId="75AB1AEC" w14:textId="4A8A7535">
            <w:pPr>
              <w:tabs>
                <w:tab w:val="left" w:leader="none" w:pos="5670"/>
              </w:tabs>
              <w:spacing/>
              <w:contextualSpacing/>
              <w:jc w:val="center"/>
              <w:rPr>
                <w:highlight w:val="cyan"/>
              </w:rPr>
            </w:pPr>
            <w:r w:rsidRPr="0A350404" w:rsidR="1105C552">
              <w:rPr>
                <w:rFonts w:cs="Calibri" w:cstheme="minorAscii"/>
                <w:highlight w:val="cyan"/>
              </w:rPr>
              <w:t>defendeur</w:t>
            </w:r>
            <w:r w:rsidRPr="0A350404" w:rsidR="6D7EF3A0">
              <w:rPr>
                <w:highlight w:val="cyan"/>
              </w:rPr>
              <w:t>:avocat</w:t>
            </w:r>
            <w:r w:rsidRPr="0A350404" w:rsidR="6D7EF3A0">
              <w:rPr>
                <w:highlight w:val="cyan"/>
              </w:rPr>
              <w:t>}</w:t>
            </w:r>
          </w:p>
          <w:p w:rsidRPr="00F1224B" w:rsidR="00C6456F" w:rsidP="0A350404" w:rsidRDefault="00C6456F" w14:paraId="1DD24D16" w14:textId="17A9BBC3">
            <w:pPr>
              <w:pStyle w:val="Sansinterligne"/>
              <w:tabs>
                <w:tab w:val="left" w:leader="none" w:pos="5670"/>
              </w:tabs>
              <w:jc w:val="center"/>
              <w:rPr>
                <w:rFonts w:ascii="Calibri" w:hAnsi="Calibri" w:eastAsia="Batang" w:cs="Calibri" w:asciiTheme="minorAscii" w:hAnsiTheme="minorAscii" w:cstheme="minorAscii"/>
                <w:sz w:val="22"/>
                <w:szCs w:val="22"/>
                <w:highlight w:val="cyan"/>
              </w:rPr>
            </w:pPr>
            <w:r w:rsidRPr="0A350404" w:rsidR="6D7EF3A0">
              <w:rPr>
                <w:rFonts w:ascii="Calibri" w:hAnsi="Calibri" w:eastAsia="Batang" w:cs="Calibri" w:asciiTheme="minorAscii" w:hAnsiTheme="minorAscii" w:cstheme="minorAscii"/>
                <w:b w:val="1"/>
                <w:bCs w:val="1"/>
                <w:sz w:val="22"/>
                <w:szCs w:val="22"/>
                <w:highlight w:val="cyan"/>
              </w:rPr>
              <w:t>Réf. : {</w:t>
            </w:r>
            <w:r w:rsidRPr="0A350404" w:rsidR="01BEB779">
              <w:rPr>
                <w:rFonts w:cs="Calibri" w:cstheme="minorAscii"/>
                <w:highlight w:val="cyan"/>
              </w:rPr>
              <w:t>defendeur</w:t>
            </w:r>
            <w:r w:rsidRPr="0A350404" w:rsidR="6D7EF3A0">
              <w:rPr>
                <w:rFonts w:ascii="Calibri" w:hAnsi="Calibri" w:eastAsia="Batang" w:cs="Calibri" w:asciiTheme="minorAscii" w:hAnsiTheme="minorAscii" w:cstheme="minorAscii"/>
                <w:b w:val="1"/>
                <w:bCs w:val="1"/>
                <w:sz w:val="22"/>
                <w:szCs w:val="22"/>
                <w:highlight w:val="cyan"/>
              </w:rPr>
              <w:t>:avocat_ref</w:t>
            </w:r>
            <w:r w:rsidRPr="0A350404" w:rsidR="6D7EF3A0">
              <w:rPr>
                <w:rFonts w:ascii="Calibri" w:hAnsi="Calibri" w:eastAsia="Batang" w:cs="Calibri" w:asciiTheme="minorAscii" w:hAnsiTheme="minorAscii" w:cstheme="minorAscii"/>
                <w:b w:val="1"/>
                <w:bCs w:val="1"/>
                <w:sz w:val="22"/>
                <w:szCs w:val="22"/>
                <w:highlight w:val="cyan"/>
              </w:rPr>
              <w:t>}</w:t>
            </w:r>
          </w:p>
          <w:p w:rsidRPr="00F1224B" w:rsidR="00C6456F" w:rsidP="0A350404" w:rsidRDefault="00C6456F" w14:paraId="204B66BF" w14:textId="46382928">
            <w:pPr>
              <w:pStyle w:val="Sansinterligne"/>
              <w:jc w:val="center"/>
              <w:rPr>
                <w:rFonts w:ascii="Calibri" w:hAnsi="Calibri" w:eastAsia="Batang" w:cs="Calibri" w:asciiTheme="minorAscii" w:hAnsiTheme="minorAscii" w:cstheme="minorAscii"/>
                <w:sz w:val="22"/>
                <w:szCs w:val="22"/>
                <w:highlight w:val="cyan"/>
              </w:rPr>
            </w:pPr>
          </w:p>
        </w:tc>
        <w:tc>
          <w:tcPr>
            <w:tcW w:w="2835" w:type="dxa"/>
            <w:shd w:val="clear" w:color="auto" w:fill="auto"/>
            <w:tcMar/>
          </w:tcPr>
          <w:p w:rsidRPr="00AD1A37" w:rsidR="00AD1A37" w:rsidP="0A350404" w:rsidRDefault="00AD1A37" w14:paraId="4297C577" w14:textId="6098C737">
            <w:pPr>
              <w:pStyle w:val="Sansinterligne"/>
              <w:suppressLineNumbers w:val="0"/>
              <w:tabs>
                <w:tab w:val="left" w:leader="none" w:pos="5670"/>
              </w:tabs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highlight w:val="cyan"/>
              </w:rPr>
            </w:pPr>
            <w:r w:rsidRPr="0A350404" w:rsidR="6D7EF3A0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highlight w:val="cyan"/>
              </w:rPr>
              <w:t>{</w:t>
            </w:r>
            <w:r w:rsidRPr="0A350404" w:rsidR="01BEB779">
              <w:rPr>
                <w:rFonts w:cs="Calibri" w:cstheme="minorAscii"/>
                <w:highlight w:val="cyan"/>
              </w:rPr>
              <w:t>defendeur</w:t>
            </w:r>
            <w:r w:rsidRPr="0A350404" w:rsidR="6D7EF3A0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highlight w:val="cyan"/>
              </w:rPr>
              <w:t>:conseil_technique</w:t>
            </w:r>
            <w:r w:rsidRPr="0A350404" w:rsidR="6D7EF3A0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highlight w:val="cyan"/>
              </w:rPr>
              <w:t>}</w:t>
            </w:r>
          </w:p>
          <w:p w:rsidRPr="00AD1A37" w:rsidR="00AD1A37" w:rsidP="0A350404" w:rsidRDefault="00AD1A37" w14:paraId="5BD54013" w14:textId="4B15FB24">
            <w:pPr>
              <w:pStyle w:val="Sansinterligne"/>
              <w:tabs>
                <w:tab w:val="left" w:leader="none" w:pos="5670"/>
              </w:tabs>
              <w:spacing/>
              <w:contextualSpacing/>
              <w:jc w:val="center"/>
              <w:rPr>
                <w:highlight w:val="cyan"/>
              </w:rPr>
            </w:pPr>
            <w:r w:rsidRPr="0A350404" w:rsidR="6D7EF3A0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highlight w:val="cyan"/>
              </w:rPr>
              <w:t>Réf.</w:t>
            </w:r>
            <w:r w:rsidRPr="0A350404" w:rsidR="6D7EF3A0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cyan"/>
              </w:rPr>
              <w:t xml:space="preserve"> MACIF : </w:t>
            </w:r>
            <w:r w:rsidRPr="0A350404" w:rsidR="6D7EF3A0">
              <w:rPr>
                <w:highlight w:val="cyan"/>
              </w:rPr>
              <w:t>{</w:t>
            </w:r>
            <w:r w:rsidRPr="0A350404" w:rsidR="56F7A5FB">
              <w:rPr>
                <w:rFonts w:cs="Calibri" w:cstheme="minorAscii"/>
                <w:highlight w:val="cyan"/>
              </w:rPr>
              <w:t>defendeur</w:t>
            </w:r>
            <w:r w:rsidRPr="0A350404" w:rsidR="6D7EF3A0">
              <w:rPr>
                <w:highlight w:val="cyan"/>
              </w:rPr>
              <w:t>:conseil_technique_ref_macif</w:t>
            </w:r>
            <w:r w:rsidRPr="0A350404" w:rsidR="6D7EF3A0">
              <w:rPr>
                <w:highlight w:val="cyan"/>
              </w:rPr>
              <w:t>}</w:t>
            </w:r>
          </w:p>
          <w:p w:rsidRPr="00AD1A37" w:rsidR="00AD1A37" w:rsidP="0A350404" w:rsidRDefault="00AD1A37" w14:paraId="48AA6A2E" w14:textId="37FCFC3A">
            <w:pPr>
              <w:pStyle w:val="Sansinterligne"/>
              <w:tabs>
                <w:tab w:val="left" w:leader="none" w:pos="5670"/>
              </w:tabs>
              <w:spacing/>
              <w:contextualSpacing/>
              <w:jc w:val="center"/>
              <w:rPr>
                <w:highlight w:val="cyan"/>
              </w:rPr>
            </w:pPr>
            <w:r w:rsidRPr="0A350404" w:rsidR="6D7EF3A0">
              <w:rPr>
                <w:rFonts w:ascii="Calibri" w:hAnsi="Calibri" w:cs="Calibri" w:asciiTheme="minorAscii" w:hAnsiTheme="minorAscii" w:cstheme="minorAscii"/>
                <w:b w:val="1"/>
                <w:bCs w:val="1"/>
                <w:sz w:val="22"/>
                <w:szCs w:val="22"/>
                <w:highlight w:val="cyan"/>
              </w:rPr>
              <w:t>Réf. :</w:t>
            </w:r>
            <w:r w:rsidRPr="0A350404" w:rsidR="6D7EF3A0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cyan"/>
              </w:rPr>
              <w:t xml:space="preserve"> </w:t>
            </w:r>
            <w:r w:rsidRPr="0A350404" w:rsidR="6D7EF3A0">
              <w:rPr>
                <w:highlight w:val="cyan"/>
              </w:rPr>
              <w:t>{</w:t>
            </w:r>
            <w:r w:rsidRPr="0A350404" w:rsidR="56F7A5FB">
              <w:rPr>
                <w:rFonts w:cs="Calibri" w:cstheme="minorAscii"/>
                <w:highlight w:val="cyan"/>
              </w:rPr>
              <w:t>defendeur</w:t>
            </w:r>
            <w:r w:rsidRPr="0A350404" w:rsidR="6D7EF3A0">
              <w:rPr>
                <w:highlight w:val="cyan"/>
              </w:rPr>
              <w:t>:conseil_technique_ref</w:t>
            </w:r>
            <w:r w:rsidRPr="0A350404" w:rsidR="6D7EF3A0">
              <w:rPr>
                <w:highlight w:val="cyan"/>
              </w:rPr>
              <w:t>}</w:t>
            </w:r>
          </w:p>
          <w:p w:rsidRPr="00AD1A37" w:rsidR="00AD1A37" w:rsidP="0A350404" w:rsidRDefault="00AD1A37" w14:paraId="3D2CCB89" w14:textId="62E7BCF1">
            <w:pPr>
              <w:tabs>
                <w:tab w:val="left" w:pos="6195"/>
              </w:tabs>
              <w:jc w:val="center"/>
              <w:rPr>
                <w:rFonts w:eastAsia="Batang" w:cs="Calibri" w:cstheme="minorAscii"/>
                <w:highlight w:val="cyan"/>
              </w:rPr>
            </w:pPr>
          </w:p>
        </w:tc>
      </w:tr>
      <w:tr w:rsidRPr="00F1224B" w:rsidR="00A0085C" w:rsidTr="0A350404" w14:paraId="6A99EADE" w14:textId="77777777">
        <w:trPr>
          <w:trHeight w:val="359"/>
        </w:trPr>
        <w:tc>
          <w:tcPr>
            <w:tcW w:w="1095" w:type="dxa"/>
            <w:shd w:val="clear" w:color="auto" w:fill="D9D9D9" w:themeFill="background1" w:themeFillShade="D9"/>
            <w:tcMar/>
          </w:tcPr>
          <w:p w:rsidRPr="00F1224B" w:rsidR="00A0085C" w:rsidP="00A0085C" w:rsidRDefault="00A0085C" w14:paraId="78EB9B65" w14:textId="77777777">
            <w:pPr>
              <w:pStyle w:val="Sansinterligne"/>
              <w:tabs>
                <w:tab w:val="left" w:pos="567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1224B">
              <w:rPr>
                <w:rFonts w:asciiTheme="minorHAnsi" w:hAnsiTheme="minorHAnsi" w:cstheme="minorHAnsi"/>
                <w:b/>
                <w:sz w:val="22"/>
                <w:szCs w:val="22"/>
              </w:rPr>
              <w:t>Courriels</w:t>
            </w:r>
          </w:p>
        </w:tc>
        <w:tc>
          <w:tcPr>
            <w:tcW w:w="2875" w:type="dxa"/>
            <w:shd w:val="clear" w:color="auto" w:fill="auto"/>
            <w:tcMar/>
          </w:tcPr>
          <w:p w:rsidRPr="00F1224B" w:rsidR="00A0085C" w:rsidP="0A350404" w:rsidRDefault="00A0085C" w14:paraId="024C4BCC" w14:textId="70EA550B">
            <w:pPr>
              <w:pStyle w:val="Sansinterligne"/>
              <w:suppressLineNumbers w:val="0"/>
              <w:tabs>
                <w:tab w:val="left" w:leader="none" w:pos="5670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  <w:r w:rsidRPr="0A350404" w:rsidR="22E1D399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{</w:t>
            </w:r>
            <w:r w:rsidRPr="0A350404" w:rsidR="22E1D399">
              <w:rPr>
                <w:rFonts w:cs="Calibri" w:cstheme="minorAscii"/>
                <w:highlight w:val="yellow"/>
              </w:rPr>
              <w:t>defendeur</w:t>
            </w:r>
            <w:r w:rsidRPr="0A350404" w:rsidR="22E1D399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:email</w:t>
            </w:r>
            <w:r w:rsidRPr="0A350404" w:rsidR="22E1D399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}</w:t>
            </w:r>
          </w:p>
          <w:p w:rsidRPr="00F1224B" w:rsidR="00A0085C" w:rsidP="0A350404" w:rsidRDefault="00A0085C" w14:noSpellErr="1" w14:paraId="6476C3D0" w14:textId="68F586FD">
            <w:pPr>
              <w:pStyle w:val="Sansinterligne"/>
              <w:tabs>
                <w:tab w:val="left" w:pos="5670"/>
              </w:tabs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</w:p>
          <w:p w:rsidRPr="00F1224B" w:rsidR="00A0085C" w:rsidP="0A350404" w:rsidRDefault="00A0085C" w14:paraId="01B55F04" w14:textId="4F5C2B8B">
            <w:pPr>
              <w:pStyle w:val="Sansinterligne"/>
              <w:tabs>
                <w:tab w:val="left" w:pos="5670"/>
              </w:tabs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  <w:tcMar/>
          </w:tcPr>
          <w:p w:rsidRPr="00F1224B" w:rsidR="00A0085C" w:rsidP="0A350404" w:rsidRDefault="00A0085C" w14:paraId="184C4804" w14:textId="7BC09361">
            <w:pPr>
              <w:pStyle w:val="Sansinterligne"/>
              <w:suppressLineNumbers w:val="0"/>
              <w:tabs>
                <w:tab w:val="left" w:leader="none" w:pos="5670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  <w:r w:rsidRPr="0A350404" w:rsidR="4FF2488E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{</w:t>
            </w:r>
            <w:r w:rsidRPr="0A350404" w:rsidR="23868FE3">
              <w:rPr>
                <w:rFonts w:cs="Calibri" w:cstheme="minorAscii"/>
                <w:highlight w:val="yellow"/>
              </w:rPr>
              <w:t>defendeur</w:t>
            </w:r>
            <w:r w:rsidRPr="0A350404" w:rsidR="4FF2488E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:avocat</w:t>
            </w:r>
            <w:r w:rsidRPr="0A350404" w:rsidR="4FF2488E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_email</w:t>
            </w:r>
            <w:r w:rsidRPr="0A350404" w:rsidR="4FF2488E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}</w:t>
            </w:r>
          </w:p>
          <w:p w:rsidRPr="00F1224B" w:rsidR="00A0085C" w:rsidP="0A350404" w:rsidRDefault="00A0085C" w14:paraId="260AD088" w14:textId="38895B2E">
            <w:pPr>
              <w:pStyle w:val="Sansinterligne"/>
              <w:tabs>
                <w:tab w:val="left" w:pos="5670"/>
              </w:tabs>
              <w:rPr>
                <w:rStyle w:val="Lienhypertexte"/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shd w:val="clear" w:color="auto" w:fill="auto"/>
            <w:tcMar/>
          </w:tcPr>
          <w:p w:rsidRPr="00F1224B" w:rsidR="00A0085C" w:rsidP="0A350404" w:rsidRDefault="00A0085C" w14:paraId="43A90AD4" w14:textId="626098A5">
            <w:pPr>
              <w:pStyle w:val="Sansinterligne"/>
              <w:suppressLineNumbers w:val="0"/>
              <w:tabs>
                <w:tab w:val="left" w:leader="none" w:pos="5670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  <w:r w:rsidRPr="0A350404" w:rsidR="4FF2488E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{</w:t>
            </w:r>
            <w:r w:rsidRPr="0A350404" w:rsidR="23868FE3">
              <w:rPr>
                <w:rFonts w:cs="Calibri" w:cstheme="minorAscii"/>
                <w:highlight w:val="yellow"/>
              </w:rPr>
              <w:t>defendeur</w:t>
            </w:r>
            <w:r w:rsidRPr="0A350404" w:rsidR="4FF2488E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:conseil_technique_email</w:t>
            </w:r>
            <w:r w:rsidRPr="0A350404" w:rsidR="4FF2488E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}</w:t>
            </w:r>
          </w:p>
          <w:p w:rsidRPr="00F1224B" w:rsidR="00A0085C" w:rsidP="0A350404" w:rsidRDefault="00A0085C" w14:paraId="2FE76D89" w14:textId="06B90EA7">
            <w:pPr>
              <w:pStyle w:val="Textebrut"/>
              <w:rPr>
                <w:rFonts w:ascii="Calibri" w:hAnsi="Calibri" w:cs="Calibri" w:asciiTheme="minorAscii" w:hAnsiTheme="minorAscii" w:cstheme="minorAscii"/>
                <w:highlight w:val="yellow"/>
              </w:rPr>
            </w:pPr>
          </w:p>
          <w:p w:rsidRPr="00F1224B" w:rsidR="00A0085C" w:rsidP="0A350404" w:rsidRDefault="00A0085C" w14:paraId="07EEAE1B" w14:textId="1881F9C9">
            <w:pPr>
              <w:pStyle w:val="Sansinterligne"/>
              <w:tabs>
                <w:tab w:val="left" w:pos="5670"/>
              </w:tabs>
              <w:jc w:val="center"/>
              <w:rPr>
                <w:rStyle w:val="Lienhypertexte"/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</w:p>
        </w:tc>
      </w:tr>
      <w:tr w:rsidRPr="00F1224B" w:rsidR="00A0085C" w:rsidTr="0A350404" w14:paraId="0F1D5198" w14:textId="77777777">
        <w:trPr>
          <w:trHeight w:val="630"/>
        </w:trPr>
        <w:tc>
          <w:tcPr>
            <w:tcW w:w="1095" w:type="dxa"/>
            <w:shd w:val="clear" w:color="auto" w:fill="D9D9D9" w:themeFill="background1" w:themeFillShade="D9"/>
            <w:tcMar/>
          </w:tcPr>
          <w:p w:rsidRPr="00F1224B" w:rsidR="00A0085C" w:rsidP="00A0085C" w:rsidRDefault="00A0085C" w14:paraId="2DD4352B" w14:textId="77777777">
            <w:pPr>
              <w:pStyle w:val="Sansinterligne"/>
              <w:tabs>
                <w:tab w:val="left" w:pos="5670"/>
              </w:tabs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1224B">
              <w:rPr>
                <w:rFonts w:asciiTheme="minorHAnsi" w:hAnsiTheme="minorHAnsi" w:cstheme="minorHAnsi"/>
                <w:b/>
                <w:sz w:val="22"/>
                <w:szCs w:val="22"/>
              </w:rPr>
              <w:t>OPALEXE</w:t>
            </w:r>
          </w:p>
        </w:tc>
        <w:tc>
          <w:tcPr>
            <w:tcW w:w="2875" w:type="dxa"/>
            <w:shd w:val="clear" w:color="auto" w:fill="auto"/>
            <w:tcMar/>
          </w:tcPr>
          <w:p w:rsidRPr="00F1224B" w:rsidR="00A0085C" w:rsidP="0A350404" w:rsidRDefault="00A0085C" w14:paraId="7411031C" w14:textId="49004A39">
            <w:pPr>
              <w:pStyle w:val="Sansinterligne"/>
              <w:suppressLineNumbers w:val="0"/>
              <w:tabs>
                <w:tab w:val="left" w:leader="none" w:pos="5670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  <w:r w:rsidRPr="0A350404" w:rsidR="1D4A71EF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{</w:t>
            </w:r>
            <w:r w:rsidRPr="0A350404" w:rsidR="3C9E92D1">
              <w:rPr>
                <w:rFonts w:cs="Calibri" w:cstheme="minorAscii"/>
                <w:highlight w:val="yellow"/>
              </w:rPr>
              <w:t>defendeur</w:t>
            </w:r>
            <w:r w:rsidRPr="0A350404" w:rsidR="1D4A71EF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:opalexe</w:t>
            </w:r>
            <w:r w:rsidRPr="0A350404" w:rsidR="1D4A71EF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}</w:t>
            </w:r>
          </w:p>
          <w:p w:rsidRPr="00F1224B" w:rsidR="00A0085C" w:rsidP="0A350404" w:rsidRDefault="00A0085C" w14:noSpellErr="1" w14:paraId="4C53E5A4" w14:textId="68F586FD">
            <w:pPr>
              <w:pStyle w:val="Sansinterligne"/>
              <w:tabs>
                <w:tab w:val="left" w:pos="5670"/>
              </w:tabs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</w:p>
          <w:p w:rsidRPr="00F1224B" w:rsidR="00A0085C" w:rsidP="0A350404" w:rsidRDefault="00A0085C" w14:paraId="669B1B1C" w14:textId="5F369A3A">
            <w:pPr>
              <w:pStyle w:val="Sansinterligne"/>
              <w:tabs>
                <w:tab w:val="left" w:pos="5670"/>
              </w:tabs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</w:p>
          <w:p w:rsidRPr="00F1224B" w:rsidR="00A0085C" w:rsidP="0A350404" w:rsidRDefault="00A0085C" w14:paraId="41088963" w14:textId="2E442673">
            <w:pPr>
              <w:pStyle w:val="Sansinterligne"/>
              <w:tabs>
                <w:tab w:val="left" w:pos="5670"/>
              </w:tabs>
              <w:jc w:val="center"/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</w:p>
        </w:tc>
        <w:tc>
          <w:tcPr>
            <w:tcW w:w="3118" w:type="dxa"/>
            <w:shd w:val="clear" w:color="auto" w:fill="auto"/>
            <w:tcMar/>
          </w:tcPr>
          <w:p w:rsidRPr="00F1224B" w:rsidR="00A0085C" w:rsidP="0A350404" w:rsidRDefault="00A0085C" w14:paraId="3FF941CC" w14:textId="2EF9853D">
            <w:pPr>
              <w:pStyle w:val="Sansinterligne"/>
              <w:suppressLineNumbers w:val="0"/>
              <w:tabs>
                <w:tab w:val="left" w:leader="none" w:pos="5670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  <w:r w:rsidRPr="0A350404" w:rsidR="5F01C09D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{</w:t>
            </w:r>
            <w:r w:rsidRPr="0A350404" w:rsidR="4115FB04">
              <w:rPr>
                <w:rFonts w:cs="Calibri" w:cstheme="minorAscii"/>
                <w:highlight w:val="yellow"/>
              </w:rPr>
              <w:t>defendeur</w:t>
            </w:r>
            <w:r w:rsidRPr="0A350404" w:rsidR="5F01C09D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:avocat_opalexe</w:t>
            </w:r>
            <w:r w:rsidRPr="0A350404" w:rsidR="5F01C09D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}</w:t>
            </w:r>
          </w:p>
          <w:p w:rsidRPr="00F1224B" w:rsidR="00A0085C" w:rsidP="0A350404" w:rsidRDefault="00A0085C" w14:paraId="643EFC56" w14:textId="468C463E">
            <w:pPr>
              <w:pStyle w:val="Sansinterligne"/>
              <w:tabs>
                <w:tab w:val="left" w:pos="5670"/>
              </w:tabs>
              <w:jc w:val="center"/>
              <w:rPr>
                <w:rFonts w:ascii="Calibri" w:hAnsi="Calibri" w:eastAsia="Batang" w:cs="Calibri" w:asciiTheme="minorAscii" w:hAnsiTheme="minorAscii" w:cstheme="minorAscii"/>
                <w:color w:val="0000FF"/>
                <w:sz w:val="22"/>
                <w:szCs w:val="22"/>
                <w:highlight w:val="yellow"/>
                <w:u w:val="single"/>
              </w:rPr>
            </w:pPr>
          </w:p>
          <w:p w:rsidRPr="00F1224B" w:rsidR="00A0085C" w:rsidP="0A350404" w:rsidRDefault="00A0085C" w14:paraId="7F8B81D6" w14:textId="2D073785">
            <w:pPr>
              <w:pStyle w:val="Sansinterligne"/>
              <w:tabs>
                <w:tab w:val="left" w:pos="5670"/>
              </w:tabs>
              <w:rPr>
                <w:rStyle w:val="Lienhypertexte"/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</w:p>
        </w:tc>
        <w:tc>
          <w:tcPr>
            <w:tcW w:w="2835" w:type="dxa"/>
            <w:shd w:val="clear" w:color="auto" w:fill="auto"/>
            <w:tcMar/>
          </w:tcPr>
          <w:p w:rsidRPr="00F1224B" w:rsidR="00A0085C" w:rsidP="0A350404" w:rsidRDefault="00A0085C" w14:paraId="7B60988A" w14:textId="0DA7F9DB">
            <w:pPr>
              <w:pStyle w:val="Sansinterligne"/>
              <w:suppressLineNumbers w:val="0"/>
              <w:tabs>
                <w:tab w:val="left" w:leader="none" w:pos="5670"/>
              </w:tabs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  <w:r w:rsidRPr="0A350404" w:rsidR="23BEE6D5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{</w:t>
            </w:r>
            <w:r w:rsidRPr="0A350404" w:rsidR="4115FB04">
              <w:rPr>
                <w:rFonts w:cs="Calibri" w:cstheme="minorAscii"/>
                <w:highlight w:val="yellow"/>
              </w:rPr>
              <w:t>defendeur</w:t>
            </w:r>
            <w:r w:rsidRPr="0A350404" w:rsidR="23BEE6D5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:conseil_technique_opalexe</w:t>
            </w:r>
            <w:r w:rsidRPr="0A350404" w:rsidR="23BEE6D5">
              <w:rPr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  <w:t>}</w:t>
            </w:r>
          </w:p>
          <w:p w:rsidRPr="00F1224B" w:rsidR="00A0085C" w:rsidP="0A350404" w:rsidRDefault="00A0085C" w14:paraId="225385EB" w14:textId="468C463E">
            <w:pPr>
              <w:pStyle w:val="Sansinterligne"/>
              <w:tabs>
                <w:tab w:val="left" w:pos="5670"/>
              </w:tabs>
              <w:jc w:val="center"/>
              <w:rPr>
                <w:rFonts w:ascii="Calibri" w:hAnsi="Calibri" w:eastAsia="Batang" w:cs="Calibri" w:asciiTheme="minorAscii" w:hAnsiTheme="minorAscii" w:cstheme="minorAscii"/>
                <w:color w:val="0000FF"/>
                <w:sz w:val="22"/>
                <w:szCs w:val="22"/>
                <w:highlight w:val="yellow"/>
                <w:u w:val="single"/>
              </w:rPr>
            </w:pPr>
          </w:p>
          <w:p w:rsidRPr="00F1224B" w:rsidR="00A0085C" w:rsidP="0A350404" w:rsidRDefault="00A0085C" w14:paraId="498042A3" w14:textId="73809625">
            <w:pPr>
              <w:pStyle w:val="Textebrut"/>
              <w:rPr>
                <w:rFonts w:ascii="Calibri" w:hAnsi="Calibri" w:cs="Calibri" w:asciiTheme="minorAscii" w:hAnsiTheme="minorAscii" w:cstheme="minorAscii"/>
                <w:highlight w:val="yellow"/>
              </w:rPr>
            </w:pPr>
          </w:p>
          <w:p w:rsidRPr="00F1224B" w:rsidR="00A0085C" w:rsidP="0A350404" w:rsidRDefault="00A0085C" w14:paraId="2600FE02" w14:textId="462C0153">
            <w:pPr>
              <w:pStyle w:val="Sansinterligne"/>
              <w:tabs>
                <w:tab w:val="left" w:pos="5670"/>
              </w:tabs>
              <w:jc w:val="center"/>
              <w:rPr>
                <w:rStyle w:val="Lienhypertexte"/>
                <w:rFonts w:ascii="Calibri" w:hAnsi="Calibri" w:cs="Calibri" w:asciiTheme="minorAscii" w:hAnsiTheme="minorAscii" w:cstheme="minorAscii"/>
                <w:sz w:val="22"/>
                <w:szCs w:val="22"/>
                <w:highlight w:val="yellow"/>
              </w:rPr>
            </w:pPr>
          </w:p>
        </w:tc>
      </w:tr>
    </w:tbl>
    <w:p w:rsidRPr="00F1224B" w:rsidR="00B6619E" w:rsidP="0A350404" w:rsidRDefault="00416AB5" w14:paraId="16A916AF" w14:noSpellErr="1" w14:textId="0DF8E724">
      <w:pPr>
        <w:pStyle w:val="Normal"/>
        <w:spacing w:after="0" w:line="240" w:lineRule="auto"/>
        <w:rPr>
          <w:rFonts w:cs="Calibri" w:cstheme="minorAscii"/>
          <w:b w:val="1"/>
          <w:bCs w:val="1"/>
        </w:rPr>
      </w:pPr>
    </w:p>
    <w:p w:rsidR="00B6619E" w:rsidP="00B1376D" w:rsidRDefault="00B6619E" w14:paraId="67F27C4C" w14:textId="77777777">
      <w:pPr>
        <w:spacing w:after="0" w:line="240" w:lineRule="auto"/>
      </w:pPr>
    </w:p>
    <w:p w:rsidR="00B6619E" w:rsidP="00B1376D" w:rsidRDefault="00B6619E" w14:paraId="06717773" w14:textId="77777777">
      <w:pPr>
        <w:spacing w:after="0" w:line="240" w:lineRule="auto"/>
      </w:pPr>
    </w:p>
    <w:p w:rsidRPr="0075611C" w:rsidR="00AD5F16" w:rsidP="00AE15EF" w:rsidRDefault="00AD5F16" w14:paraId="3D39B306" w14:textId="495ACC1C">
      <w:pPr>
        <w:tabs>
          <w:tab w:val="left" w:pos="1473"/>
        </w:tabs>
        <w:spacing w:after="0" w:line="240" w:lineRule="auto"/>
      </w:pPr>
    </w:p>
    <w:p w:rsidRPr="0075611C" w:rsidR="00BB695A" w:rsidP="00BB695A" w:rsidRDefault="00BB695A" w14:paraId="156A79D3" w14:textId="77777777">
      <w:pPr>
        <w:ind w:right="-2"/>
        <w:jc w:val="both"/>
        <w:rPr>
          <w:rFonts w:eastAsia="Batang"/>
        </w:rPr>
      </w:pPr>
      <w:r w:rsidRPr="0075611C">
        <w:rPr>
          <w:rFonts w:eastAsia="Batang"/>
        </w:rPr>
        <w:t>Chers Maîtres, Mesdames et Messieurs,</w:t>
      </w:r>
    </w:p>
    <w:p w:rsidRPr="0075611C" w:rsidR="00BB695A" w:rsidP="00BB695A" w:rsidRDefault="00BB695A" w14:paraId="30D06374" w14:textId="64A0DAAA">
      <w:pPr>
        <w:ind w:right="-2"/>
        <w:jc w:val="both"/>
        <w:rPr>
          <w:rFonts w:eastAsia="Batang"/>
        </w:rPr>
      </w:pPr>
      <w:r w:rsidRPr="0A350404" w:rsidR="34B1BBAE">
        <w:rPr>
          <w:rFonts w:eastAsia="Batang"/>
        </w:rPr>
        <w:t xml:space="preserve">Par ordonnance de référé du </w:t>
      </w:r>
      <w:r w:rsidRPr="0A350404" w:rsidR="0217F17D">
        <w:rPr>
          <w:rFonts w:eastAsia="Batang"/>
          <w:highlight w:val="cyan"/>
        </w:rPr>
        <w:t>{</w:t>
      </w:r>
      <w:r w:rsidRPr="0A350404" w:rsidR="05024127">
        <w:rPr>
          <w:rFonts w:eastAsia="Batang"/>
          <w:highlight w:val="cyan"/>
        </w:rPr>
        <w:t>date_ordonnance</w:t>
      </w:r>
      <w:r w:rsidRPr="0A350404" w:rsidR="05024127">
        <w:rPr>
          <w:rFonts w:eastAsia="Batang"/>
          <w:highlight w:val="cyan"/>
        </w:rPr>
        <w:t>_référé</w:t>
      </w:r>
      <w:r w:rsidRPr="0A350404" w:rsidR="0217F17D">
        <w:rPr>
          <w:rFonts w:eastAsia="Batang"/>
          <w:highlight w:val="cyan"/>
        </w:rPr>
        <w:t>}</w:t>
      </w:r>
      <w:r w:rsidRPr="0A350404" w:rsidR="34B1BBAE">
        <w:rPr>
          <w:rFonts w:eastAsia="Batang"/>
        </w:rPr>
        <w:t xml:space="preserve"> du Tribunal </w:t>
      </w:r>
      <w:r w:rsidRPr="0A350404" w:rsidR="34B1BBAE">
        <w:rPr>
          <w:rFonts w:eastAsia="Batang"/>
        </w:rPr>
        <w:t>Judiciaire d</w:t>
      </w:r>
      <w:r w:rsidRPr="0A350404" w:rsidR="5537C3B6">
        <w:rPr>
          <w:rFonts w:eastAsia="Batang"/>
        </w:rPr>
        <w:t xml:space="preserve">e </w:t>
      </w:r>
      <w:r w:rsidRPr="0A350404" w:rsidR="14C233D9">
        <w:rPr>
          <w:rFonts w:eastAsia="Batang"/>
          <w:highlight w:val="cyan"/>
        </w:rPr>
        <w:t>{</w:t>
      </w:r>
      <w:r w:rsidRPr="0A350404" w:rsidR="14C233D9">
        <w:rPr>
          <w:rFonts w:eastAsia="Batang"/>
          <w:highlight w:val="cyan"/>
        </w:rPr>
        <w:t>ville_TJ</w:t>
      </w:r>
      <w:r w:rsidRPr="0A350404" w:rsidR="14C233D9">
        <w:rPr>
          <w:rFonts w:eastAsia="Batang"/>
          <w:highlight w:val="cyan"/>
        </w:rPr>
        <w:t>}</w:t>
      </w:r>
      <w:r w:rsidRPr="0A350404" w:rsidR="34B1BBAE">
        <w:rPr>
          <w:rFonts w:eastAsia="Batang"/>
        </w:rPr>
        <w:t>,</w:t>
      </w:r>
      <w:r w:rsidRPr="0A350404" w:rsidR="34B1BBAE">
        <w:rPr>
          <w:rFonts w:eastAsia="Batang"/>
        </w:rPr>
        <w:t xml:space="preserve"> j’ai été désigné afin de procéder à une mission d’expertise dans le cadre de l’affaire ci-dessus référencée.</w:t>
      </w:r>
    </w:p>
    <w:p w:rsidRPr="007F3985" w:rsidR="00BB695A" w:rsidP="00BB695A" w:rsidRDefault="00BB695A" w14:paraId="45841DC6" w14:textId="537FD988">
      <w:pPr>
        <w:spacing w:line="240" w:lineRule="auto"/>
        <w:jc w:val="both"/>
        <w:rPr>
          <w:rFonts w:eastAsia="Batang"/>
        </w:rPr>
      </w:pPr>
      <w:r w:rsidRPr="0A350404" w:rsidR="34B1BBAE">
        <w:rPr>
          <w:rFonts w:eastAsia="Batang"/>
        </w:rPr>
        <w:t xml:space="preserve">Afin de pouvoir mener à bien ma mission et après concertation auprès des Conseils respectifs lors de la visioconférence administrative du </w:t>
      </w:r>
      <w:r w:rsidRPr="0A350404" w:rsidR="50BB14EC">
        <w:rPr>
          <w:rFonts w:eastAsia="Batang"/>
          <w:highlight w:val="darkRed"/>
        </w:rPr>
        <w:t>{</w:t>
      </w:r>
      <w:r w:rsidRPr="0A350404" w:rsidR="467014D9">
        <w:rPr>
          <w:rFonts w:eastAsia="Batang"/>
          <w:highlight w:val="darkRed"/>
        </w:rPr>
        <w:t>date_viso_conférence</w:t>
      </w:r>
      <w:r w:rsidRPr="0A350404" w:rsidR="50BB14EC">
        <w:rPr>
          <w:rFonts w:eastAsia="Batang"/>
          <w:highlight w:val="darkRed"/>
        </w:rPr>
        <w:t>}</w:t>
      </w:r>
      <w:r w:rsidRPr="0A350404" w:rsidR="34B1BBAE">
        <w:rPr>
          <w:rFonts w:eastAsia="Batang"/>
        </w:rPr>
        <w:t>, je vous confirme que la réunion d’ouverture se tiendra, à l’adresse suivante, le :</w:t>
      </w:r>
    </w:p>
    <w:p w:rsidR="00BB695A" w:rsidP="00BB695A" w:rsidRDefault="00BB695A" w14:paraId="78771D74" w14:textId="77777777">
      <w:pPr>
        <w:spacing w:line="240" w:lineRule="auto"/>
        <w:jc w:val="both"/>
        <w:rPr>
          <w:rFonts w:eastAsia="Batang"/>
        </w:rPr>
      </w:pPr>
    </w:p>
    <w:p w:rsidR="00587D1A" w:rsidP="0A350404" w:rsidRDefault="00D243C7" w14:paraId="126A1BBA" w14:textId="0D5D76EA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after="0"/>
        <w:ind w:right="-2"/>
        <w:jc w:val="center"/>
        <w:rPr>
          <w:rFonts w:eastAsia="Batang"/>
          <w:b w:val="1"/>
          <w:bCs w:val="1"/>
          <w:highlight w:val="darkRed"/>
        </w:rPr>
      </w:pPr>
      <w:r w:rsidRPr="0A350404" w:rsidR="26C22146">
        <w:rPr>
          <w:rFonts w:eastAsia="Batang"/>
          <w:b w:val="1"/>
          <w:bCs w:val="1"/>
          <w:highlight w:val="darkRed"/>
        </w:rPr>
        <w:t>{</w:t>
      </w:r>
      <w:r w:rsidRPr="0A350404" w:rsidR="26C22146">
        <w:rPr>
          <w:rFonts w:eastAsia="Batang"/>
          <w:b w:val="1"/>
          <w:bCs w:val="1"/>
          <w:highlight w:val="darkRed"/>
        </w:rPr>
        <w:t>date_reunio</w:t>
      </w:r>
      <w:r w:rsidRPr="0A350404" w:rsidR="50AD7BFC">
        <w:rPr>
          <w:rFonts w:eastAsia="Batang"/>
          <w:b w:val="1"/>
          <w:bCs w:val="1"/>
          <w:highlight w:val="darkRed"/>
        </w:rPr>
        <w:t>n</w:t>
      </w:r>
      <w:r w:rsidRPr="0A350404" w:rsidR="26C22146">
        <w:rPr>
          <w:rFonts w:eastAsia="Batang"/>
          <w:b w:val="1"/>
          <w:bCs w:val="1"/>
          <w:highlight w:val="darkRed"/>
        </w:rPr>
        <w:t>_ouverture</w:t>
      </w:r>
      <w:r w:rsidRPr="0A350404" w:rsidR="26C22146">
        <w:rPr>
          <w:rFonts w:eastAsia="Batang"/>
          <w:b w:val="1"/>
          <w:bCs w:val="1"/>
          <w:highlight w:val="darkRed"/>
        </w:rPr>
        <w:t>}</w:t>
      </w:r>
    </w:p>
    <w:p w:rsidRPr="00587D1A" w:rsidR="00D243C7" w:rsidP="0A350404" w:rsidRDefault="00D243C7" w14:paraId="61B61EE8" w14:textId="2141048B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D9D9D9" w:themeFill="background1" w:themeFillShade="D9"/>
        <w:spacing w:after="0"/>
        <w:ind w:right="-2"/>
        <w:jc w:val="center"/>
        <w:rPr>
          <w:b w:val="1"/>
          <w:bCs w:val="1"/>
          <w:highlight w:val="darkRed"/>
        </w:rPr>
      </w:pPr>
      <w:r w:rsidRPr="0A350404" w:rsidR="639ECF7B">
        <w:rPr>
          <w:b w:val="1"/>
          <w:bCs w:val="1"/>
          <w:highlight w:val="darkRed"/>
        </w:rPr>
        <w:t>{</w:t>
      </w:r>
      <w:r w:rsidRPr="0A350404" w:rsidR="639ECF7B">
        <w:rPr>
          <w:b w:val="1"/>
          <w:bCs w:val="1"/>
          <w:highlight w:val="darkRed"/>
        </w:rPr>
        <w:t>lieu_reunion_ouverture</w:t>
      </w:r>
      <w:r w:rsidRPr="0A350404" w:rsidR="639ECF7B">
        <w:rPr>
          <w:b w:val="1"/>
          <w:bCs w:val="1"/>
          <w:highlight w:val="darkRed"/>
        </w:rPr>
        <w:t>}</w:t>
      </w:r>
    </w:p>
    <w:p w:rsidR="00BB695A" w:rsidP="00BB695A" w:rsidRDefault="00BB695A" w14:paraId="22DC94EF" w14:textId="77777777">
      <w:pPr>
        <w:spacing w:after="0" w:line="240" w:lineRule="auto"/>
        <w:jc w:val="both"/>
        <w:rPr>
          <w:rFonts w:eastAsia="Batang"/>
        </w:rPr>
      </w:pPr>
    </w:p>
    <w:p w:rsidR="00BB695A" w:rsidP="00BB695A" w:rsidRDefault="00BB695A" w14:paraId="034A58A3" w14:textId="77777777">
      <w:pPr>
        <w:spacing w:after="0" w:line="240" w:lineRule="auto"/>
        <w:jc w:val="both"/>
        <w:rPr>
          <w:rFonts w:eastAsia="Batang"/>
        </w:rPr>
      </w:pPr>
      <w:r w:rsidRPr="0075611C">
        <w:rPr>
          <w:rFonts w:eastAsia="Batang"/>
        </w:rPr>
        <w:t>Je vous remercie de bien vouloir me communiquer</w:t>
      </w:r>
      <w:r>
        <w:rPr>
          <w:rFonts w:eastAsia="Batang"/>
        </w:rPr>
        <w:t>, avant l’ouverture de mes opérations,</w:t>
      </w:r>
      <w:r w:rsidRPr="0075611C">
        <w:rPr>
          <w:rFonts w:eastAsia="Batang"/>
        </w:rPr>
        <w:t xml:space="preserve"> les pièces du dossier dont vous entendez faire état et tout document vous paraissant nécessaire à la bonne exécution de ma mission.</w:t>
      </w:r>
    </w:p>
    <w:p w:rsidR="00BB695A" w:rsidP="00BB695A" w:rsidRDefault="00BB695A" w14:paraId="56372773" w14:textId="77777777">
      <w:pPr>
        <w:spacing w:after="0" w:line="240" w:lineRule="auto"/>
        <w:jc w:val="both"/>
        <w:rPr>
          <w:rFonts w:eastAsia="Batang"/>
        </w:rPr>
      </w:pPr>
    </w:p>
    <w:p w:rsidR="00BB695A" w:rsidP="00BB695A" w:rsidRDefault="00BB695A" w14:paraId="1CF15680" w14:textId="77777777">
      <w:pPr>
        <w:spacing w:after="0" w:line="240" w:lineRule="auto"/>
        <w:jc w:val="both"/>
        <w:rPr>
          <w:rFonts w:eastAsia="Batang"/>
          <w:b/>
          <w:u w:val="single"/>
        </w:rPr>
      </w:pPr>
      <w:r w:rsidRPr="00A83437">
        <w:rPr>
          <w:rFonts w:eastAsia="Batang"/>
          <w:b/>
          <w:u w:val="single"/>
        </w:rPr>
        <w:t>La présente vaut convocation des parties à la date et lieu susvisés.</w:t>
      </w:r>
    </w:p>
    <w:p w:rsidR="00BB695A" w:rsidP="00BB695A" w:rsidRDefault="00BB695A" w14:paraId="7190304F" w14:textId="77777777">
      <w:pPr>
        <w:spacing w:after="0" w:line="240" w:lineRule="auto"/>
        <w:jc w:val="both"/>
        <w:rPr>
          <w:rFonts w:eastAsia="Batang"/>
          <w:b/>
          <w:u w:val="single"/>
        </w:rPr>
      </w:pPr>
    </w:p>
    <w:p w:rsidRPr="007F3985" w:rsidR="0064071A" w:rsidP="00870E16" w:rsidRDefault="0064071A" w14:paraId="0E66B272" w14:textId="4B187B8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7F3985">
        <w:rPr>
          <w:rFonts w:asciiTheme="minorHAnsi" w:hAnsiTheme="minorHAnsi" w:cstheme="minorHAnsi"/>
          <w:sz w:val="22"/>
          <w:szCs w:val="22"/>
        </w:rPr>
        <w:t>L’Expert rappelle que tout enregistrement audio pendant les réunions d’expertise est interdit.</w:t>
      </w:r>
    </w:p>
    <w:p w:rsidRPr="007F3985" w:rsidR="00870E16" w:rsidP="00870E16" w:rsidRDefault="00870E16" w14:paraId="59A13EE1" w14:textId="7777777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Pr="007F3985" w:rsidR="009F5909" w:rsidP="00A16C40" w:rsidRDefault="009F5909" w14:paraId="6B4EA722" w14:textId="55D05BEB">
      <w:pPr>
        <w:pStyle w:val="NormalWeb"/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7F3985">
        <w:rPr>
          <w:rFonts w:asciiTheme="minorHAnsi" w:hAnsiTheme="minorHAnsi" w:cstheme="minorHAnsi"/>
          <w:sz w:val="22"/>
          <w:szCs w:val="22"/>
        </w:rPr>
        <w:t>Les déclarations seront consignées par l'Expert assermenté</w:t>
      </w:r>
      <w:r w:rsidRPr="007F3985" w:rsidR="00BD25F5">
        <w:rPr>
          <w:rFonts w:asciiTheme="minorHAnsi" w:hAnsiTheme="minorHAnsi" w:cstheme="minorHAnsi"/>
          <w:sz w:val="22"/>
          <w:szCs w:val="22"/>
        </w:rPr>
        <w:t>.</w:t>
      </w:r>
    </w:p>
    <w:p w:rsidR="00392152" w:rsidP="00A16C40" w:rsidRDefault="00392152" w14:paraId="54E1481B" w14:textId="0D7D8B43">
      <w:pPr>
        <w:spacing w:after="0" w:line="240" w:lineRule="auto"/>
        <w:ind w:right="-2"/>
        <w:contextualSpacing/>
        <w:jc w:val="both"/>
        <w:rPr>
          <w:rFonts w:eastAsia="Batang"/>
        </w:rPr>
      </w:pPr>
    </w:p>
    <w:p w:rsidR="00137A9C" w:rsidP="00A16C40" w:rsidRDefault="00137A9C" w14:paraId="24544609" w14:textId="5A5AE5C1">
      <w:pPr>
        <w:spacing w:after="0" w:line="240" w:lineRule="auto"/>
        <w:ind w:right="-2"/>
        <w:contextualSpacing/>
        <w:jc w:val="both"/>
        <w:rPr>
          <w:rFonts w:eastAsia="Batang"/>
        </w:rPr>
      </w:pPr>
    </w:p>
    <w:p w:rsidR="00BB695A" w:rsidP="00A16C40" w:rsidRDefault="00BB695A" w14:paraId="6C2D0C3B" w14:textId="173B1B96">
      <w:pPr>
        <w:spacing w:after="0" w:line="240" w:lineRule="auto"/>
        <w:ind w:right="-2"/>
        <w:contextualSpacing/>
        <w:jc w:val="both"/>
        <w:rPr>
          <w:rFonts w:eastAsia="Batang"/>
        </w:rPr>
      </w:pPr>
    </w:p>
    <w:p w:rsidR="00BB695A" w:rsidP="00A16C40" w:rsidRDefault="00BB695A" w14:paraId="519E0F8D" w14:textId="77777777">
      <w:pPr>
        <w:spacing w:after="0" w:line="240" w:lineRule="auto"/>
        <w:ind w:right="-2"/>
        <w:contextualSpacing/>
        <w:jc w:val="both"/>
        <w:rPr>
          <w:rFonts w:eastAsia="Batang"/>
        </w:rPr>
      </w:pPr>
    </w:p>
    <w:p w:rsidR="00B204D2" w:rsidP="00A16C40" w:rsidRDefault="00B204D2" w14:paraId="3500401B" w14:textId="3825FAC1">
      <w:pPr>
        <w:spacing w:after="0" w:line="240" w:lineRule="auto"/>
        <w:ind w:right="-2"/>
        <w:contextualSpacing/>
        <w:jc w:val="both"/>
        <w:rPr>
          <w:rFonts w:eastAsia="Batang"/>
        </w:rPr>
      </w:pPr>
    </w:p>
    <w:p w:rsidR="00BB695A" w:rsidP="00A16C40" w:rsidRDefault="00BB695A" w14:paraId="24119A21" w14:textId="52529990">
      <w:pPr>
        <w:spacing w:after="0" w:line="240" w:lineRule="auto"/>
        <w:ind w:right="-2"/>
        <w:contextualSpacing/>
        <w:jc w:val="both"/>
        <w:rPr>
          <w:rFonts w:eastAsia="Batang"/>
        </w:rPr>
      </w:pPr>
    </w:p>
    <w:p w:rsidR="00BB695A" w:rsidP="00A16C40" w:rsidRDefault="00BB695A" w14:paraId="45D9FE48" w14:textId="1CAA662F">
      <w:pPr>
        <w:spacing w:after="0" w:line="240" w:lineRule="auto"/>
        <w:ind w:right="-2"/>
        <w:contextualSpacing/>
        <w:jc w:val="both"/>
        <w:rPr>
          <w:rFonts w:eastAsia="Batang"/>
        </w:rPr>
      </w:pPr>
    </w:p>
    <w:p w:rsidR="00BD5B48" w:rsidP="00A16C40" w:rsidRDefault="00BD5B48" w14:paraId="762CC6E7" w14:textId="77777777">
      <w:pPr>
        <w:spacing w:after="0" w:line="240" w:lineRule="auto"/>
        <w:ind w:right="-2"/>
        <w:contextualSpacing/>
        <w:jc w:val="both"/>
        <w:rPr>
          <w:rFonts w:eastAsia="Batang"/>
        </w:rPr>
      </w:pPr>
    </w:p>
    <w:p w:rsidR="00BD5B48" w:rsidP="00A16C40" w:rsidRDefault="00BD5B48" w14:paraId="1D8C19FF" w14:textId="77777777">
      <w:pPr>
        <w:spacing w:after="0" w:line="240" w:lineRule="auto"/>
        <w:ind w:right="-2"/>
        <w:contextualSpacing/>
        <w:jc w:val="both"/>
        <w:rPr>
          <w:rFonts w:eastAsia="Batang"/>
        </w:rPr>
      </w:pPr>
    </w:p>
    <w:p w:rsidR="00BB695A" w:rsidP="00A16C40" w:rsidRDefault="00BB695A" w14:paraId="501EE38D" w14:textId="1F50909B">
      <w:pPr>
        <w:spacing w:after="0" w:line="240" w:lineRule="auto"/>
        <w:ind w:right="-2"/>
        <w:contextualSpacing/>
        <w:jc w:val="both"/>
        <w:rPr>
          <w:rFonts w:eastAsia="Batang"/>
        </w:rPr>
      </w:pPr>
    </w:p>
    <w:p w:rsidR="00BB695A" w:rsidP="00A16C40" w:rsidRDefault="00BB695A" w14:paraId="70C84F17" w14:textId="4CE5B73C">
      <w:pPr>
        <w:spacing w:after="0" w:line="240" w:lineRule="auto"/>
        <w:ind w:right="-2"/>
        <w:contextualSpacing/>
        <w:jc w:val="both"/>
        <w:rPr>
          <w:rFonts w:eastAsia="Batang"/>
        </w:rPr>
      </w:pPr>
    </w:p>
    <w:p w:rsidR="00BB695A" w:rsidP="00A16C40" w:rsidRDefault="00BB695A" w14:paraId="23B35EED" w14:textId="7E799209">
      <w:pPr>
        <w:spacing w:after="0" w:line="240" w:lineRule="auto"/>
        <w:ind w:right="-2"/>
        <w:contextualSpacing/>
        <w:jc w:val="both"/>
        <w:rPr>
          <w:rFonts w:eastAsia="Batang"/>
        </w:rPr>
      </w:pPr>
    </w:p>
    <w:p w:rsidR="00BB695A" w:rsidP="00A16C40" w:rsidRDefault="00BB695A" w14:paraId="4605CBFC" w14:textId="22B98619">
      <w:pPr>
        <w:spacing w:after="0" w:line="240" w:lineRule="auto"/>
        <w:ind w:right="-2"/>
        <w:contextualSpacing/>
        <w:jc w:val="both"/>
        <w:rPr>
          <w:rFonts w:eastAsia="Batang"/>
        </w:rPr>
      </w:pPr>
    </w:p>
    <w:p w:rsidR="00587D1A" w:rsidP="00A8626F" w:rsidRDefault="00587D1A" w14:paraId="6E8E9B85" w14:textId="77777777">
      <w:pPr>
        <w:spacing w:after="0" w:line="240" w:lineRule="auto"/>
        <w:ind w:right="-1"/>
        <w:rPr>
          <w:rFonts w:eastAsia="Batang"/>
        </w:rPr>
      </w:pPr>
      <w:bookmarkStart w:name="_Hlk87369680" w:id="0"/>
    </w:p>
    <w:p w:rsidRPr="00C769C1" w:rsidR="00BB695A" w:rsidP="0A350404" w:rsidRDefault="00BB695A" w14:paraId="47620C27" w14:textId="4B95DF0D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BFBFBF" w:themeFill="background1" w:themeFillShade="BF"/>
        <w:spacing w:after="0" w:line="240" w:lineRule="auto"/>
        <w:ind w:right="-1"/>
        <w:jc w:val="center"/>
        <w:rPr>
          <w:rFonts w:eastAsia="Batang"/>
        </w:rPr>
      </w:pPr>
      <w:r w:rsidRPr="0A350404" w:rsidR="34B1BBAE">
        <w:rPr>
          <w:rFonts w:eastAsia="Batang"/>
          <w:b w:val="1"/>
          <w:bCs w:val="1"/>
        </w:rPr>
        <w:t xml:space="preserve">PROCES VERBAL DE LA </w:t>
      </w:r>
      <w:r w:rsidRPr="0A350404" w:rsidR="34B1BBAE">
        <w:rPr>
          <w:rFonts w:eastAsia="Batang"/>
          <w:b w:val="1"/>
          <w:bCs w:val="1"/>
        </w:rPr>
        <w:t xml:space="preserve">VISIOCONFERENCE ADMINISTRATIVE DU </w:t>
      </w:r>
      <w:r w:rsidRPr="0A350404" w:rsidR="4456892C">
        <w:rPr>
          <w:rFonts w:eastAsia="Batang"/>
          <w:highlight w:val="darkRed"/>
        </w:rPr>
        <w:t>{date_viso_conférence}</w:t>
      </w:r>
    </w:p>
    <w:p w:rsidR="00A3694B" w:rsidP="0077269C" w:rsidRDefault="00A3694B" w14:paraId="0240EB88" w14:textId="77777777">
      <w:pPr>
        <w:spacing w:after="0" w:line="240" w:lineRule="auto"/>
        <w:ind w:right="-1"/>
        <w:rPr>
          <w:rFonts w:eastAsia="Batang"/>
        </w:rPr>
      </w:pPr>
    </w:p>
    <w:p w:rsidR="00BB695A" w:rsidP="00BB695A" w:rsidRDefault="00BB695A" w14:paraId="673F078F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4"/>
        </w:pBdr>
        <w:spacing w:after="0" w:line="240" w:lineRule="auto"/>
        <w:ind w:right="-1"/>
        <w:rPr>
          <w:rFonts w:eastAsia="Batang"/>
          <w:b/>
        </w:rPr>
      </w:pPr>
      <w:r>
        <w:rPr>
          <w:rFonts w:eastAsia="Batang"/>
          <w:b/>
        </w:rPr>
        <w:t xml:space="preserve">RESPECT DU CONTRADICTOIRE </w:t>
      </w:r>
    </w:p>
    <w:p w:rsidR="00BB695A" w:rsidP="00BB695A" w:rsidRDefault="00BB695A" w14:paraId="7811E85D" w14:textId="77777777">
      <w:pPr>
        <w:spacing w:after="0" w:line="240" w:lineRule="auto"/>
        <w:ind w:right="-1"/>
        <w:rPr>
          <w:rFonts w:eastAsia="Batang"/>
          <w:b/>
        </w:rPr>
      </w:pPr>
    </w:p>
    <w:p w:rsidR="00BB695A" w:rsidP="0A350404" w:rsidRDefault="00BB695A" w14:paraId="620C3BCF" w14:textId="0D6613CA">
      <w:pPr>
        <w:pStyle w:val="NormalWeb"/>
        <w:spacing w:before="0" w:beforeAutospacing="off" w:after="0" w:afterAutospacing="off"/>
        <w:jc w:val="both"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0A350404" w:rsidR="34B1BBAE">
        <w:rPr>
          <w:rFonts w:ascii="Calibri" w:hAnsi="Calibri" w:cs="Calibri" w:asciiTheme="minorAscii" w:hAnsiTheme="minorAscii" w:cstheme="minorAscii"/>
          <w:sz w:val="22"/>
          <w:szCs w:val="22"/>
        </w:rPr>
        <w:t xml:space="preserve">La visioconférence s’est déroulée </w:t>
      </w:r>
      <w:r w:rsidRPr="0A350404" w:rsidR="34B1BBAE">
        <w:rPr>
          <w:rFonts w:ascii="Calibri" w:hAnsi="Calibri" w:cs="Calibri" w:asciiTheme="minorAscii" w:hAnsiTheme="minorAscii" w:cstheme="minorAscii"/>
          <w:sz w:val="22"/>
          <w:szCs w:val="22"/>
        </w:rPr>
        <w:t xml:space="preserve">le </w:t>
      </w:r>
      <w:r w:rsidRPr="0A350404" w:rsidR="7E9B9471">
        <w:rPr>
          <w:rFonts w:ascii="Calibri" w:hAnsi="Calibri" w:cs="Calibri" w:asciiTheme="minorAscii" w:hAnsiTheme="minorAscii" w:cstheme="minorAscii"/>
          <w:sz w:val="22"/>
          <w:szCs w:val="22"/>
        </w:rPr>
        <w:t>{</w:t>
      </w:r>
      <w:r w:rsidRPr="0A350404" w:rsidR="7E9B9471">
        <w:rPr>
          <w:rFonts w:eastAsia="Batang"/>
          <w:highlight w:val="darkRed"/>
        </w:rPr>
        <w:t>date_viso_conférence</w:t>
      </w:r>
      <w:r w:rsidRPr="0A350404" w:rsidR="7E9B9471">
        <w:rPr>
          <w:rFonts w:eastAsia="Batang"/>
          <w:highlight w:val="darkRed"/>
        </w:rPr>
        <w:t>}</w:t>
      </w:r>
      <w:r w:rsidRPr="0A350404" w:rsidR="5AA8C9F3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0A350404" w:rsidR="34B1BBAE">
        <w:rPr>
          <w:rFonts w:ascii="Calibri" w:hAnsi="Calibri" w:cs="Calibri" w:asciiTheme="minorAscii" w:hAnsiTheme="minorAscii" w:cstheme="minorAscii"/>
          <w:sz w:val="22"/>
          <w:szCs w:val="22"/>
        </w:rPr>
        <w:t xml:space="preserve">de </w:t>
      </w:r>
      <w:r w:rsidRPr="0A350404" w:rsidR="1700E2A7">
        <w:rPr>
          <w:rFonts w:eastAsia="Batang"/>
          <w:highlight w:val="darkRed"/>
        </w:rPr>
        <w:t>{</w:t>
      </w:r>
      <w:r w:rsidRPr="0A350404" w:rsidR="1700E2A7">
        <w:rPr>
          <w:rFonts w:eastAsia="Batang"/>
          <w:highlight w:val="darkRed"/>
        </w:rPr>
        <w:t>h</w:t>
      </w:r>
      <w:r w:rsidRPr="0A350404" w:rsidR="1700E2A7">
        <w:rPr>
          <w:rFonts w:eastAsia="Batang"/>
          <w:highlight w:val="darkRed"/>
        </w:rPr>
        <w:t>eure_réunion_ouverture</w:t>
      </w:r>
      <w:r w:rsidRPr="0A350404" w:rsidR="1700E2A7">
        <w:rPr>
          <w:rFonts w:eastAsia="Batang"/>
          <w:highlight w:val="darkRed"/>
        </w:rPr>
        <w:t>}</w:t>
      </w:r>
      <w:r w:rsidRPr="0A350404" w:rsidR="34B1BBAE">
        <w:rPr>
          <w:rFonts w:ascii="Calibri" w:hAnsi="Calibri" w:cs="Calibri" w:asciiTheme="minorAscii" w:hAnsiTheme="minorAscii" w:cstheme="minorAscii"/>
          <w:sz w:val="22"/>
          <w:szCs w:val="22"/>
        </w:rPr>
        <w:t xml:space="preserve"> en </w:t>
      </w:r>
      <w:r w:rsidRPr="0A350404" w:rsidR="34B1BBAE">
        <w:rPr>
          <w:rFonts w:ascii="Calibri" w:hAnsi="Calibri" w:cs="Calibri" w:asciiTheme="minorAscii" w:hAnsiTheme="minorAscii" w:cstheme="minorAscii"/>
          <w:b w:val="1"/>
          <w:bCs w:val="1"/>
          <w:sz w:val="22"/>
          <w:szCs w:val="22"/>
        </w:rPr>
        <w:t>présence des parties</w:t>
      </w:r>
      <w:r w:rsidRPr="0A350404" w:rsidR="34B1BBAE">
        <w:rPr>
          <w:rFonts w:ascii="Calibri" w:hAnsi="Calibri" w:cs="Calibri" w:asciiTheme="minorAscii" w:hAnsiTheme="minorAscii" w:cstheme="minorAscii"/>
          <w:sz w:val="22"/>
          <w:szCs w:val="22"/>
        </w:rPr>
        <w:t xml:space="preserve"> listées ci-dessous</w:t>
      </w:r>
      <w:r w:rsidRPr="0A350404" w:rsidR="74522C46">
        <w:rPr>
          <w:rFonts w:ascii="Calibri" w:hAnsi="Calibri" w:cs="Calibri" w:asciiTheme="minorAscii" w:hAnsiTheme="minorAscii" w:cstheme="minorAscii"/>
          <w:sz w:val="22"/>
          <w:szCs w:val="22"/>
        </w:rPr>
        <w:t> </w:t>
      </w:r>
      <w:r w:rsidRPr="0A350404" w:rsidR="34B1BBAE">
        <w:rPr>
          <w:rFonts w:ascii="Calibri" w:hAnsi="Calibri" w:cs="Calibri" w:asciiTheme="minorAscii" w:hAnsiTheme="minorAscii" w:cstheme="minorAscii"/>
          <w:sz w:val="22"/>
          <w:szCs w:val="22"/>
        </w:rPr>
        <w:t>:</w:t>
      </w:r>
      <w:r w:rsidRPr="0A350404" w:rsidR="25CA21EF">
        <w:rPr>
          <w:rFonts w:ascii="Calibri" w:hAnsi="Calibri" w:cs="Calibri" w:asciiTheme="minorAscii" w:hAnsiTheme="minorAscii" w:cstheme="minorAscii"/>
          <w:sz w:val="22"/>
          <w:szCs w:val="22"/>
        </w:rPr>
        <w:t xml:space="preserve"> </w:t>
      </w:r>
      <w:r w:rsidRPr="0A350404" w:rsidR="25CA21EF">
        <w:rPr>
          <w:rFonts w:ascii="Calibri" w:hAnsi="Calibri" w:cs="Calibri" w:asciiTheme="minorAscii" w:hAnsiTheme="minorAscii" w:cstheme="minorAscii"/>
          <w:sz w:val="22"/>
          <w:szCs w:val="22"/>
          <w:highlight w:val="red"/>
        </w:rPr>
        <w:t>(JOURNAL DE LA VISIO)</w:t>
      </w:r>
    </w:p>
    <w:p w:rsidR="00BB695A" w:rsidP="0A350404" w:rsidRDefault="00BB695A" w14:paraId="0A5F5024" w14:textId="77777777" w14:noSpellErr="1">
      <w:pPr>
        <w:spacing w:after="0" w:line="240" w:lineRule="auto"/>
        <w:ind w:right="-1"/>
        <w:rPr>
          <w:rFonts w:eastAsia="Batang"/>
          <w:b w:val="1"/>
          <w:bCs w:val="1"/>
        </w:rPr>
      </w:pPr>
    </w:p>
    <w:p w:rsidRPr="005F6A21" w:rsidR="00A3694B" w:rsidP="0A350404" w:rsidRDefault="00A3694B" w14:paraId="400D527F" w14:textId="2EF10A37">
      <w:pPr>
        <w:suppressAutoHyphens/>
        <w:spacing w:after="0" w:line="240" w:lineRule="auto"/>
        <w:ind w:right="-1" w:firstLine="708"/>
        <w:rPr>
          <w:rFonts w:eastAsia="Batang" w:cs="Calibri" w:cstheme="minorAscii"/>
          <w:b w:val="1"/>
          <w:bCs w:val="1"/>
          <w:strike w:val="1"/>
          <w:color w:val="000000" w:themeColor="text1" w:themeTint="FF" w:themeShade="FF"/>
          <w:highlight w:val="cyan"/>
        </w:rPr>
      </w:pPr>
      <w:r w:rsidRPr="0A350404" w:rsidR="048942DF">
        <w:rPr>
          <w:rFonts w:eastAsia="Batang" w:cs="Calibri" w:cstheme="minorAscii"/>
          <w:b w:val="1"/>
          <w:bCs w:val="1"/>
          <w:strike w:val="1"/>
          <w:color w:val="000000" w:themeColor="text1" w:themeTint="FF" w:themeShade="FF"/>
          <w:highlight w:val="cyan"/>
        </w:rPr>
        <w:t>{</w:t>
      </w:r>
      <w:r w:rsidRPr="0A350404" w:rsidR="048942DF">
        <w:rPr>
          <w:rFonts w:eastAsia="Batang" w:cs="Calibri" w:cstheme="minorAscii"/>
          <w:b w:val="1"/>
          <w:bCs w:val="1"/>
          <w:strike w:val="1"/>
          <w:color w:val="000000" w:themeColor="text1" w:themeTint="FF" w:themeShade="FF"/>
          <w:highlight w:val="cyan"/>
        </w:rPr>
        <w:t>defendeur:nom</w:t>
      </w:r>
      <w:r w:rsidRPr="0A350404" w:rsidR="048942DF">
        <w:rPr>
          <w:rFonts w:eastAsia="Batang" w:cs="Calibri" w:cstheme="minorAscii"/>
          <w:b w:val="1"/>
          <w:bCs w:val="1"/>
          <w:strike w:val="1"/>
          <w:color w:val="000000" w:themeColor="text1" w:themeTint="FF" w:themeShade="FF"/>
          <w:highlight w:val="cyan"/>
        </w:rPr>
        <w:t>}</w:t>
      </w:r>
    </w:p>
    <w:p w:rsidRPr="005F6A21" w:rsidR="00A3694B" w:rsidP="0A350404" w:rsidRDefault="00A3694B" w14:paraId="186A126B" w14:textId="3A3BB9E7">
      <w:pPr>
        <w:suppressAutoHyphens/>
        <w:spacing w:after="0" w:line="240" w:lineRule="auto"/>
        <w:ind w:right="-1" w:firstLine="708"/>
        <w:rPr>
          <w:rFonts w:eastAsia="Batang" w:cs="Calibri" w:cstheme="minorAscii"/>
          <w:color w:val="000000" w:themeColor="text1" w:themeTint="FF" w:themeShade="FF"/>
          <w:highlight w:val="cyan"/>
        </w:rPr>
      </w:pPr>
      <w:r w:rsidRPr="0A350404" w:rsidR="048942DF">
        <w:rPr>
          <w:rFonts w:eastAsia="Batang" w:cs="Calibri" w:cstheme="minorAscii"/>
          <w:color w:val="000000" w:themeColor="text1" w:themeTint="FF" w:themeShade="FF"/>
          <w:highlight w:val="cyan"/>
        </w:rPr>
        <w:t xml:space="preserve">Représentés par </w:t>
      </w:r>
      <w:r w:rsidRPr="0A350404" w:rsidR="048942DF">
        <w:rPr>
          <w:rFonts w:eastAsia="Batang" w:cs="Calibri" w:cstheme="minorAscii"/>
          <w:color w:val="000000" w:themeColor="text1" w:themeTint="FF" w:themeShade="FF"/>
          <w:highlight w:val="cyan"/>
        </w:rPr>
        <w:t>: {</w:t>
      </w:r>
      <w:r w:rsidRPr="0A350404" w:rsidR="048942DF">
        <w:rPr>
          <w:rFonts w:eastAsia="Batang" w:cs="Calibri" w:cstheme="minorAscii"/>
          <w:color w:val="000000" w:themeColor="text1" w:themeTint="FF" w:themeShade="FF"/>
          <w:highlight w:val="cyan"/>
        </w:rPr>
        <w:t>demendeur:conseil</w:t>
      </w:r>
      <w:r w:rsidRPr="0A350404" w:rsidR="048942DF">
        <w:rPr>
          <w:rFonts w:eastAsia="Batang" w:cs="Calibri" w:cstheme="minorAscii"/>
          <w:color w:val="000000" w:themeColor="text1" w:themeTint="FF" w:themeShade="FF"/>
          <w:highlight w:val="cyan"/>
        </w:rPr>
        <w:t>}</w:t>
      </w:r>
    </w:p>
    <w:p w:rsidRPr="005F6A21" w:rsidR="00A3694B" w:rsidP="0A350404" w:rsidRDefault="00A3694B" w14:paraId="5D34E19F" w14:textId="6C42DAC6">
      <w:pPr>
        <w:suppressAutoHyphens/>
        <w:spacing w:after="0" w:line="240" w:lineRule="auto"/>
        <w:ind w:right="-1" w:firstLine="708"/>
        <w:rPr>
          <w:rFonts w:eastAsia="Batang" w:cs="Calibri" w:cstheme="minorAscii"/>
          <w:b w:val="1"/>
          <w:bCs w:val="1"/>
          <w:strike w:val="1"/>
          <w:color w:val="000000" w:themeColor="text1" w:themeTint="FF" w:themeShade="FF"/>
          <w:highlight w:val="cyan"/>
        </w:rPr>
      </w:pPr>
    </w:p>
    <w:p w:rsidRPr="005F6A21" w:rsidR="00A3694B" w:rsidP="0A350404" w:rsidRDefault="00A3694B" w14:paraId="1B881A9E" w14:textId="0CDA32CE">
      <w:pPr>
        <w:suppressAutoHyphens/>
        <w:spacing w:after="0" w:line="240" w:lineRule="auto"/>
        <w:ind w:right="-1" w:firstLine="708"/>
        <w:rPr>
          <w:rFonts w:eastAsia="Batang" w:cs="Calibri" w:cstheme="minorAscii"/>
          <w:b w:val="1"/>
          <w:bCs w:val="1"/>
          <w:strike w:val="1"/>
          <w:color w:val="000000" w:themeColor="text1" w:themeTint="FF" w:themeShade="FF"/>
          <w:highlight w:val="cyan"/>
        </w:rPr>
      </w:pPr>
      <w:r w:rsidRPr="0A350404" w:rsidR="048942DF">
        <w:rPr>
          <w:rFonts w:eastAsia="Batang" w:cs="Calibri" w:cstheme="minorAscii"/>
          <w:b w:val="1"/>
          <w:bCs w:val="1"/>
          <w:strike w:val="1"/>
          <w:color w:val="000000" w:themeColor="text1" w:themeTint="FF" w:themeShade="FF"/>
          <w:highlight w:val="cyan"/>
        </w:rPr>
        <w:t>{</w:t>
      </w:r>
      <w:r w:rsidRPr="0A350404" w:rsidR="048942DF">
        <w:rPr>
          <w:rFonts w:eastAsia="Batang" w:cs="Calibri" w:cstheme="minorAscii"/>
          <w:b w:val="1"/>
          <w:bCs w:val="1"/>
          <w:strike w:val="1"/>
          <w:color w:val="000000" w:themeColor="text1" w:themeTint="FF" w:themeShade="FF"/>
          <w:highlight w:val="cyan"/>
        </w:rPr>
        <w:t>defenderesse:nom</w:t>
      </w:r>
      <w:r w:rsidRPr="0A350404" w:rsidR="048942DF">
        <w:rPr>
          <w:rFonts w:eastAsia="Batang" w:cs="Calibri" w:cstheme="minorAscii"/>
          <w:b w:val="1"/>
          <w:bCs w:val="1"/>
          <w:strike w:val="1"/>
          <w:color w:val="000000" w:themeColor="text1" w:themeTint="FF" w:themeShade="FF"/>
          <w:highlight w:val="cyan"/>
        </w:rPr>
        <w:t>}</w:t>
      </w:r>
    </w:p>
    <w:p w:rsidRPr="005F6A21" w:rsidR="00A3694B" w:rsidP="0A350404" w:rsidRDefault="00A3694B" w14:paraId="49F122C8" w14:textId="593DFDD7">
      <w:pPr>
        <w:pStyle w:val="Normal"/>
        <w:suppressAutoHyphens/>
        <w:spacing w:after="0" w:line="240" w:lineRule="auto"/>
        <w:ind w:right="-1" w:firstLine="708"/>
        <w:rPr>
          <w:rFonts w:eastAsia="Batang" w:cs="Calibri" w:cstheme="minorAscii"/>
          <w:b w:val="1"/>
          <w:bCs w:val="1"/>
          <w:strike w:val="1"/>
          <w:color w:val="000000" w:themeColor="text1" w:themeTint="FF" w:themeShade="FF"/>
          <w:highlight w:val="cyan"/>
        </w:rPr>
      </w:pPr>
      <w:r w:rsidRPr="0A350404" w:rsidR="74522C46">
        <w:rPr>
          <w:rFonts w:eastAsia="Batang" w:cs="Calibri" w:cstheme="minorAscii"/>
          <w:color w:val="000000" w:themeColor="text1" w:themeTint="FF" w:themeShade="FF"/>
          <w:highlight w:val="cyan"/>
        </w:rPr>
        <w:t>Représentés par</w:t>
      </w:r>
      <w:r w:rsidRPr="0A350404" w:rsidR="202F7C5A">
        <w:rPr>
          <w:rFonts w:eastAsia="Batang" w:cs="Calibri" w:cstheme="minorAscii"/>
          <w:color w:val="000000" w:themeColor="text1" w:themeTint="FF" w:themeShade="FF"/>
          <w:highlight w:val="cyan"/>
        </w:rPr>
        <w:t xml:space="preserve"> leur(s) conseil(s)</w:t>
      </w:r>
      <w:r w:rsidRPr="0A350404" w:rsidR="74522C46">
        <w:rPr>
          <w:rFonts w:eastAsia="Batang" w:cs="Calibri" w:cstheme="minorAscii"/>
          <w:color w:val="000000" w:themeColor="text1" w:themeTint="FF" w:themeShade="FF"/>
          <w:highlight w:val="cyan"/>
        </w:rPr>
        <w:t xml:space="preserve"> </w:t>
      </w:r>
      <w:r w:rsidRPr="0A350404" w:rsidR="34B1BBAE">
        <w:rPr>
          <w:rFonts w:eastAsia="Batang" w:cs="Calibri" w:cstheme="minorAscii"/>
          <w:color w:val="000000" w:themeColor="text1" w:themeTint="FF" w:themeShade="FF"/>
          <w:highlight w:val="cyan"/>
        </w:rPr>
        <w:t xml:space="preserve">: </w:t>
      </w:r>
      <w:r w:rsidRPr="0A350404" w:rsidR="1CCCDCD9">
        <w:rPr>
          <w:rFonts w:eastAsia="Batang" w:cs="Calibri" w:cstheme="minorAscii"/>
          <w:b w:val="1"/>
          <w:bCs w:val="1"/>
          <w:strike w:val="1"/>
          <w:color w:val="000000" w:themeColor="text1" w:themeTint="FF" w:themeShade="FF"/>
          <w:highlight w:val="cyan"/>
        </w:rPr>
        <w:t>{</w:t>
      </w:r>
      <w:r w:rsidRPr="0A350404" w:rsidR="1CCCDCD9">
        <w:rPr>
          <w:rFonts w:eastAsia="Batang" w:cs="Calibri" w:cstheme="minorAscii"/>
          <w:b w:val="1"/>
          <w:bCs w:val="1"/>
          <w:strike w:val="1"/>
          <w:color w:val="000000" w:themeColor="text1" w:themeTint="FF" w:themeShade="FF"/>
          <w:highlight w:val="cyan"/>
        </w:rPr>
        <w:t>defenderesse:</w:t>
      </w:r>
      <w:r w:rsidRPr="0A350404" w:rsidR="25A3FE11">
        <w:rPr>
          <w:rFonts w:eastAsia="Batang" w:cs="Calibri" w:cstheme="minorAscii"/>
          <w:b w:val="1"/>
          <w:bCs w:val="1"/>
          <w:strike w:val="1"/>
          <w:color w:val="000000" w:themeColor="text1" w:themeTint="FF" w:themeShade="FF"/>
          <w:highlight w:val="cyan"/>
        </w:rPr>
        <w:t>conseil_nom</w:t>
      </w:r>
      <w:r w:rsidRPr="0A350404" w:rsidR="1CCCDCD9">
        <w:rPr>
          <w:rFonts w:eastAsia="Batang" w:cs="Calibri" w:cstheme="minorAscii"/>
          <w:b w:val="1"/>
          <w:bCs w:val="1"/>
          <w:strike w:val="1"/>
          <w:color w:val="000000" w:themeColor="text1" w:themeTint="FF" w:themeShade="FF"/>
          <w:highlight w:val="cyan"/>
        </w:rPr>
        <w:t>}</w:t>
      </w:r>
    </w:p>
    <w:p w:rsidRPr="005F6A21" w:rsidR="00A3694B" w:rsidP="0A350404" w:rsidRDefault="00A3694B" w14:paraId="1A375757" w14:textId="41638DCC">
      <w:pPr>
        <w:pStyle w:val="Normal"/>
        <w:suppressLineNumbers w:val="0"/>
        <w:bidi w:val="0"/>
        <w:spacing w:after="0" w:line="240" w:lineRule="auto"/>
        <w:ind w:right="-1" w:firstLine="708"/>
        <w:rPr>
          <w:rFonts w:eastAsia="Batang" w:cs="Calibri" w:cstheme="minorAscii"/>
          <w:b w:val="1"/>
          <w:bCs w:val="1"/>
          <w:strike w:val="1"/>
          <w:color w:val="000000" w:themeColor="text1" w:themeTint="FF" w:themeShade="FF"/>
          <w:highlight w:val="cyan"/>
          <w:u w:val="none"/>
        </w:rPr>
      </w:pPr>
      <w:r w:rsidRPr="0A350404" w:rsidR="2F3D9F36">
        <w:rPr>
          <w:rFonts w:eastAsia="Batang" w:cs="Calibri" w:cstheme="minorAscii"/>
          <w:color w:val="000000" w:themeColor="text1" w:themeTint="FF" w:themeShade="FF"/>
          <w:highlight w:val="cyan"/>
        </w:rPr>
        <w:t xml:space="preserve">Et conseil technique : </w:t>
      </w:r>
      <w:r w:rsidRPr="0A350404" w:rsidR="2F3D9F36">
        <w:rPr>
          <w:rFonts w:eastAsia="Batang" w:cs="Calibri" w:cstheme="minorAscii"/>
          <w:b w:val="1"/>
          <w:bCs w:val="1"/>
          <w:strike w:val="1"/>
          <w:color w:val="000000" w:themeColor="text1" w:themeTint="FF" w:themeShade="FF"/>
          <w:highlight w:val="cyan"/>
        </w:rPr>
        <w:t>{</w:t>
      </w:r>
      <w:r w:rsidRPr="0A350404" w:rsidR="2F3D9F36">
        <w:rPr>
          <w:rFonts w:eastAsia="Batang" w:cs="Calibri" w:cstheme="minorAscii"/>
          <w:b w:val="1"/>
          <w:bCs w:val="1"/>
          <w:strike w:val="1"/>
          <w:color w:val="000000" w:themeColor="text1" w:themeTint="FF" w:themeShade="FF"/>
          <w:highlight w:val="cyan"/>
        </w:rPr>
        <w:t>defenderesse:</w:t>
      </w:r>
      <w:r w:rsidRPr="0A350404" w:rsidR="39AAEEEB">
        <w:rPr>
          <w:rFonts w:eastAsia="Batang" w:cs="Calibri" w:cstheme="minorAscii"/>
          <w:b w:val="1"/>
          <w:bCs w:val="1"/>
          <w:strike w:val="1"/>
          <w:color w:val="000000" w:themeColor="text1" w:themeTint="FF" w:themeShade="FF"/>
          <w:highlight w:val="cyan"/>
        </w:rPr>
        <w:t>conseil_technique_nom</w:t>
      </w:r>
      <w:r w:rsidRPr="0A350404" w:rsidR="2F3D9F36">
        <w:rPr>
          <w:rFonts w:eastAsia="Batang" w:cs="Calibri" w:cstheme="minorAscii"/>
          <w:b w:val="1"/>
          <w:bCs w:val="1"/>
          <w:strike w:val="1"/>
          <w:color w:val="000000" w:themeColor="text1" w:themeTint="FF" w:themeShade="FF"/>
          <w:highlight w:val="cyan"/>
        </w:rPr>
        <w:t>}</w:t>
      </w:r>
    </w:p>
    <w:p w:rsidRPr="005F6A21" w:rsidR="00A3694B" w:rsidP="0A350404" w:rsidRDefault="00A3694B" w14:paraId="5ED42FCA" w14:textId="6E45DD4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-1" w:firstLine="708"/>
        <w:jc w:val="left"/>
        <w:rPr>
          <w:rFonts w:eastAsia="Batang" w:cs="Calibri" w:cstheme="minorAscii"/>
          <w:highlight w:val="yellow"/>
        </w:rPr>
      </w:pPr>
    </w:p>
    <w:p w:rsidRPr="00515C4E" w:rsidR="005817D6" w:rsidP="00C769C1" w:rsidRDefault="00515C4E" w14:paraId="41DDC58B" w14:textId="08CBAF0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ind w:right="-2"/>
        <w:contextualSpacing/>
        <w:rPr>
          <w:rFonts w:eastAsia="Batang"/>
          <w:b/>
          <w:bCs/>
        </w:rPr>
      </w:pPr>
      <w:r w:rsidRPr="00515C4E">
        <w:rPr>
          <w:rFonts w:eastAsia="Batang"/>
          <w:b/>
          <w:bCs/>
        </w:rPr>
        <w:t>PIECES TRANSMIS</w:t>
      </w:r>
      <w:r w:rsidR="00170398">
        <w:rPr>
          <w:rFonts w:eastAsia="Batang"/>
          <w:b/>
          <w:bCs/>
        </w:rPr>
        <w:t>ES</w:t>
      </w:r>
      <w:r w:rsidRPr="00515C4E">
        <w:rPr>
          <w:rFonts w:eastAsia="Batang"/>
          <w:b/>
          <w:bCs/>
        </w:rPr>
        <w:t xml:space="preserve"> </w:t>
      </w:r>
    </w:p>
    <w:p w:rsidR="00515C4E" w:rsidP="00A16C40" w:rsidRDefault="00515C4E" w14:paraId="31C5C166" w14:textId="0A9936FB">
      <w:pPr>
        <w:spacing w:after="0" w:line="240" w:lineRule="auto"/>
        <w:ind w:right="-2"/>
        <w:contextualSpacing/>
        <w:jc w:val="both"/>
        <w:rPr>
          <w:rFonts w:eastAsia="Batang"/>
        </w:rPr>
      </w:pPr>
    </w:p>
    <w:p w:rsidRPr="008178A7" w:rsidR="00515C4E" w:rsidP="0A350404" w:rsidRDefault="00515C4E" w14:paraId="77BDF9AF" w14:textId="2FEC466F" w14:noSpellErr="1">
      <w:pPr>
        <w:numPr>
          <w:ilvl w:val="0"/>
          <w:numId w:val="15"/>
        </w:numPr>
        <w:spacing w:after="0" w:line="240" w:lineRule="auto"/>
        <w:ind w:right="-470"/>
        <w:rPr>
          <w:rFonts w:eastAsia="Batang" w:cs="Calibri" w:cstheme="minorAscii"/>
          <w:highlight w:val="darkRed"/>
        </w:rPr>
      </w:pPr>
      <w:r w:rsidRPr="0A350404" w:rsidR="24D4D50D">
        <w:rPr>
          <w:rFonts w:eastAsia="Batang" w:cs="Calibri" w:cstheme="minorAscii"/>
          <w:b w:val="1"/>
          <w:bCs w:val="1"/>
          <w:highlight w:val="darkRed"/>
        </w:rPr>
        <w:t xml:space="preserve">Maître </w:t>
      </w:r>
      <w:r w:rsidRPr="0A350404" w:rsidR="7AEB7734">
        <w:rPr>
          <w:rFonts w:eastAsia="Batang" w:cs="Calibri" w:cstheme="minorAscii"/>
          <w:b w:val="1"/>
          <w:bCs w:val="1"/>
          <w:highlight w:val="darkRed"/>
        </w:rPr>
        <w:t>Corinne MORIVAL</w:t>
      </w:r>
      <w:r w:rsidRPr="0A350404" w:rsidR="00A400D8">
        <w:rPr>
          <w:rFonts w:eastAsia="Batang" w:cs="Calibri" w:cstheme="minorAscii"/>
          <w:b w:val="1"/>
          <w:bCs w:val="1"/>
          <w:highlight w:val="darkRed"/>
        </w:rPr>
        <w:t xml:space="preserve"> </w:t>
      </w:r>
      <w:r w:rsidRPr="0A350404" w:rsidR="00A400D8">
        <w:rPr>
          <w:rFonts w:eastAsia="Batang" w:cs="Calibri" w:cstheme="minorAscii"/>
          <w:b w:val="1"/>
          <w:bCs w:val="1"/>
          <w:highlight w:val="darkRed"/>
        </w:rPr>
        <w:t>(ASSIGNATION)</w:t>
      </w:r>
    </w:p>
    <w:p w:rsidRPr="008178A7" w:rsidR="00515C4E" w:rsidP="0A350404" w:rsidRDefault="00515C4E" w14:paraId="4E209407" w14:textId="77777777" w14:noSpellErr="1">
      <w:pPr>
        <w:spacing w:after="0" w:line="240" w:lineRule="auto"/>
        <w:ind w:left="720" w:right="-470"/>
        <w:rPr>
          <w:rFonts w:eastAsia="Batang" w:cs="Calibri" w:cstheme="minorAscii"/>
          <w:highlight w:val="darkRed"/>
        </w:rPr>
      </w:pPr>
    </w:p>
    <w:p w:rsidR="002E239F" w:rsidP="0A350404" w:rsidRDefault="00E431B8" w14:paraId="09AA646D" w14:textId="4C86498B" w14:noSpellErr="1">
      <w:pPr>
        <w:pStyle w:val="Paragraphedeliste"/>
        <w:numPr>
          <w:ilvl w:val="0"/>
          <w:numId w:val="29"/>
        </w:numPr>
        <w:spacing w:after="0" w:line="240" w:lineRule="auto"/>
        <w:jc w:val="both"/>
        <w:rPr>
          <w:rFonts w:cs="Calibri" w:cstheme="minorAscii"/>
          <w:highlight w:val="darkRed"/>
        </w:rPr>
      </w:pPr>
      <w:r w:rsidRPr="0A350404" w:rsidR="425D22CA">
        <w:rPr>
          <w:rFonts w:cs="Calibri" w:cstheme="minorAscii"/>
          <w:highlight w:val="darkYellow"/>
        </w:rPr>
        <w:t>Contrat d'Architecte</w:t>
      </w:r>
      <w:r w:rsidRPr="0A350404" w:rsidR="425D22CA">
        <w:rPr>
          <w:rFonts w:cs="Calibri" w:cstheme="minorAscii"/>
          <w:highlight w:val="darkRed"/>
        </w:rPr>
        <w:t xml:space="preserve"> du 15/12/2015</w:t>
      </w:r>
    </w:p>
    <w:p w:rsidR="00111131" w:rsidP="0A350404" w:rsidRDefault="00E431B8" w14:paraId="31FBEBFD" w14:textId="0D621E49">
      <w:pPr>
        <w:spacing w:after="0" w:line="240" w:lineRule="auto"/>
        <w:ind w:firstLine="360"/>
        <w:jc w:val="both"/>
        <w:rPr>
          <w:rFonts w:eastAsia="Times New Roman" w:cs="Calibri" w:cstheme="minorAscii"/>
          <w:highlight w:val="darkRed"/>
          <w:lang w:eastAsia="fr-FR"/>
        </w:rPr>
      </w:pPr>
      <w:r w:rsidRPr="0A350404" w:rsidR="425D22CA">
        <w:rPr>
          <w:rFonts w:cs="Calibri" w:cstheme="minorAscii"/>
          <w:highlight w:val="darkRed"/>
        </w:rPr>
        <w:t>2</w:t>
      </w:r>
      <w:r w:rsidRPr="0A350404" w:rsidR="5BCEC458">
        <w:rPr>
          <w:rFonts w:cs="Calibri" w:cstheme="minorAscii"/>
          <w:highlight w:val="darkRed"/>
        </w:rPr>
        <w:t xml:space="preserve"> </w:t>
      </w:r>
      <w:r w:rsidRPr="0A350404" w:rsidR="425D22CA">
        <w:rPr>
          <w:rFonts w:cs="Calibri" w:cstheme="minorAscii"/>
          <w:highlight w:val="darkRed"/>
        </w:rPr>
        <w:t>à</w:t>
      </w:r>
      <w:r w:rsidRPr="0A350404" w:rsidR="5BCEC458">
        <w:rPr>
          <w:rFonts w:cs="Calibri" w:cstheme="minorAscii"/>
          <w:highlight w:val="darkRed"/>
        </w:rPr>
        <w:t xml:space="preserve"> 7. </w:t>
      </w:r>
      <w:r w:rsidRPr="0A350404" w:rsidR="3E995656">
        <w:rPr>
          <w:rFonts w:cs="Calibri" w:cstheme="minorAscii"/>
          <w:highlight w:val="darkRed"/>
        </w:rPr>
        <w:t xml:space="preserve">À </w:t>
      </w:r>
      <w:r w:rsidRPr="0A350404" w:rsidR="5726E093">
        <w:rPr>
          <w:rFonts w:cs="Calibri" w:cstheme="minorAscii"/>
          <w:highlight w:val="darkRed"/>
        </w:rPr>
        <w:t xml:space="preserve">détailler &amp; à </w:t>
      </w:r>
      <w:r w:rsidRPr="0A350404" w:rsidR="3E995656">
        <w:rPr>
          <w:rFonts w:cs="Calibri" w:cstheme="minorAscii"/>
          <w:highlight w:val="darkRed"/>
        </w:rPr>
        <w:t xml:space="preserve">déposer sous </w:t>
      </w:r>
      <w:r w:rsidRPr="0A350404" w:rsidR="3E995656">
        <w:rPr>
          <w:rFonts w:cs="Calibri" w:cstheme="minorAscii"/>
          <w:highlight w:val="darkRed"/>
        </w:rPr>
        <w:t>Opalexe</w:t>
      </w:r>
      <w:r w:rsidRPr="0A350404" w:rsidR="3E995656">
        <w:rPr>
          <w:rFonts w:cs="Calibri" w:cstheme="minorAscii"/>
          <w:highlight w:val="darkRed"/>
        </w:rPr>
        <w:t xml:space="preserve"> </w:t>
      </w:r>
      <w:r w:rsidRPr="0A350404" w:rsidR="6BD089B9">
        <w:rPr>
          <w:rFonts w:eastAsia="Times New Roman" w:cs="Calibri" w:cstheme="minorAscii"/>
          <w:highlight w:val="darkRed"/>
          <w:lang w:eastAsia="fr-FR"/>
        </w:rPr>
        <w:t>avec bordereau</w:t>
      </w:r>
      <w:r w:rsidRPr="0A350404" w:rsidR="5726E093">
        <w:rPr>
          <w:rFonts w:eastAsia="Times New Roman" w:cs="Calibri" w:cstheme="minorAscii"/>
          <w:highlight w:val="darkRed"/>
          <w:lang w:eastAsia="fr-FR"/>
        </w:rPr>
        <w:t xml:space="preserve"> au format WORD et PDF.</w:t>
      </w:r>
    </w:p>
    <w:p w:rsidRPr="002E239F" w:rsidR="00515C4E" w:rsidP="0A350404" w:rsidRDefault="00515C4E" w14:paraId="2945585A" w14:textId="31B166DE" w14:noSpellErr="1">
      <w:pPr>
        <w:spacing w:after="0" w:line="240" w:lineRule="auto"/>
        <w:jc w:val="both"/>
        <w:rPr>
          <w:rFonts w:cs="Calibri" w:cstheme="minorAscii"/>
          <w:highlight w:val="darkRed"/>
        </w:rPr>
      </w:pPr>
    </w:p>
    <w:p w:rsidR="00515C4E" w:rsidP="0A350404" w:rsidRDefault="0077269C" w14:paraId="1CD27B9A" w14:textId="691B0ABA" w14:noSpellErr="1">
      <w:pPr>
        <w:numPr>
          <w:ilvl w:val="0"/>
          <w:numId w:val="15"/>
        </w:numPr>
        <w:spacing w:after="0" w:line="240" w:lineRule="auto"/>
        <w:ind w:right="-470"/>
        <w:rPr>
          <w:rFonts w:eastAsia="Batang" w:cs="Calibri" w:cstheme="minorAscii"/>
          <w:b w:val="1"/>
          <w:bCs w:val="1"/>
          <w:highlight w:val="darkRed"/>
        </w:rPr>
      </w:pPr>
      <w:r w:rsidRPr="0A350404" w:rsidR="26B5745C">
        <w:rPr>
          <w:rFonts w:eastAsia="Batang" w:cs="Calibri" w:cstheme="minorAscii"/>
          <w:b w:val="1"/>
          <w:bCs w:val="1"/>
          <w:highlight w:val="darkRed"/>
        </w:rPr>
        <w:t xml:space="preserve">Maître </w:t>
      </w:r>
      <w:r w:rsidRPr="0A350404" w:rsidR="5E2C276D">
        <w:rPr>
          <w:rFonts w:eastAsia="Batang" w:cs="Calibri" w:cstheme="minorAscii"/>
          <w:b w:val="1"/>
          <w:bCs w:val="1"/>
          <w:highlight w:val="darkRed"/>
        </w:rPr>
        <w:t>Florence</w:t>
      </w:r>
      <w:r w:rsidRPr="0A350404" w:rsidR="26B5745C">
        <w:rPr>
          <w:rFonts w:eastAsia="Batang" w:cs="Calibri" w:cstheme="minorAscii"/>
          <w:b w:val="1"/>
          <w:bCs w:val="1"/>
          <w:highlight w:val="darkRed"/>
        </w:rPr>
        <w:t xml:space="preserve"> MALBESIN</w:t>
      </w:r>
    </w:p>
    <w:p w:rsidRPr="0077269C" w:rsidR="0077269C" w:rsidP="0A350404" w:rsidRDefault="0077269C" w14:paraId="728E6169" w14:textId="77777777" w14:noSpellErr="1">
      <w:pPr>
        <w:spacing w:after="0" w:line="240" w:lineRule="auto"/>
        <w:ind w:left="720" w:right="-470"/>
        <w:rPr>
          <w:rFonts w:eastAsia="Batang" w:cs="Calibri" w:cstheme="minorAscii"/>
          <w:b w:val="1"/>
          <w:bCs w:val="1"/>
          <w:highlight w:val="darkRed"/>
        </w:rPr>
      </w:pPr>
    </w:p>
    <w:p w:rsidR="001F7EC8" w:rsidP="0A350404" w:rsidRDefault="00753C04" w14:paraId="0219CDEB" w14:textId="47415CF4" w14:noSpellErr="1">
      <w:pPr>
        <w:spacing w:after="0" w:line="240" w:lineRule="auto"/>
        <w:ind w:right="-2"/>
        <w:contextualSpacing/>
        <w:jc w:val="both"/>
        <w:rPr>
          <w:rFonts w:eastAsia="Batang"/>
          <w:highlight w:val="darkRed"/>
        </w:rPr>
      </w:pPr>
      <w:r w:rsidRPr="0A350404" w:rsidR="2E02A772">
        <w:rPr>
          <w:rFonts w:eastAsia="Batang"/>
          <w:highlight w:val="darkRed"/>
        </w:rPr>
        <w:t>Aucune pièce transmise</w:t>
      </w:r>
    </w:p>
    <w:p w:rsidR="0077269C" w:rsidP="0A350404" w:rsidRDefault="0077269C" w14:paraId="16879C6B" w14:textId="77777777" w14:noSpellErr="1">
      <w:pPr>
        <w:spacing w:after="0" w:line="240" w:lineRule="auto"/>
        <w:ind w:right="-2"/>
        <w:contextualSpacing/>
        <w:jc w:val="both"/>
        <w:rPr>
          <w:rFonts w:eastAsia="Batang"/>
          <w:highlight w:val="darkRed"/>
        </w:rPr>
      </w:pPr>
    </w:p>
    <w:p w:rsidRPr="0077269C" w:rsidR="0077269C" w:rsidP="0A350404" w:rsidRDefault="0077269C" w14:paraId="69F87CEF" w14:textId="7CDDD2D5" w14:noSpellErr="1">
      <w:pPr>
        <w:numPr>
          <w:ilvl w:val="0"/>
          <w:numId w:val="15"/>
        </w:numPr>
        <w:spacing w:after="0" w:line="240" w:lineRule="auto"/>
        <w:ind w:right="-470"/>
        <w:rPr>
          <w:rFonts w:eastAsia="Batang" w:cs="Calibri" w:cstheme="minorAscii"/>
          <w:b w:val="1"/>
          <w:bCs w:val="1"/>
          <w:highlight w:val="darkRed"/>
        </w:rPr>
      </w:pPr>
      <w:r w:rsidRPr="0A350404" w:rsidR="26B5745C">
        <w:rPr>
          <w:rFonts w:eastAsia="Batang" w:cs="Calibri" w:cstheme="minorAscii"/>
          <w:b w:val="1"/>
          <w:bCs w:val="1"/>
          <w:highlight w:val="darkRed"/>
        </w:rPr>
        <w:t xml:space="preserve">Maître </w:t>
      </w:r>
      <w:r w:rsidRPr="0A350404" w:rsidR="26B5745C">
        <w:rPr>
          <w:rFonts w:eastAsia="Batang" w:cs="Calibri" w:cstheme="minorAscii"/>
          <w:b w:val="1"/>
          <w:bCs w:val="1"/>
          <w:highlight w:val="darkRed"/>
        </w:rPr>
        <w:t>Suna</w:t>
      </w:r>
      <w:r w:rsidRPr="0A350404" w:rsidR="26B5745C">
        <w:rPr>
          <w:rFonts w:eastAsia="Batang" w:cs="Calibri" w:cstheme="minorAscii"/>
          <w:b w:val="1"/>
          <w:bCs w:val="1"/>
          <w:highlight w:val="darkRed"/>
        </w:rPr>
        <w:t xml:space="preserve"> GUNEY</w:t>
      </w:r>
    </w:p>
    <w:p w:rsidR="001F7EC8" w:rsidP="0A350404" w:rsidRDefault="001F7EC8" w14:paraId="1736385A" w14:textId="77777777" w14:noSpellErr="1">
      <w:pPr>
        <w:spacing w:after="0" w:line="240" w:lineRule="auto"/>
        <w:ind w:right="-2"/>
        <w:contextualSpacing/>
        <w:jc w:val="both"/>
        <w:rPr>
          <w:rFonts w:eastAsia="Batang"/>
          <w:highlight w:val="darkRed"/>
        </w:rPr>
      </w:pPr>
    </w:p>
    <w:p w:rsidR="0077269C" w:rsidP="0A350404" w:rsidRDefault="0077269C" w14:paraId="7FC1EB38" w14:textId="77777777" w14:noSpellErr="1">
      <w:pPr>
        <w:spacing w:after="0" w:line="240" w:lineRule="auto"/>
        <w:ind w:right="-2"/>
        <w:contextualSpacing/>
        <w:jc w:val="both"/>
        <w:rPr>
          <w:rFonts w:eastAsia="Batang"/>
          <w:highlight w:val="darkRed"/>
        </w:rPr>
      </w:pPr>
      <w:r w:rsidRPr="0A350404" w:rsidR="26B5745C">
        <w:rPr>
          <w:rFonts w:eastAsia="Batang"/>
          <w:highlight w:val="darkRed"/>
        </w:rPr>
        <w:t>Aucune pièce transmise</w:t>
      </w:r>
    </w:p>
    <w:p w:rsidR="0077269C" w:rsidP="0A350404" w:rsidRDefault="0077269C" w14:paraId="603C2E1D" w14:textId="77777777" w14:noSpellErr="1">
      <w:pPr>
        <w:spacing w:after="0" w:line="240" w:lineRule="auto"/>
        <w:ind w:right="-2"/>
        <w:contextualSpacing/>
        <w:jc w:val="both"/>
        <w:rPr>
          <w:rFonts w:eastAsia="Batang"/>
          <w:highlight w:val="darkRed"/>
        </w:rPr>
      </w:pPr>
    </w:p>
    <w:p w:rsidRPr="00C07380" w:rsidR="00651A4C" w:rsidP="0A350404" w:rsidRDefault="00651A4C" w14:paraId="551C5219" w14:textId="3BECF3C2" w14:noSpellErr="1">
      <w:pPr>
        <w:numPr>
          <w:ilvl w:val="0"/>
          <w:numId w:val="15"/>
        </w:numPr>
        <w:spacing w:after="0" w:line="240" w:lineRule="auto"/>
        <w:ind w:right="-470"/>
        <w:rPr>
          <w:rFonts w:eastAsia="Batang" w:cs="Calibri" w:cstheme="minorAscii"/>
          <w:highlight w:val="darkRed"/>
        </w:rPr>
      </w:pPr>
      <w:r w:rsidRPr="0A350404" w:rsidR="109C7217">
        <w:rPr>
          <w:rFonts w:eastAsia="Batang" w:cs="Calibri" w:cstheme="minorAscii"/>
          <w:b w:val="1"/>
          <w:bCs w:val="1"/>
          <w:highlight w:val="darkRed"/>
        </w:rPr>
        <w:t>L’expert</w:t>
      </w:r>
    </w:p>
    <w:p w:rsidRPr="00B7620F" w:rsidR="00B7620F" w:rsidP="0A350404" w:rsidRDefault="00B7620F" w14:paraId="7E54F3C7" w14:textId="77777777" w14:noSpellErr="1">
      <w:pPr>
        <w:spacing w:after="0" w:line="240" w:lineRule="auto"/>
        <w:ind w:left="360" w:right="-2"/>
        <w:jc w:val="both"/>
        <w:rPr>
          <w:rFonts w:eastAsia="Batang"/>
          <w:highlight w:val="darkRed"/>
        </w:rPr>
      </w:pPr>
      <w:bookmarkStart w:name="_Hlk85553000" w:id="1"/>
    </w:p>
    <w:p w:rsidRPr="00943EE7" w:rsidR="00B7620F" w:rsidP="0A350404" w:rsidRDefault="00B7620F" w14:paraId="1C191BAC" w14:textId="77777777" w14:noSpellErr="1">
      <w:pPr>
        <w:spacing w:after="0" w:line="240" w:lineRule="auto"/>
        <w:ind w:right="-2"/>
        <w:jc w:val="both"/>
        <w:rPr>
          <w:rFonts w:eastAsia="Batang"/>
          <w:highlight w:val="darkRed"/>
        </w:rPr>
      </w:pPr>
      <w:r w:rsidRPr="0A350404" w:rsidR="2CB9B49D">
        <w:rPr>
          <w:rFonts w:eastAsia="Batang"/>
          <w:highlight w:val="darkRed"/>
        </w:rPr>
        <w:t>Aucune pièce transmise</w:t>
      </w:r>
    </w:p>
    <w:p w:rsidR="00A3694B" w:rsidP="0A350404" w:rsidRDefault="00A3694B" w14:paraId="2B82142E" w14:textId="77777777" w14:noSpellErr="1">
      <w:pPr>
        <w:spacing w:after="0" w:line="240" w:lineRule="auto"/>
        <w:ind w:right="-2"/>
        <w:contextualSpacing/>
        <w:jc w:val="both"/>
        <w:rPr>
          <w:rFonts w:eastAsia="Batang"/>
          <w:highlight w:val="darkRed"/>
        </w:rPr>
      </w:pPr>
    </w:p>
    <w:p w:rsidR="00C87F09" w:rsidP="00A16C40" w:rsidRDefault="00C87F09" w14:paraId="673534E2" w14:textId="77777777">
      <w:pPr>
        <w:spacing w:after="0" w:line="240" w:lineRule="auto"/>
        <w:ind w:right="-2"/>
        <w:contextualSpacing/>
        <w:jc w:val="both"/>
        <w:rPr>
          <w:rFonts w:eastAsia="Batang"/>
        </w:rPr>
      </w:pPr>
      <w:bookmarkStart w:name="_Hlk104818119" w:id="2"/>
    </w:p>
    <w:p w:rsidRPr="00137A9C" w:rsidR="00A16C40" w:rsidP="00C769C1" w:rsidRDefault="00651A4C" w14:paraId="33818526" w14:textId="14F9364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ind w:right="-2"/>
        <w:contextualSpacing/>
        <w:rPr>
          <w:rFonts w:eastAsia="Batang"/>
          <w:b/>
          <w:bCs/>
        </w:rPr>
      </w:pPr>
      <w:r>
        <w:rPr>
          <w:rFonts w:eastAsia="Batang"/>
          <w:b/>
          <w:bCs/>
        </w:rPr>
        <w:t>DISCUSSIONS</w:t>
      </w:r>
    </w:p>
    <w:p w:rsidR="00491D46" w:rsidP="00491D46" w:rsidRDefault="00491D46" w14:paraId="4D7DA0B1" w14:textId="77777777">
      <w:pPr>
        <w:spacing w:after="0" w:line="240" w:lineRule="auto"/>
        <w:rPr>
          <w:rFonts w:eastAsia="Times New Roman" w:cstheme="minorHAnsi"/>
          <w:lang w:eastAsia="fr-FR"/>
        </w:rPr>
      </w:pPr>
    </w:p>
    <w:p w:rsidR="000F1B7A" w:rsidP="00491D46" w:rsidRDefault="006B72E5" w14:paraId="7E03042E" w14:textId="279A68EA">
      <w:pPr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En introduction, l</w:t>
      </w:r>
      <w:r w:rsidR="000F1B7A">
        <w:rPr>
          <w:rFonts w:eastAsia="Times New Roman" w:cstheme="minorHAnsi"/>
          <w:lang w:eastAsia="fr-FR"/>
        </w:rPr>
        <w:t xml:space="preserve">’Expert rappelle l’objet de la visioconférence administrative : </w:t>
      </w:r>
    </w:p>
    <w:p w:rsidRPr="00491D46" w:rsidR="000F1B7A" w:rsidP="00491D46" w:rsidRDefault="000F1B7A" w14:paraId="506BB5F4" w14:textId="77777777">
      <w:pPr>
        <w:spacing w:after="0" w:line="240" w:lineRule="auto"/>
        <w:rPr>
          <w:rFonts w:eastAsia="Times New Roman" w:cstheme="minorHAnsi"/>
          <w:lang w:eastAsia="fr-FR"/>
        </w:rPr>
      </w:pPr>
    </w:p>
    <w:bookmarkEnd w:id="1"/>
    <w:bookmarkEnd w:id="2"/>
    <w:p w:rsidRPr="006B72E5" w:rsidR="000F1B7A" w:rsidP="000F1B7A" w:rsidRDefault="000F1B7A" w14:paraId="5911D826" w14:textId="77777777">
      <w:pPr>
        <w:pStyle w:val="Sansinterligne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B72E5">
        <w:rPr>
          <w:rFonts w:asciiTheme="minorHAnsi" w:hAnsiTheme="minorHAnsi" w:cstheme="minorHAnsi"/>
          <w:sz w:val="22"/>
          <w:szCs w:val="22"/>
        </w:rPr>
        <w:t xml:space="preserve">Débattre du </w:t>
      </w:r>
      <w:r w:rsidRPr="006B72E5">
        <w:rPr>
          <w:rFonts w:asciiTheme="minorHAnsi" w:hAnsiTheme="minorHAnsi" w:cstheme="minorHAnsi"/>
          <w:b/>
          <w:bCs/>
          <w:sz w:val="22"/>
          <w:szCs w:val="22"/>
        </w:rPr>
        <w:t>contenu de la mission</w:t>
      </w:r>
      <w:r w:rsidRPr="006B72E5">
        <w:rPr>
          <w:rFonts w:asciiTheme="minorHAnsi" w:hAnsiTheme="minorHAnsi" w:cstheme="minorHAnsi"/>
          <w:sz w:val="22"/>
          <w:szCs w:val="22"/>
        </w:rPr>
        <w:t xml:space="preserve"> et de la nécessité ou pas de la réviser</w:t>
      </w:r>
    </w:p>
    <w:p w:rsidRPr="006B72E5" w:rsidR="000F1B7A" w:rsidP="000F1B7A" w:rsidRDefault="000F1B7A" w14:paraId="1C9E0FC9" w14:textId="77777777">
      <w:pPr>
        <w:pStyle w:val="Sansinterligne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B72E5">
        <w:rPr>
          <w:rFonts w:asciiTheme="minorHAnsi" w:hAnsiTheme="minorHAnsi" w:cstheme="minorHAnsi"/>
          <w:sz w:val="22"/>
          <w:szCs w:val="22"/>
        </w:rPr>
        <w:t xml:space="preserve">Soulever la nécessité ou pas d’une </w:t>
      </w:r>
      <w:r w:rsidRPr="006B72E5">
        <w:rPr>
          <w:rFonts w:asciiTheme="minorHAnsi" w:hAnsiTheme="minorHAnsi" w:cstheme="minorHAnsi"/>
          <w:b/>
          <w:bCs/>
          <w:sz w:val="22"/>
          <w:szCs w:val="22"/>
        </w:rPr>
        <w:t>mise en cause</w:t>
      </w:r>
    </w:p>
    <w:p w:rsidRPr="006B72E5" w:rsidR="000F1B7A" w:rsidP="000F1B7A" w:rsidRDefault="000F1B7A" w14:paraId="76D04DA9" w14:textId="171DD140">
      <w:pPr>
        <w:pStyle w:val="Sansinterligne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B72E5">
        <w:rPr>
          <w:rFonts w:asciiTheme="minorHAnsi" w:hAnsiTheme="minorHAnsi" w:cstheme="minorHAnsi"/>
          <w:b/>
          <w:bCs/>
          <w:sz w:val="22"/>
          <w:szCs w:val="22"/>
        </w:rPr>
        <w:t xml:space="preserve">Organiser </w:t>
      </w:r>
      <w:r w:rsidRPr="006B72E5">
        <w:rPr>
          <w:rFonts w:asciiTheme="minorHAnsi" w:hAnsiTheme="minorHAnsi" w:cstheme="minorHAnsi"/>
          <w:sz w:val="22"/>
          <w:szCs w:val="22"/>
        </w:rPr>
        <w:t>les constatations</w:t>
      </w:r>
    </w:p>
    <w:p w:rsidRPr="006B72E5" w:rsidR="000F1B7A" w:rsidP="000F1B7A" w:rsidRDefault="00450F4C" w14:paraId="30403CB7" w14:textId="16EA1C20">
      <w:pPr>
        <w:pStyle w:val="Sansinterligne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</w:t>
      </w:r>
      <w:r w:rsidRPr="006B72E5" w:rsidR="000F1B7A">
        <w:rPr>
          <w:rFonts w:asciiTheme="minorHAnsi" w:hAnsiTheme="minorHAnsi" w:cstheme="minorHAnsi"/>
          <w:sz w:val="22"/>
          <w:szCs w:val="22"/>
        </w:rPr>
        <w:t xml:space="preserve">nformation sur les </w:t>
      </w:r>
      <w:r w:rsidRPr="006B72E5" w:rsidR="000F1B7A">
        <w:rPr>
          <w:rFonts w:asciiTheme="minorHAnsi" w:hAnsiTheme="minorHAnsi" w:cstheme="minorHAnsi"/>
          <w:b/>
          <w:bCs/>
          <w:sz w:val="22"/>
          <w:szCs w:val="22"/>
        </w:rPr>
        <w:t>frais &amp; honoraires</w:t>
      </w:r>
      <w:r w:rsidRPr="006B72E5" w:rsidR="000F1B7A">
        <w:rPr>
          <w:rFonts w:asciiTheme="minorHAnsi" w:hAnsiTheme="minorHAnsi" w:cstheme="minorHAnsi"/>
          <w:sz w:val="22"/>
          <w:szCs w:val="22"/>
        </w:rPr>
        <w:t xml:space="preserve"> d’expertise</w:t>
      </w:r>
    </w:p>
    <w:p w:rsidR="003F5FEB" w:rsidP="003F5FEB" w:rsidRDefault="00450F4C" w14:paraId="10EA6EF6" w14:textId="0AEF1E81">
      <w:pPr>
        <w:pStyle w:val="Sansinterligne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S’accorder sur</w:t>
      </w:r>
      <w:r w:rsidRPr="006B72E5" w:rsidR="000F1B7A">
        <w:rPr>
          <w:rFonts w:asciiTheme="minorHAnsi" w:hAnsiTheme="minorHAnsi" w:cstheme="minorHAnsi"/>
          <w:sz w:val="22"/>
          <w:szCs w:val="22"/>
        </w:rPr>
        <w:t xml:space="preserve"> la </w:t>
      </w:r>
      <w:r w:rsidRPr="006B72E5" w:rsidR="000F1B7A">
        <w:rPr>
          <w:rFonts w:asciiTheme="minorHAnsi" w:hAnsiTheme="minorHAnsi" w:cstheme="minorHAnsi"/>
          <w:b/>
          <w:bCs/>
          <w:sz w:val="22"/>
          <w:szCs w:val="22"/>
        </w:rPr>
        <w:t>date d’ouverture</w:t>
      </w:r>
      <w:r w:rsidRPr="006B72E5" w:rsidR="000F1B7A">
        <w:rPr>
          <w:rFonts w:asciiTheme="minorHAnsi" w:hAnsiTheme="minorHAnsi" w:cstheme="minorHAnsi"/>
          <w:sz w:val="22"/>
          <w:szCs w:val="22"/>
        </w:rPr>
        <w:t xml:space="preserve"> avec notification du </w:t>
      </w:r>
      <w:r w:rsidRPr="006B72E5" w:rsidR="000F1B7A">
        <w:rPr>
          <w:rFonts w:asciiTheme="minorHAnsi" w:hAnsiTheme="minorHAnsi" w:cstheme="minorHAnsi"/>
          <w:i/>
          <w:iCs/>
          <w:sz w:val="22"/>
          <w:szCs w:val="22"/>
        </w:rPr>
        <w:t>« PV de la Visioconférence Administrative »</w:t>
      </w:r>
      <w:r w:rsidRPr="006B72E5" w:rsidR="000F1B7A">
        <w:rPr>
          <w:rFonts w:asciiTheme="minorHAnsi" w:hAnsiTheme="minorHAnsi" w:cstheme="minorHAnsi"/>
          <w:sz w:val="22"/>
          <w:szCs w:val="22"/>
        </w:rPr>
        <w:t xml:space="preserve"> valant convocation régulière des parties</w:t>
      </w:r>
    </w:p>
    <w:p w:rsidR="00B7620F" w:rsidP="00B7620F" w:rsidRDefault="00B7620F" w14:paraId="0562ACEE" w14:textId="77777777">
      <w:pPr>
        <w:pStyle w:val="Sansinterligne"/>
        <w:jc w:val="both"/>
        <w:rPr>
          <w:rFonts w:asciiTheme="minorHAnsi" w:hAnsiTheme="minorHAnsi" w:cstheme="minorHAnsi"/>
          <w:sz w:val="22"/>
          <w:szCs w:val="22"/>
        </w:rPr>
      </w:pPr>
    </w:p>
    <w:p w:rsidRPr="003F5FEB" w:rsidR="00B7620F" w:rsidP="00B7620F" w:rsidRDefault="00B7620F" w14:paraId="101BFFB5" w14:textId="77777777">
      <w:pPr>
        <w:pStyle w:val="Sansinterligne"/>
        <w:jc w:val="both"/>
        <w:rPr>
          <w:rFonts w:asciiTheme="minorHAnsi" w:hAnsiTheme="minorHAnsi" w:cstheme="minorHAnsi"/>
          <w:sz w:val="22"/>
          <w:szCs w:val="22"/>
        </w:rPr>
      </w:pPr>
    </w:p>
    <w:p w:rsidR="000F1B7A" w:rsidP="000F1B7A" w:rsidRDefault="000F1B7A" w14:paraId="01B7D50F" w14:textId="5F1747EE">
      <w:pPr>
        <w:pStyle w:val="Sansinterligne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B72E5">
        <w:rPr>
          <w:rFonts w:asciiTheme="minorHAnsi" w:hAnsiTheme="minorHAnsi" w:cstheme="minorHAnsi"/>
          <w:sz w:val="22"/>
          <w:szCs w:val="22"/>
        </w:rPr>
        <w:t xml:space="preserve">Recueillir les </w:t>
      </w:r>
      <w:r w:rsidRPr="006B72E5">
        <w:rPr>
          <w:rFonts w:asciiTheme="minorHAnsi" w:hAnsiTheme="minorHAnsi" w:cstheme="minorHAnsi"/>
          <w:b/>
          <w:bCs/>
          <w:sz w:val="22"/>
          <w:szCs w:val="22"/>
        </w:rPr>
        <w:t>adresses mails</w:t>
      </w:r>
      <w:r w:rsidRPr="006B72E5">
        <w:rPr>
          <w:rFonts w:asciiTheme="minorHAnsi" w:hAnsiTheme="minorHAnsi" w:cstheme="minorHAnsi"/>
          <w:sz w:val="22"/>
          <w:szCs w:val="22"/>
        </w:rPr>
        <w:t xml:space="preserve"> et références de dossiers manquantes dans la conversation</w:t>
      </w:r>
      <w:r w:rsidR="00450F4C">
        <w:rPr>
          <w:rFonts w:asciiTheme="minorHAnsi" w:hAnsiTheme="minorHAnsi" w:cstheme="minorHAnsi"/>
          <w:sz w:val="22"/>
          <w:szCs w:val="22"/>
        </w:rPr>
        <w:t xml:space="preserve"> de la Team</w:t>
      </w:r>
      <w:r w:rsidRPr="006B72E5">
        <w:rPr>
          <w:rFonts w:asciiTheme="minorHAnsi" w:hAnsiTheme="minorHAnsi" w:cstheme="minorHAnsi"/>
          <w:sz w:val="22"/>
          <w:szCs w:val="22"/>
        </w:rPr>
        <w:t>, ouvrir l’affaire sous OPALEXE aux bonnes adresses et confirmer le lieu de l’Expertise (Absence d’adresse)</w:t>
      </w:r>
    </w:p>
    <w:p w:rsidRPr="006B72E5" w:rsidR="00CF3CA7" w:rsidP="00CF3CA7" w:rsidRDefault="00CF3CA7" w14:paraId="2CD1BEBB" w14:textId="77777777">
      <w:pPr>
        <w:pStyle w:val="Sansinterligne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942B8B" w:rsidP="0048535A" w:rsidRDefault="00942B8B" w14:paraId="7107D022" w14:textId="77777777">
      <w:pPr>
        <w:spacing w:after="0" w:line="240" w:lineRule="auto"/>
        <w:jc w:val="both"/>
        <w:rPr>
          <w:rFonts w:eastAsia="Times New Roman" w:cstheme="minorHAnsi"/>
          <w:b/>
          <w:bCs/>
          <w:color w:val="FF0000"/>
          <w:lang w:eastAsia="fr-FR"/>
        </w:rPr>
      </w:pPr>
    </w:p>
    <w:p w:rsidRPr="006E6F99" w:rsidR="006E6F99" w:rsidP="0A350404" w:rsidRDefault="006E6F99" w14:paraId="495F63D5" w14:textId="1EE020C7" w14:noSpellErr="1">
      <w:pPr>
        <w:pStyle w:val="Paragraphedeliste"/>
        <w:numPr>
          <w:ilvl w:val="0"/>
          <w:numId w:val="22"/>
        </w:numPr>
        <w:spacing w:after="0" w:line="240" w:lineRule="auto"/>
        <w:ind w:right="-1"/>
        <w:rPr>
          <w:rFonts w:eastAsia="Batang"/>
          <w:b w:val="1"/>
          <w:bCs w:val="1"/>
          <w:u w:val="single"/>
        </w:rPr>
      </w:pPr>
      <w:r w:rsidRPr="0A350404" w:rsidR="4F545579">
        <w:rPr>
          <w:rFonts w:eastAsia="Batang"/>
          <w:b w:val="1"/>
          <w:bCs w:val="1"/>
          <w:u w:val="single"/>
        </w:rPr>
        <w:t>Libellé de la mission</w:t>
      </w:r>
      <w:r w:rsidRPr="0A350404" w:rsidR="4F545579">
        <w:rPr>
          <w:rFonts w:eastAsia="Batang"/>
          <w:b w:val="1"/>
          <w:bCs w:val="1"/>
        </w:rPr>
        <w:t> :</w:t>
      </w:r>
      <w:r w:rsidRPr="0A350404" w:rsidR="7EA5AC35">
        <w:rPr>
          <w:rFonts w:eastAsia="Batang"/>
          <w:b w:val="1"/>
          <w:bCs w:val="1"/>
        </w:rPr>
        <w:t xml:space="preserve"> </w:t>
      </w:r>
      <w:r w:rsidRPr="0A350404" w:rsidR="7EA5AC35">
        <w:rPr>
          <w:rFonts w:eastAsia="Batang"/>
          <w:b w:val="1"/>
          <w:bCs w:val="1"/>
        </w:rPr>
        <w:t>(ORDONNANCE)</w:t>
      </w:r>
    </w:p>
    <w:p w:rsidR="006E6F99" w:rsidP="0A350404" w:rsidRDefault="006E6F99" w14:paraId="6B85D10C" w14:textId="77777777" w14:noSpellErr="1">
      <w:pPr>
        <w:spacing w:after="0" w:line="240" w:lineRule="auto"/>
        <w:ind w:left="792" w:right="-1"/>
        <w:rPr>
          <w:rFonts w:eastAsia="Batang"/>
          <w:b w:val="1"/>
          <w:bCs w:val="1"/>
        </w:rPr>
      </w:pPr>
    </w:p>
    <w:p w:rsidRPr="00BB695A" w:rsidR="006E6F99" w:rsidP="0A350404" w:rsidRDefault="004F0558" w14:paraId="07B19E11" w14:textId="3BA18CC4" w14:noSpellErr="1">
      <w:pPr>
        <w:pStyle w:val="Paragraphedeliste"/>
        <w:numPr>
          <w:ilvl w:val="0"/>
          <w:numId w:val="21"/>
        </w:numPr>
        <w:spacing w:after="0" w:line="240" w:lineRule="auto"/>
        <w:ind w:right="-1"/>
        <w:jc w:val="both"/>
        <w:rPr>
          <w:rFonts w:eastAsia="Batang"/>
        </w:rPr>
      </w:pPr>
      <w:r w:rsidRPr="0A350404" w:rsidR="2AA90A09">
        <w:rPr>
          <w:rFonts w:eastAsia="Batang"/>
        </w:rPr>
        <w:t>Convoquer les parties en cause ainsi que leurs avocats par lettre recommandée avec accusé de réception ;</w:t>
      </w:r>
    </w:p>
    <w:p w:rsidRPr="00BB695A" w:rsidR="006E6F99" w:rsidP="0A350404" w:rsidRDefault="006E6F99" w14:paraId="4409AA72" w14:textId="77777777" w14:noSpellErr="1">
      <w:pPr>
        <w:pStyle w:val="Paragraphedeliste"/>
        <w:spacing w:after="0" w:line="240" w:lineRule="auto"/>
        <w:ind w:right="-1"/>
        <w:jc w:val="both"/>
        <w:rPr>
          <w:rFonts w:eastAsia="Batang"/>
        </w:rPr>
      </w:pPr>
    </w:p>
    <w:p w:rsidR="006E6F99" w:rsidP="0A350404" w:rsidRDefault="002711FB" w14:paraId="6380FCD6" w14:textId="2BF6F9B8" w14:noSpellErr="1">
      <w:pPr>
        <w:pStyle w:val="Paragraphedeliste"/>
        <w:numPr>
          <w:ilvl w:val="0"/>
          <w:numId w:val="21"/>
        </w:numPr>
        <w:spacing w:after="0" w:line="240" w:lineRule="auto"/>
        <w:ind w:right="-1"/>
        <w:jc w:val="both"/>
        <w:rPr>
          <w:rFonts w:eastAsia="Batang"/>
        </w:rPr>
      </w:pPr>
      <w:r w:rsidRPr="0A350404" w:rsidR="28FD07FC">
        <w:rPr>
          <w:rFonts w:eastAsia="Batang"/>
        </w:rPr>
        <w:t xml:space="preserve">Répondre aux dires des parties </w:t>
      </w:r>
      <w:r w:rsidRPr="0A350404" w:rsidR="59A802E9">
        <w:rPr>
          <w:rFonts w:eastAsia="Batang"/>
        </w:rPr>
        <w:t xml:space="preserve">dans la limite </w:t>
      </w:r>
      <w:r w:rsidRPr="0A350404" w:rsidR="7C3D54FE">
        <w:rPr>
          <w:rFonts w:eastAsia="Batang"/>
        </w:rPr>
        <w:t xml:space="preserve">de la présente mission ; </w:t>
      </w:r>
    </w:p>
    <w:p w:rsidRPr="008A3A11" w:rsidR="008A3A11" w:rsidP="0A350404" w:rsidRDefault="008A3A11" w14:paraId="71C54B22" w14:textId="77777777" w14:noSpellErr="1">
      <w:pPr>
        <w:pStyle w:val="Paragraphedeliste"/>
        <w:spacing w:line="240" w:lineRule="auto"/>
        <w:rPr>
          <w:rFonts w:eastAsia="Batang"/>
        </w:rPr>
      </w:pPr>
    </w:p>
    <w:p w:rsidR="008A3A11" w:rsidP="0A350404" w:rsidRDefault="00E26465" w14:paraId="11D6A003" w14:textId="0A53CF9C" w14:noSpellErr="1">
      <w:pPr>
        <w:pStyle w:val="Paragraphedeliste"/>
        <w:numPr>
          <w:ilvl w:val="0"/>
          <w:numId w:val="21"/>
        </w:numPr>
        <w:spacing w:after="0" w:line="240" w:lineRule="auto"/>
        <w:ind w:right="-1"/>
        <w:jc w:val="both"/>
        <w:rPr>
          <w:rFonts w:eastAsia="Batang"/>
        </w:rPr>
      </w:pPr>
      <w:r w:rsidRPr="0A350404" w:rsidR="7C3D54FE">
        <w:rPr>
          <w:rFonts w:eastAsia="Batang"/>
        </w:rPr>
        <w:t xml:space="preserve">Procéder à toutes diligences </w:t>
      </w:r>
      <w:r w:rsidRPr="0A350404" w:rsidR="722FADA6">
        <w:rPr>
          <w:rFonts w:eastAsia="Batang"/>
        </w:rPr>
        <w:t xml:space="preserve">nécessaires et </w:t>
      </w:r>
      <w:r w:rsidRPr="0A350404" w:rsidR="722FADA6">
        <w:rPr>
          <w:rFonts w:eastAsia="Batang"/>
          <w:b w:val="1"/>
          <w:bCs w:val="1"/>
        </w:rPr>
        <w:t>faire toutes observations utiles au règlement du litige</w:t>
      </w:r>
      <w:r w:rsidRPr="0A350404" w:rsidR="3EDF5B6A">
        <w:rPr>
          <w:rFonts w:eastAsia="Batang"/>
          <w:b w:val="1"/>
          <w:bCs w:val="1"/>
        </w:rPr>
        <w:t xml:space="preserve"> </w:t>
      </w:r>
      <w:r w:rsidRPr="0A350404" w:rsidR="2A05EA74">
        <w:rPr>
          <w:rFonts w:eastAsia="Batang"/>
        </w:rPr>
        <w:t>;</w:t>
      </w:r>
    </w:p>
    <w:p w:rsidRPr="00CB1504" w:rsidR="00CB1504" w:rsidP="0A350404" w:rsidRDefault="00CB1504" w14:paraId="63650258" w14:textId="77777777" w14:noSpellErr="1">
      <w:pPr>
        <w:pStyle w:val="Paragraphedeliste"/>
        <w:rPr>
          <w:rFonts w:eastAsia="Batang"/>
        </w:rPr>
      </w:pPr>
    </w:p>
    <w:p w:rsidR="00CB1504" w:rsidP="0A350404" w:rsidRDefault="00CB1504" w14:paraId="7E321BE4" w14:textId="6F6D7E74" w14:noSpellErr="1">
      <w:pPr>
        <w:pStyle w:val="Paragraphedeliste"/>
        <w:numPr>
          <w:ilvl w:val="0"/>
          <w:numId w:val="21"/>
        </w:numPr>
        <w:spacing w:after="0" w:line="240" w:lineRule="auto"/>
        <w:ind w:right="-1"/>
        <w:jc w:val="both"/>
        <w:rPr>
          <w:rFonts w:eastAsia="Batang"/>
        </w:rPr>
      </w:pPr>
      <w:r w:rsidRPr="0A350404" w:rsidR="01D96ABE">
        <w:rPr>
          <w:rFonts w:eastAsia="Batang"/>
        </w:rPr>
        <w:t>Ordonne aux parties et à tout tiers détenteur</w:t>
      </w:r>
      <w:r w:rsidRPr="0A350404" w:rsidR="4573B0B4">
        <w:rPr>
          <w:rFonts w:eastAsia="Batang"/>
        </w:rPr>
        <w:t xml:space="preserve"> de remettre sans délai à l’Expert tout document </w:t>
      </w:r>
      <w:r w:rsidRPr="0A350404" w:rsidR="053F7946">
        <w:rPr>
          <w:rFonts w:eastAsia="Batang"/>
        </w:rPr>
        <w:t xml:space="preserve">qu’il estimera utile à l’accomplissement de sa mission ; </w:t>
      </w:r>
    </w:p>
    <w:p w:rsidRPr="006B4724" w:rsidR="00942B8B" w:rsidP="0A350404" w:rsidRDefault="00942B8B" w14:paraId="217E4382" w14:textId="77777777" w14:noSpellErr="1">
      <w:pPr>
        <w:spacing w:after="0" w:line="240" w:lineRule="auto"/>
        <w:ind w:right="-1"/>
        <w:jc w:val="both"/>
        <w:rPr>
          <w:rFonts w:eastAsia="Batang"/>
        </w:rPr>
      </w:pPr>
    </w:p>
    <w:p w:rsidR="00942B8B" w:rsidP="0A350404" w:rsidRDefault="009109DE" w14:paraId="3E966CEF" w14:textId="2B2A1B62" w14:noSpellErr="1">
      <w:pPr>
        <w:pStyle w:val="Paragraphedeliste"/>
        <w:spacing w:after="0" w:line="240" w:lineRule="auto"/>
        <w:ind w:left="0" w:right="-1"/>
        <w:jc w:val="both"/>
        <w:rPr>
          <w:rFonts w:eastAsia="Batang"/>
          <w:b w:val="1"/>
          <w:bCs w:val="1"/>
        </w:rPr>
      </w:pPr>
      <w:r w:rsidRPr="0A350404" w:rsidR="23ADD37F">
        <w:rPr>
          <w:rFonts w:eastAsia="Batang"/>
          <w:b w:val="1"/>
          <w:bCs w:val="1"/>
        </w:rPr>
        <w:t xml:space="preserve">Les parties confirment </w:t>
      </w:r>
      <w:r w:rsidRPr="0A350404" w:rsidR="3F6FCFC1">
        <w:rPr>
          <w:rFonts w:eastAsia="Batang"/>
          <w:b w:val="1"/>
          <w:bCs w:val="1"/>
        </w:rPr>
        <w:t xml:space="preserve">en séance </w:t>
      </w:r>
      <w:r w:rsidRPr="0A350404" w:rsidR="23ADD37F">
        <w:rPr>
          <w:rFonts w:eastAsia="Batang"/>
          <w:b w:val="1"/>
          <w:bCs w:val="1"/>
        </w:rPr>
        <w:t>l’absence de toute observation sur le libellé de la mission.</w:t>
      </w:r>
    </w:p>
    <w:p w:rsidRPr="009109DE" w:rsidR="00CF3CA7" w:rsidP="0A350404" w:rsidRDefault="00CF3CA7" w14:paraId="548DAB90" w14:textId="77777777" w14:noSpellErr="1">
      <w:pPr>
        <w:pStyle w:val="Paragraphedeliste"/>
        <w:spacing w:after="0" w:line="240" w:lineRule="auto"/>
        <w:ind w:left="0" w:right="-1"/>
        <w:jc w:val="both"/>
        <w:rPr>
          <w:rFonts w:eastAsia="Batang"/>
          <w:b w:val="1"/>
          <w:bCs w:val="1"/>
        </w:rPr>
      </w:pPr>
    </w:p>
    <w:p w:rsidRPr="00BB695A" w:rsidR="009109DE" w:rsidP="0A350404" w:rsidRDefault="009109DE" w14:paraId="35FAE768" w14:textId="77777777" w14:noSpellErr="1">
      <w:pPr>
        <w:pStyle w:val="Paragraphedeliste"/>
        <w:spacing w:after="0" w:line="240" w:lineRule="auto"/>
        <w:ind w:left="0" w:right="-1"/>
        <w:jc w:val="both"/>
        <w:rPr>
          <w:rFonts w:eastAsia="Batang"/>
        </w:rPr>
      </w:pPr>
    </w:p>
    <w:p w:rsidRPr="00FF454B" w:rsidR="00BB695A" w:rsidP="0A350404" w:rsidRDefault="00BB695A" w14:paraId="705A8FC0" w14:textId="5688F6A6" w14:noSpellErr="1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eastAsia="Times New Roman" w:cs="Calibri" w:cstheme="minorAscii"/>
          <w:b w:val="1"/>
          <w:bCs w:val="1"/>
          <w:i w:val="1"/>
          <w:iCs w:val="1"/>
          <w:lang w:eastAsia="fr-FR"/>
        </w:rPr>
      </w:pPr>
      <w:r w:rsidRPr="0A350404" w:rsidR="34B1BBAE">
        <w:rPr>
          <w:rFonts w:eastAsia="Times New Roman" w:cs="Calibri" w:cstheme="minorAscii"/>
          <w:b w:val="1"/>
          <w:bCs w:val="1"/>
          <w:i w:val="1"/>
          <w:iCs w:val="1"/>
          <w:u w:val="single"/>
          <w:lang w:eastAsia="fr-FR"/>
        </w:rPr>
        <w:t>Faire l'état du dossier sur le plan administratif</w:t>
      </w:r>
      <w:r w:rsidRPr="0A350404" w:rsidR="34B1BBAE">
        <w:rPr>
          <w:rFonts w:eastAsia="Times New Roman" w:cs="Calibri" w:cstheme="minorAscii"/>
          <w:b w:val="1"/>
          <w:bCs w:val="1"/>
          <w:i w:val="1"/>
          <w:iCs w:val="1"/>
          <w:lang w:eastAsia="fr-FR"/>
        </w:rPr>
        <w:t xml:space="preserve"> (Adresses mails, enregistrements OPALEXE et pièces reçues)</w:t>
      </w:r>
      <w:r w:rsidRPr="0A350404" w:rsidR="34B1BBAE">
        <w:rPr>
          <w:rFonts w:eastAsia="Times New Roman" w:cs="Calibri" w:cstheme="minorAscii"/>
          <w:b w:val="1"/>
          <w:bCs w:val="1"/>
          <w:i w:val="1"/>
          <w:iCs w:val="1"/>
          <w:lang w:eastAsia="fr-FR"/>
        </w:rPr>
        <w:t> :</w:t>
      </w:r>
    </w:p>
    <w:p w:rsidR="00BB695A" w:rsidP="0A350404" w:rsidRDefault="00BB695A" w14:paraId="5D49A492" w14:textId="77777777" w14:noSpellErr="1">
      <w:pPr>
        <w:spacing w:after="0" w:line="240" w:lineRule="auto"/>
        <w:jc w:val="both"/>
        <w:rPr>
          <w:rFonts w:eastAsia="Times New Roman" w:cs="Calibri" w:cstheme="minorAscii"/>
          <w:i w:val="1"/>
          <w:iCs w:val="1"/>
          <w:lang w:eastAsia="fr-FR"/>
        </w:rPr>
      </w:pPr>
      <w:r w:rsidRPr="0A350404" w:rsidR="34B1BBAE">
        <w:rPr>
          <w:rFonts w:eastAsia="Times New Roman" w:cs="Calibri" w:cstheme="minorAscii"/>
          <w:i w:val="1"/>
          <w:iCs w:val="1"/>
          <w:lang w:eastAsia="fr-FR"/>
        </w:rPr>
        <w:t xml:space="preserve"> </w:t>
      </w:r>
    </w:p>
    <w:p w:rsidR="00BB695A" w:rsidP="0A350404" w:rsidRDefault="00BB695A" w14:paraId="6D3B5D90" w14:textId="77777777" w14:noSpellErr="1">
      <w:pPr>
        <w:spacing w:after="0" w:line="240" w:lineRule="auto"/>
        <w:jc w:val="both"/>
        <w:rPr>
          <w:rFonts w:eastAsia="Times New Roman" w:cs="Calibri" w:cstheme="minorAscii"/>
          <w:b w:val="1"/>
          <w:bCs w:val="1"/>
          <w:lang w:eastAsia="fr-FR"/>
        </w:rPr>
      </w:pPr>
      <w:r w:rsidRPr="0A350404" w:rsidR="34B1BBAE">
        <w:rPr>
          <w:rFonts w:eastAsia="Times New Roman" w:cs="Calibri" w:cstheme="minorAscii"/>
          <w:lang w:eastAsia="fr-FR"/>
        </w:rPr>
        <w:t xml:space="preserve">Les pièces </w:t>
      </w:r>
      <w:r w:rsidRPr="0A350404" w:rsidR="34B1BBAE">
        <w:rPr>
          <w:rFonts w:eastAsia="Times New Roman" w:cs="Calibri" w:cstheme="minorAscii"/>
          <w:lang w:eastAsia="fr-FR"/>
        </w:rPr>
        <w:t xml:space="preserve">exposées pendant la visioconférence </w:t>
      </w:r>
      <w:r w:rsidRPr="0A350404" w:rsidR="34B1BBAE">
        <w:rPr>
          <w:rFonts w:eastAsia="Times New Roman" w:cs="Calibri" w:cstheme="minorAscii"/>
          <w:lang w:eastAsia="fr-FR"/>
        </w:rPr>
        <w:t xml:space="preserve">seront déposées sous OPALEXE </w:t>
      </w:r>
      <w:r w:rsidRPr="0A350404" w:rsidR="34B1BBAE">
        <w:rPr>
          <w:rFonts w:eastAsia="Times New Roman" w:cs="Calibri" w:cstheme="minorAscii"/>
          <w:b w:val="1"/>
          <w:bCs w:val="1"/>
          <w:lang w:eastAsia="fr-FR"/>
        </w:rPr>
        <w:t>avec le bordereau au format WORD et PDF.</w:t>
      </w:r>
    </w:p>
    <w:p w:rsidRPr="00F865B6" w:rsidR="00CF3CA7" w:rsidP="0A350404" w:rsidRDefault="00CF3CA7" w14:paraId="21A69B46" w14:textId="77777777" w14:noSpellErr="1">
      <w:pPr>
        <w:spacing w:after="0" w:line="240" w:lineRule="auto"/>
        <w:jc w:val="both"/>
        <w:rPr>
          <w:rFonts w:eastAsia="Times New Roman" w:cs="Calibri" w:cstheme="minorAscii"/>
          <w:b w:val="1"/>
          <w:bCs w:val="1"/>
          <w:i w:val="1"/>
          <w:iCs w:val="1"/>
          <w:lang w:eastAsia="fr-FR"/>
        </w:rPr>
      </w:pPr>
    </w:p>
    <w:p w:rsidRPr="00AA4E22" w:rsidR="006E6F99" w:rsidP="0A350404" w:rsidRDefault="006E6F99" w14:paraId="5127D2C1" w14:textId="77777777" w14:noSpellErr="1">
      <w:pPr>
        <w:spacing w:after="0" w:line="240" w:lineRule="auto"/>
        <w:jc w:val="both"/>
        <w:rPr>
          <w:rFonts w:eastAsia="Times New Roman" w:cs="Calibri" w:cstheme="minorAscii"/>
          <w:b w:val="1"/>
          <w:bCs w:val="1"/>
          <w:lang w:eastAsia="fr-FR"/>
        </w:rPr>
      </w:pPr>
    </w:p>
    <w:p w:rsidRPr="00F865B6" w:rsidR="006E6F99" w:rsidP="0A350404" w:rsidRDefault="006E6F99" w14:paraId="7FCD2394" w14:textId="2ECAC77E" w14:noSpellErr="1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eastAsia="Times New Roman" w:cs="Calibri" w:cstheme="minorAscii"/>
          <w:b w:val="1"/>
          <w:bCs w:val="1"/>
          <w:i w:val="1"/>
          <w:iCs w:val="1"/>
          <w:highlight w:val="red"/>
          <w:u w:val="single"/>
          <w:lang w:eastAsia="fr-FR"/>
        </w:rPr>
      </w:pPr>
      <w:r w:rsidRPr="0A350404" w:rsidR="4F545579">
        <w:rPr>
          <w:rFonts w:eastAsia="Times New Roman" w:cs="Calibri" w:cstheme="minorAscii"/>
          <w:b w:val="1"/>
          <w:bCs w:val="1"/>
          <w:i w:val="1"/>
          <w:iCs w:val="1"/>
          <w:u w:val="single"/>
          <w:lang w:eastAsia="fr-FR"/>
        </w:rPr>
        <w:t>Matérialiser le périmètre précis de l'expertise</w:t>
      </w:r>
      <w:r w:rsidRPr="0A350404" w:rsidR="4F545579">
        <w:rPr>
          <w:rFonts w:eastAsia="Times New Roman" w:cs="Calibri" w:cstheme="minorAscii"/>
          <w:b w:val="1"/>
          <w:bCs w:val="1"/>
          <w:i w:val="1"/>
          <w:iCs w:val="1"/>
          <w:lang w:eastAsia="fr-FR"/>
        </w:rPr>
        <w:t> :</w:t>
      </w:r>
      <w:r w:rsidRPr="0A350404" w:rsidR="0A771BB7">
        <w:rPr>
          <w:rFonts w:eastAsia="Times New Roman" w:cs="Calibri" w:cstheme="minorAscii"/>
          <w:b w:val="1"/>
          <w:bCs w:val="1"/>
          <w:i w:val="1"/>
          <w:iCs w:val="1"/>
          <w:lang w:eastAsia="fr-FR"/>
        </w:rPr>
        <w:t xml:space="preserve"> </w:t>
      </w:r>
      <w:r w:rsidRPr="0A350404" w:rsidR="0A771BB7">
        <w:rPr>
          <w:rFonts w:eastAsia="Times New Roman" w:cs="Calibri" w:cstheme="minorAscii"/>
          <w:b w:val="1"/>
          <w:bCs w:val="1"/>
          <w:lang w:eastAsia="fr-FR"/>
        </w:rPr>
        <w:t>(ASSIGNATION)</w:t>
      </w:r>
    </w:p>
    <w:p w:rsidR="00BB695A" w:rsidP="006E6F99" w:rsidRDefault="00BB695A" w14:paraId="2EB8D02A" w14:textId="77777777">
      <w:pPr>
        <w:spacing w:after="0" w:line="240" w:lineRule="auto"/>
        <w:jc w:val="both"/>
        <w:rPr>
          <w:rFonts w:eastAsia="Batang"/>
        </w:rPr>
      </w:pPr>
    </w:p>
    <w:p w:rsidRPr="0093548D" w:rsidR="004D4E6C" w:rsidP="0A350404" w:rsidRDefault="00BB695A" w14:paraId="015BEE8D" w14:textId="16EF8B24">
      <w:pPr>
        <w:pStyle w:val="Paragraphedeliste"/>
        <w:ind w:left="0"/>
        <w:jc w:val="both"/>
        <w:rPr>
          <w:rFonts w:eastAsia="Times New Roman" w:cs="Calibri" w:cstheme="minorAscii"/>
          <w:lang w:eastAsia="fr-FR"/>
        </w:rPr>
      </w:pPr>
      <w:r w:rsidRPr="0A350404" w:rsidR="34B1BBAE">
        <w:rPr>
          <w:rFonts w:eastAsia="Times New Roman" w:cs="Calibri" w:cstheme="minorAscii"/>
          <w:lang w:eastAsia="fr-FR"/>
        </w:rPr>
        <w:t xml:space="preserve">Les parties s’accordent pendant la visioconférence pour acter précisément </w:t>
      </w:r>
      <w:r w:rsidRPr="0A350404" w:rsidR="722B71C8">
        <w:rPr>
          <w:rFonts w:eastAsia="Times New Roman" w:cs="Calibri" w:cstheme="minorAscii"/>
          <w:lang w:eastAsia="fr-FR"/>
        </w:rPr>
        <w:t xml:space="preserve">le </w:t>
      </w:r>
      <w:r w:rsidRPr="0A350404" w:rsidR="6FB5E185">
        <w:rPr>
          <w:rFonts w:eastAsia="Times New Roman" w:cs="Calibri" w:cstheme="minorAscii"/>
          <w:lang w:eastAsia="fr-FR"/>
        </w:rPr>
        <w:t>libellé</w:t>
      </w:r>
      <w:r w:rsidRPr="0A350404" w:rsidR="34B1BBAE">
        <w:rPr>
          <w:rFonts w:eastAsia="Times New Roman" w:cs="Calibri" w:cstheme="minorAscii"/>
          <w:lang w:eastAsia="fr-FR"/>
        </w:rPr>
        <w:t xml:space="preserve"> des </w:t>
      </w:r>
      <w:r w:rsidRPr="0A350404" w:rsidR="06090838">
        <w:rPr>
          <w:rFonts w:eastAsia="Times New Roman" w:cs="Calibri" w:cstheme="minorAscii"/>
          <w:highlight w:val="darkYellow"/>
          <w:lang w:eastAsia="fr-FR"/>
        </w:rPr>
        <w:t>{</w:t>
      </w:r>
      <w:r w:rsidRPr="0A350404" w:rsidR="06090838">
        <w:rPr>
          <w:rFonts w:eastAsia="Times New Roman" w:cs="Calibri" w:cstheme="minorAscii"/>
          <w:highlight w:val="darkYellow"/>
          <w:lang w:eastAsia="fr-FR"/>
        </w:rPr>
        <w:t>nb_grief</w:t>
      </w:r>
      <w:r w:rsidRPr="0A350404" w:rsidR="06090838">
        <w:rPr>
          <w:rFonts w:eastAsia="Times New Roman" w:cs="Calibri" w:cstheme="minorAscii"/>
          <w:highlight w:val="darkYellow"/>
          <w:lang w:eastAsia="fr-FR"/>
        </w:rPr>
        <w:t>}</w:t>
      </w:r>
      <w:r w:rsidRPr="0A350404" w:rsidR="34B1BBAE">
        <w:rPr>
          <w:rFonts w:eastAsia="Times New Roman" w:cs="Calibri" w:cstheme="minorAscii"/>
          <w:b w:val="1"/>
          <w:bCs w:val="1"/>
          <w:lang w:eastAsia="fr-FR"/>
        </w:rPr>
        <w:t xml:space="preserve"> </w:t>
      </w:r>
      <w:r w:rsidRPr="0A350404" w:rsidR="722B71C8">
        <w:rPr>
          <w:rFonts w:eastAsia="Times New Roman" w:cs="Calibri" w:cstheme="minorAscii"/>
          <w:b w:val="1"/>
          <w:bCs w:val="1"/>
          <w:lang w:eastAsia="fr-FR"/>
        </w:rPr>
        <w:t>grief</w:t>
      </w:r>
      <w:r w:rsidRPr="0A350404" w:rsidR="553385F6">
        <w:rPr>
          <w:rFonts w:eastAsia="Times New Roman" w:cs="Calibri" w:cstheme="minorAscii"/>
          <w:b w:val="1"/>
          <w:bCs w:val="1"/>
          <w:lang w:eastAsia="fr-FR"/>
        </w:rPr>
        <w:t>(</w:t>
      </w:r>
      <w:r w:rsidRPr="0A350404" w:rsidR="722B71C8">
        <w:rPr>
          <w:rFonts w:eastAsia="Times New Roman" w:cs="Calibri" w:cstheme="minorAscii"/>
          <w:b w:val="1"/>
          <w:bCs w:val="1"/>
          <w:lang w:eastAsia="fr-FR"/>
        </w:rPr>
        <w:t>s</w:t>
      </w:r>
      <w:r w:rsidRPr="0A350404" w:rsidR="553385F6">
        <w:rPr>
          <w:rFonts w:eastAsia="Times New Roman" w:cs="Calibri" w:cstheme="minorAscii"/>
          <w:b w:val="1"/>
          <w:bCs w:val="1"/>
          <w:lang w:eastAsia="fr-FR"/>
        </w:rPr>
        <w:t>)</w:t>
      </w:r>
      <w:r w:rsidRPr="0A350404" w:rsidR="722B71C8">
        <w:rPr>
          <w:rFonts w:eastAsia="Times New Roman" w:cs="Calibri" w:cstheme="minorAscii"/>
          <w:b w:val="1"/>
          <w:bCs w:val="1"/>
          <w:lang w:eastAsia="fr-FR"/>
        </w:rPr>
        <w:t xml:space="preserve"> </w:t>
      </w:r>
      <w:r w:rsidRPr="0A350404" w:rsidR="34B1BBAE">
        <w:rPr>
          <w:rFonts w:eastAsia="Times New Roman" w:cs="Calibri" w:cstheme="minorAscii"/>
          <w:b w:val="1"/>
          <w:bCs w:val="1"/>
          <w:lang w:eastAsia="fr-FR"/>
        </w:rPr>
        <w:t>allégué</w:t>
      </w:r>
      <w:r w:rsidRPr="0A350404" w:rsidR="463EBE94">
        <w:rPr>
          <w:rFonts w:eastAsia="Times New Roman" w:cs="Calibri" w:cstheme="minorAscii"/>
          <w:b w:val="1"/>
          <w:bCs w:val="1"/>
          <w:lang w:eastAsia="fr-FR"/>
        </w:rPr>
        <w:t>(</w:t>
      </w:r>
      <w:r w:rsidRPr="0A350404" w:rsidR="34B1BBAE">
        <w:rPr>
          <w:rFonts w:eastAsia="Times New Roman" w:cs="Calibri" w:cstheme="minorAscii"/>
          <w:b w:val="1"/>
          <w:bCs w:val="1"/>
          <w:lang w:eastAsia="fr-FR"/>
        </w:rPr>
        <w:t>s</w:t>
      </w:r>
      <w:r w:rsidRPr="0A350404" w:rsidR="463EBE94">
        <w:rPr>
          <w:rFonts w:eastAsia="Times New Roman" w:cs="Calibri" w:cstheme="minorAscii"/>
          <w:b w:val="1"/>
          <w:bCs w:val="1"/>
          <w:lang w:eastAsia="fr-FR"/>
        </w:rPr>
        <w:t>)</w:t>
      </w:r>
      <w:r w:rsidRPr="0A350404" w:rsidR="34B1BBAE">
        <w:rPr>
          <w:rFonts w:eastAsia="Times New Roman" w:cs="Calibri" w:cstheme="minorAscii"/>
          <w:lang w:eastAsia="fr-FR"/>
        </w:rPr>
        <w:t>, à savoir :</w:t>
      </w:r>
      <w:r w:rsidRPr="0A350404" w:rsidR="53BA5449">
        <w:rPr>
          <w:rFonts w:eastAsia="Times New Roman" w:cs="Calibri" w:cstheme="minorAscii"/>
          <w:lang w:eastAsia="fr-FR"/>
        </w:rPr>
        <w:t xml:space="preserve"> </w:t>
      </w:r>
      <w:r w:rsidRPr="0A350404" w:rsidR="53BA5449">
        <w:rPr>
          <w:rFonts w:eastAsia="Times New Roman" w:cs="Calibri" w:cstheme="minorAscii"/>
          <w:lang w:eastAsia="fr-FR"/>
        </w:rPr>
        <w:t>(Cf. Assignation)</w:t>
      </w:r>
    </w:p>
    <w:p w:rsidRPr="0093548D" w:rsidR="009C3435" w:rsidP="0A350404" w:rsidRDefault="009C3435" w14:paraId="1BD7FDC0" w14:textId="77777777" w14:noSpellErr="1">
      <w:pPr>
        <w:pStyle w:val="Paragraphedeliste"/>
        <w:ind w:left="0"/>
        <w:jc w:val="both"/>
        <w:rPr>
          <w:rFonts w:eastAsia="Times New Roman" w:cs="Calibri" w:cstheme="minorAscii"/>
          <w:lang w:eastAsia="fr-FR"/>
        </w:rPr>
      </w:pPr>
    </w:p>
    <w:p w:rsidR="0A350404" w:rsidP="0A350404" w:rsidRDefault="0A350404" w14:paraId="49D18B45" w14:textId="782D52E8">
      <w:pPr>
        <w:pStyle w:val="Paragraphedeliste"/>
        <w:ind w:left="0"/>
        <w:jc w:val="both"/>
        <w:rPr>
          <w:rFonts w:eastAsia="Times New Roman" w:cs="Calibri" w:cstheme="minorAscii"/>
          <w:lang w:eastAsia="fr-FR"/>
        </w:rPr>
      </w:pPr>
    </w:p>
    <w:p w:rsidRPr="0093548D" w:rsidR="004D4E6C" w:rsidP="0A350404" w:rsidRDefault="0019536E" w14:paraId="63543DFF" w14:textId="1DC52A8F">
      <w:pPr>
        <w:pStyle w:val="Paragraphedeliste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cs="Calibri" w:cstheme="minorAscii"/>
          <w:color w:val="000000"/>
        </w:rPr>
      </w:pPr>
      <w:r w:rsidRPr="0A350404" w:rsidR="4B92F444">
        <w:rPr>
          <w:rFonts w:cs="Calibri" w:cstheme="minorAscii"/>
          <w:color w:val="000000" w:themeColor="text1" w:themeTint="FF" w:themeShade="FF"/>
          <w:u w:val="single"/>
        </w:rPr>
        <w:t>Réserves de r</w:t>
      </w:r>
      <w:r w:rsidRPr="0A350404" w:rsidR="58418871">
        <w:rPr>
          <w:rFonts w:cs="Calibri" w:cstheme="minorAscii"/>
          <w:color w:val="000000" w:themeColor="text1" w:themeTint="FF" w:themeShade="FF"/>
          <w:u w:val="single"/>
        </w:rPr>
        <w:t>éception</w:t>
      </w:r>
      <w:r w:rsidRPr="0A350404" w:rsidR="0646AC64">
        <w:rPr>
          <w:rFonts w:cs="Calibri" w:cstheme="minorAscii"/>
          <w:color w:val="000000" w:themeColor="text1" w:themeTint="FF" w:themeShade="FF"/>
        </w:rPr>
        <w:t xml:space="preserve"> </w:t>
      </w:r>
      <w:r w:rsidRPr="0A350404" w:rsidR="2E762AE5">
        <w:rPr>
          <w:rFonts w:cs="Calibri" w:cstheme="minorAscii"/>
          <w:color w:val="000000" w:themeColor="text1" w:themeTint="FF" w:themeShade="FF"/>
          <w:highlight w:val="darkYellow"/>
        </w:rPr>
        <w:t>{</w:t>
      </w:r>
      <w:r w:rsidRPr="0A350404" w:rsidR="690508A8">
        <w:rPr>
          <w:rFonts w:cs="Calibri" w:cstheme="minorAscii"/>
          <w:color w:val="000000" w:themeColor="text1" w:themeTint="FF" w:themeShade="FF"/>
          <w:highlight w:val="darkYellow"/>
        </w:rPr>
        <w:t>reserve_de_repection_date</w:t>
      </w:r>
      <w:r w:rsidRPr="0A350404" w:rsidR="2E762AE5">
        <w:rPr>
          <w:rFonts w:cs="Calibri" w:cstheme="minorAscii"/>
          <w:color w:val="000000" w:themeColor="text1" w:themeTint="FF" w:themeShade="FF"/>
          <w:highlight w:val="darkYellow"/>
        </w:rPr>
        <w:t>}</w:t>
      </w:r>
      <w:r w:rsidRPr="0A350404" w:rsidR="58418871">
        <w:rPr>
          <w:rFonts w:cs="Calibri" w:cstheme="minorAscii"/>
          <w:color w:val="000000" w:themeColor="text1" w:themeTint="FF" w:themeShade="FF"/>
        </w:rPr>
        <w:t> :</w:t>
      </w:r>
    </w:p>
    <w:p w:rsidRPr="0093548D" w:rsidR="004D4E6C" w:rsidP="004D4E6C" w:rsidRDefault="004D4E6C" w14:paraId="189C1981" w14:textId="7777777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2373F824" w:rsidP="0A350404" w:rsidRDefault="2373F824" w14:paraId="7652C878" w14:textId="248826C5">
      <w:pPr>
        <w:numPr>
          <w:ilvl w:val="0"/>
          <w:numId w:val="30"/>
        </w:numPr>
        <w:spacing w:after="17" w:line="240" w:lineRule="auto"/>
        <w:rPr>
          <w:rFonts w:eastAsia="Times New Roman" w:cs="Calibri" w:cstheme="minorAscii"/>
          <w:highlight w:val="darkYellow"/>
          <w:lang w:eastAsia="fr-FR"/>
        </w:rPr>
      </w:pPr>
      <w:r w:rsidRPr="0A350404" w:rsidR="2373F824">
        <w:rPr>
          <w:rFonts w:eastAsia="Times New Roman" w:cs="Calibri" w:cstheme="minorAscii"/>
          <w:highlight w:val="darkYellow"/>
          <w:lang w:eastAsia="fr-FR"/>
        </w:rPr>
        <w:t>{</w:t>
      </w:r>
      <w:r w:rsidRPr="0A350404" w:rsidR="674CA03F">
        <w:rPr>
          <w:rFonts w:eastAsia="Times New Roman" w:cs="Calibri" w:cstheme="minorAscii"/>
          <w:highlight w:val="darkYellow"/>
          <w:lang w:eastAsia="fr-FR"/>
        </w:rPr>
        <w:t>reserve_de_reception_</w:t>
      </w:r>
      <w:r w:rsidRPr="0A350404" w:rsidR="2373F824">
        <w:rPr>
          <w:rFonts w:eastAsia="Times New Roman" w:cs="Calibri" w:cstheme="minorAscii"/>
          <w:highlight w:val="darkYellow"/>
          <w:lang w:eastAsia="fr-FR"/>
        </w:rPr>
        <w:t>liste_griefs}</w:t>
      </w:r>
    </w:p>
    <w:p w:rsidR="0A350404" w:rsidP="0A350404" w:rsidRDefault="0A350404" w14:paraId="208CD003" w14:textId="203E3EC2">
      <w:pPr>
        <w:spacing w:after="17" w:line="240" w:lineRule="auto"/>
        <w:ind w:left="0"/>
        <w:rPr>
          <w:rFonts w:cs="Calibri" w:cstheme="minorAscii"/>
          <w:color w:val="000000" w:themeColor="text1" w:themeTint="FF" w:themeShade="FF"/>
        </w:rPr>
      </w:pPr>
    </w:p>
    <w:p w:rsidR="0A350404" w:rsidP="0A350404" w:rsidRDefault="0A350404" w14:paraId="5D4A70E0" w14:textId="0FEE4133">
      <w:pPr>
        <w:numPr>
          <w:ilvl w:val="0"/>
          <w:numId w:val="30"/>
        </w:numPr>
        <w:spacing w:after="17" w:line="240" w:lineRule="auto"/>
        <w:rPr>
          <w:rFonts w:cs="Calibri" w:cstheme="minorAscii"/>
          <w:color w:val="000000" w:themeColor="text1" w:themeTint="FF" w:themeShade="FF"/>
        </w:rPr>
      </w:pPr>
    </w:p>
    <w:p w:rsidR="00382419" w:rsidP="0A350404" w:rsidRDefault="00382419" w14:paraId="255C1CA6" w14:textId="026020C5">
      <w:pPr>
        <w:pStyle w:val="Paragraphedeliste"/>
        <w:numPr>
          <w:ilvl w:val="0"/>
          <w:numId w:val="31"/>
        </w:numPr>
        <w:ind/>
        <w:jc w:val="both"/>
        <w:rPr>
          <w:rFonts w:eastAsia="Times New Roman" w:cs="Calibri" w:cstheme="minorAscii"/>
          <w:sz w:val="22"/>
          <w:szCs w:val="22"/>
          <w:highlight w:val="darkYellow"/>
          <w:lang w:eastAsia="fr-FR"/>
        </w:rPr>
      </w:pPr>
      <w:r w:rsidRPr="0A350404" w:rsidR="4B92F444">
        <w:rPr>
          <w:rFonts w:eastAsia="Times New Roman" w:cs="Calibri" w:cstheme="minorAscii"/>
          <w:u w:val="single"/>
          <w:lang w:eastAsia="fr-FR"/>
        </w:rPr>
        <w:t xml:space="preserve">Réserves </w:t>
      </w:r>
      <w:r w:rsidRPr="0A350404" w:rsidR="722B71C8">
        <w:rPr>
          <w:rFonts w:eastAsia="Times New Roman" w:cs="Calibri" w:cstheme="minorAscii"/>
          <w:u w:val="single"/>
          <w:lang w:eastAsia="fr-FR"/>
        </w:rPr>
        <w:t>a</w:t>
      </w:r>
      <w:r w:rsidRPr="0A350404" w:rsidR="3E93384D">
        <w:rPr>
          <w:rFonts w:eastAsia="Times New Roman" w:cs="Calibri" w:cstheme="minorAscii"/>
          <w:u w:val="single"/>
          <w:lang w:eastAsia="fr-FR"/>
        </w:rPr>
        <w:t>près réception</w:t>
      </w:r>
      <w:r w:rsidRPr="0A350404" w:rsidR="3E93384D">
        <w:rPr>
          <w:rFonts w:eastAsia="Times New Roman" w:cs="Calibri" w:cstheme="minorAscii"/>
          <w:lang w:eastAsia="fr-FR"/>
        </w:rPr>
        <w:t xml:space="preserve"> </w:t>
      </w:r>
      <w:r w:rsidRPr="0A350404" w:rsidR="16F6C678">
        <w:rPr>
          <w:rFonts w:eastAsia="Times New Roman" w:cs="Calibri" w:cstheme="minorAscii"/>
          <w:highlight w:val="darkYellow"/>
          <w:lang w:eastAsia="fr-FR"/>
        </w:rPr>
        <w:t>{</w:t>
      </w:r>
      <w:r w:rsidRPr="0A350404" w:rsidR="16F6C678">
        <w:rPr>
          <w:rFonts w:eastAsia="Times New Roman" w:cs="Calibri" w:cstheme="minorAscii"/>
          <w:highlight w:val="darkYellow"/>
          <w:lang w:eastAsia="fr-FR"/>
        </w:rPr>
        <w:t>reserve_apres_reception_date</w:t>
      </w:r>
      <w:r w:rsidRPr="0A350404" w:rsidR="16F6C678">
        <w:rPr>
          <w:rFonts w:eastAsia="Times New Roman" w:cs="Calibri" w:cstheme="minorAscii"/>
          <w:highlight w:val="darkYellow"/>
          <w:lang w:eastAsia="fr-FR"/>
        </w:rPr>
        <w:t>}</w:t>
      </w:r>
    </w:p>
    <w:p w:rsidR="00382419" w:rsidP="0A350404" w:rsidRDefault="00382419" w14:paraId="39BF4C55" w14:textId="06BCE13D">
      <w:pPr>
        <w:numPr>
          <w:ilvl w:val="0"/>
          <w:numId w:val="30"/>
        </w:numPr>
        <w:spacing w:after="17" w:line="240" w:lineRule="auto"/>
        <w:ind/>
        <w:rPr>
          <w:rFonts w:eastAsia="Times New Roman" w:cs="Calibri" w:cstheme="minorAscii"/>
          <w:highlight w:val="darkYellow"/>
          <w:lang w:eastAsia="fr-FR"/>
        </w:rPr>
      </w:pPr>
      <w:r w:rsidRPr="0A350404" w:rsidR="16F6C678">
        <w:rPr>
          <w:rFonts w:eastAsia="Times New Roman" w:cs="Calibri" w:cstheme="minorAscii"/>
          <w:highlight w:val="darkYellow"/>
          <w:lang w:eastAsia="fr-FR"/>
        </w:rPr>
        <w:t>{</w:t>
      </w:r>
      <w:r w:rsidRPr="0A350404" w:rsidR="16F6C678">
        <w:rPr>
          <w:rFonts w:eastAsia="Times New Roman" w:cs="Calibri" w:cstheme="minorAscii"/>
          <w:highlight w:val="darkYellow"/>
          <w:lang w:eastAsia="fr-FR"/>
        </w:rPr>
        <w:t>reserve_apres_reception_liste_griefs</w:t>
      </w:r>
      <w:r w:rsidRPr="0A350404" w:rsidR="16F6C678">
        <w:rPr>
          <w:rFonts w:eastAsia="Times New Roman" w:cs="Calibri" w:cstheme="minorAscii"/>
          <w:highlight w:val="darkYellow"/>
          <w:lang w:eastAsia="fr-FR"/>
        </w:rPr>
        <w:t>}</w:t>
      </w:r>
    </w:p>
    <w:p w:rsidR="00382419" w:rsidP="0A350404" w:rsidRDefault="00382419" w14:paraId="1616BC13" w14:textId="51F16C27">
      <w:pPr>
        <w:ind w:left="0"/>
        <w:jc w:val="both"/>
        <w:rPr>
          <w:rFonts w:eastAsia="Times New Roman" w:cs="Calibri" w:cstheme="minorAscii"/>
          <w:highlight w:val="darkYellow"/>
          <w:lang w:eastAsia="fr-FR"/>
        </w:rPr>
      </w:pPr>
    </w:p>
    <w:p w:rsidR="00382419" w:rsidP="0A350404" w:rsidRDefault="00382419" w14:paraId="4D7CFA6D" w14:textId="6107E0A1">
      <w:pPr>
        <w:pStyle w:val="Paragraphedeliste"/>
        <w:numPr>
          <w:ilvl w:val="0"/>
          <w:numId w:val="32"/>
        </w:numPr>
        <w:ind/>
        <w:jc w:val="both"/>
        <w:rPr>
          <w:rFonts w:eastAsia="Times New Roman" w:cs="Calibri" w:cstheme="minorAscii"/>
          <w:sz w:val="22"/>
          <w:szCs w:val="22"/>
          <w:lang w:eastAsia="fr-FR"/>
        </w:rPr>
      </w:pPr>
      <w:r w:rsidRPr="0A350404" w:rsidR="1E6B41D0">
        <w:rPr>
          <w:rFonts w:eastAsia="Times New Roman" w:cs="Calibri" w:cstheme="minorAscii"/>
          <w:highlight w:val="darkYellow"/>
          <w:lang w:eastAsia="fr-FR"/>
        </w:rPr>
        <w:t>{</w:t>
      </w:r>
      <w:r w:rsidRPr="0A350404" w:rsidR="1E6B41D0">
        <w:rPr>
          <w:rFonts w:eastAsia="Times New Roman" w:cs="Calibri" w:cstheme="minorAscii"/>
          <w:highlight w:val="darkYellow"/>
          <w:lang w:eastAsia="fr-FR"/>
        </w:rPr>
        <w:t>reserve_de_reception_avis_expert</w:t>
      </w:r>
      <w:r w:rsidRPr="0A350404" w:rsidR="1E6B41D0">
        <w:rPr>
          <w:rFonts w:eastAsia="Times New Roman" w:cs="Calibri" w:cstheme="minorAscii"/>
          <w:highlight w:val="darkYellow"/>
          <w:lang w:eastAsia="fr-FR"/>
        </w:rPr>
        <w:t>}</w:t>
      </w:r>
      <w:r w:rsidRPr="0A350404" w:rsidR="26469688">
        <w:rPr>
          <w:rFonts w:eastAsia="Times New Roman" w:cs="Calibri" w:cstheme="minorAscii"/>
          <w:lang w:eastAsia="fr-FR"/>
        </w:rPr>
        <w:t xml:space="preserve"> </w:t>
      </w:r>
      <w:r w:rsidRPr="0A350404" w:rsidR="26469688">
        <w:rPr>
          <w:rFonts w:eastAsia="Times New Roman" w:cs="Calibri" w:cstheme="minorAscii"/>
          <w:b w:val="1"/>
          <w:bCs w:val="1"/>
          <w:lang w:eastAsia="fr-FR"/>
        </w:rPr>
        <w:t>(A confirmer)</w:t>
      </w:r>
    </w:p>
    <w:p w:rsidR="00382419" w:rsidP="006E6F99" w:rsidRDefault="00382419" w14:paraId="6E8E92E3" w14:textId="77777777">
      <w:pPr>
        <w:pStyle w:val="Paragraphedeliste"/>
        <w:ind w:left="0"/>
        <w:jc w:val="both"/>
        <w:rPr>
          <w:rFonts w:eastAsia="Times New Roman" w:cstheme="minorHAnsi"/>
          <w:lang w:eastAsia="fr-FR"/>
        </w:rPr>
      </w:pPr>
    </w:p>
    <w:p w:rsidR="00382419" w:rsidP="006E6F99" w:rsidRDefault="00382419" w14:paraId="7CF9E95E" w14:textId="77777777">
      <w:pPr>
        <w:pStyle w:val="Paragraphedeliste"/>
        <w:ind w:left="0"/>
        <w:jc w:val="both"/>
        <w:rPr>
          <w:rFonts w:eastAsia="Times New Roman" w:cstheme="minorHAnsi"/>
          <w:lang w:eastAsia="fr-FR"/>
        </w:rPr>
      </w:pPr>
    </w:p>
    <w:p w:rsidR="00382419" w:rsidP="0A350404" w:rsidRDefault="00382419" w14:paraId="7124A0DB" w14:textId="77777777" w14:noSpellErr="1">
      <w:pPr>
        <w:pStyle w:val="Paragraphedeliste"/>
        <w:ind w:left="0"/>
        <w:jc w:val="both"/>
        <w:rPr>
          <w:rFonts w:eastAsia="Times New Roman" w:cs="Calibri" w:cstheme="minorAscii"/>
          <w:lang w:eastAsia="fr-FR"/>
        </w:rPr>
      </w:pPr>
    </w:p>
    <w:p w:rsidR="0A350404" w:rsidP="0A350404" w:rsidRDefault="0A350404" w14:paraId="1E5A372B" w14:textId="2E0D244C">
      <w:pPr>
        <w:pStyle w:val="Paragraphedeliste"/>
        <w:ind w:left="0"/>
        <w:jc w:val="both"/>
        <w:rPr>
          <w:rFonts w:eastAsia="Times New Roman" w:cs="Calibri" w:cstheme="minorAscii"/>
          <w:lang w:eastAsia="fr-FR"/>
        </w:rPr>
      </w:pPr>
    </w:p>
    <w:p w:rsidR="0A350404" w:rsidP="0A350404" w:rsidRDefault="0A350404" w14:paraId="7DD17833" w14:textId="02C0E50C">
      <w:pPr>
        <w:pStyle w:val="Paragraphedeliste"/>
        <w:ind w:left="0"/>
        <w:jc w:val="both"/>
        <w:rPr>
          <w:rFonts w:eastAsia="Times New Roman" w:cs="Calibri" w:cstheme="minorAscii"/>
          <w:lang w:eastAsia="fr-FR"/>
        </w:rPr>
      </w:pPr>
    </w:p>
    <w:p w:rsidR="0A350404" w:rsidP="0A350404" w:rsidRDefault="0A350404" w14:paraId="0F68A23B" w14:textId="0C8C1A73">
      <w:pPr>
        <w:pStyle w:val="Paragraphedeliste"/>
        <w:ind w:left="0"/>
        <w:jc w:val="both"/>
        <w:rPr>
          <w:rFonts w:eastAsia="Times New Roman" w:cs="Calibri" w:cstheme="minorAscii"/>
          <w:lang w:eastAsia="fr-FR"/>
        </w:rPr>
      </w:pPr>
    </w:p>
    <w:p w:rsidR="0A350404" w:rsidP="0A350404" w:rsidRDefault="0A350404" w14:paraId="01D1D8E5" w14:textId="12211CE1">
      <w:pPr>
        <w:pStyle w:val="Paragraphedeliste"/>
        <w:ind w:left="0"/>
        <w:jc w:val="both"/>
        <w:rPr>
          <w:rFonts w:eastAsia="Times New Roman" w:cs="Calibri" w:cstheme="minorAscii"/>
          <w:lang w:eastAsia="fr-FR"/>
        </w:rPr>
      </w:pPr>
    </w:p>
    <w:p w:rsidR="0A350404" w:rsidP="0A350404" w:rsidRDefault="0A350404" w14:paraId="2DF2B00F" w14:textId="1F57D6E9">
      <w:pPr>
        <w:pStyle w:val="Paragraphedeliste"/>
        <w:ind w:left="0"/>
        <w:jc w:val="both"/>
        <w:rPr>
          <w:rFonts w:eastAsia="Times New Roman" w:cs="Calibri" w:cstheme="minorAscii"/>
          <w:lang w:eastAsia="fr-FR"/>
        </w:rPr>
      </w:pPr>
    </w:p>
    <w:p w:rsidR="0A350404" w:rsidP="0A350404" w:rsidRDefault="0A350404" w14:paraId="6525179D" w14:textId="18B05391">
      <w:pPr>
        <w:pStyle w:val="Paragraphedeliste"/>
        <w:ind w:left="0"/>
        <w:jc w:val="both"/>
        <w:rPr>
          <w:rFonts w:eastAsia="Times New Roman" w:cs="Calibri" w:cstheme="minorAscii"/>
          <w:lang w:eastAsia="fr-FR"/>
        </w:rPr>
      </w:pPr>
    </w:p>
    <w:p w:rsidR="0A350404" w:rsidP="0A350404" w:rsidRDefault="0A350404" w14:paraId="566A16B7" w14:textId="7542B39E">
      <w:pPr>
        <w:pStyle w:val="Paragraphedeliste"/>
        <w:ind w:left="0"/>
        <w:jc w:val="both"/>
        <w:rPr>
          <w:rFonts w:eastAsia="Times New Roman" w:cs="Calibri" w:cstheme="minorAscii"/>
          <w:lang w:eastAsia="fr-FR"/>
        </w:rPr>
      </w:pPr>
    </w:p>
    <w:p w:rsidR="006E6F99" w:rsidP="00247F83" w:rsidRDefault="006E6F99" w14:paraId="0C809224" w14:textId="250C0F8F">
      <w:pPr>
        <w:pStyle w:val="Paragraphedeliste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fr-FR"/>
        </w:rPr>
      </w:pPr>
      <w:r w:rsidRPr="00247F83">
        <w:rPr>
          <w:rFonts w:eastAsia="Times New Roman" w:cstheme="minorHAnsi"/>
          <w:b/>
          <w:bCs/>
          <w:i/>
          <w:iCs/>
          <w:u w:val="single"/>
          <w:lang w:eastAsia="fr-FR"/>
        </w:rPr>
        <w:t>Fixer la date de la réunion d'ouverture pour les constatations</w:t>
      </w:r>
      <w:r w:rsidRPr="00247F83">
        <w:rPr>
          <w:rFonts w:eastAsia="Times New Roman" w:cstheme="minorHAnsi"/>
          <w:b/>
          <w:bCs/>
          <w:i/>
          <w:iCs/>
          <w:lang w:eastAsia="fr-FR"/>
        </w:rPr>
        <w:t> :</w:t>
      </w:r>
    </w:p>
    <w:p w:rsidRPr="00382419" w:rsidR="00382419" w:rsidP="00382419" w:rsidRDefault="00382419" w14:paraId="41496AE5" w14:textId="77777777">
      <w:pPr>
        <w:spacing w:after="0" w:line="240" w:lineRule="auto"/>
        <w:jc w:val="both"/>
        <w:rPr>
          <w:rFonts w:eastAsia="Times New Roman" w:cstheme="minorHAnsi"/>
          <w:b/>
          <w:bCs/>
          <w:i/>
          <w:iCs/>
          <w:lang w:eastAsia="fr-FR"/>
        </w:rPr>
      </w:pPr>
    </w:p>
    <w:p w:rsidR="006E6F99" w:rsidP="006E6F99" w:rsidRDefault="006E6F99" w14:paraId="4B8B6D0D" w14:textId="709FA6AA">
      <w:pPr>
        <w:ind w:right="-2"/>
        <w:jc w:val="both"/>
        <w:rPr>
          <w:rFonts w:eastAsia="Batang"/>
        </w:rPr>
      </w:pPr>
      <w:r w:rsidRPr="0A350404" w:rsidR="4F545579">
        <w:rPr>
          <w:rFonts w:eastAsia="Batang"/>
        </w:rPr>
        <w:t xml:space="preserve">La date retenue est le </w:t>
      </w:r>
      <w:r w:rsidRPr="0A350404" w:rsidR="51640C8F">
        <w:rPr>
          <w:rFonts w:eastAsia="Batang"/>
          <w:highlight w:val="darkRed"/>
        </w:rPr>
        <w:t>{</w:t>
      </w:r>
      <w:r w:rsidRPr="0A350404" w:rsidR="51640C8F">
        <w:rPr>
          <w:rFonts w:eastAsia="Batang"/>
          <w:highlight w:val="darkRed"/>
        </w:rPr>
        <w:t>date_réunion_ouverture</w:t>
      </w:r>
      <w:r w:rsidRPr="0A350404" w:rsidR="51640C8F">
        <w:rPr>
          <w:rFonts w:eastAsia="Batang"/>
          <w:highlight w:val="darkRed"/>
        </w:rPr>
        <w:t>}</w:t>
      </w:r>
      <w:r w:rsidRPr="0A350404" w:rsidR="4F545579">
        <w:rPr>
          <w:rFonts w:eastAsia="Batang"/>
        </w:rPr>
        <w:t xml:space="preserve"> à </w:t>
      </w:r>
      <w:r w:rsidRPr="0A350404" w:rsidR="6145F901">
        <w:rPr>
          <w:rFonts w:eastAsia="Batang"/>
          <w:highlight w:val="darkRed"/>
        </w:rPr>
        <w:t>{</w:t>
      </w:r>
      <w:r w:rsidRPr="0A350404" w:rsidR="6145F901">
        <w:rPr>
          <w:rFonts w:eastAsia="Batang"/>
          <w:highlight w:val="darkRed"/>
        </w:rPr>
        <w:t>heure_réunion_ouverture</w:t>
      </w:r>
      <w:r w:rsidRPr="0A350404" w:rsidR="6145F901">
        <w:rPr>
          <w:rFonts w:eastAsia="Batang"/>
          <w:highlight w:val="darkRed"/>
        </w:rPr>
        <w:t>}</w:t>
      </w:r>
      <w:r w:rsidRPr="0A350404" w:rsidR="4F545579">
        <w:rPr>
          <w:rFonts w:eastAsia="Batang"/>
        </w:rPr>
        <w:t>.</w:t>
      </w:r>
    </w:p>
    <w:p w:rsidR="00382419" w:rsidP="0A350404" w:rsidRDefault="003132F0" w14:paraId="51B72175" w14:textId="3FA85CD2" w14:noSpellErr="1">
      <w:pPr>
        <w:ind w:right="-2"/>
        <w:jc w:val="both"/>
        <w:rPr>
          <w:rFonts w:eastAsia="Batang"/>
          <w:b w:val="1"/>
          <w:bCs w:val="1"/>
          <w:highlight w:val="darkRed"/>
        </w:rPr>
      </w:pPr>
      <w:r w:rsidRPr="0A350404" w:rsidR="5EADA089">
        <w:rPr>
          <w:rFonts w:eastAsia="Batang"/>
          <w:b w:val="1"/>
          <w:bCs w:val="1"/>
          <w:highlight w:val="darkRed"/>
        </w:rPr>
        <w:t>L</w:t>
      </w:r>
      <w:r w:rsidRPr="0A350404" w:rsidR="2329ABE0">
        <w:rPr>
          <w:rFonts w:eastAsia="Batang"/>
          <w:b w:val="1"/>
          <w:bCs w:val="1"/>
          <w:highlight w:val="darkRed"/>
        </w:rPr>
        <w:t>a</w:t>
      </w:r>
      <w:r w:rsidRPr="0A350404" w:rsidR="5EADA089">
        <w:rPr>
          <w:rFonts w:eastAsia="Batang"/>
          <w:b w:val="1"/>
          <w:bCs w:val="1"/>
          <w:highlight w:val="darkRed"/>
        </w:rPr>
        <w:t xml:space="preserve"> demanderesse </w:t>
      </w:r>
      <w:r w:rsidRPr="0A350404" w:rsidR="6FA80E4C">
        <w:rPr>
          <w:rFonts w:eastAsia="Batang"/>
          <w:b w:val="1"/>
          <w:bCs w:val="1"/>
          <w:highlight w:val="darkRed"/>
        </w:rPr>
        <w:t xml:space="preserve">assurera </w:t>
      </w:r>
      <w:r w:rsidRPr="0A350404" w:rsidR="50CCD818">
        <w:rPr>
          <w:rFonts w:eastAsia="Batang"/>
          <w:b w:val="1"/>
          <w:bCs w:val="1"/>
          <w:highlight w:val="darkRed"/>
        </w:rPr>
        <w:t>la mise à disposition d’un</w:t>
      </w:r>
      <w:r w:rsidRPr="0A350404" w:rsidR="2329ABE0">
        <w:rPr>
          <w:rFonts w:eastAsia="Batang"/>
          <w:b w:val="1"/>
          <w:bCs w:val="1"/>
          <w:highlight w:val="darkRed"/>
        </w:rPr>
        <w:t xml:space="preserve"> système d’arrosage </w:t>
      </w:r>
      <w:r w:rsidRPr="0A350404" w:rsidR="429FD6A8">
        <w:rPr>
          <w:rFonts w:eastAsia="Batang"/>
          <w:b w:val="1"/>
          <w:bCs w:val="1"/>
          <w:highlight w:val="darkRed"/>
        </w:rPr>
        <w:t>sur les</w:t>
      </w:r>
      <w:r w:rsidRPr="0A350404" w:rsidR="2329ABE0">
        <w:rPr>
          <w:rFonts w:eastAsia="Batang"/>
          <w:b w:val="1"/>
          <w:bCs w:val="1"/>
          <w:highlight w:val="darkRed"/>
        </w:rPr>
        <w:t xml:space="preserve"> zones à expertiser </w:t>
      </w:r>
      <w:r w:rsidRPr="0A350404" w:rsidR="6FA80E4C">
        <w:rPr>
          <w:rFonts w:eastAsia="Batang"/>
          <w:b w:val="1"/>
          <w:bCs w:val="1"/>
          <w:highlight w:val="darkRed"/>
        </w:rPr>
        <w:t>suivant</w:t>
      </w:r>
      <w:r w:rsidRPr="0A350404" w:rsidR="2329ABE0">
        <w:rPr>
          <w:rFonts w:eastAsia="Batang"/>
          <w:b w:val="1"/>
          <w:bCs w:val="1"/>
          <w:highlight w:val="darkRed"/>
        </w:rPr>
        <w:t xml:space="preserve"> </w:t>
      </w:r>
      <w:r w:rsidRPr="0A350404" w:rsidR="6FA80E4C">
        <w:rPr>
          <w:rFonts w:eastAsia="Batang"/>
          <w:b w:val="1"/>
          <w:bCs w:val="1"/>
          <w:highlight w:val="darkRed"/>
        </w:rPr>
        <w:t>périmètre</w:t>
      </w:r>
      <w:r w:rsidRPr="0A350404" w:rsidR="2329ABE0">
        <w:rPr>
          <w:rFonts w:eastAsia="Batang"/>
          <w:b w:val="1"/>
          <w:bCs w:val="1"/>
          <w:highlight w:val="darkRed"/>
        </w:rPr>
        <w:t xml:space="preserve"> de la mission.</w:t>
      </w:r>
    </w:p>
    <w:p w:rsidR="007A71AC" w:rsidP="0A350404" w:rsidRDefault="00724976" w14:paraId="33D1E4F9" w14:textId="6ED010C6" w14:noSpellErr="1">
      <w:pPr>
        <w:ind w:right="-2"/>
        <w:jc w:val="both"/>
        <w:rPr>
          <w:rFonts w:eastAsia="Batang"/>
          <w:highlight w:val="darkRed"/>
        </w:rPr>
      </w:pPr>
      <w:r w:rsidRPr="0A350404" w:rsidR="6FA80E4C">
        <w:rPr>
          <w:rFonts w:eastAsia="Batang"/>
          <w:highlight w:val="darkRed"/>
        </w:rPr>
        <w:t xml:space="preserve">L’arrosage se fera sous le contrôle de l’Expert pour </w:t>
      </w:r>
      <w:r w:rsidRPr="0A350404" w:rsidR="3A456386">
        <w:rPr>
          <w:rFonts w:eastAsia="Batang"/>
          <w:highlight w:val="darkRed"/>
        </w:rPr>
        <w:t xml:space="preserve">notamment </w:t>
      </w:r>
      <w:r w:rsidRPr="0A350404" w:rsidR="4A1E4157">
        <w:rPr>
          <w:rFonts w:eastAsia="Batang"/>
          <w:highlight w:val="darkRed"/>
        </w:rPr>
        <w:t xml:space="preserve">s’assurer d’une </w:t>
      </w:r>
      <w:r w:rsidRPr="0A350404" w:rsidR="6FA80E4C">
        <w:rPr>
          <w:rFonts w:eastAsia="Batang"/>
          <w:highlight w:val="darkRed"/>
        </w:rPr>
        <w:t>simul</w:t>
      </w:r>
      <w:r w:rsidRPr="0A350404" w:rsidR="4A1E4157">
        <w:rPr>
          <w:rFonts w:eastAsia="Batang"/>
          <w:highlight w:val="darkRed"/>
        </w:rPr>
        <w:t>ation de</w:t>
      </w:r>
      <w:r w:rsidRPr="0A350404" w:rsidR="745528F6">
        <w:rPr>
          <w:rFonts w:eastAsia="Batang"/>
          <w:highlight w:val="darkRed"/>
        </w:rPr>
        <w:t xml:space="preserve"> pluie</w:t>
      </w:r>
      <w:r w:rsidRPr="0A350404" w:rsidR="745528F6">
        <w:rPr>
          <w:rFonts w:eastAsia="Batang"/>
          <w:highlight w:val="darkRed"/>
        </w:rPr>
        <w:t xml:space="preserve">. L’objectif de l’arrosage </w:t>
      </w:r>
      <w:r w:rsidRPr="0A350404" w:rsidR="4A1E4157">
        <w:rPr>
          <w:rFonts w:eastAsia="Batang"/>
          <w:highlight w:val="darkRed"/>
        </w:rPr>
        <w:t xml:space="preserve">au droit des fissures </w:t>
      </w:r>
      <w:r w:rsidRPr="0A350404" w:rsidR="745528F6">
        <w:rPr>
          <w:rFonts w:eastAsia="Batang"/>
          <w:highlight w:val="darkRed"/>
        </w:rPr>
        <w:t>sera de confirmer</w:t>
      </w:r>
      <w:r w:rsidRPr="0A350404" w:rsidR="4A1E4157">
        <w:rPr>
          <w:rFonts w:eastAsia="Batang"/>
          <w:highlight w:val="darkRed"/>
        </w:rPr>
        <w:t>,</w:t>
      </w:r>
      <w:r w:rsidRPr="0A350404" w:rsidR="745528F6">
        <w:rPr>
          <w:rFonts w:eastAsia="Batang"/>
          <w:highlight w:val="darkRed"/>
        </w:rPr>
        <w:t xml:space="preserve"> ou pas</w:t>
      </w:r>
      <w:r w:rsidRPr="0A350404" w:rsidR="4A1E4157">
        <w:rPr>
          <w:rFonts w:eastAsia="Batang"/>
          <w:highlight w:val="darkRed"/>
        </w:rPr>
        <w:t>,</w:t>
      </w:r>
      <w:r w:rsidRPr="0A350404" w:rsidR="745528F6">
        <w:rPr>
          <w:rFonts w:eastAsia="Batang"/>
          <w:highlight w:val="darkRed"/>
        </w:rPr>
        <w:t xml:space="preserve"> l’absence d’infiltration</w:t>
      </w:r>
      <w:r w:rsidRPr="0A350404" w:rsidR="3A456386">
        <w:rPr>
          <w:rFonts w:eastAsia="Batang"/>
          <w:highlight w:val="darkRed"/>
        </w:rPr>
        <w:t xml:space="preserve"> actée </w:t>
      </w:r>
      <w:r w:rsidRPr="0A350404" w:rsidR="0954636B">
        <w:rPr>
          <w:rFonts w:eastAsia="Batang"/>
          <w:highlight w:val="darkRed"/>
        </w:rPr>
        <w:t>dans la procédure amiable.</w:t>
      </w:r>
    </w:p>
    <w:p w:rsidR="007A71AC" w:rsidP="001E467C" w:rsidRDefault="007A71AC" w14:paraId="2C9F9E76" w14:textId="77777777" w14:noSpellErr="1">
      <w:pPr>
        <w:spacing w:after="0" w:line="240" w:lineRule="auto"/>
        <w:ind w:right="-2"/>
        <w:contextualSpacing/>
        <w:jc w:val="both"/>
        <w:rPr>
          <w:rFonts w:eastAsia="Batang"/>
        </w:rPr>
      </w:pPr>
    </w:p>
    <w:p w:rsidR="00A16C40" w:rsidP="00382419" w:rsidRDefault="00A16C40" w14:paraId="4507F3B1" w14:textId="1AD0C5F9" w14:noSpellErr="1">
      <w:pPr>
        <w:ind w:right="-2"/>
        <w:jc w:val="both"/>
        <w:rPr>
          <w:rFonts w:eastAsia="Batang"/>
        </w:rPr>
      </w:pPr>
      <w:r w:rsidRPr="0A350404" w:rsidR="4008055A">
        <w:rPr>
          <w:rFonts w:eastAsia="Batang"/>
        </w:rPr>
        <w:t>Dans l’attente</w:t>
      </w:r>
      <w:r w:rsidRPr="0A350404" w:rsidR="4008055A">
        <w:rPr>
          <w:rFonts w:eastAsia="Batang"/>
        </w:rPr>
        <w:t xml:space="preserve">, </w:t>
      </w:r>
      <w:r w:rsidRPr="0A350404" w:rsidR="4008055A">
        <w:rPr>
          <w:rFonts w:eastAsia="Batang"/>
        </w:rPr>
        <w:t>je vous prie de recevoir, Chers Maîtres, Mesdames et Messieurs, l’expression de mes sentiments d</w:t>
      </w:r>
      <w:r w:rsidRPr="0A350404" w:rsidR="4008055A">
        <w:rPr>
          <w:rFonts w:eastAsia="Batang"/>
        </w:rPr>
        <w:t>évoué</w:t>
      </w:r>
      <w:r w:rsidRPr="0A350404" w:rsidR="4008055A">
        <w:rPr>
          <w:rFonts w:eastAsia="Batang"/>
        </w:rPr>
        <w:t>s.</w:t>
      </w:r>
    </w:p>
    <w:p w:rsidR="00B109D6" w:rsidP="00B7620F" w:rsidRDefault="00D10BA0" w14:paraId="027B3CB4" w14:textId="72668C33">
      <w:pPr>
        <w:tabs>
          <w:tab w:val="left" w:pos="5670"/>
        </w:tabs>
        <w:spacing w:after="0" w:line="240" w:lineRule="auto"/>
        <w:ind w:left="5670"/>
        <w:jc w:val="right"/>
        <w:rPr>
          <w:rFonts w:eastAsia="Batang"/>
        </w:rPr>
      </w:pPr>
      <w:r>
        <w:rPr>
          <w:rFonts w:eastAsia="Batang"/>
        </w:rPr>
        <w:t xml:space="preserve">                      </w:t>
      </w:r>
      <w:r w:rsidR="00986D0D">
        <w:rPr>
          <w:noProof/>
        </w:rPr>
        <w:drawing>
          <wp:inline distT="0" distB="0" distL="0" distR="0" wp14:anchorId="1A0A8903" wp14:editId="2136EC18">
            <wp:extent cx="2054225" cy="780415"/>
            <wp:effectExtent l="0" t="0" r="3175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5611C" w:rsidR="00480B7E">
        <w:rPr>
          <w:rFonts w:eastAsia="Batang"/>
        </w:rPr>
        <w:tab/>
      </w:r>
      <w:bookmarkEnd w:id="0"/>
      <w:r w:rsidRPr="0075611C" w:rsidR="00480B7E">
        <w:rPr>
          <w:rFonts w:eastAsia="Batang"/>
        </w:rPr>
        <w:tab/>
      </w:r>
      <w:r w:rsidRPr="0075611C" w:rsidR="00480B7E">
        <w:rPr>
          <w:rFonts w:eastAsia="Batang"/>
        </w:rPr>
        <w:tab/>
      </w:r>
      <w:r w:rsidRPr="0075611C" w:rsidR="00480B7E">
        <w:rPr>
          <w:rFonts w:eastAsia="Batang"/>
        </w:rPr>
        <w:tab/>
      </w:r>
      <w:r w:rsidRPr="0075611C" w:rsidR="00480B7E">
        <w:rPr>
          <w:rFonts w:eastAsia="Batang"/>
        </w:rPr>
        <w:tab/>
      </w:r>
      <w:r w:rsidRPr="0075611C" w:rsidR="00480B7E">
        <w:rPr>
          <w:rFonts w:eastAsia="Batang"/>
        </w:rPr>
        <w:tab/>
      </w:r>
      <w:r w:rsidRPr="0075611C" w:rsidR="00480B7E">
        <w:rPr>
          <w:rFonts w:eastAsia="Batang"/>
        </w:rPr>
        <w:tab/>
      </w:r>
    </w:p>
    <w:sectPr w:rsidR="00B109D6" w:rsidSect="004F555C">
      <w:headerReference w:type="default" r:id="rId21"/>
      <w:footerReference w:type="default" r:id="rId22"/>
      <w:pgSz w:w="11906" w:h="16838" w:orient="portrait"/>
      <w:pgMar w:top="426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9671B" w:rsidP="003A48F7" w:rsidRDefault="0079671B" w14:paraId="0E9A61FE" w14:textId="77777777">
      <w:pPr>
        <w:spacing w:after="0" w:line="240" w:lineRule="auto"/>
      </w:pPr>
      <w:r>
        <w:separator/>
      </w:r>
    </w:p>
  </w:endnote>
  <w:endnote w:type="continuationSeparator" w:id="0">
    <w:p w:rsidR="0079671B" w:rsidP="003A48F7" w:rsidRDefault="0079671B" w14:paraId="551A9A86" w14:textId="77777777">
      <w:pPr>
        <w:spacing w:after="0" w:line="240" w:lineRule="auto"/>
      </w:pPr>
      <w:r>
        <w:continuationSeparator/>
      </w:r>
    </w:p>
  </w:endnote>
  <w:endnote w:type="continuationNotice" w:id="1">
    <w:p w:rsidR="0079671B" w:rsidRDefault="0079671B" w14:paraId="3841BA7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91672" w:rsidP="00347D4A" w:rsidRDefault="00244222" w14:paraId="769F142B" w14:textId="09FF5506">
    <w:pPr>
      <w:pStyle w:val="Pieddepage"/>
      <w:pBdr>
        <w:top w:val="single" w:color="auto" w:sz="18" w:space="1"/>
      </w:pBdr>
    </w:pPr>
    <w:r>
      <w:rPr>
        <w:rFonts w:eastAsiaTheme="majorEastAsia" w:cstheme="minorHAnsi"/>
      </w:rPr>
      <w:t>01 octobre</w:t>
    </w:r>
    <w:r w:rsidR="0077269C">
      <w:rPr>
        <w:rFonts w:eastAsiaTheme="majorEastAsia" w:cstheme="minorHAnsi"/>
      </w:rPr>
      <w:t xml:space="preserve"> 2024</w:t>
    </w:r>
    <w:r w:rsidR="001E0618">
      <w:rPr>
        <w:rFonts w:asciiTheme="majorHAnsi" w:hAnsiTheme="majorHAnsi" w:eastAsiaTheme="majorEastAsia" w:cstheme="majorBidi"/>
        <w:sz w:val="20"/>
        <w:szCs w:val="20"/>
      </w:rPr>
      <w:tab/>
    </w:r>
    <w:r w:rsidR="001E0618">
      <w:rPr>
        <w:rFonts w:asciiTheme="majorHAnsi" w:hAnsiTheme="majorHAnsi" w:eastAsiaTheme="majorEastAsia" w:cstheme="majorBidi"/>
        <w:sz w:val="20"/>
        <w:szCs w:val="20"/>
      </w:rPr>
      <w:tab/>
    </w:r>
    <w:r w:rsidRPr="00991672" w:rsidR="00991672">
      <w:rPr>
        <w:rFonts w:asciiTheme="majorHAnsi" w:hAnsiTheme="majorHAnsi" w:eastAsiaTheme="majorEastAsia" w:cstheme="majorBidi"/>
        <w:sz w:val="20"/>
        <w:szCs w:val="20"/>
      </w:rPr>
      <w:t xml:space="preserve"> </w:t>
    </w:r>
    <w:r w:rsidRPr="00991672" w:rsidR="00DF0E7F">
      <w:rPr>
        <w:rFonts w:eastAsiaTheme="minorEastAsia"/>
        <w:sz w:val="20"/>
        <w:szCs w:val="20"/>
      </w:rPr>
      <w:fldChar w:fldCharType="begin"/>
    </w:r>
    <w:r w:rsidRPr="00991672" w:rsidR="00991672">
      <w:rPr>
        <w:sz w:val="20"/>
        <w:szCs w:val="20"/>
      </w:rPr>
      <w:instrText>PAGE   \* MERGEFORMAT</w:instrText>
    </w:r>
    <w:r w:rsidRPr="00991672" w:rsidR="00DF0E7F">
      <w:rPr>
        <w:rFonts w:eastAsiaTheme="minorEastAsia"/>
        <w:sz w:val="20"/>
        <w:szCs w:val="20"/>
      </w:rPr>
      <w:fldChar w:fldCharType="separate"/>
    </w:r>
    <w:r w:rsidRPr="00636988" w:rsidR="00636988">
      <w:rPr>
        <w:rFonts w:asciiTheme="majorHAnsi" w:hAnsiTheme="majorHAnsi" w:eastAsiaTheme="majorEastAsia" w:cstheme="majorBidi"/>
        <w:noProof/>
        <w:sz w:val="20"/>
        <w:szCs w:val="20"/>
      </w:rPr>
      <w:t>3</w:t>
    </w:r>
    <w:r w:rsidRPr="00991672" w:rsidR="00DF0E7F">
      <w:rPr>
        <w:rFonts w:asciiTheme="majorHAnsi" w:hAnsiTheme="majorHAnsi" w:eastAsiaTheme="majorEastAsia" w:cstheme="majorBidi"/>
        <w:sz w:val="20"/>
        <w:szCs w:val="20"/>
      </w:rPr>
      <w:fldChar w:fldCharType="end"/>
    </w:r>
    <w:r w:rsidR="00C84E12">
      <w:rPr>
        <w:rFonts w:asciiTheme="majorHAnsi" w:hAnsiTheme="majorHAnsi" w:eastAsiaTheme="majorEastAsia" w:cstheme="majorBidi"/>
        <w:sz w:val="20"/>
        <w:szCs w:val="20"/>
      </w:rPr>
      <w:t>/</w:t>
    </w:r>
    <w:r w:rsidR="007A71AC">
      <w:rPr>
        <w:rFonts w:asciiTheme="majorHAnsi" w:hAnsiTheme="majorHAnsi" w:eastAsiaTheme="majorEastAsia" w:cstheme="majorBidi"/>
        <w:sz w:val="20"/>
        <w:szCs w:val="20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9671B" w:rsidP="003A48F7" w:rsidRDefault="0079671B" w14:paraId="323B024C" w14:textId="77777777">
      <w:pPr>
        <w:spacing w:after="0" w:line="240" w:lineRule="auto"/>
      </w:pPr>
      <w:r>
        <w:separator/>
      </w:r>
    </w:p>
  </w:footnote>
  <w:footnote w:type="continuationSeparator" w:id="0">
    <w:p w:rsidR="0079671B" w:rsidP="003A48F7" w:rsidRDefault="0079671B" w14:paraId="0833A633" w14:textId="77777777">
      <w:pPr>
        <w:spacing w:after="0" w:line="240" w:lineRule="auto"/>
      </w:pPr>
      <w:r>
        <w:continuationSeparator/>
      </w:r>
    </w:p>
  </w:footnote>
  <w:footnote w:type="continuationNotice" w:id="1">
    <w:p w:rsidR="0079671B" w:rsidRDefault="0079671B" w14:paraId="60DBDA3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EE05DA" w:rsidR="00347D4A" w:rsidP="00347D4A" w:rsidRDefault="008429AB" w14:paraId="769F142A" w14:textId="143159EC">
    <w:pPr>
      <w:pStyle w:val="En-tte"/>
      <w:pBdr>
        <w:bottom w:val="single" w:color="auto" w:sz="18" w:space="1"/>
      </w:pBdr>
      <w:tabs>
        <w:tab w:val="clear" w:pos="9072"/>
        <w:tab w:val="right" w:pos="9639"/>
      </w:tabs>
      <w:rPr>
        <w:sz w:val="20"/>
        <w:szCs w:val="20"/>
      </w:rPr>
    </w:pPr>
    <w:r w:rsidRPr="008429AB">
      <w:rPr>
        <w:sz w:val="20"/>
        <w:szCs w:val="20"/>
      </w:rPr>
      <w:t>MASSERE</w:t>
    </w:r>
    <w:r w:rsidRPr="008429AB">
      <w:rPr>
        <w:sz w:val="20"/>
        <w:szCs w:val="20"/>
        <w:lang w:val="en-US"/>
      </w:rPr>
      <w:t xml:space="preserve"> </w:t>
    </w:r>
    <w:r w:rsidRPr="00A106D1" w:rsidR="00E419D4">
      <w:rPr>
        <w:sz w:val="20"/>
        <w:szCs w:val="20"/>
        <w:lang w:val="en-US"/>
      </w:rPr>
      <w:t xml:space="preserve">c/ </w:t>
    </w:r>
    <w:r w:rsidRPr="008429AB">
      <w:rPr>
        <w:sz w:val="20"/>
        <w:szCs w:val="20"/>
      </w:rPr>
      <w:t>SARL BRUGOT</w:t>
    </w:r>
    <w:r w:rsidRPr="008429AB">
      <w:rPr>
        <w:sz w:val="20"/>
        <w:szCs w:val="20"/>
        <w:lang w:val="en-US"/>
      </w:rPr>
      <w:t xml:space="preserve"> </w:t>
    </w:r>
    <w:r w:rsidR="00E419D4">
      <w:rPr>
        <w:sz w:val="20"/>
        <w:szCs w:val="20"/>
        <w:lang w:val="en-US"/>
      </w:rPr>
      <w:t xml:space="preserve">&amp; </w:t>
    </w:r>
    <w:proofErr w:type="spellStart"/>
    <w:r w:rsidR="00E419D4">
      <w:rPr>
        <w:sz w:val="20"/>
        <w:szCs w:val="20"/>
        <w:lang w:val="en-US"/>
      </w:rPr>
      <w:t>Autres</w:t>
    </w:r>
    <w:proofErr w:type="spellEnd"/>
    <w:r w:rsidR="00E419D4">
      <w:rPr>
        <w:sz w:val="20"/>
        <w:szCs w:val="20"/>
        <w:lang w:val="en-US"/>
      </w:rPr>
      <w:t xml:space="preserve">                                                                                                    </w:t>
    </w:r>
    <w:r w:rsidRPr="00EE05DA" w:rsidR="00347D4A">
      <w:rPr>
        <w:sz w:val="20"/>
        <w:szCs w:val="20"/>
      </w:rPr>
      <w:tab/>
    </w:r>
    <w:r w:rsidRPr="00EE05DA" w:rsidR="00347D4A">
      <w:rPr>
        <w:sz w:val="20"/>
        <w:szCs w:val="20"/>
      </w:rPr>
      <w:t>Note n°</w:t>
    </w:r>
    <w:r w:rsidRPr="00EE05DA" w:rsidR="008E0076">
      <w:rPr>
        <w:sz w:val="20"/>
        <w:szCs w:val="20"/>
      </w:rPr>
      <w:t xml:space="preserve"> 0</w:t>
    </w:r>
    <w:r w:rsidRPr="00EE05DA" w:rsidR="00347D4A">
      <w:rPr>
        <w:sz w:val="20"/>
        <w:szCs w:val="2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1">
    <w:nsid w:val="2a29f7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927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86FCD99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151FD6"/>
    <w:multiLevelType w:val="hybridMultilevel"/>
    <w:tmpl w:val="AD669E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E7F4E"/>
    <w:multiLevelType w:val="hybridMultilevel"/>
    <w:tmpl w:val="2E2C92F0"/>
    <w:lvl w:ilvl="0" w:tplc="040C0001">
      <w:start w:val="1"/>
      <w:numFmt w:val="bullet"/>
      <w:lvlText w:val=""/>
      <w:lvlJc w:val="left"/>
      <w:pPr>
        <w:ind w:left="767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hint="default" w:ascii="Wingdings" w:hAnsi="Wingdings"/>
      </w:rPr>
    </w:lvl>
  </w:abstractNum>
  <w:abstractNum w:abstractNumId="3" w15:restartNumberingAfterBreak="0">
    <w:nsid w:val="0C0C62DA"/>
    <w:multiLevelType w:val="hybridMultilevel"/>
    <w:tmpl w:val="086C80F2"/>
    <w:lvl w:ilvl="0" w:tplc="9E6038D0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C6B1276"/>
    <w:multiLevelType w:val="hybridMultilevel"/>
    <w:tmpl w:val="B36E162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270581"/>
    <w:multiLevelType w:val="hybridMultilevel"/>
    <w:tmpl w:val="CFF80716"/>
    <w:lvl w:ilvl="0" w:tplc="1A324F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78420D"/>
    <w:multiLevelType w:val="hybridMultilevel"/>
    <w:tmpl w:val="464C50F2"/>
    <w:lvl w:ilvl="0" w:tplc="040C0003">
      <w:start w:val="1"/>
      <w:numFmt w:val="bullet"/>
      <w:lvlText w:val="o"/>
      <w:lvlJc w:val="left"/>
      <w:pPr>
        <w:ind w:left="1778" w:hanging="360"/>
      </w:pPr>
      <w:rPr>
        <w:rFonts w:hint="default" w:ascii="Courier New" w:hAnsi="Courier New" w:cs="Courier New"/>
      </w:rPr>
    </w:lvl>
    <w:lvl w:ilvl="1" w:tplc="040C0003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7" w15:restartNumberingAfterBreak="0">
    <w:nsid w:val="202269CE"/>
    <w:multiLevelType w:val="hybridMultilevel"/>
    <w:tmpl w:val="6BD8A708"/>
    <w:lvl w:ilvl="0">
      <w:start w:val="1"/>
      <w:numFmt w:val="bullet"/>
      <w:lvlText w:val=""/>
      <w:lvlJc w:val="left"/>
      <w:pPr>
        <w:ind w:left="927" w:hanging="360"/>
      </w:pPr>
      <w:rPr>
        <w:rFonts w:hint="default" w:ascii="Wingdings" w:hAnsi="Wingdings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0341975"/>
    <w:multiLevelType w:val="hybridMultilevel"/>
    <w:tmpl w:val="688E89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F47B8"/>
    <w:multiLevelType w:val="hybridMultilevel"/>
    <w:tmpl w:val="D6809972"/>
    <w:lvl w:ilvl="0" w:tplc="F912E7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91B7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9F71F3"/>
    <w:multiLevelType w:val="hybridMultilevel"/>
    <w:tmpl w:val="A450FB4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E411DCE"/>
    <w:multiLevelType w:val="hybridMultilevel"/>
    <w:tmpl w:val="971459C6"/>
    <w:lvl w:ilvl="0" w:tplc="16BA22CE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 w:eastAsia="Batang" w:cs="Calibr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322B51D3"/>
    <w:multiLevelType w:val="hybridMultilevel"/>
    <w:tmpl w:val="B5DE96F2"/>
    <w:lvl w:ilvl="0" w:tplc="0786E460">
      <w:start w:val="1"/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3DD53F7"/>
    <w:multiLevelType w:val="hybridMultilevel"/>
    <w:tmpl w:val="F7643ECC"/>
    <w:lvl w:ilvl="0" w:tplc="040C000F">
      <w:start w:val="1"/>
      <w:numFmt w:val="decimal"/>
      <w:lvlText w:val="%1."/>
      <w:lvlJc w:val="left"/>
      <w:pPr>
        <w:tabs>
          <w:tab w:val="num" w:pos="2204"/>
        </w:tabs>
        <w:ind w:left="2204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5B1D37"/>
    <w:multiLevelType w:val="hybridMultilevel"/>
    <w:tmpl w:val="E1062524"/>
    <w:lvl w:ilvl="0" w:tplc="040C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2975EF3"/>
    <w:multiLevelType w:val="hybridMultilevel"/>
    <w:tmpl w:val="CBBC7394"/>
    <w:lvl w:ilvl="0" w:tplc="040C0007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58F412D"/>
    <w:multiLevelType w:val="hybridMultilevel"/>
    <w:tmpl w:val="1F903A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DA61A7"/>
    <w:multiLevelType w:val="hybridMultilevel"/>
    <w:tmpl w:val="30F232A8"/>
    <w:lvl w:ilvl="0" w:tplc="C97403F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F913BA4"/>
    <w:multiLevelType w:val="hybridMultilevel"/>
    <w:tmpl w:val="7706AF26"/>
    <w:lvl w:ilvl="0" w:tplc="040C000B">
      <w:start w:val="1"/>
      <w:numFmt w:val="bullet"/>
      <w:lvlText w:val=""/>
      <w:lvlJc w:val="left"/>
      <w:pPr>
        <w:ind w:left="1287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20" w15:restartNumberingAfterBreak="0">
    <w:nsid w:val="5155639F"/>
    <w:multiLevelType w:val="hybridMultilevel"/>
    <w:tmpl w:val="45B0F19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5A4358B"/>
    <w:multiLevelType w:val="hybridMultilevel"/>
    <w:tmpl w:val="99444F52"/>
    <w:lvl w:ilvl="0" w:tplc="040C000D">
      <w:start w:val="1"/>
      <w:numFmt w:val="bullet"/>
      <w:lvlText w:val=""/>
      <w:lvlJc w:val="left"/>
      <w:pPr>
        <w:ind w:left="1429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2" w15:restartNumberingAfterBreak="0">
    <w:nsid w:val="57D4211F"/>
    <w:multiLevelType w:val="hybridMultilevel"/>
    <w:tmpl w:val="C30AFCEC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A2E2CFE"/>
    <w:multiLevelType w:val="hybridMultilevel"/>
    <w:tmpl w:val="BB789BDA"/>
    <w:lvl w:ilvl="0" w:tplc="812257E2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A700D65"/>
    <w:multiLevelType w:val="hybridMultilevel"/>
    <w:tmpl w:val="B232BB7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036071C"/>
    <w:multiLevelType w:val="multilevel"/>
    <w:tmpl w:val="2906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70583645"/>
    <w:multiLevelType w:val="hybridMultilevel"/>
    <w:tmpl w:val="4308D7A4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24E6495"/>
    <w:multiLevelType w:val="hybridMultilevel"/>
    <w:tmpl w:val="C2467E02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5DD000D"/>
    <w:multiLevelType w:val="hybridMultilevel"/>
    <w:tmpl w:val="3C70F8B2"/>
    <w:lvl w:ilvl="0" w:tplc="040C0007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C05128"/>
    <w:multiLevelType w:val="hybridMultilevel"/>
    <w:tmpl w:val="47DAD65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E8766E4"/>
    <w:multiLevelType w:val="hybridMultilevel"/>
    <w:tmpl w:val="E7DECA72"/>
    <w:lvl w:ilvl="0" w:tplc="040C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32">
    <w:abstractNumId w:val="31"/>
  </w:num>
  <w:num w:numId="1" w16cid:durableId="1311863611">
    <w:abstractNumId w:val="25"/>
  </w:num>
  <w:num w:numId="2" w16cid:durableId="134102458">
    <w:abstractNumId w:val="26"/>
  </w:num>
  <w:num w:numId="3" w16cid:durableId="385376348">
    <w:abstractNumId w:val="21"/>
  </w:num>
  <w:num w:numId="4" w16cid:durableId="524825495">
    <w:abstractNumId w:val="22"/>
  </w:num>
  <w:num w:numId="5" w16cid:durableId="1141462871">
    <w:abstractNumId w:val="6"/>
  </w:num>
  <w:num w:numId="6" w16cid:durableId="873005593">
    <w:abstractNumId w:val="29"/>
  </w:num>
  <w:num w:numId="7" w16cid:durableId="126283587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64131206">
    <w:abstractNumId w:val="23"/>
  </w:num>
  <w:num w:numId="9" w16cid:durableId="953680349">
    <w:abstractNumId w:val="3"/>
  </w:num>
  <w:num w:numId="10" w16cid:durableId="1185172260">
    <w:abstractNumId w:val="7"/>
  </w:num>
  <w:num w:numId="11" w16cid:durableId="1105417651">
    <w:abstractNumId w:val="28"/>
  </w:num>
  <w:num w:numId="12" w16cid:durableId="617611825">
    <w:abstractNumId w:val="2"/>
  </w:num>
  <w:num w:numId="13" w16cid:durableId="1336303892">
    <w:abstractNumId w:val="15"/>
  </w:num>
  <w:num w:numId="14" w16cid:durableId="636685124">
    <w:abstractNumId w:val="16"/>
  </w:num>
  <w:num w:numId="15" w16cid:durableId="983124212">
    <w:abstractNumId w:val="4"/>
  </w:num>
  <w:num w:numId="16" w16cid:durableId="148793293">
    <w:abstractNumId w:val="24"/>
  </w:num>
  <w:num w:numId="17" w16cid:durableId="1178617459">
    <w:abstractNumId w:val="19"/>
  </w:num>
  <w:num w:numId="18" w16cid:durableId="54276340">
    <w:abstractNumId w:val="10"/>
  </w:num>
  <w:num w:numId="19" w16cid:durableId="1115556701">
    <w:abstractNumId w:val="1"/>
  </w:num>
  <w:num w:numId="20" w16cid:durableId="626545336">
    <w:abstractNumId w:val="12"/>
  </w:num>
  <w:num w:numId="21" w16cid:durableId="1270509900">
    <w:abstractNumId w:val="11"/>
  </w:num>
  <w:num w:numId="22" w16cid:durableId="1309357852">
    <w:abstractNumId w:val="30"/>
  </w:num>
  <w:num w:numId="23" w16cid:durableId="257108151">
    <w:abstractNumId w:val="9"/>
  </w:num>
  <w:num w:numId="24" w16cid:durableId="1686403018">
    <w:abstractNumId w:val="18"/>
  </w:num>
  <w:num w:numId="25" w16cid:durableId="840580973">
    <w:abstractNumId w:val="13"/>
  </w:num>
  <w:num w:numId="26" w16cid:durableId="1043208652">
    <w:abstractNumId w:val="20"/>
  </w:num>
  <w:num w:numId="27" w16cid:durableId="380522676">
    <w:abstractNumId w:val="17"/>
  </w:num>
  <w:num w:numId="28" w16cid:durableId="835340336">
    <w:abstractNumId w:val="5"/>
  </w:num>
  <w:num w:numId="29" w16cid:durableId="31468167">
    <w:abstractNumId w:val="8"/>
  </w:num>
  <w:num w:numId="30" w16cid:durableId="1515414645">
    <w:abstractNumId w:val="0"/>
  </w:num>
  <w:num w:numId="31" w16cid:durableId="1911961222">
    <w:abstractNumId w:val="2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4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5C"/>
    <w:rsid w:val="00001772"/>
    <w:rsid w:val="00005C77"/>
    <w:rsid w:val="00010B56"/>
    <w:rsid w:val="00011C30"/>
    <w:rsid w:val="00016ED8"/>
    <w:rsid w:val="000206A6"/>
    <w:rsid w:val="000227D3"/>
    <w:rsid w:val="000238B3"/>
    <w:rsid w:val="0002394F"/>
    <w:rsid w:val="00026203"/>
    <w:rsid w:val="0002654D"/>
    <w:rsid w:val="00027A2D"/>
    <w:rsid w:val="00041A08"/>
    <w:rsid w:val="00041C70"/>
    <w:rsid w:val="0004535B"/>
    <w:rsid w:val="00047BA4"/>
    <w:rsid w:val="00050213"/>
    <w:rsid w:val="00057B11"/>
    <w:rsid w:val="000624C1"/>
    <w:rsid w:val="00062C02"/>
    <w:rsid w:val="00063B5C"/>
    <w:rsid w:val="00065D24"/>
    <w:rsid w:val="00066176"/>
    <w:rsid w:val="00066D11"/>
    <w:rsid w:val="0007088D"/>
    <w:rsid w:val="00071CFC"/>
    <w:rsid w:val="000743FF"/>
    <w:rsid w:val="00074BC6"/>
    <w:rsid w:val="00075045"/>
    <w:rsid w:val="00076206"/>
    <w:rsid w:val="000803F1"/>
    <w:rsid w:val="00082257"/>
    <w:rsid w:val="00083756"/>
    <w:rsid w:val="00084D8E"/>
    <w:rsid w:val="00086E6B"/>
    <w:rsid w:val="00087842"/>
    <w:rsid w:val="00087C52"/>
    <w:rsid w:val="00090937"/>
    <w:rsid w:val="00091CEB"/>
    <w:rsid w:val="00091E06"/>
    <w:rsid w:val="00097E5A"/>
    <w:rsid w:val="000B3658"/>
    <w:rsid w:val="000B61D5"/>
    <w:rsid w:val="000B6453"/>
    <w:rsid w:val="000C30A1"/>
    <w:rsid w:val="000C5979"/>
    <w:rsid w:val="000C63CF"/>
    <w:rsid w:val="000D0730"/>
    <w:rsid w:val="000D08B3"/>
    <w:rsid w:val="000D222E"/>
    <w:rsid w:val="000D3B77"/>
    <w:rsid w:val="000D7BE2"/>
    <w:rsid w:val="000E0C7A"/>
    <w:rsid w:val="000F1B7A"/>
    <w:rsid w:val="000F45EF"/>
    <w:rsid w:val="000F50EE"/>
    <w:rsid w:val="000F545B"/>
    <w:rsid w:val="00104DF3"/>
    <w:rsid w:val="00111131"/>
    <w:rsid w:val="00116E7A"/>
    <w:rsid w:val="00121F64"/>
    <w:rsid w:val="0012213F"/>
    <w:rsid w:val="0013033F"/>
    <w:rsid w:val="00132DAB"/>
    <w:rsid w:val="00134A9A"/>
    <w:rsid w:val="00136432"/>
    <w:rsid w:val="00137A9C"/>
    <w:rsid w:val="00137B3E"/>
    <w:rsid w:val="00143957"/>
    <w:rsid w:val="001472B7"/>
    <w:rsid w:val="001535FA"/>
    <w:rsid w:val="00160215"/>
    <w:rsid w:val="00163391"/>
    <w:rsid w:val="00164840"/>
    <w:rsid w:val="00164D91"/>
    <w:rsid w:val="001679E0"/>
    <w:rsid w:val="00170398"/>
    <w:rsid w:val="001735A4"/>
    <w:rsid w:val="0017493B"/>
    <w:rsid w:val="001778FF"/>
    <w:rsid w:val="001823BC"/>
    <w:rsid w:val="00184BCC"/>
    <w:rsid w:val="00194FD8"/>
    <w:rsid w:val="0019536E"/>
    <w:rsid w:val="001A57E0"/>
    <w:rsid w:val="001B3689"/>
    <w:rsid w:val="001B52A5"/>
    <w:rsid w:val="001C0F58"/>
    <w:rsid w:val="001C51EB"/>
    <w:rsid w:val="001C5FB7"/>
    <w:rsid w:val="001C634C"/>
    <w:rsid w:val="001D0DB6"/>
    <w:rsid w:val="001D4775"/>
    <w:rsid w:val="001E0618"/>
    <w:rsid w:val="001E1547"/>
    <w:rsid w:val="001E1CAF"/>
    <w:rsid w:val="001E42B3"/>
    <w:rsid w:val="001E467C"/>
    <w:rsid w:val="001F04A7"/>
    <w:rsid w:val="001F24EA"/>
    <w:rsid w:val="001F7EC8"/>
    <w:rsid w:val="0020011A"/>
    <w:rsid w:val="00201095"/>
    <w:rsid w:val="002015AB"/>
    <w:rsid w:val="00207FCD"/>
    <w:rsid w:val="00213C91"/>
    <w:rsid w:val="00215EBB"/>
    <w:rsid w:val="0022055C"/>
    <w:rsid w:val="00221F29"/>
    <w:rsid w:val="00222537"/>
    <w:rsid w:val="00226F89"/>
    <w:rsid w:val="00230F83"/>
    <w:rsid w:val="002337DC"/>
    <w:rsid w:val="00234C8F"/>
    <w:rsid w:val="002367F9"/>
    <w:rsid w:val="002401DF"/>
    <w:rsid w:val="00241F9C"/>
    <w:rsid w:val="002424D7"/>
    <w:rsid w:val="002437DF"/>
    <w:rsid w:val="00244222"/>
    <w:rsid w:val="002473CA"/>
    <w:rsid w:val="0024781F"/>
    <w:rsid w:val="00247F83"/>
    <w:rsid w:val="00251B57"/>
    <w:rsid w:val="00252568"/>
    <w:rsid w:val="002539C3"/>
    <w:rsid w:val="00254124"/>
    <w:rsid w:val="002613D9"/>
    <w:rsid w:val="0026370B"/>
    <w:rsid w:val="0027114E"/>
    <w:rsid w:val="002711FB"/>
    <w:rsid w:val="00272E5E"/>
    <w:rsid w:val="002801FD"/>
    <w:rsid w:val="00282CB1"/>
    <w:rsid w:val="00282CF3"/>
    <w:rsid w:val="00286A6D"/>
    <w:rsid w:val="00295CC5"/>
    <w:rsid w:val="00297D80"/>
    <w:rsid w:val="002A07BA"/>
    <w:rsid w:val="002A43CD"/>
    <w:rsid w:val="002A6E67"/>
    <w:rsid w:val="002B098C"/>
    <w:rsid w:val="002B3F13"/>
    <w:rsid w:val="002B5553"/>
    <w:rsid w:val="002B600A"/>
    <w:rsid w:val="002B7946"/>
    <w:rsid w:val="002C31C8"/>
    <w:rsid w:val="002C62C3"/>
    <w:rsid w:val="002C7127"/>
    <w:rsid w:val="002D074A"/>
    <w:rsid w:val="002D34EB"/>
    <w:rsid w:val="002D3822"/>
    <w:rsid w:val="002D5A91"/>
    <w:rsid w:val="002D5E26"/>
    <w:rsid w:val="002E105D"/>
    <w:rsid w:val="002E239F"/>
    <w:rsid w:val="002E51C5"/>
    <w:rsid w:val="002E6A88"/>
    <w:rsid w:val="002F296B"/>
    <w:rsid w:val="002F36F7"/>
    <w:rsid w:val="002F4AA7"/>
    <w:rsid w:val="00303519"/>
    <w:rsid w:val="003063E2"/>
    <w:rsid w:val="00310525"/>
    <w:rsid w:val="00311932"/>
    <w:rsid w:val="00311B9A"/>
    <w:rsid w:val="003132F0"/>
    <w:rsid w:val="003152F7"/>
    <w:rsid w:val="003157E2"/>
    <w:rsid w:val="00317663"/>
    <w:rsid w:val="00317787"/>
    <w:rsid w:val="0032008A"/>
    <w:rsid w:val="00320587"/>
    <w:rsid w:val="0033205C"/>
    <w:rsid w:val="003428EE"/>
    <w:rsid w:val="00342D2D"/>
    <w:rsid w:val="00344D69"/>
    <w:rsid w:val="00347D4A"/>
    <w:rsid w:val="00350D68"/>
    <w:rsid w:val="00352AD0"/>
    <w:rsid w:val="00354AF8"/>
    <w:rsid w:val="0035555E"/>
    <w:rsid w:val="00372387"/>
    <w:rsid w:val="00382419"/>
    <w:rsid w:val="00384064"/>
    <w:rsid w:val="00385596"/>
    <w:rsid w:val="00387643"/>
    <w:rsid w:val="00390C32"/>
    <w:rsid w:val="00391846"/>
    <w:rsid w:val="00392152"/>
    <w:rsid w:val="00392F3F"/>
    <w:rsid w:val="00394595"/>
    <w:rsid w:val="00395DA1"/>
    <w:rsid w:val="0039717F"/>
    <w:rsid w:val="003A0027"/>
    <w:rsid w:val="003A0700"/>
    <w:rsid w:val="003A2338"/>
    <w:rsid w:val="003A2EC1"/>
    <w:rsid w:val="003A3637"/>
    <w:rsid w:val="003A48F7"/>
    <w:rsid w:val="003A5E5D"/>
    <w:rsid w:val="003B1979"/>
    <w:rsid w:val="003B3EC4"/>
    <w:rsid w:val="003B4E2C"/>
    <w:rsid w:val="003C58F2"/>
    <w:rsid w:val="003C6597"/>
    <w:rsid w:val="003C6F9E"/>
    <w:rsid w:val="003D11CF"/>
    <w:rsid w:val="003D3DF2"/>
    <w:rsid w:val="003E19DE"/>
    <w:rsid w:val="003E5B4C"/>
    <w:rsid w:val="003F4C85"/>
    <w:rsid w:val="003F5FEB"/>
    <w:rsid w:val="003F7381"/>
    <w:rsid w:val="00400EAA"/>
    <w:rsid w:val="0040211C"/>
    <w:rsid w:val="00404EAA"/>
    <w:rsid w:val="0040578A"/>
    <w:rsid w:val="00406F77"/>
    <w:rsid w:val="004103C9"/>
    <w:rsid w:val="00416080"/>
    <w:rsid w:val="00416267"/>
    <w:rsid w:val="00416770"/>
    <w:rsid w:val="00416AB5"/>
    <w:rsid w:val="00420F7C"/>
    <w:rsid w:val="00422C89"/>
    <w:rsid w:val="00423C24"/>
    <w:rsid w:val="004256BE"/>
    <w:rsid w:val="004264B0"/>
    <w:rsid w:val="004316C2"/>
    <w:rsid w:val="00434C6E"/>
    <w:rsid w:val="00440D83"/>
    <w:rsid w:val="0044737F"/>
    <w:rsid w:val="00450875"/>
    <w:rsid w:val="00450998"/>
    <w:rsid w:val="00450F4C"/>
    <w:rsid w:val="00451AB7"/>
    <w:rsid w:val="00452A20"/>
    <w:rsid w:val="00454B4F"/>
    <w:rsid w:val="004610D0"/>
    <w:rsid w:val="00470A26"/>
    <w:rsid w:val="0047291E"/>
    <w:rsid w:val="00473B6B"/>
    <w:rsid w:val="00474285"/>
    <w:rsid w:val="004755C7"/>
    <w:rsid w:val="004804D4"/>
    <w:rsid w:val="00480B7E"/>
    <w:rsid w:val="00483ABF"/>
    <w:rsid w:val="0048532F"/>
    <w:rsid w:val="0048535A"/>
    <w:rsid w:val="00487886"/>
    <w:rsid w:val="0049139E"/>
    <w:rsid w:val="00491D46"/>
    <w:rsid w:val="0049250A"/>
    <w:rsid w:val="0049390A"/>
    <w:rsid w:val="004948D5"/>
    <w:rsid w:val="004A08D9"/>
    <w:rsid w:val="004A242C"/>
    <w:rsid w:val="004B0166"/>
    <w:rsid w:val="004B1382"/>
    <w:rsid w:val="004C36A1"/>
    <w:rsid w:val="004C4347"/>
    <w:rsid w:val="004C5931"/>
    <w:rsid w:val="004C7AA2"/>
    <w:rsid w:val="004D2448"/>
    <w:rsid w:val="004D4E6C"/>
    <w:rsid w:val="004D65A9"/>
    <w:rsid w:val="004E4E76"/>
    <w:rsid w:val="004E759B"/>
    <w:rsid w:val="004F054E"/>
    <w:rsid w:val="004F0558"/>
    <w:rsid w:val="004F242E"/>
    <w:rsid w:val="004F26A7"/>
    <w:rsid w:val="004F3292"/>
    <w:rsid w:val="004F555C"/>
    <w:rsid w:val="004F5590"/>
    <w:rsid w:val="00501410"/>
    <w:rsid w:val="0050352A"/>
    <w:rsid w:val="005063EA"/>
    <w:rsid w:val="00515C4E"/>
    <w:rsid w:val="0051663A"/>
    <w:rsid w:val="00520530"/>
    <w:rsid w:val="0052193E"/>
    <w:rsid w:val="00523663"/>
    <w:rsid w:val="00525B2B"/>
    <w:rsid w:val="005274FE"/>
    <w:rsid w:val="00531C1B"/>
    <w:rsid w:val="00534CA0"/>
    <w:rsid w:val="00535C62"/>
    <w:rsid w:val="005460AE"/>
    <w:rsid w:val="005469F0"/>
    <w:rsid w:val="00553217"/>
    <w:rsid w:val="00556A3A"/>
    <w:rsid w:val="00562DE7"/>
    <w:rsid w:val="005633BA"/>
    <w:rsid w:val="0056515D"/>
    <w:rsid w:val="005701B8"/>
    <w:rsid w:val="0057097A"/>
    <w:rsid w:val="005725E3"/>
    <w:rsid w:val="00572BB4"/>
    <w:rsid w:val="0057302A"/>
    <w:rsid w:val="00576046"/>
    <w:rsid w:val="00580A36"/>
    <w:rsid w:val="005817D6"/>
    <w:rsid w:val="00586752"/>
    <w:rsid w:val="00587D1A"/>
    <w:rsid w:val="00594E6D"/>
    <w:rsid w:val="00597BB4"/>
    <w:rsid w:val="005A0B93"/>
    <w:rsid w:val="005A3193"/>
    <w:rsid w:val="005A384A"/>
    <w:rsid w:val="005B4C8F"/>
    <w:rsid w:val="005B6261"/>
    <w:rsid w:val="005B7594"/>
    <w:rsid w:val="005B7967"/>
    <w:rsid w:val="005C07AE"/>
    <w:rsid w:val="005C379A"/>
    <w:rsid w:val="005D1DDE"/>
    <w:rsid w:val="005D3469"/>
    <w:rsid w:val="005E47C8"/>
    <w:rsid w:val="005E4930"/>
    <w:rsid w:val="005E771E"/>
    <w:rsid w:val="005F11D6"/>
    <w:rsid w:val="005F20D4"/>
    <w:rsid w:val="005F2F39"/>
    <w:rsid w:val="005F6A21"/>
    <w:rsid w:val="00605C02"/>
    <w:rsid w:val="00605EFA"/>
    <w:rsid w:val="00607A45"/>
    <w:rsid w:val="00614EE8"/>
    <w:rsid w:val="00621FD1"/>
    <w:rsid w:val="006230DF"/>
    <w:rsid w:val="00625CEA"/>
    <w:rsid w:val="006274E8"/>
    <w:rsid w:val="006277B1"/>
    <w:rsid w:val="00630364"/>
    <w:rsid w:val="00630E9F"/>
    <w:rsid w:val="00632490"/>
    <w:rsid w:val="00635F67"/>
    <w:rsid w:val="00636988"/>
    <w:rsid w:val="0064071A"/>
    <w:rsid w:val="00642283"/>
    <w:rsid w:val="0064355B"/>
    <w:rsid w:val="00647AC4"/>
    <w:rsid w:val="0065000E"/>
    <w:rsid w:val="0065190B"/>
    <w:rsid w:val="00651A4C"/>
    <w:rsid w:val="00656D18"/>
    <w:rsid w:val="00663CD3"/>
    <w:rsid w:val="00672120"/>
    <w:rsid w:val="00674A74"/>
    <w:rsid w:val="006768B7"/>
    <w:rsid w:val="00680171"/>
    <w:rsid w:val="0068019C"/>
    <w:rsid w:val="006839B8"/>
    <w:rsid w:val="006851F6"/>
    <w:rsid w:val="00686433"/>
    <w:rsid w:val="00693D76"/>
    <w:rsid w:val="00695755"/>
    <w:rsid w:val="00695A06"/>
    <w:rsid w:val="006A18FE"/>
    <w:rsid w:val="006A5065"/>
    <w:rsid w:val="006A6AF5"/>
    <w:rsid w:val="006B0160"/>
    <w:rsid w:val="006B09E3"/>
    <w:rsid w:val="006B2707"/>
    <w:rsid w:val="006B3D21"/>
    <w:rsid w:val="006B4724"/>
    <w:rsid w:val="006B72E5"/>
    <w:rsid w:val="006C27CB"/>
    <w:rsid w:val="006D10DA"/>
    <w:rsid w:val="006D4C8F"/>
    <w:rsid w:val="006D712C"/>
    <w:rsid w:val="006E20B2"/>
    <w:rsid w:val="006E4E5A"/>
    <w:rsid w:val="006E6F99"/>
    <w:rsid w:val="006E754D"/>
    <w:rsid w:val="006E7E39"/>
    <w:rsid w:val="006F2D0A"/>
    <w:rsid w:val="006F302D"/>
    <w:rsid w:val="006F34D6"/>
    <w:rsid w:val="006F3B9C"/>
    <w:rsid w:val="006F56D2"/>
    <w:rsid w:val="006F6C64"/>
    <w:rsid w:val="00711C8C"/>
    <w:rsid w:val="0071277D"/>
    <w:rsid w:val="00716806"/>
    <w:rsid w:val="00717CE0"/>
    <w:rsid w:val="00722B00"/>
    <w:rsid w:val="00724976"/>
    <w:rsid w:val="00725310"/>
    <w:rsid w:val="007259CB"/>
    <w:rsid w:val="00725F76"/>
    <w:rsid w:val="00727148"/>
    <w:rsid w:val="0072780F"/>
    <w:rsid w:val="007435E4"/>
    <w:rsid w:val="00747DE3"/>
    <w:rsid w:val="00747E61"/>
    <w:rsid w:val="00751BBF"/>
    <w:rsid w:val="00752D8F"/>
    <w:rsid w:val="00753A2F"/>
    <w:rsid w:val="00753C04"/>
    <w:rsid w:val="0075611C"/>
    <w:rsid w:val="00760584"/>
    <w:rsid w:val="00760CF7"/>
    <w:rsid w:val="00761EAA"/>
    <w:rsid w:val="00762FEB"/>
    <w:rsid w:val="0077120A"/>
    <w:rsid w:val="0077269C"/>
    <w:rsid w:val="00785445"/>
    <w:rsid w:val="00790D84"/>
    <w:rsid w:val="00793995"/>
    <w:rsid w:val="0079671B"/>
    <w:rsid w:val="007968F6"/>
    <w:rsid w:val="007A2FC0"/>
    <w:rsid w:val="007A4025"/>
    <w:rsid w:val="007A71AC"/>
    <w:rsid w:val="007A7F93"/>
    <w:rsid w:val="007B3A27"/>
    <w:rsid w:val="007B4515"/>
    <w:rsid w:val="007C18FB"/>
    <w:rsid w:val="007C1A8A"/>
    <w:rsid w:val="007C2277"/>
    <w:rsid w:val="007C49D2"/>
    <w:rsid w:val="007C4C63"/>
    <w:rsid w:val="007C556C"/>
    <w:rsid w:val="007D5763"/>
    <w:rsid w:val="007D5B3A"/>
    <w:rsid w:val="007E0AAF"/>
    <w:rsid w:val="007E4020"/>
    <w:rsid w:val="007F3952"/>
    <w:rsid w:val="007F3985"/>
    <w:rsid w:val="007F4167"/>
    <w:rsid w:val="007F5AD6"/>
    <w:rsid w:val="00801D0B"/>
    <w:rsid w:val="00802C5A"/>
    <w:rsid w:val="00803292"/>
    <w:rsid w:val="00807483"/>
    <w:rsid w:val="00807803"/>
    <w:rsid w:val="00807DD5"/>
    <w:rsid w:val="008114AE"/>
    <w:rsid w:val="0081439B"/>
    <w:rsid w:val="008200E8"/>
    <w:rsid w:val="0082259A"/>
    <w:rsid w:val="008228D3"/>
    <w:rsid w:val="008314B9"/>
    <w:rsid w:val="008326AC"/>
    <w:rsid w:val="00834425"/>
    <w:rsid w:val="00840BAD"/>
    <w:rsid w:val="00841868"/>
    <w:rsid w:val="008420EA"/>
    <w:rsid w:val="008429AB"/>
    <w:rsid w:val="00842D5D"/>
    <w:rsid w:val="0084473C"/>
    <w:rsid w:val="008476BB"/>
    <w:rsid w:val="00850956"/>
    <w:rsid w:val="0085128B"/>
    <w:rsid w:val="00853C0B"/>
    <w:rsid w:val="00863D15"/>
    <w:rsid w:val="00870271"/>
    <w:rsid w:val="00870E16"/>
    <w:rsid w:val="00872175"/>
    <w:rsid w:val="0087304F"/>
    <w:rsid w:val="0087582E"/>
    <w:rsid w:val="008759E2"/>
    <w:rsid w:val="0087668A"/>
    <w:rsid w:val="00877256"/>
    <w:rsid w:val="008807C7"/>
    <w:rsid w:val="008847C6"/>
    <w:rsid w:val="00890827"/>
    <w:rsid w:val="00891366"/>
    <w:rsid w:val="00896D83"/>
    <w:rsid w:val="008A01F5"/>
    <w:rsid w:val="008A1E60"/>
    <w:rsid w:val="008A3A11"/>
    <w:rsid w:val="008B0143"/>
    <w:rsid w:val="008B386A"/>
    <w:rsid w:val="008B5120"/>
    <w:rsid w:val="008B690E"/>
    <w:rsid w:val="008B6E1A"/>
    <w:rsid w:val="008C6263"/>
    <w:rsid w:val="008E0076"/>
    <w:rsid w:val="008E7FAE"/>
    <w:rsid w:val="008F5137"/>
    <w:rsid w:val="008F7C5F"/>
    <w:rsid w:val="00900694"/>
    <w:rsid w:val="009027B2"/>
    <w:rsid w:val="00904EC5"/>
    <w:rsid w:val="0090767C"/>
    <w:rsid w:val="009109DE"/>
    <w:rsid w:val="00911C81"/>
    <w:rsid w:val="00915610"/>
    <w:rsid w:val="009217C8"/>
    <w:rsid w:val="00922414"/>
    <w:rsid w:val="00926DF0"/>
    <w:rsid w:val="00927518"/>
    <w:rsid w:val="0093167B"/>
    <w:rsid w:val="00932F9D"/>
    <w:rsid w:val="0093417C"/>
    <w:rsid w:val="0093548D"/>
    <w:rsid w:val="00937968"/>
    <w:rsid w:val="00942B8B"/>
    <w:rsid w:val="00943EE7"/>
    <w:rsid w:val="00946273"/>
    <w:rsid w:val="00946AFF"/>
    <w:rsid w:val="009470AD"/>
    <w:rsid w:val="0094731D"/>
    <w:rsid w:val="00952A74"/>
    <w:rsid w:val="00954261"/>
    <w:rsid w:val="00956193"/>
    <w:rsid w:val="009612A1"/>
    <w:rsid w:val="00962FB4"/>
    <w:rsid w:val="00965E43"/>
    <w:rsid w:val="00966680"/>
    <w:rsid w:val="00966BAF"/>
    <w:rsid w:val="00976F35"/>
    <w:rsid w:val="00984E53"/>
    <w:rsid w:val="00986D0D"/>
    <w:rsid w:val="00986E2A"/>
    <w:rsid w:val="0098765A"/>
    <w:rsid w:val="00987FD7"/>
    <w:rsid w:val="00991672"/>
    <w:rsid w:val="00991D15"/>
    <w:rsid w:val="0099438E"/>
    <w:rsid w:val="009A0240"/>
    <w:rsid w:val="009A1BCE"/>
    <w:rsid w:val="009A3C51"/>
    <w:rsid w:val="009B13A8"/>
    <w:rsid w:val="009B3A87"/>
    <w:rsid w:val="009B531F"/>
    <w:rsid w:val="009B7411"/>
    <w:rsid w:val="009B741F"/>
    <w:rsid w:val="009C2146"/>
    <w:rsid w:val="009C3435"/>
    <w:rsid w:val="009D0142"/>
    <w:rsid w:val="009D03A1"/>
    <w:rsid w:val="009D17C4"/>
    <w:rsid w:val="009D7D00"/>
    <w:rsid w:val="009E179A"/>
    <w:rsid w:val="009E402B"/>
    <w:rsid w:val="009E635C"/>
    <w:rsid w:val="009E676C"/>
    <w:rsid w:val="009F5909"/>
    <w:rsid w:val="009F6F8E"/>
    <w:rsid w:val="00A0085C"/>
    <w:rsid w:val="00A04AC2"/>
    <w:rsid w:val="00A0506F"/>
    <w:rsid w:val="00A052BF"/>
    <w:rsid w:val="00A13505"/>
    <w:rsid w:val="00A16C40"/>
    <w:rsid w:val="00A20CA9"/>
    <w:rsid w:val="00A21AE3"/>
    <w:rsid w:val="00A21FFD"/>
    <w:rsid w:val="00A253C1"/>
    <w:rsid w:val="00A26458"/>
    <w:rsid w:val="00A31260"/>
    <w:rsid w:val="00A34E2C"/>
    <w:rsid w:val="00A351F7"/>
    <w:rsid w:val="00A35E4F"/>
    <w:rsid w:val="00A3694B"/>
    <w:rsid w:val="00A37C5A"/>
    <w:rsid w:val="00A400D8"/>
    <w:rsid w:val="00A42A2E"/>
    <w:rsid w:val="00A434FB"/>
    <w:rsid w:val="00A45AA0"/>
    <w:rsid w:val="00A555CC"/>
    <w:rsid w:val="00A55EAA"/>
    <w:rsid w:val="00A5670F"/>
    <w:rsid w:val="00A56CE1"/>
    <w:rsid w:val="00A56E55"/>
    <w:rsid w:val="00A65D96"/>
    <w:rsid w:val="00A66943"/>
    <w:rsid w:val="00A66F0F"/>
    <w:rsid w:val="00A7073C"/>
    <w:rsid w:val="00A715ED"/>
    <w:rsid w:val="00A71F0A"/>
    <w:rsid w:val="00A72119"/>
    <w:rsid w:val="00A73FBF"/>
    <w:rsid w:val="00A74535"/>
    <w:rsid w:val="00A7454B"/>
    <w:rsid w:val="00A74E7F"/>
    <w:rsid w:val="00A75677"/>
    <w:rsid w:val="00A83437"/>
    <w:rsid w:val="00A8626F"/>
    <w:rsid w:val="00A86C5A"/>
    <w:rsid w:val="00A92127"/>
    <w:rsid w:val="00A93113"/>
    <w:rsid w:val="00A94C7A"/>
    <w:rsid w:val="00A9623A"/>
    <w:rsid w:val="00AA28D3"/>
    <w:rsid w:val="00AA2C41"/>
    <w:rsid w:val="00AA39EF"/>
    <w:rsid w:val="00AA4E22"/>
    <w:rsid w:val="00AA5BBF"/>
    <w:rsid w:val="00AB24AB"/>
    <w:rsid w:val="00AB3A45"/>
    <w:rsid w:val="00AB4E64"/>
    <w:rsid w:val="00AB554A"/>
    <w:rsid w:val="00AB6E62"/>
    <w:rsid w:val="00AC13E0"/>
    <w:rsid w:val="00AC357E"/>
    <w:rsid w:val="00AC5BC9"/>
    <w:rsid w:val="00AD139D"/>
    <w:rsid w:val="00AD1A37"/>
    <w:rsid w:val="00AD4F02"/>
    <w:rsid w:val="00AD5F16"/>
    <w:rsid w:val="00AD6927"/>
    <w:rsid w:val="00AE0E5A"/>
    <w:rsid w:val="00AE15EF"/>
    <w:rsid w:val="00AE66B7"/>
    <w:rsid w:val="00AF0C9C"/>
    <w:rsid w:val="00AF3222"/>
    <w:rsid w:val="00AF509C"/>
    <w:rsid w:val="00AF5F14"/>
    <w:rsid w:val="00AF65B9"/>
    <w:rsid w:val="00AF76DE"/>
    <w:rsid w:val="00B0025D"/>
    <w:rsid w:val="00B009A5"/>
    <w:rsid w:val="00B1039B"/>
    <w:rsid w:val="00B109D6"/>
    <w:rsid w:val="00B1376D"/>
    <w:rsid w:val="00B16B4C"/>
    <w:rsid w:val="00B17FC8"/>
    <w:rsid w:val="00B204D2"/>
    <w:rsid w:val="00B3168A"/>
    <w:rsid w:val="00B368DD"/>
    <w:rsid w:val="00B36AF5"/>
    <w:rsid w:val="00B46191"/>
    <w:rsid w:val="00B52F01"/>
    <w:rsid w:val="00B53B44"/>
    <w:rsid w:val="00B53F25"/>
    <w:rsid w:val="00B54165"/>
    <w:rsid w:val="00B5435E"/>
    <w:rsid w:val="00B56EAB"/>
    <w:rsid w:val="00B57E1C"/>
    <w:rsid w:val="00B6619E"/>
    <w:rsid w:val="00B66C21"/>
    <w:rsid w:val="00B704C4"/>
    <w:rsid w:val="00B72025"/>
    <w:rsid w:val="00B7620F"/>
    <w:rsid w:val="00B76395"/>
    <w:rsid w:val="00B77951"/>
    <w:rsid w:val="00B85D5F"/>
    <w:rsid w:val="00B90C7E"/>
    <w:rsid w:val="00B94DE4"/>
    <w:rsid w:val="00B97039"/>
    <w:rsid w:val="00BB4F49"/>
    <w:rsid w:val="00BB695A"/>
    <w:rsid w:val="00BC27B4"/>
    <w:rsid w:val="00BC3385"/>
    <w:rsid w:val="00BC527F"/>
    <w:rsid w:val="00BC5418"/>
    <w:rsid w:val="00BD25F5"/>
    <w:rsid w:val="00BD5B48"/>
    <w:rsid w:val="00BD780D"/>
    <w:rsid w:val="00BD7851"/>
    <w:rsid w:val="00BE0556"/>
    <w:rsid w:val="00BE1EEF"/>
    <w:rsid w:val="00BE2C18"/>
    <w:rsid w:val="00BF4A3D"/>
    <w:rsid w:val="00BF5BCE"/>
    <w:rsid w:val="00C0751F"/>
    <w:rsid w:val="00C075D1"/>
    <w:rsid w:val="00C126A5"/>
    <w:rsid w:val="00C12F40"/>
    <w:rsid w:val="00C155D4"/>
    <w:rsid w:val="00C2205D"/>
    <w:rsid w:val="00C27728"/>
    <w:rsid w:val="00C330F5"/>
    <w:rsid w:val="00C332DD"/>
    <w:rsid w:val="00C33836"/>
    <w:rsid w:val="00C40BA6"/>
    <w:rsid w:val="00C4238D"/>
    <w:rsid w:val="00C4578A"/>
    <w:rsid w:val="00C5146A"/>
    <w:rsid w:val="00C5164A"/>
    <w:rsid w:val="00C52653"/>
    <w:rsid w:val="00C53047"/>
    <w:rsid w:val="00C5553B"/>
    <w:rsid w:val="00C6456F"/>
    <w:rsid w:val="00C66952"/>
    <w:rsid w:val="00C748F9"/>
    <w:rsid w:val="00C769C1"/>
    <w:rsid w:val="00C807EE"/>
    <w:rsid w:val="00C835CA"/>
    <w:rsid w:val="00C84196"/>
    <w:rsid w:val="00C84AD3"/>
    <w:rsid w:val="00C84E12"/>
    <w:rsid w:val="00C87F09"/>
    <w:rsid w:val="00C90EC8"/>
    <w:rsid w:val="00C91992"/>
    <w:rsid w:val="00C94C5B"/>
    <w:rsid w:val="00CA38E9"/>
    <w:rsid w:val="00CB12DA"/>
    <w:rsid w:val="00CB1504"/>
    <w:rsid w:val="00CB36CE"/>
    <w:rsid w:val="00CC41C5"/>
    <w:rsid w:val="00CC5138"/>
    <w:rsid w:val="00CC6F05"/>
    <w:rsid w:val="00CD04EF"/>
    <w:rsid w:val="00CD37AC"/>
    <w:rsid w:val="00CD4813"/>
    <w:rsid w:val="00CD60F8"/>
    <w:rsid w:val="00CE0BE6"/>
    <w:rsid w:val="00CE3EB1"/>
    <w:rsid w:val="00CE6FFF"/>
    <w:rsid w:val="00CE7DFB"/>
    <w:rsid w:val="00CF3CA7"/>
    <w:rsid w:val="00CF527F"/>
    <w:rsid w:val="00CF5951"/>
    <w:rsid w:val="00D0201F"/>
    <w:rsid w:val="00D10BA0"/>
    <w:rsid w:val="00D20AAE"/>
    <w:rsid w:val="00D243C7"/>
    <w:rsid w:val="00D245F1"/>
    <w:rsid w:val="00D25800"/>
    <w:rsid w:val="00D34324"/>
    <w:rsid w:val="00D458DB"/>
    <w:rsid w:val="00D47659"/>
    <w:rsid w:val="00D6124B"/>
    <w:rsid w:val="00D62C02"/>
    <w:rsid w:val="00D63EF4"/>
    <w:rsid w:val="00D64FED"/>
    <w:rsid w:val="00D655DF"/>
    <w:rsid w:val="00D65DD4"/>
    <w:rsid w:val="00D717B1"/>
    <w:rsid w:val="00D74176"/>
    <w:rsid w:val="00D76CC8"/>
    <w:rsid w:val="00D773E3"/>
    <w:rsid w:val="00D8594C"/>
    <w:rsid w:val="00D87A3C"/>
    <w:rsid w:val="00D87EE2"/>
    <w:rsid w:val="00D91584"/>
    <w:rsid w:val="00D95F20"/>
    <w:rsid w:val="00D97324"/>
    <w:rsid w:val="00D97A29"/>
    <w:rsid w:val="00DA0254"/>
    <w:rsid w:val="00DA29E5"/>
    <w:rsid w:val="00DA2C74"/>
    <w:rsid w:val="00DB5107"/>
    <w:rsid w:val="00DC0818"/>
    <w:rsid w:val="00DC118B"/>
    <w:rsid w:val="00DC45D2"/>
    <w:rsid w:val="00DC5180"/>
    <w:rsid w:val="00DC7B91"/>
    <w:rsid w:val="00DD07C2"/>
    <w:rsid w:val="00DD60EB"/>
    <w:rsid w:val="00DD7604"/>
    <w:rsid w:val="00DE15DA"/>
    <w:rsid w:val="00DE2F24"/>
    <w:rsid w:val="00DE5022"/>
    <w:rsid w:val="00DE54E4"/>
    <w:rsid w:val="00DE682D"/>
    <w:rsid w:val="00DE6B4B"/>
    <w:rsid w:val="00DF0E7F"/>
    <w:rsid w:val="00DF14D6"/>
    <w:rsid w:val="00DF3682"/>
    <w:rsid w:val="00E05374"/>
    <w:rsid w:val="00E056E8"/>
    <w:rsid w:val="00E061DA"/>
    <w:rsid w:val="00E07E40"/>
    <w:rsid w:val="00E11730"/>
    <w:rsid w:val="00E117F7"/>
    <w:rsid w:val="00E12682"/>
    <w:rsid w:val="00E12F25"/>
    <w:rsid w:val="00E13CD7"/>
    <w:rsid w:val="00E1436F"/>
    <w:rsid w:val="00E14BCF"/>
    <w:rsid w:val="00E14FC4"/>
    <w:rsid w:val="00E16879"/>
    <w:rsid w:val="00E16895"/>
    <w:rsid w:val="00E16A0E"/>
    <w:rsid w:val="00E17184"/>
    <w:rsid w:val="00E215B5"/>
    <w:rsid w:val="00E2299E"/>
    <w:rsid w:val="00E22DE5"/>
    <w:rsid w:val="00E230A7"/>
    <w:rsid w:val="00E26465"/>
    <w:rsid w:val="00E312B2"/>
    <w:rsid w:val="00E316A1"/>
    <w:rsid w:val="00E32B67"/>
    <w:rsid w:val="00E34DF8"/>
    <w:rsid w:val="00E35AB8"/>
    <w:rsid w:val="00E3665C"/>
    <w:rsid w:val="00E36BCE"/>
    <w:rsid w:val="00E419D4"/>
    <w:rsid w:val="00E4276D"/>
    <w:rsid w:val="00E431B8"/>
    <w:rsid w:val="00E50549"/>
    <w:rsid w:val="00E5083E"/>
    <w:rsid w:val="00E56944"/>
    <w:rsid w:val="00E60492"/>
    <w:rsid w:val="00E65248"/>
    <w:rsid w:val="00E65D32"/>
    <w:rsid w:val="00E664CD"/>
    <w:rsid w:val="00E7356B"/>
    <w:rsid w:val="00E74F7D"/>
    <w:rsid w:val="00E80C33"/>
    <w:rsid w:val="00E84C55"/>
    <w:rsid w:val="00E874FC"/>
    <w:rsid w:val="00E87A24"/>
    <w:rsid w:val="00E94079"/>
    <w:rsid w:val="00E9658C"/>
    <w:rsid w:val="00E967EF"/>
    <w:rsid w:val="00E97321"/>
    <w:rsid w:val="00EA0162"/>
    <w:rsid w:val="00EA09CE"/>
    <w:rsid w:val="00EA2505"/>
    <w:rsid w:val="00EA2CB8"/>
    <w:rsid w:val="00EA494C"/>
    <w:rsid w:val="00EA6226"/>
    <w:rsid w:val="00EB747C"/>
    <w:rsid w:val="00EB7D2C"/>
    <w:rsid w:val="00EC0534"/>
    <w:rsid w:val="00EC6EA9"/>
    <w:rsid w:val="00ED0CAE"/>
    <w:rsid w:val="00ED68B8"/>
    <w:rsid w:val="00ED76C7"/>
    <w:rsid w:val="00EE05DA"/>
    <w:rsid w:val="00EE188B"/>
    <w:rsid w:val="00EE2A9B"/>
    <w:rsid w:val="00EE3988"/>
    <w:rsid w:val="00EE5E2F"/>
    <w:rsid w:val="00EE7574"/>
    <w:rsid w:val="00EE7EAE"/>
    <w:rsid w:val="00EF2382"/>
    <w:rsid w:val="00EF34BC"/>
    <w:rsid w:val="00EF3769"/>
    <w:rsid w:val="00EF3E4E"/>
    <w:rsid w:val="00F03D75"/>
    <w:rsid w:val="00F1102A"/>
    <w:rsid w:val="00F1186A"/>
    <w:rsid w:val="00F1224B"/>
    <w:rsid w:val="00F168DE"/>
    <w:rsid w:val="00F35143"/>
    <w:rsid w:val="00F41CAC"/>
    <w:rsid w:val="00F420D8"/>
    <w:rsid w:val="00F42601"/>
    <w:rsid w:val="00F43247"/>
    <w:rsid w:val="00F52E93"/>
    <w:rsid w:val="00F566A6"/>
    <w:rsid w:val="00F56CB9"/>
    <w:rsid w:val="00F571F0"/>
    <w:rsid w:val="00F61903"/>
    <w:rsid w:val="00F621D1"/>
    <w:rsid w:val="00F62998"/>
    <w:rsid w:val="00F64587"/>
    <w:rsid w:val="00F64BE8"/>
    <w:rsid w:val="00F72377"/>
    <w:rsid w:val="00F72506"/>
    <w:rsid w:val="00F726BE"/>
    <w:rsid w:val="00F75453"/>
    <w:rsid w:val="00F810B8"/>
    <w:rsid w:val="00F830C7"/>
    <w:rsid w:val="00F83849"/>
    <w:rsid w:val="00F865B6"/>
    <w:rsid w:val="00F90133"/>
    <w:rsid w:val="00FA0BBF"/>
    <w:rsid w:val="00FA1197"/>
    <w:rsid w:val="00FA1A22"/>
    <w:rsid w:val="00FA1B3A"/>
    <w:rsid w:val="00FA3E4B"/>
    <w:rsid w:val="00FA565B"/>
    <w:rsid w:val="00FB0780"/>
    <w:rsid w:val="00FC4CDF"/>
    <w:rsid w:val="00FD1123"/>
    <w:rsid w:val="00FD4FDF"/>
    <w:rsid w:val="00FD5D26"/>
    <w:rsid w:val="00FD73A3"/>
    <w:rsid w:val="00FE1106"/>
    <w:rsid w:val="00FE21B2"/>
    <w:rsid w:val="00FE377A"/>
    <w:rsid w:val="00FE3D21"/>
    <w:rsid w:val="00FE7250"/>
    <w:rsid w:val="00FF0B59"/>
    <w:rsid w:val="00FF1279"/>
    <w:rsid w:val="00FF2220"/>
    <w:rsid w:val="00FF23B1"/>
    <w:rsid w:val="00FF2425"/>
    <w:rsid w:val="00FF3DA4"/>
    <w:rsid w:val="00FF454B"/>
    <w:rsid w:val="00FF7A91"/>
    <w:rsid w:val="01BEB779"/>
    <w:rsid w:val="01D96ABE"/>
    <w:rsid w:val="0217F17D"/>
    <w:rsid w:val="048942DF"/>
    <w:rsid w:val="05024127"/>
    <w:rsid w:val="053F7946"/>
    <w:rsid w:val="06090838"/>
    <w:rsid w:val="063EB8AD"/>
    <w:rsid w:val="0646AC64"/>
    <w:rsid w:val="0746BC18"/>
    <w:rsid w:val="079FD967"/>
    <w:rsid w:val="0954636B"/>
    <w:rsid w:val="0974A7B1"/>
    <w:rsid w:val="09FE3D49"/>
    <w:rsid w:val="0A350404"/>
    <w:rsid w:val="0A771BB7"/>
    <w:rsid w:val="0A9E90DB"/>
    <w:rsid w:val="0B0C6ECB"/>
    <w:rsid w:val="0B874828"/>
    <w:rsid w:val="0DACD9D5"/>
    <w:rsid w:val="1015C599"/>
    <w:rsid w:val="109C7217"/>
    <w:rsid w:val="10DD1264"/>
    <w:rsid w:val="1105C552"/>
    <w:rsid w:val="12083916"/>
    <w:rsid w:val="14C233D9"/>
    <w:rsid w:val="14D136DB"/>
    <w:rsid w:val="16604954"/>
    <w:rsid w:val="16B7DED7"/>
    <w:rsid w:val="16F6C678"/>
    <w:rsid w:val="1700E2A7"/>
    <w:rsid w:val="1781A3C5"/>
    <w:rsid w:val="1783D186"/>
    <w:rsid w:val="17B02A3C"/>
    <w:rsid w:val="19288FDD"/>
    <w:rsid w:val="199E47F4"/>
    <w:rsid w:val="1A0DBB5E"/>
    <w:rsid w:val="1A5E9412"/>
    <w:rsid w:val="1B2C14B0"/>
    <w:rsid w:val="1C44FB7A"/>
    <w:rsid w:val="1C5D156D"/>
    <w:rsid w:val="1CCCDCD9"/>
    <w:rsid w:val="1D4A71EF"/>
    <w:rsid w:val="1E6B41D0"/>
    <w:rsid w:val="1E874FD2"/>
    <w:rsid w:val="1EB5FED5"/>
    <w:rsid w:val="1F98DDD9"/>
    <w:rsid w:val="1FC8188C"/>
    <w:rsid w:val="202F7C5A"/>
    <w:rsid w:val="22E1D399"/>
    <w:rsid w:val="2329ABE0"/>
    <w:rsid w:val="2373F824"/>
    <w:rsid w:val="23868FE3"/>
    <w:rsid w:val="23ADD37F"/>
    <w:rsid w:val="23BEE6D5"/>
    <w:rsid w:val="2465C33C"/>
    <w:rsid w:val="24D4D50D"/>
    <w:rsid w:val="25A3FE11"/>
    <w:rsid w:val="25CA21EF"/>
    <w:rsid w:val="26469688"/>
    <w:rsid w:val="26B5745C"/>
    <w:rsid w:val="26C22146"/>
    <w:rsid w:val="2824D7B0"/>
    <w:rsid w:val="28FD07FC"/>
    <w:rsid w:val="2A05EA74"/>
    <w:rsid w:val="2AA90A09"/>
    <w:rsid w:val="2B73F560"/>
    <w:rsid w:val="2BE0717C"/>
    <w:rsid w:val="2C5A2AB9"/>
    <w:rsid w:val="2C810969"/>
    <w:rsid w:val="2CB9B49D"/>
    <w:rsid w:val="2E02A772"/>
    <w:rsid w:val="2E762AE5"/>
    <w:rsid w:val="2F3D9F36"/>
    <w:rsid w:val="2FE8270F"/>
    <w:rsid w:val="30A89732"/>
    <w:rsid w:val="316ECE62"/>
    <w:rsid w:val="31F0E8E9"/>
    <w:rsid w:val="327ABCAA"/>
    <w:rsid w:val="32AE16C2"/>
    <w:rsid w:val="34B1BBAE"/>
    <w:rsid w:val="34F61C30"/>
    <w:rsid w:val="36AA7DB5"/>
    <w:rsid w:val="36EBFB8E"/>
    <w:rsid w:val="384EEFA3"/>
    <w:rsid w:val="39446677"/>
    <w:rsid w:val="39AAEEEB"/>
    <w:rsid w:val="3A456386"/>
    <w:rsid w:val="3AF9D36D"/>
    <w:rsid w:val="3B044EBF"/>
    <w:rsid w:val="3C9E92D1"/>
    <w:rsid w:val="3CCB8B55"/>
    <w:rsid w:val="3E93384D"/>
    <w:rsid w:val="3E995656"/>
    <w:rsid w:val="3EDF5B6A"/>
    <w:rsid w:val="3F6FCFC1"/>
    <w:rsid w:val="3FAB4CB2"/>
    <w:rsid w:val="3FF6EB1B"/>
    <w:rsid w:val="4008055A"/>
    <w:rsid w:val="4034E453"/>
    <w:rsid w:val="41071F85"/>
    <w:rsid w:val="4115FB04"/>
    <w:rsid w:val="425D22CA"/>
    <w:rsid w:val="429FD6A8"/>
    <w:rsid w:val="4456892C"/>
    <w:rsid w:val="4573B0B4"/>
    <w:rsid w:val="45B8A4A9"/>
    <w:rsid w:val="463EBE94"/>
    <w:rsid w:val="467014D9"/>
    <w:rsid w:val="46DD684C"/>
    <w:rsid w:val="474275C6"/>
    <w:rsid w:val="4A1E4157"/>
    <w:rsid w:val="4A497320"/>
    <w:rsid w:val="4A8C1626"/>
    <w:rsid w:val="4AB0F730"/>
    <w:rsid w:val="4B92F444"/>
    <w:rsid w:val="4C410748"/>
    <w:rsid w:val="4CB815EF"/>
    <w:rsid w:val="4D30EFA3"/>
    <w:rsid w:val="4D8F8BFC"/>
    <w:rsid w:val="4DF23EE1"/>
    <w:rsid w:val="4EF8075E"/>
    <w:rsid w:val="4F545579"/>
    <w:rsid w:val="4FF0DA84"/>
    <w:rsid w:val="4FF2488E"/>
    <w:rsid w:val="5085AAD5"/>
    <w:rsid w:val="50AD7BFC"/>
    <w:rsid w:val="50BB14EC"/>
    <w:rsid w:val="50C307ED"/>
    <w:rsid w:val="50CCD818"/>
    <w:rsid w:val="51640C8F"/>
    <w:rsid w:val="51AAD751"/>
    <w:rsid w:val="5338F055"/>
    <w:rsid w:val="53BA5449"/>
    <w:rsid w:val="53D61788"/>
    <w:rsid w:val="53F85DBD"/>
    <w:rsid w:val="551BB300"/>
    <w:rsid w:val="553385F6"/>
    <w:rsid w:val="5537C3B6"/>
    <w:rsid w:val="56F7A5FB"/>
    <w:rsid w:val="5726E093"/>
    <w:rsid w:val="5830C505"/>
    <w:rsid w:val="583E99CC"/>
    <w:rsid w:val="58418871"/>
    <w:rsid w:val="59A802E9"/>
    <w:rsid w:val="5AA8C9F3"/>
    <w:rsid w:val="5BCEC458"/>
    <w:rsid w:val="5D002F23"/>
    <w:rsid w:val="5E2C276D"/>
    <w:rsid w:val="5EADA089"/>
    <w:rsid w:val="5F01C09D"/>
    <w:rsid w:val="6145F901"/>
    <w:rsid w:val="61A382E6"/>
    <w:rsid w:val="639ECF7B"/>
    <w:rsid w:val="64B31B8C"/>
    <w:rsid w:val="674CA03F"/>
    <w:rsid w:val="6769F9AC"/>
    <w:rsid w:val="690508A8"/>
    <w:rsid w:val="6BD089B9"/>
    <w:rsid w:val="6D6C0B0C"/>
    <w:rsid w:val="6D7EF3A0"/>
    <w:rsid w:val="6EB50F01"/>
    <w:rsid w:val="6FA80E4C"/>
    <w:rsid w:val="6FB5E185"/>
    <w:rsid w:val="7192F74B"/>
    <w:rsid w:val="722B71C8"/>
    <w:rsid w:val="722FADA6"/>
    <w:rsid w:val="735FAEFD"/>
    <w:rsid w:val="7425A482"/>
    <w:rsid w:val="74522C46"/>
    <w:rsid w:val="745528F6"/>
    <w:rsid w:val="75A61536"/>
    <w:rsid w:val="7645FC2E"/>
    <w:rsid w:val="76C11550"/>
    <w:rsid w:val="79BD1FC5"/>
    <w:rsid w:val="7A0563EF"/>
    <w:rsid w:val="7A4F27D8"/>
    <w:rsid w:val="7AEB7734"/>
    <w:rsid w:val="7B0D4409"/>
    <w:rsid w:val="7B641E72"/>
    <w:rsid w:val="7C3D54FE"/>
    <w:rsid w:val="7C638AAE"/>
    <w:rsid w:val="7CC7C773"/>
    <w:rsid w:val="7E5B6E4C"/>
    <w:rsid w:val="7E9B9471"/>
    <w:rsid w:val="7EA5AC35"/>
    <w:rsid w:val="7FD3A1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9F1383"/>
  <w15:docId w15:val="{8B1828F6-ED56-48A4-8722-59C3940DF0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620F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32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33205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53F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enhypertexte">
    <w:name w:val="Hyperlink"/>
    <w:basedOn w:val="Policepardfaut"/>
    <w:uiPriority w:val="99"/>
    <w:unhideWhenUsed/>
    <w:rsid w:val="00A35E4F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A35E4F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A48F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3A48F7"/>
  </w:style>
  <w:style w:type="paragraph" w:styleId="Pieddepage">
    <w:name w:val="footer"/>
    <w:basedOn w:val="Normal"/>
    <w:link w:val="PieddepageCar"/>
    <w:uiPriority w:val="99"/>
    <w:unhideWhenUsed/>
    <w:rsid w:val="003A48F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3A48F7"/>
  </w:style>
  <w:style w:type="character" w:styleId="public-profile-url" w:customStyle="1">
    <w:name w:val="public-profile-url"/>
    <w:basedOn w:val="Policepardfaut"/>
    <w:rsid w:val="006B2707"/>
  </w:style>
  <w:style w:type="paragraph" w:styleId="Paragraphedeliste">
    <w:name w:val="List Paragraph"/>
    <w:basedOn w:val="Normal"/>
    <w:link w:val="ParagraphedelisteCar"/>
    <w:uiPriority w:val="34"/>
    <w:qFormat/>
    <w:rsid w:val="00385596"/>
    <w:pPr>
      <w:ind w:left="720"/>
      <w:contextualSpacing/>
    </w:pPr>
  </w:style>
  <w:style w:type="character" w:styleId="ng-binding" w:customStyle="1">
    <w:name w:val="ng-binding"/>
    <w:basedOn w:val="Policepardfaut"/>
    <w:rsid w:val="00D91584"/>
  </w:style>
  <w:style w:type="character" w:styleId="domain" w:customStyle="1">
    <w:name w:val="domain"/>
    <w:basedOn w:val="Policepardfaut"/>
    <w:rsid w:val="000C5979"/>
  </w:style>
  <w:style w:type="character" w:styleId="vanity-name" w:customStyle="1">
    <w:name w:val="vanity-name"/>
    <w:basedOn w:val="Policepardfaut"/>
    <w:rsid w:val="000C5979"/>
  </w:style>
  <w:style w:type="character" w:styleId="Mentionnonrsolue1" w:customStyle="1">
    <w:name w:val="Mention non résolue1"/>
    <w:basedOn w:val="Policepardfaut"/>
    <w:uiPriority w:val="99"/>
    <w:semiHidden/>
    <w:unhideWhenUsed/>
    <w:rsid w:val="000C597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C597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F34B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695755"/>
    <w:rPr>
      <w:color w:val="605E5C"/>
      <w:shd w:val="clear" w:color="auto" w:fill="E1DFDD"/>
    </w:rPr>
  </w:style>
  <w:style w:type="paragraph" w:styleId="Default" w:customStyle="1">
    <w:name w:val="Default"/>
    <w:rsid w:val="00A862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ull-name" w:customStyle="1">
    <w:name w:val="full-name"/>
    <w:basedOn w:val="Policepardfaut"/>
    <w:rsid w:val="00A8626F"/>
  </w:style>
  <w:style w:type="character" w:styleId="ParagraphedelisteCar" w:customStyle="1">
    <w:name w:val="Paragraphe de liste Car"/>
    <w:basedOn w:val="Policepardfaut"/>
    <w:link w:val="Paragraphedeliste"/>
    <w:uiPriority w:val="34"/>
    <w:rsid w:val="003A2EC1"/>
  </w:style>
  <w:style w:type="paragraph" w:styleId="Textebrut">
    <w:name w:val="Plain Text"/>
    <w:basedOn w:val="Normal"/>
    <w:link w:val="TextebrutCar"/>
    <w:uiPriority w:val="99"/>
    <w:semiHidden/>
    <w:unhideWhenUsed/>
    <w:rsid w:val="00352AD0"/>
    <w:pPr>
      <w:spacing w:after="0" w:line="240" w:lineRule="auto"/>
    </w:pPr>
    <w:rPr>
      <w:rFonts w:ascii="Calibri" w:hAnsi="Calibri" w:eastAsia="Times New Roman" w:cs="Calibri"/>
      <w:szCs w:val="21"/>
      <w:lang w:eastAsia="fr-FR"/>
    </w:rPr>
  </w:style>
  <w:style w:type="character" w:styleId="TextebrutCar" w:customStyle="1">
    <w:name w:val="Texte brut Car"/>
    <w:basedOn w:val="Policepardfaut"/>
    <w:link w:val="Textebrut"/>
    <w:uiPriority w:val="99"/>
    <w:semiHidden/>
    <w:rsid w:val="00352AD0"/>
    <w:rPr>
      <w:rFonts w:ascii="Calibri" w:hAnsi="Calibri" w:eastAsia="Times New Roman" w:cs="Calibri"/>
      <w:szCs w:val="21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9847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22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32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2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header" Target="header1.xml" Id="rId21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image" Target="media/image3.png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fontTable" Target="fontTable.xml" Id="rId23" /><Relationship Type="http://schemas.openxmlformats.org/officeDocument/2006/relationships/settings" Target="settings.xml" Id="rId4" /><Relationship Type="http://schemas.openxmlformats.org/officeDocument/2006/relationships/footer" Target="footer1.xml" Id="rId22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87821-AFCD-4991-9FF2-9C3A3A7EF0C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GAGNERAUD</dc:creator>
  <keywords/>
  <lastModifiedBy>sachae.pro@yahoo.com</lastModifiedBy>
  <revision>206</revision>
  <lastPrinted>2016-09-01T13:07:00.0000000Z</lastPrinted>
  <dcterms:created xsi:type="dcterms:W3CDTF">2024-08-13T15:04:00.0000000Z</dcterms:created>
  <dcterms:modified xsi:type="dcterms:W3CDTF">2025-05-17T16:02:02.4566544Z</dcterms:modified>
</coreProperties>
</file>