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E33" w:rsidRDefault="00FE0E33" w:rsidP="00FE0E33">
      <w:pPr>
        <w:jc w:val="center"/>
        <w:rPr>
          <w:rFonts w:cstheme="minorHAnsi"/>
          <w:b/>
          <w:sz w:val="28"/>
          <w:szCs w:val="24"/>
          <w:lang w:val="uk-UA"/>
        </w:rPr>
      </w:pPr>
      <w:r w:rsidRPr="00FE0E33">
        <w:rPr>
          <w:rFonts w:cstheme="minorHAnsi"/>
          <w:b/>
          <w:sz w:val="28"/>
          <w:szCs w:val="24"/>
          <w:lang w:val="uk-UA"/>
        </w:rPr>
        <w:t>Недашківський Вадим Валентинович</w:t>
      </w:r>
    </w:p>
    <w:p w:rsidR="00ED45CA" w:rsidRPr="00FE0E33" w:rsidRDefault="00ED45CA" w:rsidP="00ED45CA">
      <w:pPr>
        <w:jc w:val="center"/>
        <w:rPr>
          <w:rFonts w:cstheme="minorHAnsi"/>
          <w:b/>
          <w:sz w:val="32"/>
          <w:szCs w:val="32"/>
        </w:rPr>
      </w:pPr>
      <w:r w:rsidRPr="00FE0E33">
        <w:rPr>
          <w:rFonts w:cstheme="minorHAnsi"/>
          <w:b/>
          <w:sz w:val="32"/>
          <w:szCs w:val="32"/>
          <w:lang w:val="uk-UA"/>
        </w:rPr>
        <w:t xml:space="preserve">Лабораторна робота </w:t>
      </w:r>
      <w:r w:rsidRPr="00FE0E33">
        <w:rPr>
          <w:rFonts w:cstheme="minorHAnsi"/>
          <w:b/>
          <w:sz w:val="32"/>
          <w:szCs w:val="32"/>
        </w:rPr>
        <w:t>5</w:t>
      </w:r>
    </w:p>
    <w:p w:rsidR="00ED45CA" w:rsidRPr="00FE0E33" w:rsidRDefault="00ED45CA" w:rsidP="00ED45CA">
      <w:pPr>
        <w:jc w:val="center"/>
        <w:rPr>
          <w:rFonts w:cstheme="minorHAnsi"/>
          <w:b/>
          <w:sz w:val="28"/>
          <w:szCs w:val="24"/>
          <w:lang w:val="uk-UA"/>
        </w:rPr>
      </w:pPr>
      <w:r w:rsidRPr="00FE0E33">
        <w:rPr>
          <w:rFonts w:cstheme="minorHAnsi"/>
          <w:b/>
          <w:sz w:val="28"/>
          <w:szCs w:val="24"/>
          <w:lang w:val="uk-UA"/>
        </w:rPr>
        <w:t>Варіант 24</w:t>
      </w:r>
      <w:bookmarkStart w:id="0" w:name="_GoBack"/>
      <w:bookmarkEnd w:id="0"/>
    </w:p>
    <w:p w:rsidR="00640B3E" w:rsidRDefault="004B459D" w:rsidP="00640B3E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4B459D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56289FC7" wp14:editId="6F867293">
            <wp:extent cx="5494496" cy="60812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9D" w:rsidRPr="004B459D" w:rsidRDefault="004B459D" w:rsidP="00640B3E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4B459D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03E9D52E" wp14:editId="7C13DBA8">
            <wp:extent cx="2964443" cy="10731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601" cy="107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3E" w:rsidRPr="004B459D" w:rsidRDefault="00640B3E" w:rsidP="00640B3E">
      <w:pPr>
        <w:rPr>
          <w:lang w:val="uk-UA"/>
        </w:rPr>
      </w:pPr>
    </w:p>
    <w:p w:rsidR="00640B3E" w:rsidRPr="004B459D" w:rsidRDefault="00640B3E" w:rsidP="00640B3E"/>
    <w:p w:rsidR="00640B3E" w:rsidRPr="00640B3E" w:rsidRDefault="00640B3E" w:rsidP="00640B3E">
      <w:pPr>
        <w:rPr>
          <w:lang w:val="en-US"/>
        </w:rPr>
      </w:pPr>
    </w:p>
    <w:sectPr w:rsidR="00640B3E" w:rsidRPr="00640B3E" w:rsidSect="00640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4A3" w:rsidRDefault="000A14A3" w:rsidP="00640B3E">
      <w:pPr>
        <w:spacing w:after="0" w:line="240" w:lineRule="auto"/>
      </w:pPr>
      <w:r>
        <w:separator/>
      </w:r>
    </w:p>
  </w:endnote>
  <w:endnote w:type="continuationSeparator" w:id="0">
    <w:p w:rsidR="000A14A3" w:rsidRDefault="000A14A3" w:rsidP="00640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4A3" w:rsidRDefault="000A14A3" w:rsidP="00640B3E">
      <w:pPr>
        <w:spacing w:after="0" w:line="240" w:lineRule="auto"/>
      </w:pPr>
      <w:r>
        <w:separator/>
      </w:r>
    </w:p>
  </w:footnote>
  <w:footnote w:type="continuationSeparator" w:id="0">
    <w:p w:rsidR="000A14A3" w:rsidRDefault="000A14A3" w:rsidP="00640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B3E"/>
    <w:rsid w:val="00097473"/>
    <w:rsid w:val="000A14A3"/>
    <w:rsid w:val="002B5A0C"/>
    <w:rsid w:val="00451DAF"/>
    <w:rsid w:val="004B459D"/>
    <w:rsid w:val="004F6159"/>
    <w:rsid w:val="00640B3E"/>
    <w:rsid w:val="007119EF"/>
    <w:rsid w:val="009E7B3E"/>
    <w:rsid w:val="00A274F8"/>
    <w:rsid w:val="00DE16D4"/>
    <w:rsid w:val="00DE1833"/>
    <w:rsid w:val="00ED45CA"/>
    <w:rsid w:val="00FE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3C041"/>
  <w15:docId w15:val="{04FE3499-E174-4A76-95A5-501DABC6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0B3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40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B3E"/>
  </w:style>
  <w:style w:type="paragraph" w:styleId="a7">
    <w:name w:val="footer"/>
    <w:basedOn w:val="a"/>
    <w:link w:val="a8"/>
    <w:uiPriority w:val="99"/>
    <w:unhideWhenUsed/>
    <w:rsid w:val="00640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3C9D66D0251654A8C111552FCFCDE6A" ma:contentTypeVersion="10" ma:contentTypeDescription="Створення нового документа." ma:contentTypeScope="" ma:versionID="208e051bd88623127beaa71310adfec2">
  <xsd:schema xmlns:xsd="http://www.w3.org/2001/XMLSchema" xmlns:xs="http://www.w3.org/2001/XMLSchema" xmlns:p="http://schemas.microsoft.com/office/2006/metadata/properties" xmlns:ns2="44bfa4fd-99c7-474d-bd29-7ed4ce8a90b4" xmlns:ns3="d624447d-41e4-415d-ae26-d71f765b6875" targetNamespace="http://schemas.microsoft.com/office/2006/metadata/properties" ma:root="true" ma:fieldsID="6ffb9dfa9e5b3ba4db50d75eac9b9ab1" ns2:_="" ns3:_="">
    <xsd:import namespace="44bfa4fd-99c7-474d-bd29-7ed4ce8a90b4"/>
    <xsd:import namespace="d624447d-41e4-415d-ae26-d71f765b68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fa4fd-99c7-474d-bd29-7ed4ce8a90b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4447d-41e4-415d-ae26-d71f765b68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fe24c88-c1f3-4d2a-8502-02f3a30e1660}" ma:internalName="TaxCatchAll" ma:showField="CatchAllData" ma:web="d624447d-41e4-415d-ae26-d71f765b6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267274-72FC-4BDA-9B46-48859331C7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603D1-B085-4090-9B5F-A49E6DA89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fa4fd-99c7-474d-bd29-7ed4ce8a90b4"/>
    <ds:schemaRef ds:uri="d624447d-41e4-415d-ae26-d71f765b6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Kreker Timko</dc:creator>
  <cp:keywords/>
  <dc:description/>
  <cp:lastModifiedBy>пк</cp:lastModifiedBy>
  <cp:revision>9</cp:revision>
  <dcterms:created xsi:type="dcterms:W3CDTF">2022-09-27T19:54:00Z</dcterms:created>
  <dcterms:modified xsi:type="dcterms:W3CDTF">2022-11-03T23:55:00Z</dcterms:modified>
</cp:coreProperties>
</file>