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1FCA5875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CD4333">
        <w:t>10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>Aquariums are nice and interesting speci</w:t>
      </w:r>
      <w:bookmarkStart w:id="0" w:name="_GoBack"/>
      <w:bookmarkEnd w:id="0"/>
      <w:r w:rsidRPr="0068200B">
        <w:rPr>
          <w:noProof/>
        </w:rPr>
        <w:t xml:space="preserve">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</w:t>
      </w:r>
      <w:proofErr w:type="gramStart"/>
      <w:r>
        <w:t>are given</w:t>
      </w:r>
      <w:proofErr w:type="gramEnd"/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proofErr w:type="gramStart"/>
      <w:r w:rsidRPr="003D5AD3">
        <w:rPr>
          <w:b/>
        </w:rPr>
        <w:t>3</w:t>
      </w:r>
      <w:proofErr w:type="gramEnd"/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proofErr w:type="spellStart"/>
      <w:r w:rsidR="00733A3C">
        <w:rPr>
          <w:rFonts w:ascii="Consolas" w:hAnsi="Consolas"/>
          <w:b/>
        </w:rPr>
        <w:t>int</w:t>
      </w:r>
      <w:proofErr w:type="spellEnd"/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lastRenderedPageBreak/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proofErr w:type="gramStart"/>
      <w:r w:rsidRPr="00A02304">
        <w:rPr>
          <w:b/>
        </w:rPr>
        <w:t>5</w:t>
      </w:r>
      <w:proofErr w:type="gramEnd"/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proofErr w:type="gramStart"/>
      <w:r>
        <w:rPr>
          <w:b/>
        </w:rPr>
        <w:t>3</w:t>
      </w:r>
      <w:proofErr w:type="gramEnd"/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proofErr w:type="gramStart"/>
      <w:r>
        <w:rPr>
          <w:b/>
        </w:rPr>
        <w:t>2</w:t>
      </w:r>
      <w:proofErr w:type="gramEnd"/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65333E6" w14:textId="12D551C6" w:rsidR="00065F6C" w:rsidRPr="0031096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proofErr w:type="gramStart"/>
      <w:r>
        <w:t>if</w:t>
      </w:r>
      <w:proofErr w:type="gramEnd"/>
      <w:r>
        <w:t xml:space="preserve">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6FC4C6F1" w14:textId="022BD6ED" w:rsidR="00065F6C" w:rsidRPr="00D85CD3" w:rsidRDefault="00065F6C" w:rsidP="00D85CD3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proofErr w:type="gramStart"/>
      <w:r w:rsidRPr="001763B4">
        <w:rPr>
          <w:b/>
        </w:rPr>
        <w:t>doesn't</w:t>
      </w:r>
      <w:proofErr w:type="gramEnd"/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</w:t>
      </w:r>
      <w:proofErr w:type="gramStart"/>
      <w:r>
        <w:t>are given</w:t>
      </w:r>
      <w:proofErr w:type="gramEnd"/>
      <w:r>
        <w:t xml:space="preserve">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</w:t>
      </w:r>
      <w:proofErr w:type="gramStart"/>
      <w:r w:rsidRPr="00C93011">
        <w:rPr>
          <w:b/>
          <w:bCs/>
          <w:iCs/>
        </w:rPr>
        <w:t>are designed</w:t>
      </w:r>
      <w:proofErr w:type="gramEnd"/>
      <w:r w:rsidRPr="00C93011">
        <w:rPr>
          <w:b/>
          <w:bCs/>
          <w:iCs/>
        </w:rPr>
        <w:t xml:space="preserve">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</w:t>
      </w:r>
      <w:proofErr w:type="gramStart"/>
      <w:r>
        <w:t xml:space="preserve">are </w:t>
      </w:r>
      <w:r w:rsidRPr="006200A2">
        <w:rPr>
          <w:b/>
        </w:rPr>
        <w:t>stated</w:t>
      </w:r>
      <w:proofErr w:type="gramEnd"/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</w:t>
      </w:r>
      <w:proofErr w:type="gramStart"/>
      <w:r>
        <w:t>are:</w:t>
      </w:r>
      <w:proofErr w:type="gramEnd"/>
      <w:r>
        <w:t xml:space="preserve">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462CDE7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proofErr w:type="gramStart"/>
      <w:r w:rsidRPr="000D701E">
        <w:t xml:space="preserve">is </w:t>
      </w:r>
      <w:r w:rsidRPr="000D701E">
        <w:rPr>
          <w:b/>
        </w:rPr>
        <w:t>added</w:t>
      </w:r>
      <w:proofErr w:type="gramEnd"/>
      <w:r w:rsidRPr="000D701E">
        <w:rPr>
          <w:b/>
        </w:rPr>
        <w:t xml:space="preserve">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39B3151D" w14:textId="77777777" w:rsidR="00AA19A3" w:rsidRPr="00AA19A3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</w:t>
      </w:r>
      <w:proofErr w:type="gramStart"/>
      <w:r>
        <w:t>are:</w:t>
      </w:r>
      <w:proofErr w:type="gramEnd"/>
      <w:r>
        <w:t xml:space="preserve">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41121AE" w14:textId="69AD5A68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proofErr w:type="gramStart"/>
      <w:r w:rsidRPr="002A2927">
        <w:rPr>
          <w:b/>
        </w:rPr>
        <w:t>thrown</w:t>
      </w:r>
      <w:proofErr w:type="gramEnd"/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 xml:space="preserve">types </w:t>
      </w:r>
      <w:proofErr w:type="gramStart"/>
      <w:r w:rsidRPr="00444552">
        <w:t>are:</w:t>
      </w:r>
      <w:proofErr w:type="gramEnd"/>
      <w:r w:rsidRPr="00444552">
        <w:t xml:space="preserve">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</w:t>
      </w:r>
      <w:proofErr w:type="gramStart"/>
      <w:r>
        <w:t xml:space="preserve">are </w:t>
      </w:r>
      <w:r w:rsidRPr="002A2927">
        <w:rPr>
          <w:b/>
        </w:rPr>
        <w:t>thrown</w:t>
      </w:r>
      <w:proofErr w:type="gramEnd"/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lastRenderedPageBreak/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5852B6C4" w14:textId="77777777" w:rsidR="00444552" w:rsidRPr="00F8758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</w:t>
      </w:r>
      <w:proofErr w:type="gramStart"/>
      <w:r>
        <w:t xml:space="preserve">were </w:t>
      </w:r>
      <w:r w:rsidRPr="00AC23E1">
        <w:rPr>
          <w:b/>
        </w:rPr>
        <w:t>successfully fed</w:t>
      </w:r>
      <w:proofErr w:type="gramEnd"/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gramStart"/>
      <w:r w:rsidRPr="00A3234E">
        <w:rPr>
          <w:rFonts w:ascii="Consolas" w:hAnsi="Consolas"/>
          <w:b/>
          <w:noProof/>
        </w:rPr>
        <w:t>Fish</w:t>
      </w:r>
      <w:r w:rsidRPr="00A3234E">
        <w:t>’s</w:t>
      </w:r>
      <w:proofErr w:type="gramEnd"/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</w:t>
      </w:r>
      <w:proofErr w:type="gramStart"/>
      <w:r w:rsidRPr="00A3234E">
        <w:t xml:space="preserve">should be </w:t>
      </w:r>
      <w:r w:rsidRPr="00A3234E">
        <w:rPr>
          <w:b/>
          <w:noProof/>
          <w:lang w:val="en-GB"/>
        </w:rPr>
        <w:t>formatted</w:t>
      </w:r>
      <w:proofErr w:type="gramEnd"/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</w:t>
      </w:r>
      <w:proofErr w:type="gramStart"/>
      <w:r w:rsidRPr="004A6DB0">
        <w:rPr>
          <w:rFonts w:ascii="Consolas" w:hAnsi="Consolas"/>
          <w:b/>
        </w:rPr>
        <w:t>:</w:t>
      </w:r>
      <w:proofErr w:type="gramEnd"/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proofErr w:type="gramStart"/>
      <w:r w:rsidRPr="004A6DB0">
        <w:rPr>
          <w:rFonts w:ascii="Consolas" w:hAnsi="Consolas"/>
          <w:b/>
        </w:rPr>
        <w:t>aquariumName</w:t>
      </w:r>
      <w:proofErr w:type="spellEnd"/>
      <w:proofErr w:type="gramEnd"/>
      <w:r w:rsidRPr="004A6DB0">
        <w:rPr>
          <w:rFonts w:ascii="Consolas" w:hAnsi="Consolas"/>
          <w:b/>
        </w:rPr>
        <w:t>} ({</w:t>
      </w:r>
      <w:proofErr w:type="spellStart"/>
      <w:proofErr w:type="gramStart"/>
      <w:r w:rsidRPr="004A6DB0">
        <w:rPr>
          <w:rFonts w:ascii="Consolas" w:hAnsi="Consolas"/>
          <w:b/>
        </w:rPr>
        <w:t>aquariumType</w:t>
      </w:r>
      <w:proofErr w:type="spellEnd"/>
      <w:proofErr w:type="gram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</w:t>
      </w:r>
      <w:proofErr w:type="gramStart"/>
      <w:r>
        <w:t>are provided</w:t>
      </w:r>
      <w:proofErr w:type="gramEnd"/>
      <w:r>
        <w:t xml:space="preserve"> with one interface, which will help you with the correct execution process of your program. The interface is </w:t>
      </w:r>
      <w:proofErr w:type="gramStart"/>
      <w:r w:rsidRPr="002B24FF">
        <w:rPr>
          <w:rStyle w:val="CodeChar"/>
        </w:rPr>
        <w:t>Engine</w:t>
      </w:r>
      <w:r>
        <w:t xml:space="preserve"> and the class implementing this interface should read the input</w:t>
      </w:r>
      <w:proofErr w:type="gramEnd"/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</w:t>
      </w:r>
      <w:proofErr w:type="gramStart"/>
      <w:r>
        <w:t>will be given</w:t>
      </w:r>
      <w:proofErr w:type="gramEnd"/>
      <w:r>
        <w:t xml:space="preserve">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If an exception </w:t>
      </w:r>
      <w:proofErr w:type="gramStart"/>
      <w:r>
        <w:t>is thrown</w:t>
      </w:r>
      <w:proofErr w:type="gramEnd"/>
      <w:r>
        <w:t xml:space="preserve">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</w:t>
            </w:r>
            <w:proofErr w:type="gram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isn’t</w:t>
            </w:r>
            <w:proofErr w:type="gram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793A4" w14:textId="77777777" w:rsidR="00B26AB7" w:rsidRDefault="00B26AB7" w:rsidP="008068A2">
      <w:pPr>
        <w:spacing w:after="0" w:line="240" w:lineRule="auto"/>
      </w:pPr>
      <w:r>
        <w:separator/>
      </w:r>
    </w:p>
  </w:endnote>
  <w:endnote w:type="continuationSeparator" w:id="0">
    <w:p w14:paraId="614C72B7" w14:textId="77777777" w:rsidR="00B26AB7" w:rsidRDefault="00B26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D22D938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D22D938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E95C4" w14:textId="77777777" w:rsidR="00B26AB7" w:rsidRDefault="00B26AB7" w:rsidP="008068A2">
      <w:pPr>
        <w:spacing w:after="0" w:line="240" w:lineRule="auto"/>
      </w:pPr>
      <w:r>
        <w:separator/>
      </w:r>
    </w:p>
  </w:footnote>
  <w:footnote w:type="continuationSeparator" w:id="0">
    <w:p w14:paraId="338F552E" w14:textId="77777777" w:rsidR="00B26AB7" w:rsidRDefault="00B26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0FCE1-2860-49E9-8E39-96A6AEDA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6</cp:revision>
  <cp:lastPrinted>2015-10-26T22:35:00Z</cp:lastPrinted>
  <dcterms:created xsi:type="dcterms:W3CDTF">2019-12-11T19:53:00Z</dcterms:created>
  <dcterms:modified xsi:type="dcterms:W3CDTF">2021-04-06T08:36:00Z</dcterms:modified>
  <cp:category>programming, education, software engineering, software development</cp:category>
</cp:coreProperties>
</file>