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843E3" w14:textId="77777777" w:rsidR="00EA4DB5" w:rsidRPr="00EA4DB5" w:rsidRDefault="00EA4DB5" w:rsidP="00EA4DB5">
      <w:pPr>
        <w:pStyle w:val="1"/>
        <w:jc w:val="center"/>
        <w:rPr>
          <w:lang w:val="bg-BG"/>
        </w:rPr>
      </w:pPr>
      <w:bookmarkStart w:id="0" w:name="_GoBack"/>
      <w:r w:rsidRPr="00EA4DB5">
        <w:t>Working with Abstraction</w:t>
      </w:r>
      <w:bookmarkEnd w:id="0"/>
      <w:r w:rsidRPr="00EA4DB5">
        <w:t>: Lab</w:t>
      </w:r>
    </w:p>
    <w:p w14:paraId="0BF11E14" w14:textId="77777777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9" w:history="1">
        <w:r w:rsidRPr="00EA4DB5">
          <w:rPr>
            <w:rStyle w:val="a9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10" w:history="1">
        <w:r w:rsidRPr="00EA4DB5">
          <w:rPr>
            <w:rStyle w:val="a9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Point in Rectangle</w:t>
      </w:r>
    </w:p>
    <w:p w14:paraId="0B8A91B0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{bottomLeftX}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7015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3452A13D" w14:textId="55256583" w:rsidR="00701505" w:rsidRPr="00701505" w:rsidRDefault="00EA4DB5" w:rsidP="00701505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  <w:p w14:paraId="04A2876D" w14:textId="63FE781B" w:rsidR="00EA4DB5" w:rsidRPr="00701505" w:rsidRDefault="00EA4DB5" w:rsidP="0070150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{studentName}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af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4DB5" w:rsidRPr="00EA4DB5" w14:paraId="109A0067" w14:textId="77777777" w:rsidTr="00701505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Hotel Reservation</w:t>
      </w:r>
    </w:p>
    <w:p w14:paraId="3E9A20CF" w14:textId="77777777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r w:rsidR="002B33DE" w:rsidRPr="002B33DE">
        <w:rPr>
          <w:rFonts w:ascii="Consolas" w:hAnsi="Consolas"/>
          <w:b/>
          <w:noProof/>
        </w:rPr>
        <w:t>pricePerDay}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14:paraId="0EDD97C7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14:paraId="66146EA1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</w:p>
    <w:p w14:paraId="38E4FF50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</w:p>
    <w:p w14:paraId="44237E5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24A45" w14:textId="77777777" w:rsidR="008D41F1" w:rsidRDefault="008D41F1" w:rsidP="008068A2">
      <w:pPr>
        <w:spacing w:after="0" w:line="240" w:lineRule="auto"/>
      </w:pPr>
      <w:r>
        <w:separator/>
      </w:r>
    </w:p>
  </w:endnote>
  <w:endnote w:type="continuationSeparator" w:id="0">
    <w:p w14:paraId="2E0FF667" w14:textId="77777777" w:rsidR="008D41F1" w:rsidRDefault="008D41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29818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1505" w:rsidRPr="00701505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29818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1505" w:rsidRPr="00701505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B380D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03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039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B380D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03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039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AB8D9" w14:textId="77777777" w:rsidR="008D41F1" w:rsidRDefault="008D41F1" w:rsidP="008068A2">
      <w:pPr>
        <w:spacing w:after="0" w:line="240" w:lineRule="auto"/>
      </w:pPr>
      <w:r>
        <w:separator/>
      </w:r>
    </w:p>
  </w:footnote>
  <w:footnote w:type="continuationSeparator" w:id="0">
    <w:p w14:paraId="46A8A3E2" w14:textId="77777777" w:rsidR="008D41F1" w:rsidRDefault="008D41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41F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390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575/Working-with-Abstrac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FB27-BFBC-460F-83B1-3A32188F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OOP Course at SoftUni</vt:lpstr>
      <vt:lpstr>Exercises and Homework for the Java OOP Course at SoftUni</vt:lpstr>
    </vt:vector>
  </TitlesOfParts>
  <Company>SoftUni – https://softuni.org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2021-11-03T13:23:00Z</dcterms:created>
  <dcterms:modified xsi:type="dcterms:W3CDTF">2021-11-03T13:23:00Z</dcterms:modified>
  <cp:category>programming;education;software engineering;software development</cp:category>
</cp:coreProperties>
</file>