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96" w:rsidRDefault="00735996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Model  Tree</w:t>
      </w:r>
      <w:proofErr w:type="gramEnd"/>
    </w:p>
    <w:p w:rsidR="00435495" w:rsidRDefault="00735996">
      <w:pPr>
        <w:rPr>
          <w:lang w:val="en-US"/>
        </w:rPr>
      </w:pPr>
      <w:hyperlink r:id="rId6" w:history="1">
        <w:r w:rsidRPr="00735996">
          <w:rPr>
            <w:rStyle w:val="a3"/>
            <w:lang w:val="en-US"/>
          </w:rPr>
          <w:t>https://developers.google.com/w</w:t>
        </w:r>
        <w:r w:rsidRPr="00735996">
          <w:rPr>
            <w:rStyle w:val="a3"/>
            <w:lang w:val="en-US"/>
          </w:rPr>
          <w:t>e</w:t>
        </w:r>
        <w:r w:rsidRPr="00735996">
          <w:rPr>
            <w:rStyle w:val="a3"/>
            <w:lang w:val="en-US"/>
          </w:rPr>
          <w:t>b/fundamentals/performance/rendering/?hl=ru</w:t>
        </w:r>
      </w:hyperlink>
    </w:p>
    <w:p w:rsidR="00735996" w:rsidRDefault="00735996">
      <w:pPr>
        <w:rPr>
          <w:lang w:val="en-US"/>
        </w:rPr>
      </w:pPr>
      <w:hyperlink r:id="rId7" w:history="1">
        <w:r w:rsidRPr="00AF70BD">
          <w:rPr>
            <w:rStyle w:val="a3"/>
            <w:lang w:val="en-US"/>
          </w:rPr>
          <w:t>https://habrahabr.ru/post</w:t>
        </w:r>
        <w:r w:rsidRPr="00AF70BD">
          <w:rPr>
            <w:rStyle w:val="a3"/>
            <w:lang w:val="en-US"/>
          </w:rPr>
          <w:t>/</w:t>
        </w:r>
        <w:r w:rsidRPr="00AF70BD">
          <w:rPr>
            <w:rStyle w:val="a3"/>
            <w:lang w:val="en-US"/>
          </w:rPr>
          <w:t>224187/</w:t>
        </w:r>
      </w:hyperlink>
    </w:p>
    <w:p w:rsidR="00735996" w:rsidRDefault="00735996">
      <w:pPr>
        <w:rPr>
          <w:lang w:val="en-US"/>
        </w:rPr>
      </w:pPr>
      <w:hyperlink r:id="rId8" w:history="1">
        <w:r w:rsidRPr="00AF70BD">
          <w:rPr>
            <w:rStyle w:val="a3"/>
            <w:lang w:val="en-US"/>
          </w:rPr>
          <w:t>https://habrah</w:t>
        </w:r>
        <w:r w:rsidRPr="00AF70BD">
          <w:rPr>
            <w:rStyle w:val="a3"/>
            <w:lang w:val="en-US"/>
          </w:rPr>
          <w:t>a</w:t>
        </w:r>
        <w:r w:rsidRPr="00AF70BD">
          <w:rPr>
            <w:rStyle w:val="a3"/>
            <w:lang w:val="en-US"/>
          </w:rPr>
          <w:t>br.ru/post/262239/</w:t>
        </w:r>
      </w:hyperlink>
    </w:p>
    <w:p w:rsidR="00735996" w:rsidRPr="00735996" w:rsidRDefault="00735996" w:rsidP="00735996">
      <w:pPr>
        <w:spacing w:before="100" w:beforeAutospacing="1" w:after="36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sz w:val="24"/>
          <w:szCs w:val="24"/>
          <w:lang w:eastAsia="ru-RU"/>
        </w:rPr>
        <w:drawing>
          <wp:inline distT="0" distB="0" distL="0" distR="0">
            <wp:extent cx="6064120" cy="926540"/>
            <wp:effectExtent l="0" t="0" r="0" b="6985"/>
            <wp:docPr id="1" name="Рисунок 1" descr="Полный конвейер пикс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ный конвейер пиксел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756" cy="92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96" w:rsidRPr="00735996" w:rsidRDefault="00735996" w:rsidP="00735996">
      <w:pPr>
        <w:numPr>
          <w:ilvl w:val="0"/>
          <w:numId w:val="1"/>
        </w:numPr>
        <w:spacing w:before="100" w:beforeAutospacing="1" w:after="18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735996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JavaScript</w:t>
      </w:r>
      <w:proofErr w:type="spellEnd"/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 xml:space="preserve">. Обычно </w:t>
      </w:r>
      <w:proofErr w:type="spellStart"/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>JavaScript</w:t>
      </w:r>
      <w:proofErr w:type="spellEnd"/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 xml:space="preserve"> используется для выполнения работы, результатом которой будут визуальные изменения, будь то функция </w:t>
      </w:r>
      <w:proofErr w:type="spellStart"/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>jQuery</w:t>
      </w:r>
      <w:proofErr w:type="spellEnd"/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735996">
        <w:rPr>
          <w:rFonts w:ascii="Courier New" w:eastAsia="Times New Roman" w:hAnsi="Courier New" w:cs="Courier New"/>
          <w:sz w:val="20"/>
          <w:szCs w:val="20"/>
          <w:lang w:eastAsia="ru-RU"/>
        </w:rPr>
        <w:t>animate</w:t>
      </w:r>
      <w:proofErr w:type="spellEnd"/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 xml:space="preserve">, сортировка набора данных или добавление DOM-элементов на страницу. Однако вызывать визуальное изменение можно не только с помощью </w:t>
      </w:r>
      <w:proofErr w:type="spellStart"/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>JavaScript</w:t>
      </w:r>
      <w:proofErr w:type="spellEnd"/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>: Также часто используются анимация CSS, переходы и API-интерфейс веб-анимации.</w:t>
      </w:r>
    </w:p>
    <w:p w:rsidR="00735996" w:rsidRPr="00735996" w:rsidRDefault="00735996" w:rsidP="00735996">
      <w:pPr>
        <w:numPr>
          <w:ilvl w:val="0"/>
          <w:numId w:val="1"/>
        </w:numPr>
        <w:spacing w:before="100" w:beforeAutospacing="1" w:after="18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35996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Вычисление стилей</w:t>
      </w:r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>. В процессе вычисления стилей определяется, какие правила CSS к каким элементам применяются с учетом соответствующих селекторов, например: </w:t>
      </w:r>
      <w:r w:rsidRPr="0073599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735996">
        <w:rPr>
          <w:rFonts w:ascii="Courier New" w:eastAsia="Times New Roman" w:hAnsi="Courier New" w:cs="Courier New"/>
          <w:sz w:val="20"/>
          <w:szCs w:val="20"/>
          <w:lang w:eastAsia="ru-RU"/>
        </w:rPr>
        <w:t>headline</w:t>
      </w:r>
      <w:proofErr w:type="gramStart"/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>или</w:t>
      </w:r>
      <w:proofErr w:type="spellEnd"/>
      <w:proofErr w:type="gramEnd"/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r w:rsidRPr="0073599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735996">
        <w:rPr>
          <w:rFonts w:ascii="Courier New" w:eastAsia="Times New Roman" w:hAnsi="Courier New" w:cs="Courier New"/>
          <w:sz w:val="20"/>
          <w:szCs w:val="20"/>
          <w:lang w:eastAsia="ru-RU"/>
        </w:rPr>
        <w:t>nav</w:t>
      </w:r>
      <w:proofErr w:type="spellEnd"/>
      <w:r w:rsidRPr="0073599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.</w:t>
      </w:r>
      <w:proofErr w:type="spellStart"/>
      <w:r w:rsidRPr="00735996">
        <w:rPr>
          <w:rFonts w:ascii="Courier New" w:eastAsia="Times New Roman" w:hAnsi="Courier New" w:cs="Courier New"/>
          <w:sz w:val="20"/>
          <w:szCs w:val="20"/>
          <w:lang w:eastAsia="ru-RU"/>
        </w:rPr>
        <w:t>nav</w:t>
      </w:r>
      <w:proofErr w:type="spellEnd"/>
      <w:r w:rsidRPr="00735996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735996">
        <w:rPr>
          <w:rFonts w:ascii="Courier New" w:eastAsia="Times New Roman" w:hAnsi="Courier New" w:cs="Courier New"/>
          <w:sz w:val="20"/>
          <w:szCs w:val="20"/>
          <w:lang w:eastAsia="ru-RU"/>
        </w:rPr>
        <w:t>item</w:t>
      </w:r>
      <w:proofErr w:type="spellEnd"/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>. Отсюда, после того как правила определены, они применяются и вычисляются итоговые стили для каждого элемента.</w:t>
      </w:r>
    </w:p>
    <w:p w:rsidR="00735996" w:rsidRPr="00735996" w:rsidRDefault="00735996" w:rsidP="00735996">
      <w:pPr>
        <w:numPr>
          <w:ilvl w:val="0"/>
          <w:numId w:val="1"/>
        </w:numPr>
        <w:spacing w:before="100" w:beforeAutospacing="1" w:after="18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35996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Расчет макета</w:t>
      </w:r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>. Как только браузер будет знать, какие правила применяются к элементу, он может начать вычислять, сколько места он займет, и где он находится на экране. Модель макета для Интернета означает, что один элемент может влиять на другие, например: ширина элемента </w:t>
      </w:r>
      <w:r w:rsidRPr="0073599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735996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73599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> обычно влияет на значения ширины дочерних элементов и так далее по всему дереву, поэтому этот процесс для браузера может быть довольно сложным.</w:t>
      </w:r>
    </w:p>
    <w:p w:rsidR="00735996" w:rsidRPr="00735996" w:rsidRDefault="00735996" w:rsidP="00735996">
      <w:pPr>
        <w:numPr>
          <w:ilvl w:val="0"/>
          <w:numId w:val="1"/>
        </w:numPr>
        <w:spacing w:before="100" w:beforeAutospacing="1" w:after="18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35996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Прорисовка</w:t>
      </w:r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>. Прорисовка – это процесс заполнения пикселей. Он подразумевает вывод текста, цветов, изображений, границ и теней, по сути – всех визуальных частей элементов. Прорисовка обычно выполняется на нескольких поверхностях, которые называются слоями.</w:t>
      </w:r>
    </w:p>
    <w:p w:rsidR="00735996" w:rsidRPr="00735996" w:rsidRDefault="00735996" w:rsidP="00735996">
      <w:pPr>
        <w:numPr>
          <w:ilvl w:val="0"/>
          <w:numId w:val="1"/>
        </w:numPr>
        <w:spacing w:before="100" w:beforeAutospacing="1" w:after="18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35996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Компоновка</w:t>
      </w:r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 xml:space="preserve">. Поскольку части страницы потенциально были прорисованы на нескольких слоях, они должны быть выведены на экран в надлежащем порядке, с </w:t>
      </w:r>
      <w:proofErr w:type="gramStart"/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>тем</w:t>
      </w:r>
      <w:proofErr w:type="gramEnd"/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t xml:space="preserve"> чтобы страница отображалась правильно. Это особенно важно для элементов, которые перекрывают другие элементы, поскольку </w:t>
      </w:r>
      <w:r w:rsidRPr="00735996">
        <w:rPr>
          <w:rFonts w:ascii="Helvetica" w:eastAsia="Times New Roman" w:hAnsi="Helvetica" w:cs="Helvetica"/>
          <w:sz w:val="24"/>
          <w:szCs w:val="24"/>
          <w:lang w:eastAsia="ru-RU"/>
        </w:rPr>
        <w:lastRenderedPageBreak/>
        <w:t>ошибка может привести к тому, что один элемент будет неправильно показан поверх другого элемента.</w:t>
      </w:r>
    </w:p>
    <w:p w:rsidR="00735996" w:rsidRDefault="00735996">
      <w:pPr>
        <w:rPr>
          <w:lang w:val="en-US"/>
        </w:rPr>
      </w:pPr>
    </w:p>
    <w:p w:rsidR="00735996" w:rsidRDefault="00735996">
      <w:pPr>
        <w:rPr>
          <w:lang w:val="en-US"/>
        </w:rPr>
      </w:pPr>
    </w:p>
    <w:p w:rsidR="00735996" w:rsidRPr="00735996" w:rsidRDefault="00735996" w:rsidP="00735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99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полученного от сервера HTML-документа формируется DOM (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35996" w:rsidRPr="00735996" w:rsidRDefault="00735996" w:rsidP="00735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99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Загружаются и распознаются стили, формируется CSSOM (CSS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35996" w:rsidRPr="00735996" w:rsidRDefault="00735996" w:rsidP="00735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99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 основе DOM и CSSOM формируется дерево рендеринга, или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набор объектов рендеринга (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Webkit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термин «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renderer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», или «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а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Gecko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frame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»).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дублирует структуру DOM, но сюда не попадают невидимые элементы (например — </w:t>
      </w:r>
      <w:r w:rsidRPr="0073599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73599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head</w:t>
      </w:r>
      <w:proofErr w:type="spellEnd"/>
      <w:r w:rsidRPr="0073599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&gt;</w:t>
      </w:r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элементы со стилем </w:t>
      </w:r>
      <w:proofErr w:type="spellStart"/>
      <w:r w:rsidRPr="0073599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display:none</w:t>
      </w:r>
      <w:proofErr w:type="spellEnd"/>
      <w:r w:rsidRPr="0073599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;</w:t>
      </w:r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Также, каждая строка текста представлена в дереве рендеринга как </w:t>
      </w:r>
      <w:proofErr w:type="gram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отдельный</w:t>
      </w:r>
      <w:proofErr w:type="gram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renderer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объект рендеринга содержит соответствующий ему объект DOM (или блок текста), и рассчитанный для этого объекта стиль. Проще говоря,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описывает визуальное представление DOM.</w:t>
      </w:r>
    </w:p>
    <w:p w:rsidR="00735996" w:rsidRPr="00735996" w:rsidRDefault="00735996" w:rsidP="00735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99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Для каждого элемента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рассчитывается положение на странице — происходит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. Браузеры используют поточный метод (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flow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при котором в большинстве случаев достаточно одного прохода для размещения всех элементов (для таблиц проходов требуется больше).</w:t>
      </w:r>
    </w:p>
    <w:p w:rsidR="00735996" w:rsidRDefault="00735996" w:rsidP="0073599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99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Наконец, происходит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отрисовка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этого добра в браузере — </w:t>
      </w:r>
      <w:proofErr w:type="spellStart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painting</w:t>
      </w:r>
      <w:proofErr w:type="spellEnd"/>
      <w:r w:rsidRPr="007359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5996" w:rsidRDefault="00735996" w:rsidP="0073599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5996" w:rsidRDefault="00735996" w:rsidP="0073599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5996" w:rsidRPr="00735996" w:rsidRDefault="00735996" w:rsidP="00735996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Получить HTML-документ.</w:t>
      </w:r>
    </w:p>
    <w:p w:rsidR="00735996" w:rsidRPr="00735996" w:rsidRDefault="00735996" w:rsidP="00735996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Провести </w:t>
      </w:r>
      <w:proofErr w:type="spellStart"/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парсинг</w:t>
      </w:r>
      <w:proofErr w:type="spellEnd"/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HTML на предмет включенных ресурсов.</w:t>
      </w:r>
    </w:p>
    <w:p w:rsidR="00735996" w:rsidRPr="00735996" w:rsidRDefault="00735996" w:rsidP="00735996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Построить</w:t>
      </w:r>
      <w:r w:rsidRPr="00735996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DOM tree (document object model).</w:t>
      </w:r>
    </w:p>
    <w:p w:rsidR="00735996" w:rsidRPr="00735996" w:rsidRDefault="00735996" w:rsidP="00735996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Отправить запросы критических элементов.</w:t>
      </w:r>
    </w:p>
    <w:p w:rsidR="00735996" w:rsidRPr="00735996" w:rsidRDefault="00735996" w:rsidP="00735996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Получить весь CSS-код (также запустить запросы на JS-файлы).</w:t>
      </w:r>
    </w:p>
    <w:p w:rsidR="00735996" w:rsidRPr="00735996" w:rsidRDefault="00735996" w:rsidP="00735996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Построить CSSOM </w:t>
      </w:r>
      <w:proofErr w:type="spellStart"/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tree</w:t>
      </w:r>
      <w:proofErr w:type="spellEnd"/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735996" w:rsidRPr="00735996" w:rsidRDefault="00735996" w:rsidP="00735996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Выполнить весь полученный JS-код.</w:t>
      </w:r>
    </w:p>
    <w:p w:rsidR="00735996" w:rsidRPr="00735996" w:rsidRDefault="00735996" w:rsidP="00735996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Перестроить DOM </w:t>
      </w:r>
      <w:proofErr w:type="spellStart"/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tree</w:t>
      </w:r>
      <w:proofErr w:type="spellEnd"/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(при необходимости).</w:t>
      </w:r>
    </w:p>
    <w:p w:rsidR="00735996" w:rsidRPr="00735996" w:rsidRDefault="00735996" w:rsidP="00735996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Построить </w:t>
      </w:r>
      <w:proofErr w:type="spellStart"/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Render</w:t>
      </w:r>
      <w:proofErr w:type="spellEnd"/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tree</w:t>
      </w:r>
      <w:proofErr w:type="spellEnd"/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начать </w:t>
      </w:r>
      <w:proofErr w:type="spellStart"/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отрисовку</w:t>
      </w:r>
      <w:proofErr w:type="spellEnd"/>
      <w:r w:rsidRPr="0073599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страницы.</w:t>
      </w:r>
    </w:p>
    <w:p w:rsidR="00735996" w:rsidRPr="00735996" w:rsidRDefault="00735996" w:rsidP="0073599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5996" w:rsidRPr="00735996" w:rsidRDefault="00735996" w:rsidP="0073599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5996" w:rsidRPr="00735996" w:rsidRDefault="00735996" w:rsidP="0073599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5996" w:rsidRDefault="00735996" w:rsidP="0073599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Советы:</w:t>
      </w:r>
    </w:p>
    <w:p w:rsidR="00735996" w:rsidRDefault="00735996" w:rsidP="00735996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Пишите валидный HTML и CSS, с указанием кодировки. Стили лучше включать в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head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</w:rPr>
        <w:t>, а скрипты — в конце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body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35996" w:rsidRDefault="00735996" w:rsidP="00735996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Стремитесь упрощать и оптимизировать селекторы CSS (этим часто пренебрегают разработчики, использующие препроцессоры). Чем меньше вложенность — тем лучше. По эффективности обработки селекторы можно </w:t>
      </w:r>
      <w:r>
        <w:rPr>
          <w:rFonts w:ascii="Verdana" w:hAnsi="Verdana"/>
          <w:color w:val="000000"/>
          <w:sz w:val="21"/>
          <w:szCs w:val="21"/>
        </w:rPr>
        <w:lastRenderedPageBreak/>
        <w:t xml:space="preserve">расположить в следующем порядке (начиная с наиболее </w:t>
      </w:r>
      <w:proofErr w:type="gramStart"/>
      <w:r>
        <w:rPr>
          <w:rFonts w:ascii="Verdana" w:hAnsi="Verdana"/>
          <w:color w:val="000000"/>
          <w:sz w:val="21"/>
          <w:szCs w:val="21"/>
        </w:rPr>
        <w:t>быстрого</w:t>
      </w:r>
      <w:proofErr w:type="gramEnd"/>
      <w:r>
        <w:rPr>
          <w:rFonts w:ascii="Verdana" w:hAnsi="Verdana"/>
          <w:color w:val="000000"/>
          <w:sz w:val="21"/>
          <w:szCs w:val="21"/>
        </w:rPr>
        <w:t>):</w:t>
      </w:r>
      <w:r>
        <w:rPr>
          <w:rFonts w:ascii="Verdana" w:hAnsi="Verdana"/>
          <w:color w:val="000000"/>
          <w:sz w:val="21"/>
          <w:szCs w:val="21"/>
        </w:rPr>
        <w:br/>
      </w:r>
    </w:p>
    <w:p w:rsidR="00735996" w:rsidRDefault="00735996" w:rsidP="00735996">
      <w:pPr>
        <w:numPr>
          <w:ilvl w:val="1"/>
          <w:numId w:val="2"/>
        </w:numPr>
        <w:shd w:val="clear" w:color="auto" w:fill="FFFFFF"/>
        <w:spacing w:after="0" w:line="336" w:lineRule="atLeast"/>
        <w:ind w:left="120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Идентификатор: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#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id</w:t>
      </w:r>
      <w:proofErr w:type="spellEnd"/>
    </w:p>
    <w:p w:rsidR="00735996" w:rsidRDefault="00735996" w:rsidP="00735996">
      <w:pPr>
        <w:numPr>
          <w:ilvl w:val="1"/>
          <w:numId w:val="2"/>
        </w:numPr>
        <w:shd w:val="clear" w:color="auto" w:fill="FFFFFF"/>
        <w:spacing w:after="0" w:line="336" w:lineRule="atLeast"/>
        <w:ind w:left="120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Класс: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class</w:t>
      </w:r>
      <w:proofErr w:type="spellEnd"/>
    </w:p>
    <w:p w:rsidR="00735996" w:rsidRDefault="00735996" w:rsidP="00735996">
      <w:pPr>
        <w:numPr>
          <w:ilvl w:val="1"/>
          <w:numId w:val="2"/>
        </w:numPr>
        <w:shd w:val="clear" w:color="auto" w:fill="FFFFFF"/>
        <w:spacing w:after="0" w:line="336" w:lineRule="atLeast"/>
        <w:ind w:left="120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Тэг: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div</w:t>
      </w:r>
      <w:proofErr w:type="spellEnd"/>
    </w:p>
    <w:p w:rsidR="00735996" w:rsidRDefault="00735996" w:rsidP="00735996">
      <w:pPr>
        <w:numPr>
          <w:ilvl w:val="1"/>
          <w:numId w:val="2"/>
        </w:numPr>
        <w:shd w:val="clear" w:color="auto" w:fill="FFFFFF"/>
        <w:spacing w:after="0" w:line="336" w:lineRule="atLeast"/>
        <w:ind w:left="120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Соседний селектор: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a + i</w:t>
      </w:r>
    </w:p>
    <w:p w:rsidR="00735996" w:rsidRDefault="00735996" w:rsidP="00735996">
      <w:pPr>
        <w:numPr>
          <w:ilvl w:val="1"/>
          <w:numId w:val="2"/>
        </w:numPr>
        <w:shd w:val="clear" w:color="auto" w:fill="FFFFFF"/>
        <w:spacing w:after="0" w:line="336" w:lineRule="atLeast"/>
        <w:ind w:left="120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Дочерний селектор: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 xml:space="preserve"> &gt; 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li</w:t>
      </w:r>
      <w:proofErr w:type="spellEnd"/>
    </w:p>
    <w:p w:rsidR="00735996" w:rsidRDefault="00735996" w:rsidP="00735996">
      <w:pPr>
        <w:numPr>
          <w:ilvl w:val="1"/>
          <w:numId w:val="2"/>
        </w:numPr>
        <w:shd w:val="clear" w:color="auto" w:fill="FFFFFF"/>
        <w:spacing w:after="0" w:line="336" w:lineRule="atLeast"/>
        <w:ind w:left="120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Универсальный селектор: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*</w:t>
      </w:r>
    </w:p>
    <w:p w:rsidR="00735996" w:rsidRDefault="00735996" w:rsidP="00735996">
      <w:pPr>
        <w:numPr>
          <w:ilvl w:val="1"/>
          <w:numId w:val="2"/>
        </w:numPr>
        <w:shd w:val="clear" w:color="auto" w:fill="FFFFFF"/>
        <w:spacing w:after="0" w:line="336" w:lineRule="atLeast"/>
        <w:ind w:left="120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Селектор атрибутов: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type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text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"]</w:t>
      </w:r>
    </w:p>
    <w:p w:rsidR="00735996" w:rsidRDefault="00735996" w:rsidP="00735996">
      <w:pPr>
        <w:numPr>
          <w:ilvl w:val="1"/>
          <w:numId w:val="2"/>
        </w:numPr>
        <w:shd w:val="clear" w:color="auto" w:fill="FFFFFF"/>
        <w:spacing w:after="0" w:line="336" w:lineRule="atLeast"/>
        <w:ind w:left="1200"/>
        <w:textAlignment w:val="baseline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Всевдоэлементы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и </w:t>
      </w:r>
      <w:proofErr w:type="spellStart"/>
      <w:r>
        <w:rPr>
          <w:rFonts w:ascii="Verdana" w:hAnsi="Verdana"/>
          <w:color w:val="000000"/>
          <w:sz w:val="21"/>
          <w:szCs w:val="21"/>
        </w:rPr>
        <w:t>псевдоклассы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a:hover</w:t>
      </w:r>
    </w:p>
    <w:p w:rsidR="00735996" w:rsidRDefault="00735996" w:rsidP="00735996">
      <w:p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Следует помнить, что браузер обрабатывает селекторы справа налево, поэтому в качестве ключевого (крайнего правого) селектора лучше использовать наиболее эффективные — идентификатор и класс.</w:t>
      </w:r>
      <w:r>
        <w:rPr>
          <w:rFonts w:ascii="Verdana" w:hAnsi="Verdana"/>
          <w:color w:val="000000"/>
          <w:sz w:val="21"/>
          <w:szCs w:val="21"/>
        </w:rPr>
        <w:br/>
      </w:r>
    </w:p>
    <w:p w:rsidR="00735996" w:rsidRDefault="00735996" w:rsidP="00735996">
      <w:pPr>
        <w:pStyle w:val="HTML0"/>
        <w:shd w:val="clear" w:color="auto" w:fill="FFFFFF"/>
        <w:wordWrap w:val="0"/>
        <w:spacing w:line="336" w:lineRule="atLeast"/>
        <w:ind w:left="600"/>
        <w:textAlignment w:val="baseline"/>
        <w:rPr>
          <w:rStyle w:val="HTML"/>
          <w:color w:val="333333"/>
          <w:sz w:val="18"/>
          <w:szCs w:val="18"/>
          <w:bdr w:val="single" w:sz="6" w:space="12" w:color="E1E1E8" w:frame="1"/>
          <w:shd w:val="clear" w:color="auto" w:fill="F8F8F8"/>
        </w:rPr>
      </w:pPr>
      <w:proofErr w:type="spellStart"/>
      <w:r>
        <w:rPr>
          <w:rStyle w:val="hljs-selector-tag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</w:rPr>
        <w:t>div</w:t>
      </w:r>
      <w:proofErr w:type="spellEnd"/>
      <w:r>
        <w:rPr>
          <w:rStyle w:val="HTML"/>
          <w:color w:val="333333"/>
          <w:sz w:val="18"/>
          <w:szCs w:val="18"/>
          <w:bdr w:val="single" w:sz="6" w:space="12" w:color="E1E1E8" w:frame="1"/>
          <w:shd w:val="clear" w:color="auto" w:fill="F8F8F8"/>
        </w:rPr>
        <w:t xml:space="preserve"> * {...} // плохо</w:t>
      </w:r>
    </w:p>
    <w:p w:rsidR="00735996" w:rsidRDefault="00735996" w:rsidP="00735996">
      <w:pPr>
        <w:pStyle w:val="HTML0"/>
        <w:shd w:val="clear" w:color="auto" w:fill="FFFFFF"/>
        <w:wordWrap w:val="0"/>
        <w:spacing w:line="336" w:lineRule="atLeast"/>
        <w:ind w:left="600"/>
        <w:textAlignment w:val="baseline"/>
        <w:rPr>
          <w:rStyle w:val="HTML"/>
          <w:color w:val="333333"/>
          <w:sz w:val="18"/>
          <w:szCs w:val="18"/>
          <w:bdr w:val="single" w:sz="6" w:space="12" w:color="E1E1E8" w:frame="1"/>
          <w:shd w:val="clear" w:color="auto" w:fill="F8F8F8"/>
        </w:rPr>
      </w:pPr>
      <w:r>
        <w:rPr>
          <w:rStyle w:val="hljs-selector-class"/>
          <w:color w:val="333333"/>
          <w:sz w:val="18"/>
          <w:szCs w:val="18"/>
          <w:bdr w:val="none" w:sz="0" w:space="0" w:color="auto" w:frame="1"/>
          <w:shd w:val="clear" w:color="auto" w:fill="F8F8F8"/>
        </w:rPr>
        <w:t>.</w:t>
      </w:r>
      <w:proofErr w:type="spellStart"/>
      <w:r>
        <w:rPr>
          <w:rStyle w:val="hljs-selector-class"/>
          <w:color w:val="333333"/>
          <w:sz w:val="18"/>
          <w:szCs w:val="18"/>
          <w:bdr w:val="none" w:sz="0" w:space="0" w:color="auto" w:frame="1"/>
          <w:shd w:val="clear" w:color="auto" w:fill="F8F8F8"/>
        </w:rPr>
        <w:t>list</w:t>
      </w:r>
      <w:proofErr w:type="spellEnd"/>
      <w:r>
        <w:rPr>
          <w:rStyle w:val="HTML"/>
          <w:color w:val="333333"/>
          <w:sz w:val="18"/>
          <w:szCs w:val="18"/>
          <w:bdr w:val="single" w:sz="6" w:space="12" w:color="E1E1E8" w:frame="1"/>
          <w:shd w:val="clear" w:color="auto" w:fill="F8F8F8"/>
        </w:rPr>
        <w:t xml:space="preserve"> </w:t>
      </w:r>
      <w:proofErr w:type="spellStart"/>
      <w:r>
        <w:rPr>
          <w:rStyle w:val="hljs-selector-tag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</w:rPr>
        <w:t>li</w:t>
      </w:r>
      <w:proofErr w:type="spellEnd"/>
      <w:r>
        <w:rPr>
          <w:rStyle w:val="HTML"/>
          <w:color w:val="333333"/>
          <w:sz w:val="18"/>
          <w:szCs w:val="18"/>
          <w:bdr w:val="single" w:sz="6" w:space="12" w:color="E1E1E8" w:frame="1"/>
          <w:shd w:val="clear" w:color="auto" w:fill="F8F8F8"/>
        </w:rPr>
        <w:t xml:space="preserve"> {...} // плохо</w:t>
      </w:r>
    </w:p>
    <w:p w:rsidR="00735996" w:rsidRDefault="00735996" w:rsidP="00735996">
      <w:pPr>
        <w:pStyle w:val="HTML0"/>
        <w:shd w:val="clear" w:color="auto" w:fill="FFFFFF"/>
        <w:wordWrap w:val="0"/>
        <w:spacing w:line="336" w:lineRule="atLeast"/>
        <w:ind w:left="600"/>
        <w:textAlignment w:val="baseline"/>
        <w:rPr>
          <w:rStyle w:val="HTML"/>
          <w:color w:val="333333"/>
          <w:sz w:val="18"/>
          <w:szCs w:val="18"/>
          <w:bdr w:val="single" w:sz="6" w:space="12" w:color="E1E1E8" w:frame="1"/>
          <w:shd w:val="clear" w:color="auto" w:fill="F8F8F8"/>
        </w:rPr>
      </w:pPr>
      <w:r>
        <w:rPr>
          <w:rStyle w:val="hljs-selector-class"/>
          <w:color w:val="333333"/>
          <w:sz w:val="18"/>
          <w:szCs w:val="18"/>
          <w:bdr w:val="none" w:sz="0" w:space="0" w:color="auto" w:frame="1"/>
          <w:shd w:val="clear" w:color="auto" w:fill="F8F8F8"/>
        </w:rPr>
        <w:t>.</w:t>
      </w:r>
      <w:proofErr w:type="spellStart"/>
      <w:r>
        <w:rPr>
          <w:rStyle w:val="hljs-selector-class"/>
          <w:color w:val="333333"/>
          <w:sz w:val="18"/>
          <w:szCs w:val="18"/>
          <w:bdr w:val="none" w:sz="0" w:space="0" w:color="auto" w:frame="1"/>
          <w:shd w:val="clear" w:color="auto" w:fill="F8F8F8"/>
        </w:rPr>
        <w:t>list-item</w:t>
      </w:r>
      <w:proofErr w:type="spellEnd"/>
      <w:r>
        <w:rPr>
          <w:rStyle w:val="HTML"/>
          <w:color w:val="333333"/>
          <w:sz w:val="18"/>
          <w:szCs w:val="18"/>
          <w:bdr w:val="single" w:sz="6" w:space="12" w:color="E1E1E8" w:frame="1"/>
          <w:shd w:val="clear" w:color="auto" w:fill="F8F8F8"/>
        </w:rPr>
        <w:t xml:space="preserve"> {...} // хорошо</w:t>
      </w:r>
    </w:p>
    <w:p w:rsidR="00735996" w:rsidRDefault="00735996" w:rsidP="00735996">
      <w:pPr>
        <w:pStyle w:val="HTML0"/>
        <w:shd w:val="clear" w:color="auto" w:fill="FFFFFF"/>
        <w:wordWrap w:val="0"/>
        <w:spacing w:line="336" w:lineRule="atLeast"/>
        <w:ind w:left="600"/>
        <w:textAlignment w:val="baseline"/>
        <w:rPr>
          <w:rStyle w:val="HTML"/>
          <w:color w:val="333333"/>
          <w:sz w:val="18"/>
          <w:szCs w:val="18"/>
          <w:bdr w:val="single" w:sz="6" w:space="12" w:color="E1E1E8" w:frame="1"/>
          <w:shd w:val="clear" w:color="auto" w:fill="F8F8F8"/>
        </w:rPr>
      </w:pPr>
      <w:r>
        <w:rPr>
          <w:rStyle w:val="hljs-selector-id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</w:rPr>
        <w:t>#</w:t>
      </w:r>
      <w:proofErr w:type="spellStart"/>
      <w:r>
        <w:rPr>
          <w:rStyle w:val="hljs-selector-id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</w:rPr>
        <w:t>list</w:t>
      </w:r>
      <w:proofErr w:type="spellEnd"/>
      <w:r>
        <w:rPr>
          <w:rStyle w:val="HTML"/>
          <w:color w:val="333333"/>
          <w:sz w:val="18"/>
          <w:szCs w:val="18"/>
          <w:bdr w:val="single" w:sz="6" w:space="12" w:color="E1E1E8" w:frame="1"/>
          <w:shd w:val="clear" w:color="auto" w:fill="F8F8F8"/>
        </w:rPr>
        <w:t xml:space="preserve"> </w:t>
      </w:r>
      <w:r>
        <w:rPr>
          <w:rStyle w:val="hljs-selector-class"/>
          <w:color w:val="333333"/>
          <w:sz w:val="18"/>
          <w:szCs w:val="18"/>
          <w:bdr w:val="none" w:sz="0" w:space="0" w:color="auto" w:frame="1"/>
          <w:shd w:val="clear" w:color="auto" w:fill="F8F8F8"/>
        </w:rPr>
        <w:t>.</w:t>
      </w:r>
      <w:proofErr w:type="spellStart"/>
      <w:r>
        <w:rPr>
          <w:rStyle w:val="hljs-selector-class"/>
          <w:color w:val="333333"/>
          <w:sz w:val="18"/>
          <w:szCs w:val="18"/>
          <w:bdr w:val="none" w:sz="0" w:space="0" w:color="auto" w:frame="1"/>
          <w:shd w:val="clear" w:color="auto" w:fill="F8F8F8"/>
        </w:rPr>
        <w:t>list-item</w:t>
      </w:r>
      <w:proofErr w:type="spellEnd"/>
      <w:r>
        <w:rPr>
          <w:rStyle w:val="HTML"/>
          <w:color w:val="333333"/>
          <w:sz w:val="18"/>
          <w:szCs w:val="18"/>
          <w:bdr w:val="single" w:sz="6" w:space="12" w:color="E1E1E8" w:frame="1"/>
          <w:shd w:val="clear" w:color="auto" w:fill="F8F8F8"/>
        </w:rPr>
        <w:t xml:space="preserve"> {...} // хорошо</w:t>
      </w:r>
    </w:p>
    <w:p w:rsidR="00735996" w:rsidRDefault="00735996" w:rsidP="00735996">
      <w:p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color w:val="000000"/>
          <w:sz w:val="21"/>
          <w:szCs w:val="21"/>
        </w:rPr>
      </w:pPr>
    </w:p>
    <w:p w:rsidR="00735996" w:rsidRDefault="00735996" w:rsidP="00735996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В скриптах минимизируйте любую работу с DOM. Кэшируйте всё: свойства, объекты, если подразумевается повторное их использование. При сложных манипуляциях разумно работать с «</w:t>
      </w:r>
      <w:proofErr w:type="spellStart"/>
      <w:r>
        <w:rPr>
          <w:rFonts w:ascii="Verdana" w:hAnsi="Verdana"/>
          <w:color w:val="000000"/>
          <w:sz w:val="21"/>
          <w:szCs w:val="21"/>
        </w:rPr>
        <w:t>offline</w:t>
      </w:r>
      <w:proofErr w:type="spellEnd"/>
      <w:r>
        <w:rPr>
          <w:rFonts w:ascii="Verdana" w:hAnsi="Verdana"/>
          <w:color w:val="000000"/>
          <w:sz w:val="21"/>
          <w:szCs w:val="21"/>
        </w:rPr>
        <w:t>» элементом (т.е. который находится не в DOM, а в памяти), с последующим помещением его в DOM.</w:t>
      </w:r>
    </w:p>
    <w:p w:rsidR="00735996" w:rsidRDefault="00735996" w:rsidP="00735996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При использовании </w:t>
      </w: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для выборки элементов </w:t>
      </w:r>
      <w:proofErr w:type="spellStart"/>
      <w:r>
        <w:rPr>
          <w:rFonts w:ascii="Verdana" w:hAnsi="Verdana"/>
          <w:color w:val="000000"/>
          <w:sz w:val="21"/>
          <w:szCs w:val="21"/>
        </w:rPr>
        <w:t>придерживайтесь</w:t>
      </w:r>
      <w:hyperlink r:id="rId10" w:history="1">
        <w:r>
          <w:rPr>
            <w:rStyle w:val="a3"/>
            <w:rFonts w:ascii="Verdana" w:hAnsi="Verdana"/>
            <w:color w:val="990099"/>
            <w:sz w:val="21"/>
            <w:szCs w:val="21"/>
            <w:bdr w:val="none" w:sz="0" w:space="0" w:color="auto" w:frame="1"/>
          </w:rPr>
          <w:t>рекомендаций</w:t>
        </w:r>
        <w:proofErr w:type="spellEnd"/>
        <w:r>
          <w:rPr>
            <w:rStyle w:val="a3"/>
            <w:rFonts w:ascii="Verdana" w:hAnsi="Verdana"/>
            <w:color w:val="990099"/>
            <w:sz w:val="21"/>
            <w:szCs w:val="21"/>
            <w:bdr w:val="none" w:sz="0" w:space="0" w:color="auto" w:frame="1"/>
          </w:rPr>
          <w:t xml:space="preserve"> по составлению селекторов</w:t>
        </w:r>
      </w:hyperlink>
      <w:r>
        <w:rPr>
          <w:rFonts w:ascii="Verdana" w:hAnsi="Verdana"/>
          <w:color w:val="000000"/>
          <w:sz w:val="21"/>
          <w:szCs w:val="21"/>
        </w:rPr>
        <w:t>.</w:t>
      </w:r>
    </w:p>
    <w:p w:rsidR="00735996" w:rsidRDefault="00735996" w:rsidP="00735996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Для изменения стилей элементов лучше модифицировать только атрибут «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class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», и как можно глубже в дереве DOM, это и более грамотно с точки зрения разработки и поддержки (отделение логики от представления), и менее </w:t>
      </w:r>
      <w:proofErr w:type="spellStart"/>
      <w:r>
        <w:rPr>
          <w:rFonts w:ascii="Verdana" w:hAnsi="Verdana"/>
          <w:color w:val="000000"/>
          <w:sz w:val="21"/>
          <w:szCs w:val="21"/>
        </w:rPr>
        <w:t>затратно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для браузера.</w:t>
      </w:r>
    </w:p>
    <w:p w:rsidR="00735996" w:rsidRDefault="00735996" w:rsidP="00735996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Анимировать желательно только абсолютно и фиксировано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спозиционированные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элементы.</w:t>
      </w:r>
    </w:p>
    <w:p w:rsidR="00735996" w:rsidRDefault="00735996" w:rsidP="00735996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Можно отключать сложные</w:t>
      </w:r>
      <w:proofErr w:type="gramStart"/>
      <w:r>
        <w:rPr>
          <w:rFonts w:ascii="Verdana" w:hAnsi="Verdana"/>
          <w:color w:val="000000"/>
          <w:sz w:val="21"/>
          <w:szCs w:val="21"/>
        </w:rPr>
        <w:t xml:space="preserve"> :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hover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анимации во время скроллинга (например, добавляя к </w:t>
      </w:r>
      <w:proofErr w:type="spellStart"/>
      <w:r>
        <w:rPr>
          <w:rFonts w:ascii="Verdana" w:hAnsi="Verdana"/>
          <w:color w:val="000000"/>
          <w:sz w:val="21"/>
          <w:szCs w:val="21"/>
        </w:rPr>
        <w:t>body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класс «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</w:rPr>
        <w:t>no-hover</w:t>
      </w:r>
      <w:proofErr w:type="spellEnd"/>
      <w:r>
        <w:rPr>
          <w:rFonts w:ascii="Verdana" w:hAnsi="Verdana"/>
          <w:color w:val="000000"/>
          <w:sz w:val="21"/>
          <w:szCs w:val="21"/>
        </w:rPr>
        <w:t>»)</w:t>
      </w:r>
    </w:p>
    <w:p w:rsidR="00735996" w:rsidRPr="00735996" w:rsidRDefault="00735996" w:rsidP="00735996"/>
    <w:p w:rsidR="00735996" w:rsidRPr="00735996" w:rsidRDefault="00735996"/>
    <w:sectPr w:rsidR="00735996" w:rsidRPr="00735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6C0F"/>
    <w:multiLevelType w:val="multilevel"/>
    <w:tmpl w:val="9B64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054182"/>
    <w:multiLevelType w:val="multilevel"/>
    <w:tmpl w:val="AED6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C01AF2"/>
    <w:multiLevelType w:val="multilevel"/>
    <w:tmpl w:val="D96C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96"/>
    <w:rsid w:val="00435495"/>
    <w:rsid w:val="006E3B00"/>
    <w:rsid w:val="0073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599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5996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73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35996"/>
    <w:rPr>
      <w:b/>
      <w:bCs/>
    </w:rPr>
  </w:style>
  <w:style w:type="character" w:customStyle="1" w:styleId="apple-converted-space">
    <w:name w:val="apple-converted-space"/>
    <w:basedOn w:val="a0"/>
    <w:rsid w:val="00735996"/>
  </w:style>
  <w:style w:type="character" w:styleId="HTML">
    <w:name w:val="HTML Code"/>
    <w:basedOn w:val="a0"/>
    <w:uiPriority w:val="99"/>
    <w:semiHidden/>
    <w:unhideWhenUsed/>
    <w:rsid w:val="00735996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35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599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73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59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735996"/>
  </w:style>
  <w:style w:type="character" w:customStyle="1" w:styleId="hljs-selector-class">
    <w:name w:val="hljs-selector-class"/>
    <w:basedOn w:val="a0"/>
    <w:rsid w:val="00735996"/>
  </w:style>
  <w:style w:type="character" w:customStyle="1" w:styleId="hljs-selector-id">
    <w:name w:val="hljs-selector-id"/>
    <w:basedOn w:val="a0"/>
    <w:rsid w:val="007359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599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5996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73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35996"/>
    <w:rPr>
      <w:b/>
      <w:bCs/>
    </w:rPr>
  </w:style>
  <w:style w:type="character" w:customStyle="1" w:styleId="apple-converted-space">
    <w:name w:val="apple-converted-space"/>
    <w:basedOn w:val="a0"/>
    <w:rsid w:val="00735996"/>
  </w:style>
  <w:style w:type="character" w:styleId="HTML">
    <w:name w:val="HTML Code"/>
    <w:basedOn w:val="a0"/>
    <w:uiPriority w:val="99"/>
    <w:semiHidden/>
    <w:unhideWhenUsed/>
    <w:rsid w:val="00735996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35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599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73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59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735996"/>
  </w:style>
  <w:style w:type="character" w:customStyle="1" w:styleId="hljs-selector-class">
    <w:name w:val="hljs-selector-class"/>
    <w:basedOn w:val="a0"/>
    <w:rsid w:val="00735996"/>
  </w:style>
  <w:style w:type="character" w:customStyle="1" w:styleId="hljs-selector-id">
    <w:name w:val="hljs-selector-id"/>
    <w:basedOn w:val="a0"/>
    <w:rsid w:val="0073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262239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brahabr.ru/post/22418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/fundamentals/performance/rendering/?hl=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earn.jquery.com/performance/optimize-selecto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Лена</cp:lastModifiedBy>
  <cp:revision>1</cp:revision>
  <dcterms:created xsi:type="dcterms:W3CDTF">2016-03-01T14:44:00Z</dcterms:created>
  <dcterms:modified xsi:type="dcterms:W3CDTF">2016-03-03T07:24:00Z</dcterms:modified>
</cp:coreProperties>
</file>