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F229" w14:textId="77777777" w:rsidR="00B75466" w:rsidRPr="00B75466" w:rsidRDefault="00B75466" w:rsidP="00B75466">
      <w:pPr>
        <w:spacing w:line="14" w:lineRule="atLeast"/>
        <w:jc w:val="center"/>
        <w:rPr>
          <w:rFonts w:ascii="Times New Roman" w:hAnsi="Times New Roman" w:cs="Times New Roman"/>
          <w:b/>
          <w:color w:val="080808"/>
          <w:sz w:val="24"/>
          <w:szCs w:val="24"/>
        </w:rPr>
      </w:pPr>
      <w:r w:rsidRPr="00B75466">
        <w:rPr>
          <w:rFonts w:ascii="Times New Roman" w:hAnsi="Times New Roman" w:cs="Times New Roman"/>
          <w:b/>
          <w:color w:val="080808"/>
          <w:sz w:val="24"/>
          <w:szCs w:val="24"/>
        </w:rPr>
        <w:t>REGIONAL BIDS AND AWARDS COMMITTEE (RBAC)</w:t>
      </w:r>
    </w:p>
    <w:p w14:paraId="774FD1E1" w14:textId="77777777" w:rsidR="00B75466" w:rsidRPr="00B75466" w:rsidRDefault="00B75466" w:rsidP="00B75466">
      <w:pPr>
        <w:spacing w:line="14" w:lineRule="atLeast"/>
        <w:jc w:val="center"/>
        <w:rPr>
          <w:rFonts w:ascii="Times New Roman" w:hAnsi="Times New Roman" w:cs="Times New Roman"/>
          <w:b/>
          <w:color w:val="080808"/>
          <w:sz w:val="24"/>
          <w:szCs w:val="24"/>
        </w:rPr>
      </w:pPr>
      <w:r w:rsidRPr="00B75466">
        <w:rPr>
          <w:rFonts w:ascii="Times New Roman" w:hAnsi="Times New Roman" w:cs="Times New Roman"/>
          <w:b/>
          <w:color w:val="080808"/>
          <w:sz w:val="24"/>
          <w:szCs w:val="24"/>
        </w:rPr>
        <w:t>Resolution No. _______, Series of 2026</w:t>
      </w:r>
    </w:p>
    <w:p w14:paraId="1A568A33" w14:textId="77777777" w:rsidR="00A410BC" w:rsidRPr="00B75466" w:rsidRDefault="00A410BC" w:rsidP="00B75466">
      <w:pPr>
        <w:spacing w:line="14" w:lineRule="atLeast"/>
        <w:jc w:val="both"/>
        <w:rPr>
          <w:rFonts w:ascii="Times New Roman" w:hAnsi="Times New Roman" w:cs="Times New Roman"/>
          <w:sz w:val="24"/>
          <w:szCs w:val="24"/>
        </w:rPr>
      </w:pPr>
    </w:p>
    <w:p w14:paraId="509AA9D8" w14:textId="23F88496" w:rsidR="00654D39" w:rsidRPr="00B75466" w:rsidRDefault="00654D39" w:rsidP="00B75466">
      <w:pPr>
        <w:spacing w:after="160" w:line="14" w:lineRule="atLeast"/>
        <w:jc w:val="center"/>
        <w:rPr>
          <w:rFonts w:ascii="Times New Roman" w:eastAsia="Aptos" w:hAnsi="Times New Roman" w:cs="Times New Roman"/>
          <w:b/>
          <w:bCs/>
          <w:kern w:val="2"/>
          <w:sz w:val="24"/>
          <w:szCs w:val="24"/>
          <w:lang w:val="en-PH" w:eastAsia="en-US"/>
          <w14:ligatures w14:val="standardContextual"/>
        </w:rPr>
      </w:pPr>
      <w:r w:rsidRPr="00B75466">
        <w:rPr>
          <w:rFonts w:ascii="Times New Roman" w:eastAsia="Aptos" w:hAnsi="Times New Roman" w:cs="Times New Roman"/>
          <w:b/>
          <w:bCs/>
          <w:kern w:val="2"/>
          <w:sz w:val="24"/>
          <w:szCs w:val="24"/>
          <w:lang w:val="en-PH" w:eastAsia="en-US"/>
          <w14:ligatures w14:val="standardContextual"/>
        </w:rPr>
        <w:t>RECOMMENDING TO THE HEAD OF THE PROCURING ENTITY THE AWARD OF CONTRACT TO</w:t>
      </w:r>
      <w:r w:rsidR="007F359F" w:rsidRPr="00B75466">
        <w:rPr>
          <w:rFonts w:ascii="Times New Roman" w:eastAsia="Aptos" w:hAnsi="Times New Roman" w:cs="Times New Roman"/>
          <w:b/>
          <w:bCs/>
          <w:kern w:val="2"/>
          <w:sz w:val="24"/>
          <w:szCs w:val="24"/>
          <w:lang w:val="en-PH" w:eastAsia="en-US"/>
          <w14:ligatures w14:val="standardContextual"/>
        </w:rPr>
        <w:t xml:space="preserve"> </w:t>
      </w:r>
      <w:r w:rsidR="007F359F" w:rsidRPr="00B75466">
        <w:rPr>
          <w:rFonts w:ascii="Times New Roman" w:eastAsia="Aptos" w:hAnsi="Times New Roman" w:cs="Times New Roman"/>
          <w:b/>
          <w:bCs/>
          <w:color w:val="EE0000"/>
          <w:kern w:val="2"/>
          <w:sz w:val="24"/>
          <w:szCs w:val="24"/>
          <w:lang w:val="en-PH" w:eastAsia="en-US"/>
          <w14:ligatures w14:val="standardContextual"/>
        </w:rPr>
        <w:t>[SUPPLIER NAME]</w:t>
      </w:r>
      <w:r w:rsidRPr="00B75466">
        <w:rPr>
          <w:rFonts w:ascii="Times New Roman" w:eastAsia="Aptos" w:hAnsi="Times New Roman" w:cs="Times New Roman"/>
          <w:b/>
          <w:bCs/>
          <w:color w:val="EE0000"/>
          <w:kern w:val="2"/>
          <w:sz w:val="24"/>
          <w:szCs w:val="24"/>
          <w:lang w:val="en-PH" w:eastAsia="en-US"/>
          <w14:ligatures w14:val="standardContextual"/>
        </w:rPr>
        <w:t xml:space="preserve"> </w:t>
      </w:r>
      <w:r w:rsidRPr="00B75466">
        <w:rPr>
          <w:rFonts w:ascii="Times New Roman" w:eastAsia="Aptos" w:hAnsi="Times New Roman" w:cs="Times New Roman"/>
          <w:b/>
          <w:bCs/>
          <w:kern w:val="2"/>
          <w:sz w:val="24"/>
          <w:szCs w:val="24"/>
          <w:lang w:val="en-PH" w:eastAsia="en-US"/>
          <w14:ligatures w14:val="standardContextual"/>
        </w:rPr>
        <w:t>FOR THE PROCUREMENT OF LEASE OF VENUE WITH FOOD AND AССОММODATION FOR THE</w:t>
      </w:r>
      <w:r w:rsidR="002B3B7A" w:rsidRPr="00B75466">
        <w:rPr>
          <w:rFonts w:ascii="Times New Roman" w:eastAsia="Aptos" w:hAnsi="Times New Roman" w:cs="Times New Roman"/>
          <w:b/>
          <w:bCs/>
          <w:kern w:val="2"/>
          <w:sz w:val="24"/>
          <w:szCs w:val="24"/>
          <w:lang w:val="en-PH" w:eastAsia="en-US"/>
          <w14:ligatures w14:val="standardContextual"/>
        </w:rPr>
        <w:t xml:space="preserve"> CONDUCT OF</w:t>
      </w:r>
      <w:r w:rsidRPr="00B75466">
        <w:rPr>
          <w:rFonts w:ascii="Times New Roman" w:eastAsia="Aptos" w:hAnsi="Times New Roman" w:cs="Times New Roman"/>
          <w:b/>
          <w:bCs/>
          <w:kern w:val="2"/>
          <w:sz w:val="24"/>
          <w:szCs w:val="24"/>
          <w:lang w:val="en-PH" w:eastAsia="en-US"/>
          <w14:ligatures w14:val="standardContextual"/>
        </w:rPr>
        <w:t xml:space="preserve"> </w:t>
      </w:r>
      <w:r w:rsidR="007F359F" w:rsidRPr="00B75466">
        <w:rPr>
          <w:rFonts w:ascii="Times New Roman" w:eastAsia="Aptos" w:hAnsi="Times New Roman" w:cs="Times New Roman"/>
          <w:b/>
          <w:bCs/>
          <w:color w:val="EE0000"/>
          <w:kern w:val="2"/>
          <w:sz w:val="24"/>
          <w:szCs w:val="24"/>
          <w:lang w:val="en-PH" w:eastAsia="en-US"/>
          <w14:ligatures w14:val="standardContextual"/>
        </w:rPr>
        <w:t xml:space="preserve">[ACITIVTY] </w:t>
      </w:r>
      <w:r w:rsidR="007F359F" w:rsidRPr="00B75466">
        <w:rPr>
          <w:rFonts w:ascii="Times New Roman" w:eastAsia="Aptos" w:hAnsi="Times New Roman" w:cs="Times New Roman"/>
          <w:b/>
          <w:bCs/>
          <w:kern w:val="2"/>
          <w:sz w:val="24"/>
          <w:szCs w:val="24"/>
          <w:lang w:val="en-PH" w:eastAsia="en-US"/>
          <w14:ligatures w14:val="standardContextual"/>
        </w:rPr>
        <w:t xml:space="preserve">ON </w:t>
      </w:r>
      <w:r w:rsidR="007F359F" w:rsidRPr="00B75466">
        <w:rPr>
          <w:rFonts w:ascii="Times New Roman" w:eastAsia="Aptos" w:hAnsi="Times New Roman" w:cs="Times New Roman"/>
          <w:b/>
          <w:bCs/>
          <w:color w:val="EE0000"/>
          <w:kern w:val="2"/>
          <w:sz w:val="24"/>
          <w:szCs w:val="24"/>
          <w:lang w:val="en-PH" w:eastAsia="en-US"/>
          <w14:ligatures w14:val="standardContextual"/>
        </w:rPr>
        <w:t>[DATE OF ACTIVITY]</w:t>
      </w:r>
    </w:p>
    <w:p w14:paraId="5872AB18" w14:textId="3DB98B52"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xml:space="preserve">, </w:t>
      </w:r>
      <w:r w:rsidR="00053928" w:rsidRPr="00B75466">
        <w:rPr>
          <w:rFonts w:ascii="Times New Roman" w:eastAsia="Aptos" w:hAnsi="Times New Roman" w:cs="Times New Roman"/>
          <w:kern w:val="2"/>
          <w:lang w:val="en-PH" w:eastAsia="en-US"/>
          <w14:ligatures w14:val="standardContextual"/>
        </w:rPr>
        <w:t>DAR Regional Office I has undertaken procurement of Lease of Real Property and Venue for the</w:t>
      </w:r>
      <w:r w:rsidR="007F359F" w:rsidRPr="00B75466">
        <w:rPr>
          <w:rFonts w:ascii="Times New Roman" w:eastAsia="Aptos" w:hAnsi="Times New Roman" w:cs="Times New Roman"/>
          <w:kern w:val="2"/>
          <w:lang w:val="en-PH" w:eastAsia="en-US"/>
          <w14:ligatures w14:val="standardContextual"/>
        </w:rPr>
        <w:t xml:space="preserve"> aforementioned activity</w:t>
      </w:r>
      <w:r w:rsidRPr="00B75466">
        <w:rPr>
          <w:rFonts w:ascii="Times New Roman" w:eastAsia="Aptos" w:hAnsi="Times New Roman" w:cs="Times New Roman"/>
          <w:b/>
          <w:bCs/>
          <w:kern w:val="2"/>
          <w:lang w:val="en-PH" w:eastAsia="en-US"/>
          <w14:ligatures w14:val="standardContextual"/>
        </w:rPr>
        <w:t>;</w:t>
      </w:r>
    </w:p>
    <w:p w14:paraId="421A9993" w14:textId="6C34C613" w:rsidR="00654D39" w:rsidRPr="00B75466" w:rsidRDefault="00654D39" w:rsidP="00654D39">
      <w:pPr>
        <w:spacing w:after="160"/>
        <w:jc w:val="both"/>
        <w:rPr>
          <w:rFonts w:ascii="Times New Roman" w:eastAsia="Aptos" w:hAnsi="Times New Roman" w:cs="Times New Roman"/>
          <w:b/>
          <w:bCs/>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the Approved Budget for the Contract (ABC) is</w:t>
      </w:r>
      <w:r w:rsidR="00906A1B" w:rsidRPr="00B75466">
        <w:rPr>
          <w:rFonts w:ascii="Times New Roman" w:eastAsia="Aptos" w:hAnsi="Times New Roman" w:cs="Times New Roman"/>
          <w:color w:val="EE0000"/>
          <w:kern w:val="2"/>
          <w:lang w:val="en-PH" w:eastAsia="en-US"/>
          <w14:ligatures w14:val="standardContextual"/>
        </w:rPr>
        <w:t xml:space="preserve"> </w:t>
      </w:r>
      <w:r w:rsidR="00906A1B" w:rsidRPr="00B75466">
        <w:rPr>
          <w:rFonts w:ascii="Times New Roman" w:eastAsia="Aptos" w:hAnsi="Times New Roman" w:cs="Times New Roman"/>
          <w:b/>
          <w:bCs/>
          <w:color w:val="EE0000"/>
          <w:kern w:val="2"/>
          <w:lang w:val="en-PH" w:eastAsia="en-US"/>
          <w14:ligatures w14:val="standardContextual"/>
        </w:rPr>
        <w:t>[ABC IN PPMP-PROPOSAL-PR]</w:t>
      </w:r>
      <w:r w:rsidR="00906A1B" w:rsidRPr="00B75466">
        <w:rPr>
          <w:rFonts w:ascii="Times New Roman" w:eastAsia="Aptos" w:hAnsi="Times New Roman" w:cs="Times New Roman"/>
          <w:color w:val="EE0000"/>
          <w:kern w:val="2"/>
          <w:lang w:val="en-PH" w:eastAsia="en-US"/>
          <w14:ligatures w14:val="standardContextual"/>
        </w:rPr>
        <w:t xml:space="preserve"> </w:t>
      </w:r>
      <w:r w:rsidR="00906A1B" w:rsidRPr="00B75466">
        <w:rPr>
          <w:rFonts w:ascii="Times New Roman" w:eastAsia="Aptos" w:hAnsi="Times New Roman" w:cs="Times New Roman"/>
          <w:kern w:val="2"/>
          <w:lang w:val="en-PH" w:eastAsia="en-US"/>
          <w14:ligatures w14:val="standardContextual"/>
        </w:rPr>
        <w:t>only</w:t>
      </w:r>
      <w:r w:rsidRPr="00B75466">
        <w:rPr>
          <w:rFonts w:ascii="Times New Roman" w:eastAsia="Aptos" w:hAnsi="Times New Roman" w:cs="Times New Roman"/>
          <w:b/>
          <w:bCs/>
          <w:kern w:val="2"/>
          <w:lang w:val="en-PH" w:eastAsia="en-US"/>
          <w14:ligatures w14:val="standardContextual"/>
        </w:rPr>
        <w:t xml:space="preserve">; </w:t>
      </w:r>
    </w:p>
    <w:p w14:paraId="11827EC9" w14:textId="32DDB963"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Section 26.1 (</w:t>
      </w:r>
      <w:proofErr w:type="spellStart"/>
      <w:r w:rsidRPr="00B75466">
        <w:rPr>
          <w:rFonts w:ascii="Times New Roman" w:eastAsia="Aptos" w:hAnsi="Times New Roman" w:cs="Times New Roman"/>
          <w:kern w:val="2"/>
          <w:lang w:val="en-PH" w:eastAsia="en-US"/>
          <w14:ligatures w14:val="standardContextual"/>
        </w:rPr>
        <w:t>i</w:t>
      </w:r>
      <w:proofErr w:type="spellEnd"/>
      <w:r w:rsidRPr="00B75466">
        <w:rPr>
          <w:rFonts w:ascii="Times New Roman" w:eastAsia="Aptos" w:hAnsi="Times New Roman" w:cs="Times New Roman"/>
          <w:kern w:val="2"/>
          <w:lang w:val="en-PH" w:eastAsia="en-US"/>
          <w14:ligatures w14:val="standardContextual"/>
        </w:rPr>
        <w:t>) of the Implementing Rules and Regulations (IRR) of Republic Act (RA) No. 12009 otherwise known as the "New Government Procurement Act, provides for Negotiated Procurement as one of the modes of Procurement consistent with the Fit-for-Purpose procurement approach;</w:t>
      </w:r>
    </w:p>
    <w:p w14:paraId="5646AB73" w14:textId="3935C0A1"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Section 42.1 (a) Rule V of the IRR of RA 12009 states that, the Bids and Awards Committee (BAC) shall recommend to the Head of the Procuring Entity (HOPE) the use of any of the modes of procurement as provided in Rule IV thereof;</w:t>
      </w:r>
    </w:p>
    <w:p w14:paraId="58080E16" w14:textId="20CE4D08" w:rsidR="00DD28A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xml:space="preserve">, </w:t>
      </w:r>
      <w:r w:rsidR="00DD28A9" w:rsidRPr="00B75466">
        <w:rPr>
          <w:rFonts w:ascii="Times New Roman" w:eastAsia="Aptos" w:hAnsi="Times New Roman" w:cs="Times New Roman"/>
          <w:kern w:val="2"/>
          <w:lang w:val="en-PH" w:eastAsia="en-US"/>
          <w14:ligatures w14:val="standardContextual"/>
        </w:rPr>
        <w:t xml:space="preserve">Section 35, Rule IV of the IRR of RA 12009, Negotiated Procurement is a mode of procurement of Goods, Infrastructure Projects, and Consulting services whereby the Procuring Entity directly negotiates a contract with a technically, legally, and financially capable supplier, contractor or consultant;  </w:t>
      </w:r>
    </w:p>
    <w:p w14:paraId="6F2FB1ED" w14:textId="5EA58E84"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Section 35.9, Rule IV of the IRR of RA 12009 provides for Negotiated Procurement under</w:t>
      </w:r>
      <w:r w:rsidR="00DD28A9" w:rsidRPr="00B75466">
        <w:rPr>
          <w:rFonts w:ascii="Times New Roman" w:eastAsia="Aptos" w:hAnsi="Times New Roman" w:cs="Times New Roman"/>
          <w:kern w:val="2"/>
          <w:lang w:val="en-PH" w:eastAsia="en-US"/>
          <w14:ligatures w14:val="standardContextual"/>
        </w:rPr>
        <w:t xml:space="preserve"> which is</w:t>
      </w:r>
      <w:r w:rsidRPr="00B75466">
        <w:rPr>
          <w:rFonts w:ascii="Times New Roman" w:eastAsia="Aptos" w:hAnsi="Times New Roman" w:cs="Times New Roman"/>
          <w:kern w:val="2"/>
          <w:lang w:val="en-PH" w:eastAsia="en-US"/>
          <w14:ligatures w14:val="standardContextual"/>
        </w:rPr>
        <w:t xml:space="preserve"> the Lease of Real Property and Venue for lease of real property and venue for official use</w:t>
      </w:r>
      <w:r w:rsidR="009D1979" w:rsidRPr="00B75466">
        <w:rPr>
          <w:rFonts w:ascii="Times New Roman" w:eastAsia="Aptos" w:hAnsi="Times New Roman" w:cs="Times New Roman"/>
          <w:kern w:val="2"/>
          <w:lang w:val="en-PH" w:eastAsia="en-US"/>
          <w14:ligatures w14:val="standardContextual"/>
        </w:rPr>
        <w:t>;</w:t>
      </w:r>
    </w:p>
    <w:p w14:paraId="517F4C54" w14:textId="01628539"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xml:space="preserve">, </w:t>
      </w:r>
      <w:r w:rsidR="00790887" w:rsidRPr="00B75466">
        <w:rPr>
          <w:rFonts w:ascii="Times New Roman" w:eastAsia="Aptos" w:hAnsi="Times New Roman" w:cs="Times New Roman"/>
          <w:kern w:val="2"/>
          <w:lang w:val="en-PH" w:eastAsia="en-US"/>
          <w14:ligatures w14:val="standardContextual"/>
        </w:rPr>
        <w:t>RFQs were sent to prospective lessors to submit their respective price quotations, namely:</w:t>
      </w:r>
    </w:p>
    <w:p w14:paraId="593BC710" w14:textId="1C832DA6" w:rsidR="00790887" w:rsidRPr="00B75466" w:rsidRDefault="00790887" w:rsidP="00790887">
      <w:pPr>
        <w:pStyle w:val="ListParagraph"/>
        <w:numPr>
          <w:ilvl w:val="0"/>
          <w:numId w:val="7"/>
        </w:num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kern w:val="2"/>
          <w:lang w:val="en-PH" w:eastAsia="en-US"/>
          <w14:ligatures w14:val="standardContextual"/>
        </w:rPr>
        <w:t xml:space="preserve"> </w:t>
      </w:r>
    </w:p>
    <w:p w14:paraId="6F7AE955" w14:textId="5EB916EF" w:rsidR="00790887" w:rsidRPr="00B75466" w:rsidRDefault="00790887" w:rsidP="00790887">
      <w:pPr>
        <w:pStyle w:val="ListParagraph"/>
        <w:numPr>
          <w:ilvl w:val="0"/>
          <w:numId w:val="7"/>
        </w:num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kern w:val="2"/>
          <w:lang w:val="en-PH" w:eastAsia="en-US"/>
          <w14:ligatures w14:val="standardContextual"/>
        </w:rPr>
        <w:t xml:space="preserve"> </w:t>
      </w:r>
    </w:p>
    <w:p w14:paraId="5CDE073A" w14:textId="77777777" w:rsidR="00DD7464" w:rsidRPr="00B75466" w:rsidRDefault="00DD7464" w:rsidP="00790887">
      <w:pPr>
        <w:pStyle w:val="ListParagraph"/>
        <w:numPr>
          <w:ilvl w:val="0"/>
          <w:numId w:val="7"/>
        </w:numPr>
        <w:spacing w:after="160"/>
        <w:jc w:val="both"/>
        <w:rPr>
          <w:rFonts w:ascii="Times New Roman" w:eastAsia="Aptos" w:hAnsi="Times New Roman" w:cs="Times New Roman"/>
          <w:kern w:val="2"/>
          <w:lang w:val="en-PH" w:eastAsia="en-US"/>
          <w14:ligatures w14:val="standardContextual"/>
        </w:rPr>
      </w:pPr>
    </w:p>
    <w:p w14:paraId="6F800633" w14:textId="53DE15A1" w:rsidR="00790887" w:rsidRPr="00B75466" w:rsidRDefault="00790887" w:rsidP="00790887">
      <w:pPr>
        <w:spacing w:after="160"/>
        <w:jc w:val="both"/>
        <w:rPr>
          <w:rFonts w:ascii="Times New Roman" w:eastAsia="Aptos" w:hAnsi="Times New Roman" w:cs="Times New Roman"/>
          <w:color w:val="FF0000"/>
          <w:kern w:val="2"/>
          <w:lang w:val="en-PH" w:eastAsia="en-US"/>
          <w14:ligatures w14:val="standardContextual"/>
        </w:rPr>
      </w:pPr>
      <w:r w:rsidRPr="00B75466">
        <w:rPr>
          <w:rFonts w:ascii="Times New Roman" w:eastAsia="Aptos" w:hAnsi="Times New Roman" w:cs="Times New Roman"/>
          <w:b/>
          <w:bCs/>
          <w:color w:val="FF0000"/>
          <w:kern w:val="2"/>
          <w:lang w:val="en-PH" w:eastAsia="en-US"/>
          <w14:ligatures w14:val="standardContextual"/>
        </w:rPr>
        <w:t>WHEREAS</w:t>
      </w:r>
      <w:r w:rsidRPr="00B75466">
        <w:rPr>
          <w:rFonts w:ascii="Times New Roman" w:eastAsia="Aptos" w:hAnsi="Times New Roman" w:cs="Times New Roman"/>
          <w:color w:val="FF0000"/>
          <w:kern w:val="2"/>
          <w:lang w:val="en-PH" w:eastAsia="en-US"/>
          <w14:ligatures w14:val="standardContextual"/>
        </w:rPr>
        <w:t>, after due deliberation of the submitted price quotations, the BAC found the offer of</w:t>
      </w:r>
      <w:r w:rsidR="00906A1B" w:rsidRPr="00B75466">
        <w:rPr>
          <w:rFonts w:ascii="Times New Roman" w:eastAsia="Aptos" w:hAnsi="Times New Roman" w:cs="Times New Roman"/>
          <w:color w:val="FF0000"/>
          <w:kern w:val="2"/>
          <w:lang w:val="en-PH" w:eastAsia="en-US"/>
          <w14:ligatures w14:val="standardContextual"/>
        </w:rPr>
        <w:t xml:space="preserve"> </w:t>
      </w:r>
      <w:r w:rsidR="00906A1B" w:rsidRPr="00B75466">
        <w:rPr>
          <w:rFonts w:ascii="Times New Roman" w:eastAsia="Aptos" w:hAnsi="Times New Roman" w:cs="Times New Roman"/>
          <w:b/>
          <w:bCs/>
          <w:color w:val="FF0000"/>
          <w:kern w:val="2"/>
          <w:lang w:val="en-PH" w:eastAsia="en-US"/>
          <w14:ligatures w14:val="standardContextual"/>
        </w:rPr>
        <w:t>[NAME OF SUPPLIER]</w:t>
      </w:r>
      <w:r w:rsidRPr="00B75466">
        <w:rPr>
          <w:rFonts w:ascii="Times New Roman" w:eastAsia="Aptos" w:hAnsi="Times New Roman" w:cs="Times New Roman"/>
          <w:color w:val="FF0000"/>
          <w:kern w:val="2"/>
          <w:lang w:val="en-PH" w:eastAsia="en-US"/>
          <w14:ligatures w14:val="standardContextual"/>
        </w:rPr>
        <w:t xml:space="preserve"> in the amount of </w:t>
      </w:r>
      <w:r w:rsidR="00906A1B" w:rsidRPr="00B75466">
        <w:rPr>
          <w:rFonts w:ascii="Times New Roman" w:eastAsia="Aptos" w:hAnsi="Times New Roman" w:cs="Times New Roman"/>
          <w:b/>
          <w:bCs/>
          <w:color w:val="FF0000"/>
          <w:kern w:val="2"/>
          <w:lang w:val="en-PH" w:eastAsia="en-US"/>
          <w14:ligatures w14:val="standardContextual"/>
        </w:rPr>
        <w:t xml:space="preserve">[AMOUNT QUOTED] </w:t>
      </w:r>
      <w:r w:rsidRPr="00B75466">
        <w:rPr>
          <w:rFonts w:ascii="Times New Roman" w:eastAsia="Aptos" w:hAnsi="Times New Roman" w:cs="Times New Roman"/>
          <w:color w:val="FF0000"/>
          <w:kern w:val="2"/>
          <w:lang w:val="en-PH" w:eastAsia="en-US"/>
          <w14:ligatures w14:val="standardContextual"/>
        </w:rPr>
        <w:t>to be the Lowest Calculated Quotation (LCQ);</w:t>
      </w:r>
    </w:p>
    <w:p w14:paraId="3088707F" w14:textId="274969C5"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based on the result of the ocular inspection reflected in the Rating Factors and Determination of Reasonableness of Rental Rate</w:t>
      </w:r>
      <w:r w:rsidR="00906A1B" w:rsidRPr="00B75466">
        <w:rPr>
          <w:rFonts w:ascii="Times New Roman" w:eastAsia="Aptos" w:hAnsi="Times New Roman" w:cs="Times New Roman"/>
          <w:kern w:val="2"/>
          <w:lang w:val="en-PH" w:eastAsia="en-US"/>
          <w14:ligatures w14:val="standardContextual"/>
        </w:rPr>
        <w:t xml:space="preserve"> </w:t>
      </w:r>
      <w:r w:rsidR="00906A1B" w:rsidRPr="00B75466">
        <w:rPr>
          <w:rFonts w:ascii="Times New Roman" w:eastAsia="Aptos" w:hAnsi="Times New Roman" w:cs="Times New Roman"/>
          <w:b/>
          <w:bCs/>
          <w:color w:val="EE0000"/>
          <w:kern w:val="2"/>
          <w:lang w:val="en-PH" w:eastAsia="en-US"/>
          <w14:ligatures w14:val="standardContextual"/>
        </w:rPr>
        <w:t>[NAME OF SUPPLIER]</w:t>
      </w:r>
      <w:r w:rsidRPr="00B75466">
        <w:rPr>
          <w:rFonts w:ascii="Times New Roman" w:eastAsia="Aptos" w:hAnsi="Times New Roman" w:cs="Times New Roman"/>
          <w:b/>
          <w:bCs/>
          <w:color w:val="EE0000"/>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has been rated by with the score of</w:t>
      </w:r>
      <w:r w:rsidR="00906A1B" w:rsidRPr="00B75466">
        <w:rPr>
          <w:rFonts w:ascii="Times New Roman" w:eastAsia="Aptos" w:hAnsi="Times New Roman" w:cs="Times New Roman"/>
          <w:kern w:val="2"/>
          <w:lang w:val="en-PH" w:eastAsia="en-US"/>
          <w14:ligatures w14:val="standardContextual"/>
        </w:rPr>
        <w:t xml:space="preserve"> </w:t>
      </w:r>
      <w:r w:rsidR="00906A1B" w:rsidRPr="00B75466">
        <w:rPr>
          <w:rFonts w:ascii="Times New Roman" w:eastAsia="Aptos" w:hAnsi="Times New Roman" w:cs="Times New Roman"/>
          <w:b/>
          <w:bCs/>
          <w:color w:val="EE0000"/>
          <w:kern w:val="2"/>
          <w:lang w:val="en-PH" w:eastAsia="en-US"/>
          <w14:ligatures w14:val="standardContextual"/>
        </w:rPr>
        <w:t>[RATING SHEET]</w:t>
      </w:r>
      <w:r w:rsidRPr="00B75466">
        <w:rPr>
          <w:rFonts w:ascii="Times New Roman" w:eastAsia="Aptos" w:hAnsi="Times New Roman" w:cs="Times New Roman"/>
          <w:color w:val="EE0000"/>
          <w:kern w:val="2"/>
          <w:lang w:val="en-PH" w:eastAsia="en-US"/>
          <w14:ligatures w14:val="standardContextual"/>
        </w:rPr>
        <w:t xml:space="preserve">; </w:t>
      </w:r>
    </w:p>
    <w:p w14:paraId="7D507B7E" w14:textId="77777777"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xml:space="preserve">, the report containing the result of the evaluation and its attachments is attached hereto as Annex “A" made an integral part hereof; </w:t>
      </w:r>
    </w:p>
    <w:p w14:paraId="139E9C4B" w14:textId="7274B7EF" w:rsidR="00654D39" w:rsidRPr="00B75466" w:rsidRDefault="00654D39" w:rsidP="00654D39">
      <w:pPr>
        <w:spacing w:after="16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WHEREAS</w:t>
      </w:r>
      <w:r w:rsidRPr="00B75466">
        <w:rPr>
          <w:rFonts w:ascii="Times New Roman" w:eastAsia="Aptos" w:hAnsi="Times New Roman" w:cs="Times New Roman"/>
          <w:kern w:val="2"/>
          <w:lang w:val="en-PH" w:eastAsia="en-US"/>
          <w14:ligatures w14:val="standardContextual"/>
        </w:rPr>
        <w:t xml:space="preserve">, </w:t>
      </w:r>
      <w:r w:rsidR="00DD7464" w:rsidRPr="00B75466">
        <w:rPr>
          <w:rFonts w:ascii="Times New Roman" w:eastAsia="Aptos" w:hAnsi="Times New Roman" w:cs="Times New Roman"/>
          <w:kern w:val="2"/>
          <w:lang w:val="en-PH" w:eastAsia="en-US"/>
          <w14:ligatures w14:val="standardContextual"/>
        </w:rPr>
        <w:t>upon determination of the responsiveness and reasonableness of the quotation</w:t>
      </w:r>
      <w:r w:rsidRPr="00B75466">
        <w:rPr>
          <w:rFonts w:ascii="Times New Roman" w:eastAsia="Aptos" w:hAnsi="Times New Roman" w:cs="Times New Roman"/>
          <w:kern w:val="2"/>
          <w:lang w:val="en-PH" w:eastAsia="en-US"/>
          <w14:ligatures w14:val="standardContextual"/>
        </w:rPr>
        <w:t>,</w:t>
      </w:r>
      <w:r w:rsidR="00906A1B" w:rsidRPr="00B75466">
        <w:rPr>
          <w:rFonts w:ascii="Times New Roman" w:eastAsia="Aptos" w:hAnsi="Times New Roman" w:cs="Times New Roman"/>
          <w:kern w:val="2"/>
          <w:lang w:val="en-PH" w:eastAsia="en-US"/>
          <w14:ligatures w14:val="standardContextual"/>
        </w:rPr>
        <w:t xml:space="preserve"> </w:t>
      </w:r>
      <w:r w:rsidR="00906A1B" w:rsidRPr="00B75466">
        <w:rPr>
          <w:rFonts w:ascii="Times New Roman" w:eastAsia="Aptos" w:hAnsi="Times New Roman" w:cs="Times New Roman"/>
          <w:b/>
          <w:bCs/>
          <w:color w:val="EE0000"/>
          <w:kern w:val="2"/>
          <w:lang w:val="en-PH" w:eastAsia="en-US"/>
          <w14:ligatures w14:val="standardContextual"/>
        </w:rPr>
        <w:t>[NAME OF SUPPLIER]</w:t>
      </w:r>
      <w:r w:rsidRPr="00B75466">
        <w:rPr>
          <w:rFonts w:ascii="Times New Roman" w:eastAsia="Aptos" w:hAnsi="Times New Roman" w:cs="Times New Roman"/>
          <w:color w:val="EE0000"/>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 xml:space="preserve">complied with the requirements and is hereby declared as the </w:t>
      </w:r>
      <w:r w:rsidR="00DD7464" w:rsidRPr="00B75466">
        <w:rPr>
          <w:rFonts w:ascii="Times New Roman" w:eastAsia="Aptos" w:hAnsi="Times New Roman" w:cs="Times New Roman"/>
          <w:color w:val="FF0000"/>
          <w:kern w:val="2"/>
          <w:lang w:val="en-PH" w:eastAsia="en-US"/>
          <w14:ligatures w14:val="standardContextual"/>
        </w:rPr>
        <w:t>Lowest</w:t>
      </w:r>
      <w:r w:rsidRPr="00B75466">
        <w:rPr>
          <w:rFonts w:ascii="Times New Roman" w:eastAsia="Aptos" w:hAnsi="Times New Roman" w:cs="Times New Roman"/>
          <w:color w:val="FF0000"/>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 xml:space="preserve">Calculated and Responsive Quotation </w:t>
      </w:r>
      <w:r w:rsidRPr="00B75466">
        <w:rPr>
          <w:rFonts w:ascii="Times New Roman" w:eastAsia="Aptos" w:hAnsi="Times New Roman" w:cs="Times New Roman"/>
          <w:color w:val="FF0000"/>
          <w:kern w:val="2"/>
          <w:lang w:val="en-PH" w:eastAsia="en-US"/>
          <w14:ligatures w14:val="standardContextual"/>
        </w:rPr>
        <w:t>(</w:t>
      </w:r>
      <w:r w:rsidR="00DD7464" w:rsidRPr="00B75466">
        <w:rPr>
          <w:rFonts w:ascii="Times New Roman" w:eastAsia="Aptos" w:hAnsi="Times New Roman" w:cs="Times New Roman"/>
          <w:color w:val="FF0000"/>
          <w:kern w:val="2"/>
          <w:lang w:val="en-PH" w:eastAsia="en-US"/>
          <w14:ligatures w14:val="standardContextual"/>
        </w:rPr>
        <w:t>L</w:t>
      </w:r>
      <w:r w:rsidRPr="00B75466">
        <w:rPr>
          <w:rFonts w:ascii="Times New Roman" w:eastAsia="Aptos" w:hAnsi="Times New Roman" w:cs="Times New Roman"/>
          <w:color w:val="FF0000"/>
          <w:kern w:val="2"/>
          <w:lang w:val="en-PH" w:eastAsia="en-US"/>
          <w14:ligatures w14:val="standardContextual"/>
        </w:rPr>
        <w:t xml:space="preserve">RQ); </w:t>
      </w:r>
    </w:p>
    <w:p w14:paraId="46DEA51D" w14:textId="77777777" w:rsidR="00654D39" w:rsidRPr="00B75466" w:rsidRDefault="00654D39" w:rsidP="00654D39">
      <w:pPr>
        <w:spacing w:after="160"/>
        <w:jc w:val="both"/>
        <w:rPr>
          <w:rFonts w:ascii="Times New Roman" w:eastAsia="Aptos" w:hAnsi="Times New Roman" w:cs="Times New Roman"/>
          <w:b/>
          <w:bCs/>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NOW, THEREFORE</w:t>
      </w:r>
      <w:r w:rsidRPr="00B75466">
        <w:rPr>
          <w:rFonts w:ascii="Times New Roman" w:eastAsia="Aptos" w:hAnsi="Times New Roman" w:cs="Times New Roman"/>
          <w:kern w:val="2"/>
          <w:lang w:val="en-PH" w:eastAsia="en-US"/>
          <w14:ligatures w14:val="standardContextual"/>
        </w:rPr>
        <w:t xml:space="preserve">, the BAC hereby </w:t>
      </w:r>
      <w:r w:rsidRPr="00B75466">
        <w:rPr>
          <w:rFonts w:ascii="Times New Roman" w:eastAsia="Aptos" w:hAnsi="Times New Roman" w:cs="Times New Roman"/>
          <w:b/>
          <w:bCs/>
          <w:kern w:val="2"/>
          <w:lang w:val="en-PH" w:eastAsia="en-US"/>
          <w14:ligatures w14:val="standardContextual"/>
        </w:rPr>
        <w:t>RESOLVES, as it hereby RESOLVED:</w:t>
      </w:r>
    </w:p>
    <w:p w14:paraId="66712864" w14:textId="04CE8615" w:rsidR="00654D39" w:rsidRPr="00B75466" w:rsidRDefault="00654D39" w:rsidP="00654D39">
      <w:pPr>
        <w:spacing w:after="160"/>
        <w:ind w:left="720"/>
        <w:jc w:val="both"/>
        <w:rPr>
          <w:rFonts w:ascii="Times New Roman" w:eastAsia="Aptos" w:hAnsi="Times New Roman" w:cs="Times New Roman"/>
          <w:b/>
          <w:bCs/>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1. To DECLARE</w:t>
      </w:r>
      <w:r w:rsidRPr="00B75466">
        <w:rPr>
          <w:rFonts w:ascii="Times New Roman" w:eastAsia="Aptos" w:hAnsi="Times New Roman" w:cs="Times New Roman"/>
          <w:kern w:val="2"/>
          <w:lang w:val="en-PH" w:eastAsia="en-US"/>
          <w14:ligatures w14:val="standardContextual"/>
        </w:rPr>
        <w:t xml:space="preserve"> the quotation of</w:t>
      </w:r>
      <w:r w:rsidR="00DD7464" w:rsidRPr="00B75466">
        <w:rPr>
          <w:rFonts w:ascii="Times New Roman" w:eastAsia="Aptos" w:hAnsi="Times New Roman" w:cs="Times New Roman"/>
          <w:b/>
          <w:bCs/>
          <w:kern w:val="2"/>
          <w:lang w:val="en-PH" w:eastAsia="en-US"/>
          <w14:ligatures w14:val="standardContextual"/>
        </w:rPr>
        <w:t xml:space="preserve"> </w:t>
      </w:r>
      <w:r w:rsidR="00906A1B" w:rsidRPr="00B75466">
        <w:rPr>
          <w:rFonts w:ascii="Times New Roman" w:eastAsia="Aptos" w:hAnsi="Times New Roman" w:cs="Times New Roman"/>
          <w:b/>
          <w:bCs/>
          <w:color w:val="EE0000"/>
          <w:kern w:val="2"/>
          <w:lang w:val="en-PH" w:eastAsia="en-US"/>
          <w14:ligatures w14:val="standardContextual"/>
        </w:rPr>
        <w:t>[NAME OF SUPPLIER]</w:t>
      </w:r>
      <w:r w:rsidRPr="00B75466">
        <w:rPr>
          <w:rFonts w:ascii="Times New Roman" w:eastAsia="Aptos" w:hAnsi="Times New Roman" w:cs="Times New Roman"/>
          <w:color w:val="EE0000"/>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 xml:space="preserve">as the </w:t>
      </w:r>
      <w:r w:rsidR="00DD7464" w:rsidRPr="00B75466">
        <w:rPr>
          <w:rFonts w:ascii="Times New Roman" w:eastAsia="Aptos" w:hAnsi="Times New Roman" w:cs="Times New Roman"/>
          <w:color w:val="FF0000"/>
          <w:kern w:val="2"/>
          <w:lang w:val="en-PH" w:eastAsia="en-US"/>
          <w14:ligatures w14:val="standardContextual"/>
        </w:rPr>
        <w:t>Lowest</w:t>
      </w:r>
      <w:r w:rsidRPr="00B75466">
        <w:rPr>
          <w:rFonts w:ascii="Times New Roman" w:eastAsia="Aptos" w:hAnsi="Times New Roman" w:cs="Times New Roman"/>
          <w:color w:val="FF0000"/>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Calculated Responsive Quotation (</w:t>
      </w:r>
      <w:r w:rsidR="00DD7464" w:rsidRPr="00B75466">
        <w:rPr>
          <w:rFonts w:ascii="Times New Roman" w:eastAsia="Aptos" w:hAnsi="Times New Roman" w:cs="Times New Roman"/>
          <w:color w:val="FF0000"/>
          <w:kern w:val="2"/>
          <w:lang w:val="en-PH" w:eastAsia="en-US"/>
          <w14:ligatures w14:val="standardContextual"/>
        </w:rPr>
        <w:t>L</w:t>
      </w:r>
      <w:r w:rsidRPr="00B75466">
        <w:rPr>
          <w:rFonts w:ascii="Times New Roman" w:eastAsia="Aptos" w:hAnsi="Times New Roman" w:cs="Times New Roman"/>
          <w:color w:val="FF0000"/>
          <w:kern w:val="2"/>
          <w:lang w:val="en-PH" w:eastAsia="en-US"/>
          <w14:ligatures w14:val="standardContextual"/>
        </w:rPr>
        <w:t>CRQ)</w:t>
      </w:r>
    </w:p>
    <w:p w14:paraId="00000021" w14:textId="6B705830" w:rsidR="0005557D" w:rsidRPr="00B75466" w:rsidRDefault="00654D39" w:rsidP="00B75466">
      <w:pPr>
        <w:spacing w:after="160"/>
        <w:ind w:left="720"/>
        <w:jc w:val="both"/>
        <w:rPr>
          <w:rFonts w:ascii="Times New Roman" w:eastAsia="Aptos" w:hAnsi="Times New Roman" w:cs="Times New Roman"/>
          <w:kern w:val="2"/>
          <w:lang w:val="en-PH" w:eastAsia="en-US"/>
          <w14:ligatures w14:val="standardContextual"/>
        </w:rPr>
      </w:pPr>
      <w:r w:rsidRPr="00B75466">
        <w:rPr>
          <w:rFonts w:ascii="Times New Roman" w:eastAsia="Aptos" w:hAnsi="Times New Roman" w:cs="Times New Roman"/>
          <w:b/>
          <w:bCs/>
          <w:kern w:val="2"/>
          <w:lang w:val="en-PH" w:eastAsia="en-US"/>
          <w14:ligatures w14:val="standardContextual"/>
        </w:rPr>
        <w:t>2. To RECOMMEND</w:t>
      </w:r>
      <w:r w:rsidRPr="00B75466">
        <w:rPr>
          <w:rFonts w:ascii="Times New Roman" w:eastAsia="Aptos" w:hAnsi="Times New Roman" w:cs="Times New Roman"/>
          <w:kern w:val="2"/>
          <w:lang w:val="en-PH" w:eastAsia="en-US"/>
          <w14:ligatures w14:val="standardContextual"/>
        </w:rPr>
        <w:t xml:space="preserve"> to the Regional Director, as the Head of Procuring Entity, the award of the project to</w:t>
      </w:r>
      <w:r w:rsidR="00906A1B" w:rsidRPr="00B75466">
        <w:rPr>
          <w:rFonts w:ascii="Times New Roman" w:eastAsia="Aptos" w:hAnsi="Times New Roman" w:cs="Times New Roman"/>
          <w:kern w:val="2"/>
          <w:lang w:val="en-PH" w:eastAsia="en-US"/>
          <w14:ligatures w14:val="standardContextual"/>
        </w:rPr>
        <w:t xml:space="preserve"> </w:t>
      </w:r>
      <w:r w:rsidR="00906A1B" w:rsidRPr="00B75466">
        <w:rPr>
          <w:rFonts w:ascii="Times New Roman" w:eastAsia="Aptos" w:hAnsi="Times New Roman" w:cs="Times New Roman"/>
          <w:b/>
          <w:bCs/>
          <w:color w:val="EE0000"/>
          <w:kern w:val="2"/>
          <w:lang w:val="en-PH" w:eastAsia="en-US"/>
          <w14:ligatures w14:val="standardContextual"/>
        </w:rPr>
        <w:t>[NAME OF SUPPLIER]</w:t>
      </w:r>
      <w:r w:rsidRPr="00B75466">
        <w:rPr>
          <w:rFonts w:ascii="Times New Roman" w:eastAsia="Aptos" w:hAnsi="Times New Roman" w:cs="Times New Roman"/>
          <w:color w:val="EE0000"/>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 xml:space="preserve">in the amount </w:t>
      </w:r>
      <w:r w:rsidR="00906A1B" w:rsidRPr="00B75466">
        <w:rPr>
          <w:rFonts w:ascii="Times New Roman" w:eastAsia="Aptos" w:hAnsi="Times New Roman" w:cs="Times New Roman"/>
          <w:kern w:val="2"/>
          <w:lang w:val="en-PH" w:eastAsia="en-US"/>
          <w14:ligatures w14:val="standardContextual"/>
        </w:rPr>
        <w:t>of</w:t>
      </w:r>
      <w:r w:rsidR="00906A1B" w:rsidRPr="00B75466">
        <w:rPr>
          <w:rFonts w:ascii="Times New Roman" w:eastAsia="Aptos" w:hAnsi="Times New Roman" w:cs="Times New Roman"/>
          <w:b/>
          <w:bCs/>
          <w:color w:val="EE0000"/>
          <w:kern w:val="2"/>
          <w:lang w:val="en-PH" w:eastAsia="en-US"/>
          <w14:ligatures w14:val="standardContextual"/>
        </w:rPr>
        <w:t xml:space="preserve"> [AMOUNT OF BID]</w:t>
      </w:r>
      <w:r w:rsidR="00906A1B" w:rsidRPr="00B75466">
        <w:rPr>
          <w:rFonts w:ascii="Times New Roman" w:eastAsia="Aptos" w:hAnsi="Times New Roman" w:cs="Times New Roman"/>
          <w:kern w:val="2"/>
          <w:lang w:val="en-PH" w:eastAsia="en-US"/>
          <w14:ligatures w14:val="standardContextual"/>
        </w:rPr>
        <w:t xml:space="preserve"> </w:t>
      </w:r>
      <w:r w:rsidRPr="00B75466">
        <w:rPr>
          <w:rFonts w:ascii="Times New Roman" w:eastAsia="Aptos" w:hAnsi="Times New Roman" w:cs="Times New Roman"/>
          <w:kern w:val="2"/>
          <w:lang w:val="en-PH" w:eastAsia="en-US"/>
          <w14:ligatures w14:val="standardContextual"/>
        </w:rPr>
        <w:t xml:space="preserve">for the </w:t>
      </w:r>
      <w:r w:rsidRPr="00B75466">
        <w:rPr>
          <w:rFonts w:ascii="Times New Roman" w:eastAsia="Aptos" w:hAnsi="Times New Roman" w:cs="Times New Roman"/>
          <w:b/>
          <w:bCs/>
          <w:kern w:val="2"/>
          <w:lang w:val="en-PH" w:eastAsia="en-US"/>
          <w14:ligatures w14:val="standardContextual"/>
        </w:rPr>
        <w:t>LEASE OF VENUE</w:t>
      </w:r>
      <w:r w:rsidR="00906A1B" w:rsidRPr="00B75466">
        <w:rPr>
          <w:rFonts w:ascii="Times New Roman" w:eastAsia="Aptos" w:hAnsi="Times New Roman" w:cs="Times New Roman"/>
          <w:b/>
          <w:bCs/>
          <w:kern w:val="2"/>
          <w:lang w:val="en-PH" w:eastAsia="en-US"/>
          <w14:ligatures w14:val="standardContextual"/>
        </w:rPr>
        <w:t xml:space="preserve"> for the </w:t>
      </w:r>
      <w:r w:rsidR="00906A1B" w:rsidRPr="00B75466">
        <w:rPr>
          <w:rFonts w:ascii="Times New Roman" w:eastAsia="Aptos" w:hAnsi="Times New Roman" w:cs="Times New Roman"/>
          <w:b/>
          <w:bCs/>
          <w:color w:val="EE0000"/>
          <w:kern w:val="2"/>
          <w:lang w:val="en-PH" w:eastAsia="en-US"/>
          <w14:ligatures w14:val="standardContextual"/>
        </w:rPr>
        <w:t>[ACTIVITY/PROJECT NAME]</w:t>
      </w:r>
      <w:r w:rsidRPr="00B75466">
        <w:rPr>
          <w:rFonts w:ascii="Times New Roman" w:eastAsia="Aptos" w:hAnsi="Times New Roman" w:cs="Times New Roman"/>
          <w:b/>
          <w:bCs/>
          <w:kern w:val="2"/>
          <w:lang w:val="en-PH" w:eastAsia="en-US"/>
          <w14:ligatures w14:val="standardContextual"/>
        </w:rPr>
        <w:t>.</w:t>
      </w:r>
    </w:p>
    <w:p w14:paraId="56566133" w14:textId="1F4CC7B1" w:rsidR="008F77A4" w:rsidRPr="00B75466" w:rsidRDefault="008F77A4" w:rsidP="0062737F">
      <w:pPr>
        <w:jc w:val="both"/>
        <w:rPr>
          <w:rFonts w:ascii="Times New Roman" w:hAnsi="Times New Roman" w:cs="Times New Roman"/>
        </w:rPr>
      </w:pPr>
      <w:r w:rsidRPr="00B75466">
        <w:rPr>
          <w:rFonts w:ascii="Times New Roman" w:hAnsi="Times New Roman" w:cs="Times New Roman"/>
          <w:b/>
          <w:bCs/>
        </w:rPr>
        <w:lastRenderedPageBreak/>
        <w:t>RESOLVED UNANIMOUSLY</w:t>
      </w:r>
      <w:r w:rsidRPr="00B75466">
        <w:rPr>
          <w:rFonts w:ascii="Times New Roman" w:hAnsi="Times New Roman" w:cs="Times New Roman"/>
        </w:rPr>
        <w:t xml:space="preserve"> on</w:t>
      </w:r>
      <w:r w:rsidR="00C52B45" w:rsidRPr="00B75466">
        <w:rPr>
          <w:rFonts w:ascii="Times New Roman" w:hAnsi="Times New Roman" w:cs="Times New Roman"/>
        </w:rPr>
        <w:t xml:space="preserve"> </w:t>
      </w:r>
      <w:r w:rsidR="00627763" w:rsidRPr="00B75466">
        <w:rPr>
          <w:rFonts w:ascii="Times New Roman" w:hAnsi="Times New Roman" w:cs="Times New Roman"/>
        </w:rPr>
        <w:t xml:space="preserve">_________________ at DAR Regional Office I, </w:t>
      </w:r>
      <w:proofErr w:type="spellStart"/>
      <w:r w:rsidR="00627763" w:rsidRPr="00B75466">
        <w:rPr>
          <w:rFonts w:ascii="Times New Roman" w:hAnsi="Times New Roman" w:cs="Times New Roman"/>
        </w:rPr>
        <w:t>Carlatan</w:t>
      </w:r>
      <w:proofErr w:type="spellEnd"/>
      <w:r w:rsidR="00627763" w:rsidRPr="00B75466">
        <w:rPr>
          <w:rFonts w:ascii="Times New Roman" w:hAnsi="Times New Roman" w:cs="Times New Roman"/>
        </w:rPr>
        <w:t>, City of San Fernando, La Union</w:t>
      </w:r>
    </w:p>
    <w:p w14:paraId="7EA06B89" w14:textId="77777777" w:rsidR="00B75466" w:rsidRDefault="00B75466" w:rsidP="00B75466">
      <w:pPr>
        <w:pStyle w:val="NoSpacing"/>
        <w:rPr>
          <w:rFonts w:ascii="Times New Roman" w:hAnsi="Times New Roman" w:cs="Times New Roman"/>
          <w:bCs/>
          <w:color w:val="080808"/>
        </w:rPr>
      </w:pPr>
    </w:p>
    <w:p w14:paraId="63F155B4" w14:textId="77777777" w:rsidR="00B75466" w:rsidRPr="00B75466" w:rsidRDefault="00B75466" w:rsidP="00B75466">
      <w:pPr>
        <w:pStyle w:val="NoSpacing"/>
        <w:rPr>
          <w:rFonts w:ascii="Times New Roman" w:hAnsi="Times New Roman" w:cs="Times New Roman"/>
          <w:bCs/>
          <w:color w:val="08080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3126"/>
        <w:gridCol w:w="3117"/>
      </w:tblGrid>
      <w:tr w:rsidR="00B75466" w:rsidRPr="00B75466" w14:paraId="2176E388" w14:textId="77777777" w:rsidTr="00141090">
        <w:tc>
          <w:tcPr>
            <w:tcW w:w="9360" w:type="dxa"/>
            <w:gridSpan w:val="3"/>
          </w:tcPr>
          <w:p w14:paraId="6B4A6E50" w14:textId="77777777" w:rsidR="00B75466" w:rsidRPr="00B75466" w:rsidRDefault="00B75466" w:rsidP="00141090">
            <w:pPr>
              <w:pStyle w:val="NoSpacing"/>
              <w:jc w:val="center"/>
              <w:rPr>
                <w:rFonts w:ascii="Times New Roman" w:hAnsi="Times New Roman" w:cs="Times New Roman"/>
                <w:color w:val="080808"/>
                <w:spacing w:val="-20"/>
              </w:rPr>
            </w:pPr>
            <w:r w:rsidRPr="00B75466">
              <w:rPr>
                <w:rFonts w:ascii="Times New Roman" w:hAnsi="Times New Roman" w:cs="Times New Roman"/>
                <w:b/>
                <w:color w:val="080808"/>
                <w:spacing w:val="-20"/>
              </w:rPr>
              <w:t>ATTY. GLAIZA MAE MASAOY-ONIA</w:t>
            </w:r>
          </w:p>
        </w:tc>
      </w:tr>
      <w:tr w:rsidR="00B75466" w:rsidRPr="00B75466" w14:paraId="4C2CE9ED" w14:textId="77777777" w:rsidTr="00141090">
        <w:tc>
          <w:tcPr>
            <w:tcW w:w="3117" w:type="dxa"/>
          </w:tcPr>
          <w:p w14:paraId="6903A49B" w14:textId="77777777" w:rsidR="00B75466" w:rsidRPr="00B75466" w:rsidRDefault="00B75466" w:rsidP="00141090">
            <w:pPr>
              <w:pStyle w:val="NoSpacing"/>
              <w:jc w:val="center"/>
              <w:rPr>
                <w:rFonts w:ascii="Times New Roman" w:hAnsi="Times New Roman" w:cs="Times New Roman"/>
                <w:color w:val="080808"/>
              </w:rPr>
            </w:pPr>
          </w:p>
        </w:tc>
        <w:tc>
          <w:tcPr>
            <w:tcW w:w="3126" w:type="dxa"/>
          </w:tcPr>
          <w:p w14:paraId="4BCEC418"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Chairperson</w:t>
            </w:r>
          </w:p>
        </w:tc>
        <w:tc>
          <w:tcPr>
            <w:tcW w:w="3117" w:type="dxa"/>
          </w:tcPr>
          <w:p w14:paraId="5645BB3D" w14:textId="77777777" w:rsidR="00B75466" w:rsidRPr="00B75466" w:rsidRDefault="00B75466" w:rsidP="00141090">
            <w:pPr>
              <w:pStyle w:val="NoSpacing"/>
              <w:jc w:val="center"/>
              <w:rPr>
                <w:rFonts w:ascii="Times New Roman" w:hAnsi="Times New Roman" w:cs="Times New Roman"/>
                <w:color w:val="080808"/>
              </w:rPr>
            </w:pPr>
          </w:p>
        </w:tc>
      </w:tr>
      <w:tr w:rsidR="00B75466" w:rsidRPr="00B75466" w14:paraId="749A4DA4" w14:textId="77777777" w:rsidTr="00141090">
        <w:tc>
          <w:tcPr>
            <w:tcW w:w="3117" w:type="dxa"/>
          </w:tcPr>
          <w:p w14:paraId="72170FF9" w14:textId="77777777" w:rsidR="00B75466" w:rsidRPr="00B75466" w:rsidRDefault="00B75466" w:rsidP="00141090">
            <w:pPr>
              <w:pStyle w:val="NoSpacing"/>
              <w:jc w:val="center"/>
              <w:rPr>
                <w:rFonts w:ascii="Times New Roman" w:hAnsi="Times New Roman" w:cs="Times New Roman"/>
                <w:color w:val="080808"/>
              </w:rPr>
            </w:pPr>
          </w:p>
        </w:tc>
        <w:tc>
          <w:tcPr>
            <w:tcW w:w="3126" w:type="dxa"/>
          </w:tcPr>
          <w:p w14:paraId="79CCAC5A" w14:textId="77777777" w:rsidR="00B75466" w:rsidRPr="00B75466" w:rsidRDefault="00B75466" w:rsidP="00141090">
            <w:pPr>
              <w:pStyle w:val="NoSpacing"/>
              <w:jc w:val="center"/>
              <w:rPr>
                <w:rFonts w:ascii="Times New Roman" w:hAnsi="Times New Roman" w:cs="Times New Roman"/>
                <w:color w:val="080808"/>
              </w:rPr>
            </w:pPr>
          </w:p>
        </w:tc>
        <w:tc>
          <w:tcPr>
            <w:tcW w:w="3117" w:type="dxa"/>
          </w:tcPr>
          <w:p w14:paraId="3BFD044A" w14:textId="77777777" w:rsidR="00B75466" w:rsidRPr="00B75466" w:rsidRDefault="00B75466" w:rsidP="00141090">
            <w:pPr>
              <w:pStyle w:val="NoSpacing"/>
              <w:jc w:val="center"/>
              <w:rPr>
                <w:rFonts w:ascii="Times New Roman" w:hAnsi="Times New Roman" w:cs="Times New Roman"/>
                <w:color w:val="080808"/>
              </w:rPr>
            </w:pPr>
          </w:p>
        </w:tc>
      </w:tr>
      <w:tr w:rsidR="00B75466" w:rsidRPr="00B75466" w14:paraId="1F90AF04" w14:textId="77777777" w:rsidTr="00141090">
        <w:tc>
          <w:tcPr>
            <w:tcW w:w="3117" w:type="dxa"/>
          </w:tcPr>
          <w:p w14:paraId="5EA186B6" w14:textId="77777777" w:rsidR="00B75466" w:rsidRPr="00B75466" w:rsidRDefault="00B75466" w:rsidP="00141090">
            <w:pPr>
              <w:pStyle w:val="NoSpacing"/>
              <w:jc w:val="center"/>
              <w:rPr>
                <w:rFonts w:ascii="Times New Roman" w:hAnsi="Times New Roman" w:cs="Times New Roman"/>
                <w:color w:val="080808"/>
              </w:rPr>
            </w:pPr>
          </w:p>
        </w:tc>
        <w:tc>
          <w:tcPr>
            <w:tcW w:w="3126" w:type="dxa"/>
          </w:tcPr>
          <w:p w14:paraId="75B9D0F3" w14:textId="77777777" w:rsidR="00B75466" w:rsidRPr="00B75466" w:rsidRDefault="00B75466" w:rsidP="00141090">
            <w:pPr>
              <w:pStyle w:val="NoSpacing"/>
              <w:rPr>
                <w:rFonts w:ascii="Times New Roman" w:hAnsi="Times New Roman" w:cs="Times New Roman"/>
                <w:color w:val="080808"/>
              </w:rPr>
            </w:pPr>
          </w:p>
        </w:tc>
        <w:tc>
          <w:tcPr>
            <w:tcW w:w="3117" w:type="dxa"/>
          </w:tcPr>
          <w:p w14:paraId="7491FC80" w14:textId="77777777" w:rsidR="00B75466" w:rsidRPr="00B75466" w:rsidRDefault="00B75466" w:rsidP="00141090">
            <w:pPr>
              <w:pStyle w:val="NoSpacing"/>
              <w:jc w:val="center"/>
              <w:rPr>
                <w:rFonts w:ascii="Times New Roman" w:hAnsi="Times New Roman" w:cs="Times New Roman"/>
                <w:color w:val="080808"/>
              </w:rPr>
            </w:pPr>
          </w:p>
        </w:tc>
      </w:tr>
      <w:tr w:rsidR="00B75466" w:rsidRPr="00B75466" w14:paraId="2A643A4B" w14:textId="77777777" w:rsidTr="00141090">
        <w:tc>
          <w:tcPr>
            <w:tcW w:w="3117" w:type="dxa"/>
          </w:tcPr>
          <w:p w14:paraId="0C96F151" w14:textId="77777777" w:rsidR="00B75466" w:rsidRPr="00B75466" w:rsidRDefault="00B75466" w:rsidP="00141090">
            <w:pPr>
              <w:pStyle w:val="NoSpacing"/>
              <w:jc w:val="center"/>
              <w:rPr>
                <w:rFonts w:ascii="Times New Roman" w:hAnsi="Times New Roman" w:cs="Times New Roman"/>
                <w:b/>
                <w:color w:val="080808"/>
                <w:spacing w:val="-20"/>
              </w:rPr>
            </w:pPr>
            <w:r w:rsidRPr="00B75466">
              <w:rPr>
                <w:rFonts w:ascii="Times New Roman" w:hAnsi="Times New Roman" w:cs="Times New Roman"/>
                <w:b/>
                <w:color w:val="080808"/>
                <w:spacing w:val="-20"/>
              </w:rPr>
              <w:t>NENITA C. MADRIAGA</w:t>
            </w:r>
          </w:p>
        </w:tc>
        <w:tc>
          <w:tcPr>
            <w:tcW w:w="3126" w:type="dxa"/>
          </w:tcPr>
          <w:p w14:paraId="15B46122" w14:textId="77777777" w:rsidR="00B75466" w:rsidRPr="00B75466" w:rsidRDefault="00B75466" w:rsidP="00141090">
            <w:pPr>
              <w:pStyle w:val="NoSpacing"/>
              <w:jc w:val="center"/>
              <w:rPr>
                <w:rFonts w:ascii="Times New Roman" w:hAnsi="Times New Roman" w:cs="Times New Roman"/>
                <w:b/>
                <w:color w:val="080808"/>
                <w:spacing w:val="-20"/>
              </w:rPr>
            </w:pPr>
            <w:r w:rsidRPr="00B75466">
              <w:rPr>
                <w:rFonts w:ascii="Times New Roman" w:hAnsi="Times New Roman" w:cs="Times New Roman"/>
                <w:b/>
                <w:color w:val="080808"/>
                <w:spacing w:val="-20"/>
              </w:rPr>
              <w:t>ATTY. ROMIN A. CADIENTE</w:t>
            </w:r>
          </w:p>
        </w:tc>
        <w:tc>
          <w:tcPr>
            <w:tcW w:w="3117" w:type="dxa"/>
          </w:tcPr>
          <w:p w14:paraId="43FF0B60" w14:textId="77777777" w:rsidR="00B75466" w:rsidRPr="00B75466" w:rsidRDefault="00B75466" w:rsidP="00141090">
            <w:pPr>
              <w:pStyle w:val="NoSpacing"/>
              <w:jc w:val="center"/>
              <w:rPr>
                <w:rFonts w:ascii="Times New Roman" w:hAnsi="Times New Roman" w:cs="Times New Roman"/>
                <w:b/>
                <w:color w:val="080808"/>
                <w:spacing w:val="-20"/>
              </w:rPr>
            </w:pPr>
            <w:r w:rsidRPr="00B75466">
              <w:rPr>
                <w:rFonts w:ascii="Times New Roman" w:hAnsi="Times New Roman" w:cs="Times New Roman"/>
                <w:b/>
                <w:color w:val="080808"/>
                <w:spacing w:val="-20"/>
              </w:rPr>
              <w:t>BEN B. RIOS</w:t>
            </w:r>
          </w:p>
        </w:tc>
      </w:tr>
      <w:tr w:rsidR="00B75466" w:rsidRPr="00B75466" w14:paraId="0C9FB418" w14:textId="77777777" w:rsidTr="00141090">
        <w:tc>
          <w:tcPr>
            <w:tcW w:w="3117" w:type="dxa"/>
          </w:tcPr>
          <w:p w14:paraId="621D0F9C"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Vice Chairperson</w:t>
            </w:r>
          </w:p>
        </w:tc>
        <w:tc>
          <w:tcPr>
            <w:tcW w:w="3126" w:type="dxa"/>
          </w:tcPr>
          <w:p w14:paraId="0FECAEA3"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Member</w:t>
            </w:r>
          </w:p>
        </w:tc>
        <w:tc>
          <w:tcPr>
            <w:tcW w:w="3117" w:type="dxa"/>
          </w:tcPr>
          <w:p w14:paraId="05F46A53"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Member</w:t>
            </w:r>
          </w:p>
        </w:tc>
      </w:tr>
      <w:tr w:rsidR="00B75466" w:rsidRPr="00B75466" w14:paraId="4630AC6E" w14:textId="77777777" w:rsidTr="00141090">
        <w:tc>
          <w:tcPr>
            <w:tcW w:w="3117" w:type="dxa"/>
          </w:tcPr>
          <w:p w14:paraId="65CCAA33" w14:textId="77777777" w:rsidR="00B75466" w:rsidRPr="00B75466" w:rsidRDefault="00B75466" w:rsidP="00141090">
            <w:pPr>
              <w:pStyle w:val="NoSpacing"/>
              <w:jc w:val="center"/>
              <w:rPr>
                <w:rFonts w:ascii="Times New Roman" w:hAnsi="Times New Roman" w:cs="Times New Roman"/>
                <w:color w:val="080808"/>
              </w:rPr>
            </w:pPr>
          </w:p>
        </w:tc>
        <w:tc>
          <w:tcPr>
            <w:tcW w:w="3126" w:type="dxa"/>
          </w:tcPr>
          <w:p w14:paraId="77AA4A2E" w14:textId="77777777" w:rsidR="00B75466" w:rsidRPr="00B75466" w:rsidRDefault="00B75466" w:rsidP="00141090">
            <w:pPr>
              <w:pStyle w:val="NoSpacing"/>
              <w:jc w:val="center"/>
              <w:rPr>
                <w:rFonts w:ascii="Times New Roman" w:hAnsi="Times New Roman" w:cs="Times New Roman"/>
                <w:color w:val="080808"/>
              </w:rPr>
            </w:pPr>
          </w:p>
        </w:tc>
        <w:tc>
          <w:tcPr>
            <w:tcW w:w="3117" w:type="dxa"/>
          </w:tcPr>
          <w:p w14:paraId="5AECB6E1" w14:textId="77777777" w:rsidR="00B75466" w:rsidRPr="00B75466" w:rsidRDefault="00B75466" w:rsidP="00141090">
            <w:pPr>
              <w:pStyle w:val="NoSpacing"/>
              <w:jc w:val="center"/>
              <w:rPr>
                <w:rFonts w:ascii="Times New Roman" w:hAnsi="Times New Roman" w:cs="Times New Roman"/>
                <w:color w:val="080808"/>
              </w:rPr>
            </w:pPr>
          </w:p>
        </w:tc>
      </w:tr>
      <w:tr w:rsidR="00B75466" w:rsidRPr="00B75466" w14:paraId="0AD4DD08" w14:textId="77777777" w:rsidTr="00141090">
        <w:tc>
          <w:tcPr>
            <w:tcW w:w="3117" w:type="dxa"/>
          </w:tcPr>
          <w:p w14:paraId="5453D7DE" w14:textId="77777777" w:rsidR="00B75466" w:rsidRPr="00B75466" w:rsidRDefault="00B75466" w:rsidP="00141090">
            <w:pPr>
              <w:pStyle w:val="NoSpacing"/>
              <w:jc w:val="center"/>
              <w:rPr>
                <w:rFonts w:ascii="Times New Roman" w:hAnsi="Times New Roman" w:cs="Times New Roman"/>
                <w:color w:val="080808"/>
              </w:rPr>
            </w:pPr>
          </w:p>
        </w:tc>
        <w:tc>
          <w:tcPr>
            <w:tcW w:w="3126" w:type="dxa"/>
          </w:tcPr>
          <w:p w14:paraId="2F8D4CAC" w14:textId="77777777" w:rsidR="00B75466" w:rsidRPr="00B75466" w:rsidRDefault="00B75466" w:rsidP="00141090">
            <w:pPr>
              <w:pStyle w:val="NoSpacing"/>
              <w:jc w:val="center"/>
              <w:rPr>
                <w:rFonts w:ascii="Times New Roman" w:hAnsi="Times New Roman" w:cs="Times New Roman"/>
                <w:color w:val="080808"/>
              </w:rPr>
            </w:pPr>
          </w:p>
        </w:tc>
        <w:tc>
          <w:tcPr>
            <w:tcW w:w="3117" w:type="dxa"/>
          </w:tcPr>
          <w:p w14:paraId="5AC320F9" w14:textId="77777777" w:rsidR="00B75466" w:rsidRPr="00B75466" w:rsidRDefault="00B75466" w:rsidP="00141090">
            <w:pPr>
              <w:pStyle w:val="NoSpacing"/>
              <w:jc w:val="center"/>
              <w:rPr>
                <w:rFonts w:ascii="Times New Roman" w:hAnsi="Times New Roman" w:cs="Times New Roman"/>
                <w:color w:val="080808"/>
              </w:rPr>
            </w:pPr>
          </w:p>
        </w:tc>
      </w:tr>
      <w:tr w:rsidR="00B75466" w:rsidRPr="00B75466" w14:paraId="1E045CFF" w14:textId="77777777" w:rsidTr="00141090">
        <w:tc>
          <w:tcPr>
            <w:tcW w:w="3117" w:type="dxa"/>
          </w:tcPr>
          <w:p w14:paraId="233036F4" w14:textId="77777777" w:rsidR="00B75466" w:rsidRPr="00B75466" w:rsidRDefault="00B75466" w:rsidP="00141090">
            <w:pPr>
              <w:pStyle w:val="NoSpacing"/>
              <w:jc w:val="center"/>
              <w:rPr>
                <w:rFonts w:ascii="Times New Roman" w:hAnsi="Times New Roman" w:cs="Times New Roman"/>
                <w:b/>
                <w:color w:val="080808"/>
                <w:spacing w:val="-20"/>
              </w:rPr>
            </w:pPr>
            <w:r w:rsidRPr="00B75466">
              <w:rPr>
                <w:rFonts w:ascii="Times New Roman" w:hAnsi="Times New Roman" w:cs="Times New Roman"/>
                <w:b/>
                <w:color w:val="080808"/>
                <w:spacing w:val="-20"/>
              </w:rPr>
              <w:t>BOBBY S. BAUTISTA</w:t>
            </w:r>
          </w:p>
        </w:tc>
        <w:tc>
          <w:tcPr>
            <w:tcW w:w="3126" w:type="dxa"/>
          </w:tcPr>
          <w:p w14:paraId="0BB8E737" w14:textId="77777777" w:rsidR="00B75466" w:rsidRPr="00B75466" w:rsidRDefault="00B75466" w:rsidP="00141090">
            <w:pPr>
              <w:pStyle w:val="NoSpacing"/>
              <w:jc w:val="center"/>
              <w:rPr>
                <w:rFonts w:ascii="Times New Roman" w:hAnsi="Times New Roman" w:cs="Times New Roman"/>
                <w:b/>
                <w:color w:val="080808"/>
                <w:spacing w:val="-20"/>
              </w:rPr>
            </w:pPr>
            <w:r w:rsidRPr="00B75466">
              <w:rPr>
                <w:rFonts w:ascii="Times New Roman" w:hAnsi="Times New Roman" w:cs="Times New Roman"/>
                <w:b/>
                <w:color w:val="080808"/>
                <w:spacing w:val="-20"/>
              </w:rPr>
              <w:t>BOBBY S. BALTAZAR</w:t>
            </w:r>
          </w:p>
        </w:tc>
        <w:tc>
          <w:tcPr>
            <w:tcW w:w="3117" w:type="dxa"/>
          </w:tcPr>
          <w:p w14:paraId="4F8AE1C7" w14:textId="77777777" w:rsidR="00B75466" w:rsidRPr="00B75466" w:rsidRDefault="00B75466" w:rsidP="00141090">
            <w:pPr>
              <w:pStyle w:val="NoSpacing"/>
              <w:jc w:val="center"/>
              <w:rPr>
                <w:rFonts w:ascii="Times New Roman" w:hAnsi="Times New Roman" w:cs="Times New Roman"/>
                <w:b/>
                <w:color w:val="080808"/>
                <w:spacing w:val="-20"/>
              </w:rPr>
            </w:pPr>
          </w:p>
        </w:tc>
      </w:tr>
      <w:tr w:rsidR="00B75466" w:rsidRPr="00B75466" w14:paraId="1BB287D5" w14:textId="77777777" w:rsidTr="00141090">
        <w:tc>
          <w:tcPr>
            <w:tcW w:w="3117" w:type="dxa"/>
          </w:tcPr>
          <w:p w14:paraId="287063FA"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Member</w:t>
            </w:r>
          </w:p>
        </w:tc>
        <w:tc>
          <w:tcPr>
            <w:tcW w:w="3126" w:type="dxa"/>
          </w:tcPr>
          <w:p w14:paraId="7AB83047"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Member</w:t>
            </w:r>
          </w:p>
        </w:tc>
        <w:tc>
          <w:tcPr>
            <w:tcW w:w="3117" w:type="dxa"/>
          </w:tcPr>
          <w:p w14:paraId="0721186B" w14:textId="77777777" w:rsidR="00B75466" w:rsidRPr="00B75466" w:rsidRDefault="00B75466" w:rsidP="00141090">
            <w:pPr>
              <w:pStyle w:val="NoSpacing"/>
              <w:jc w:val="center"/>
              <w:rPr>
                <w:rFonts w:ascii="Times New Roman" w:hAnsi="Times New Roman" w:cs="Times New Roman"/>
                <w:color w:val="080808"/>
              </w:rPr>
            </w:pPr>
            <w:r w:rsidRPr="00B75466">
              <w:rPr>
                <w:rFonts w:ascii="Times New Roman" w:hAnsi="Times New Roman" w:cs="Times New Roman"/>
                <w:color w:val="080808"/>
              </w:rPr>
              <w:t>End-user/Rep.</w:t>
            </w:r>
          </w:p>
        </w:tc>
      </w:tr>
    </w:tbl>
    <w:p w14:paraId="2B11AA61" w14:textId="77777777" w:rsidR="00B75466" w:rsidRPr="00B75466" w:rsidRDefault="00B75466" w:rsidP="00B75466">
      <w:pPr>
        <w:pStyle w:val="NoSpacing"/>
        <w:rPr>
          <w:rFonts w:ascii="Times New Roman" w:hAnsi="Times New Roman" w:cs="Times New Roman"/>
          <w:b/>
          <w:color w:val="080808"/>
        </w:rPr>
      </w:pPr>
    </w:p>
    <w:p w14:paraId="5FC22753" w14:textId="77777777" w:rsidR="00B75466" w:rsidRPr="00B75466" w:rsidRDefault="00B75466" w:rsidP="00B75466">
      <w:pPr>
        <w:pStyle w:val="NoSpacing"/>
        <w:rPr>
          <w:rFonts w:ascii="Times New Roman" w:hAnsi="Times New Roman" w:cs="Times New Roman"/>
          <w:bCs/>
          <w:color w:val="080808"/>
        </w:rPr>
      </w:pPr>
      <w:r w:rsidRPr="00B75466">
        <w:rPr>
          <w:rFonts w:ascii="Times New Roman" w:hAnsi="Times New Roman" w:cs="Times New Roman"/>
          <w:bCs/>
          <w:color w:val="080808"/>
        </w:rPr>
        <w:t>Approved by:</w:t>
      </w:r>
      <w:r w:rsidRPr="00B75466">
        <w:rPr>
          <w:rFonts w:ascii="Times New Roman" w:hAnsi="Times New Roman" w:cs="Times New Roman"/>
          <w:bCs/>
          <w:color w:val="080808"/>
        </w:rPr>
        <w:tab/>
      </w:r>
      <w:r w:rsidRPr="00B75466">
        <w:rPr>
          <w:rFonts w:ascii="Times New Roman" w:hAnsi="Times New Roman" w:cs="Times New Roman"/>
          <w:bCs/>
          <w:color w:val="080808"/>
        </w:rPr>
        <w:tab/>
      </w:r>
      <w:r w:rsidRPr="00B75466">
        <w:rPr>
          <w:rFonts w:ascii="Times New Roman" w:hAnsi="Times New Roman" w:cs="Times New Roman"/>
          <w:bCs/>
          <w:color w:val="080808"/>
        </w:rPr>
        <w:tab/>
      </w:r>
    </w:p>
    <w:p w14:paraId="366B7E0F" w14:textId="77777777" w:rsidR="00B75466" w:rsidRPr="00B75466" w:rsidRDefault="00B75466" w:rsidP="00B75466">
      <w:pPr>
        <w:pStyle w:val="NoSpacing"/>
        <w:rPr>
          <w:rFonts w:ascii="Times New Roman" w:hAnsi="Times New Roman" w:cs="Times New Roman"/>
          <w:bCs/>
          <w:color w:val="080808"/>
        </w:rPr>
      </w:pPr>
    </w:p>
    <w:p w14:paraId="54CFD64C" w14:textId="77777777" w:rsidR="00B75466" w:rsidRPr="00B75466" w:rsidRDefault="00B75466" w:rsidP="00B75466">
      <w:pPr>
        <w:pStyle w:val="NoSpacing"/>
        <w:rPr>
          <w:rFonts w:ascii="Times New Roman" w:hAnsi="Times New Roman" w:cs="Times New Roman"/>
          <w:bCs/>
          <w:color w:val="08080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75466" w:rsidRPr="00B75466" w14:paraId="3E18DD19" w14:textId="77777777" w:rsidTr="00141090">
        <w:tc>
          <w:tcPr>
            <w:tcW w:w="9350" w:type="dxa"/>
          </w:tcPr>
          <w:p w14:paraId="445CFB13" w14:textId="77777777" w:rsidR="00B75466" w:rsidRPr="00B75466" w:rsidRDefault="00B75466" w:rsidP="00141090">
            <w:pPr>
              <w:tabs>
                <w:tab w:val="left" w:pos="3946"/>
              </w:tabs>
              <w:rPr>
                <w:rFonts w:ascii="Times New Roman" w:hAnsi="Times New Roman" w:cs="Times New Roman"/>
                <w:color w:val="080808"/>
              </w:rPr>
            </w:pPr>
            <w:r w:rsidRPr="00B75466">
              <w:rPr>
                <w:rFonts w:ascii="Times New Roman" w:hAnsi="Times New Roman" w:cs="Times New Roman"/>
                <w:b/>
                <w:color w:val="080808"/>
              </w:rPr>
              <w:t>MARIA ANA B. FRANCISCO, CESO III</w:t>
            </w:r>
          </w:p>
        </w:tc>
      </w:tr>
      <w:tr w:rsidR="00B75466" w:rsidRPr="00B75466" w14:paraId="63BB6BD5" w14:textId="77777777" w:rsidTr="00141090">
        <w:tc>
          <w:tcPr>
            <w:tcW w:w="9350" w:type="dxa"/>
          </w:tcPr>
          <w:p w14:paraId="5AE6CFB6" w14:textId="77777777" w:rsidR="00B75466" w:rsidRPr="00B75466" w:rsidRDefault="00B75466" w:rsidP="00141090">
            <w:pPr>
              <w:tabs>
                <w:tab w:val="left" w:pos="3946"/>
              </w:tabs>
              <w:rPr>
                <w:rFonts w:ascii="Times New Roman" w:hAnsi="Times New Roman" w:cs="Times New Roman"/>
                <w:color w:val="080808"/>
              </w:rPr>
            </w:pPr>
            <w:r w:rsidRPr="00B75466">
              <w:rPr>
                <w:rFonts w:ascii="Times New Roman" w:hAnsi="Times New Roman" w:cs="Times New Roman"/>
                <w:bCs/>
                <w:color w:val="080808"/>
              </w:rPr>
              <w:t>Head of Procuring Entity</w:t>
            </w:r>
          </w:p>
        </w:tc>
      </w:tr>
    </w:tbl>
    <w:p w14:paraId="2824A7BE" w14:textId="77777777" w:rsidR="00B75466" w:rsidRPr="00B75466" w:rsidRDefault="00B75466" w:rsidP="00B75466">
      <w:pPr>
        <w:pStyle w:val="NoSpacing"/>
        <w:jc w:val="both"/>
        <w:rPr>
          <w:rFonts w:ascii="Times New Roman" w:hAnsi="Times New Roman" w:cs="Times New Roman"/>
          <w:b/>
          <w:color w:val="080808"/>
        </w:rPr>
      </w:pPr>
    </w:p>
    <w:p w14:paraId="1747C434" w14:textId="77777777" w:rsidR="00B75466" w:rsidRPr="00B75466" w:rsidRDefault="00B75466" w:rsidP="0062737F">
      <w:pPr>
        <w:jc w:val="both"/>
        <w:rPr>
          <w:rFonts w:ascii="Times New Roman" w:hAnsi="Times New Roman" w:cs="Times New Roman"/>
        </w:rPr>
      </w:pPr>
    </w:p>
    <w:p w14:paraId="0E6A12FA" w14:textId="5F958A18" w:rsidR="0084752A" w:rsidRPr="00B75466" w:rsidRDefault="0084752A" w:rsidP="0062737F">
      <w:pPr>
        <w:jc w:val="both"/>
        <w:rPr>
          <w:rFonts w:ascii="Times New Roman" w:hAnsi="Times New Roman" w:cs="Times New Roman"/>
        </w:rPr>
      </w:pPr>
    </w:p>
    <w:sectPr w:rsidR="0084752A" w:rsidRPr="00B75466" w:rsidSect="008F77A4">
      <w:headerReference w:type="default" r:id="rId8"/>
      <w:footerReference w:type="default" r:id="rId9"/>
      <w:pgSz w:w="12240" w:h="18720" w:code="14"/>
      <w:pgMar w:top="1440" w:right="1440" w:bottom="1440" w:left="1440" w:header="720"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A236" w14:textId="77777777" w:rsidR="00F9513E" w:rsidRDefault="00F9513E" w:rsidP="008F77A4">
      <w:pPr>
        <w:spacing w:line="240" w:lineRule="auto"/>
      </w:pPr>
      <w:r>
        <w:separator/>
      </w:r>
    </w:p>
  </w:endnote>
  <w:endnote w:type="continuationSeparator" w:id="0">
    <w:p w14:paraId="02B65E9D" w14:textId="77777777" w:rsidR="00F9513E" w:rsidRDefault="00F9513E" w:rsidP="008F77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51"/>
    </w:tblGrid>
    <w:tr w:rsidR="008F77A4" w14:paraId="3F3F5145" w14:textId="77777777" w:rsidTr="00677BFC">
      <w:tc>
        <w:tcPr>
          <w:tcW w:w="6799" w:type="dxa"/>
        </w:tcPr>
        <w:p w14:paraId="4E7EB299" w14:textId="73BC808A" w:rsidR="008F77A4" w:rsidRPr="00786E19" w:rsidRDefault="008F77A4" w:rsidP="008F77A4">
          <w:pPr>
            <w:pStyle w:val="Footer"/>
            <w:rPr>
              <w:rFonts w:ascii="Arial" w:hAnsi="Arial" w:cs="Arial"/>
              <w:b/>
              <w:bCs/>
              <w:sz w:val="14"/>
              <w:szCs w:val="14"/>
            </w:rPr>
          </w:pPr>
          <w:r w:rsidRPr="00786E19">
            <w:rPr>
              <w:rFonts w:ascii="Arial" w:hAnsi="Arial" w:cs="Arial"/>
              <w:b/>
              <w:bCs/>
              <w:sz w:val="14"/>
              <w:szCs w:val="14"/>
            </w:rPr>
            <w:t>DAR REGIONAL OFFICE 1</w:t>
          </w:r>
        </w:p>
      </w:tc>
      <w:tc>
        <w:tcPr>
          <w:tcW w:w="2551" w:type="dxa"/>
        </w:tcPr>
        <w:p w14:paraId="6D966F78" w14:textId="77777777" w:rsidR="008F77A4" w:rsidRPr="00786E19" w:rsidRDefault="008F77A4" w:rsidP="008F77A4">
          <w:pPr>
            <w:pStyle w:val="Footer"/>
            <w:rPr>
              <w:rFonts w:ascii="Arial" w:hAnsi="Arial" w:cs="Arial"/>
              <w:sz w:val="14"/>
              <w:szCs w:val="14"/>
            </w:rPr>
          </w:pPr>
          <w:proofErr w:type="gramStart"/>
          <w:r w:rsidRPr="00054D11">
            <w:rPr>
              <w:rFonts w:ascii="Arial" w:hAnsi="Arial" w:cs="Arial"/>
              <w:b/>
              <w:bCs/>
              <w:sz w:val="14"/>
              <w:szCs w:val="14"/>
            </w:rPr>
            <w:t>TELEPHONE :</w:t>
          </w:r>
          <w:proofErr w:type="gramEnd"/>
          <w:r>
            <w:rPr>
              <w:rFonts w:ascii="Arial" w:hAnsi="Arial" w:cs="Arial"/>
              <w:sz w:val="14"/>
              <w:szCs w:val="14"/>
            </w:rPr>
            <w:t xml:space="preserve"> (072) 700 – 5770</w:t>
          </w:r>
        </w:p>
      </w:tc>
    </w:tr>
    <w:tr w:rsidR="008F77A4" w14:paraId="76F37C6C" w14:textId="77777777" w:rsidTr="00677BFC">
      <w:tc>
        <w:tcPr>
          <w:tcW w:w="6799" w:type="dxa"/>
        </w:tcPr>
        <w:p w14:paraId="7B1D9583" w14:textId="63C937FA" w:rsidR="008F77A4" w:rsidRPr="00786E19" w:rsidRDefault="008F77A4" w:rsidP="008F77A4">
          <w:pPr>
            <w:pStyle w:val="Footer"/>
            <w:rPr>
              <w:rFonts w:ascii="Arial" w:hAnsi="Arial" w:cs="Arial"/>
              <w:sz w:val="14"/>
              <w:szCs w:val="14"/>
            </w:rPr>
          </w:pPr>
          <w:r w:rsidRPr="00786E19">
            <w:rPr>
              <w:rFonts w:ascii="Arial" w:hAnsi="Arial" w:cs="Arial"/>
              <w:sz w:val="14"/>
              <w:szCs w:val="14"/>
            </w:rPr>
            <w:t xml:space="preserve">Northgate Square, </w:t>
          </w:r>
          <w:proofErr w:type="spellStart"/>
          <w:r w:rsidRPr="00786E19">
            <w:rPr>
              <w:rFonts w:ascii="Arial" w:hAnsi="Arial" w:cs="Arial"/>
              <w:sz w:val="14"/>
              <w:szCs w:val="14"/>
            </w:rPr>
            <w:t>Añes</w:t>
          </w:r>
          <w:proofErr w:type="spellEnd"/>
          <w:r w:rsidRPr="00786E19">
            <w:rPr>
              <w:rFonts w:ascii="Arial" w:hAnsi="Arial" w:cs="Arial"/>
              <w:sz w:val="14"/>
              <w:szCs w:val="14"/>
            </w:rPr>
            <w:t xml:space="preserve"> Building, </w:t>
          </w:r>
          <w:proofErr w:type="spellStart"/>
          <w:r w:rsidRPr="00786E19">
            <w:rPr>
              <w:rFonts w:ascii="Arial" w:hAnsi="Arial" w:cs="Arial"/>
              <w:sz w:val="14"/>
              <w:szCs w:val="14"/>
            </w:rPr>
            <w:t>Carlatan</w:t>
          </w:r>
          <w:proofErr w:type="spellEnd"/>
          <w:r w:rsidRPr="00786E19">
            <w:rPr>
              <w:rFonts w:ascii="Arial" w:hAnsi="Arial" w:cs="Arial"/>
              <w:sz w:val="14"/>
              <w:szCs w:val="14"/>
            </w:rPr>
            <w:t>, City of San Fernando, La Union</w:t>
          </w:r>
        </w:p>
      </w:tc>
      <w:tc>
        <w:tcPr>
          <w:tcW w:w="2551" w:type="dxa"/>
        </w:tcPr>
        <w:p w14:paraId="38FDAD70" w14:textId="5BC42D6A" w:rsidR="008F77A4" w:rsidRPr="00786E19" w:rsidRDefault="008F77A4" w:rsidP="008F77A4">
          <w:pPr>
            <w:pStyle w:val="Footer"/>
            <w:rPr>
              <w:rFonts w:ascii="Arial" w:hAnsi="Arial" w:cs="Arial"/>
              <w:sz w:val="14"/>
              <w:szCs w:val="14"/>
            </w:rPr>
          </w:pPr>
          <w:proofErr w:type="gramStart"/>
          <w:r w:rsidRPr="00054D11">
            <w:rPr>
              <w:rFonts w:ascii="Arial" w:hAnsi="Arial" w:cs="Arial"/>
              <w:b/>
              <w:bCs/>
              <w:sz w:val="14"/>
              <w:szCs w:val="14"/>
            </w:rPr>
            <w:t>EMAIL</w:t>
          </w:r>
          <w:r>
            <w:rPr>
              <w:rFonts w:ascii="Arial" w:hAnsi="Arial" w:cs="Arial"/>
              <w:sz w:val="14"/>
              <w:szCs w:val="14"/>
            </w:rPr>
            <w:t xml:space="preserve"> :</w:t>
          </w:r>
          <w:proofErr w:type="gramEnd"/>
          <w:r>
            <w:rPr>
              <w:rFonts w:ascii="Arial" w:hAnsi="Arial" w:cs="Arial"/>
              <w:sz w:val="14"/>
              <w:szCs w:val="14"/>
            </w:rPr>
            <w:t xml:space="preserve"> darrorecords@yahoo.com</w:t>
          </w:r>
        </w:p>
      </w:tc>
    </w:tr>
  </w:tbl>
  <w:p w14:paraId="06C7ACC3" w14:textId="219C2ABE" w:rsidR="008F77A4" w:rsidRPr="008F77A4" w:rsidRDefault="00B75466">
    <w:pPr>
      <w:pStyle w:val="Footer"/>
      <w:rPr>
        <w:sz w:val="16"/>
        <w:szCs w:val="16"/>
      </w:rPr>
    </w:pPr>
    <w:r w:rsidRPr="00786E19">
      <w:rPr>
        <w:noProof/>
        <w:sz w:val="28"/>
        <w:szCs w:val="28"/>
      </w:rPr>
      <w:drawing>
        <wp:anchor distT="0" distB="0" distL="114300" distR="114300" simplePos="0" relativeHeight="251665408" behindDoc="1" locked="0" layoutInCell="1" allowOverlap="1" wp14:anchorId="32C33B5B" wp14:editId="7BB009DB">
          <wp:simplePos x="0" y="0"/>
          <wp:positionH relativeFrom="column">
            <wp:posOffset>6176919</wp:posOffset>
          </wp:positionH>
          <wp:positionV relativeFrom="paragraph">
            <wp:posOffset>-275590</wp:posOffset>
          </wp:positionV>
          <wp:extent cx="225606" cy="303942"/>
          <wp:effectExtent l="0" t="0" r="3175" b="1270"/>
          <wp:wrapNone/>
          <wp:docPr id="921209410" name="Picture 921209410" descr="A white card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card with blue circles and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5606" cy="303942"/>
                  </a:xfrm>
                  <a:prstGeom prst="rect">
                    <a:avLst/>
                  </a:prstGeom>
                </pic:spPr>
              </pic:pic>
            </a:graphicData>
          </a:graphic>
          <wp14:sizeRelH relativeFrom="page">
            <wp14:pctWidth>0</wp14:pctWidth>
          </wp14:sizeRelH>
          <wp14:sizeRelV relativeFrom="page">
            <wp14:pctHeight>0</wp14:pctHeight>
          </wp14:sizeRelV>
        </wp:anchor>
      </w:drawing>
    </w:r>
    <w:r w:rsidR="008F77A4" w:rsidRPr="002873E1">
      <w:rPr>
        <w:b/>
        <w:bCs/>
        <w:noProof/>
      </w:rPr>
      <mc:AlternateContent>
        <mc:Choice Requires="wps">
          <w:drawing>
            <wp:anchor distT="0" distB="0" distL="114300" distR="114300" simplePos="0" relativeHeight="251659264" behindDoc="0" locked="0" layoutInCell="1" allowOverlap="1" wp14:anchorId="75392BB4" wp14:editId="2D4E9F7D">
              <wp:simplePos x="0" y="0"/>
              <wp:positionH relativeFrom="margin">
                <wp:align>center</wp:align>
              </wp:positionH>
              <wp:positionV relativeFrom="paragraph">
                <wp:posOffset>-409418</wp:posOffset>
              </wp:positionV>
              <wp:extent cx="685800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85DBD" id="_x0000_t32" coordsize="21600,21600" o:spt="32" o:oned="t" path="m,l21600,21600e" filled="f">
              <v:path arrowok="t" fillok="f" o:connecttype="none"/>
              <o:lock v:ext="edit" shapetype="t"/>
            </v:shapetype>
            <v:shape id="Straight Arrow Connector 6" o:spid="_x0000_s1026" type="#_x0000_t32" style="position:absolute;margin-left:0;margin-top:-32.25pt;width:540pt;height:0;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">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FDC41" w14:textId="77777777" w:rsidR="00F9513E" w:rsidRDefault="00F9513E" w:rsidP="008F77A4">
      <w:pPr>
        <w:spacing w:line="240" w:lineRule="auto"/>
      </w:pPr>
      <w:r>
        <w:separator/>
      </w:r>
    </w:p>
  </w:footnote>
  <w:footnote w:type="continuationSeparator" w:id="0">
    <w:p w14:paraId="5CE4CED6" w14:textId="77777777" w:rsidR="00F9513E" w:rsidRDefault="00F9513E" w:rsidP="008F77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00E0" w14:textId="77777777" w:rsidR="008F77A4" w:rsidRPr="00786E19" w:rsidRDefault="008F77A4" w:rsidP="008F77A4">
    <w:pPr>
      <w:pStyle w:val="Header"/>
      <w:ind w:firstLine="709"/>
      <w:rPr>
        <w:sz w:val="28"/>
        <w:szCs w:val="28"/>
      </w:rPr>
    </w:pPr>
    <w:r w:rsidRPr="00786E19">
      <w:rPr>
        <w:noProof/>
        <w:sz w:val="28"/>
        <w:szCs w:val="28"/>
      </w:rPr>
      <w:drawing>
        <wp:anchor distT="0" distB="0" distL="114300" distR="114300" simplePos="0" relativeHeight="251662336" behindDoc="1" locked="0" layoutInCell="1" allowOverlap="1" wp14:anchorId="696530ED" wp14:editId="6A12E071">
          <wp:simplePos x="0" y="0"/>
          <wp:positionH relativeFrom="column">
            <wp:posOffset>5542687</wp:posOffset>
          </wp:positionH>
          <wp:positionV relativeFrom="paragraph">
            <wp:posOffset>-29210</wp:posOffset>
          </wp:positionV>
          <wp:extent cx="858520" cy="894080"/>
          <wp:effectExtent l="0" t="0" r="0" b="0"/>
          <wp:wrapNone/>
          <wp:docPr id="1213416215" name="Picture 1213416215"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a sun and sta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58520" cy="894080"/>
                  </a:xfrm>
                  <a:prstGeom prst="rect">
                    <a:avLst/>
                  </a:prstGeom>
                </pic:spPr>
              </pic:pic>
            </a:graphicData>
          </a:graphic>
          <wp14:sizeRelH relativeFrom="page">
            <wp14:pctWidth>0</wp14:pctWidth>
          </wp14:sizeRelH>
          <wp14:sizeRelV relativeFrom="page">
            <wp14:pctHeight>0</wp14:pctHeight>
          </wp14:sizeRelV>
        </wp:anchor>
      </w:drawing>
    </w:r>
    <w:r w:rsidRPr="00786E19">
      <w:rPr>
        <w:noProof/>
        <w:sz w:val="28"/>
        <w:szCs w:val="28"/>
      </w:rPr>
      <w:drawing>
        <wp:anchor distT="0" distB="0" distL="114300" distR="114300" simplePos="0" relativeHeight="251663360" behindDoc="1" locked="0" layoutInCell="1" allowOverlap="1" wp14:anchorId="713941EA" wp14:editId="3CA2994E">
          <wp:simplePos x="0" y="0"/>
          <wp:positionH relativeFrom="column">
            <wp:posOffset>-447702</wp:posOffset>
          </wp:positionH>
          <wp:positionV relativeFrom="paragraph">
            <wp:posOffset>45720</wp:posOffset>
          </wp:positionV>
          <wp:extent cx="716915" cy="716915"/>
          <wp:effectExtent l="0" t="0" r="6985" b="6985"/>
          <wp:wrapNone/>
          <wp:docPr id="931249186" name="Picture 931249186"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16915" cy="716915"/>
                  </a:xfrm>
                  <a:prstGeom prst="rect">
                    <a:avLst/>
                  </a:prstGeom>
                </pic:spPr>
              </pic:pic>
            </a:graphicData>
          </a:graphic>
          <wp14:sizeRelH relativeFrom="page">
            <wp14:pctWidth>0</wp14:pctWidth>
          </wp14:sizeRelH>
          <wp14:sizeRelV relativeFrom="page">
            <wp14:pctHeight>0</wp14:pctHeight>
          </wp14:sizeRelV>
        </wp:anchor>
      </w:drawing>
    </w:r>
    <w:r w:rsidRPr="00786E19">
      <w:rPr>
        <w:sz w:val="28"/>
        <w:szCs w:val="28"/>
      </w:rPr>
      <w:t>REPUBLIC OF THE PHILIPPINES</w:t>
    </w:r>
  </w:p>
  <w:p w14:paraId="4D58739B" w14:textId="77777777" w:rsidR="008F77A4" w:rsidRDefault="008F77A4" w:rsidP="008F77A4">
    <w:pPr>
      <w:pStyle w:val="Header"/>
      <w:ind w:firstLine="709"/>
    </w:pPr>
    <w:r w:rsidRPr="00884364">
      <w:rPr>
        <w:b/>
        <w:sz w:val="34"/>
        <w:szCs w:val="34"/>
      </w:rPr>
      <w:t>DEPARTMENT OF AGRARIAN REFORM</w:t>
    </w:r>
    <w:r>
      <w:rPr>
        <w:b/>
        <w:sz w:val="34"/>
        <w:szCs w:val="34"/>
      </w:rPr>
      <w:tab/>
    </w:r>
  </w:p>
  <w:p w14:paraId="5557E02B" w14:textId="77777777" w:rsidR="008F77A4" w:rsidRPr="00786E19" w:rsidRDefault="008F77A4" w:rsidP="008F77A4">
    <w:pPr>
      <w:pStyle w:val="Header"/>
      <w:ind w:firstLine="709"/>
      <w:rPr>
        <w:sz w:val="24"/>
        <w:szCs w:val="24"/>
      </w:rPr>
    </w:pPr>
    <w:r w:rsidRPr="00786E19">
      <w:rPr>
        <w:b/>
        <w:sz w:val="24"/>
        <w:szCs w:val="24"/>
      </w:rPr>
      <w:t>Region</w:t>
    </w:r>
    <w:r>
      <w:rPr>
        <w:b/>
        <w:sz w:val="24"/>
        <w:szCs w:val="24"/>
      </w:rPr>
      <w:t xml:space="preserve"> 1</w:t>
    </w:r>
  </w:p>
  <w:p w14:paraId="273FA9D0" w14:textId="77777777" w:rsidR="008F77A4" w:rsidRPr="00786E19" w:rsidRDefault="008F77A4" w:rsidP="008F77A4">
    <w:pPr>
      <w:pStyle w:val="Header"/>
      <w:ind w:firstLine="709"/>
      <w:rPr>
        <w:bCs/>
        <w:i/>
        <w:iCs/>
      </w:rPr>
    </w:pPr>
    <w:r w:rsidRPr="00786E19">
      <w:rPr>
        <w:bCs/>
        <w:i/>
        <w:iCs/>
        <w:color w:val="385623"/>
      </w:rPr>
      <w:t xml:space="preserve">Tunay </w:t>
    </w:r>
    <w:proofErr w:type="spellStart"/>
    <w:r w:rsidRPr="00786E19">
      <w:rPr>
        <w:bCs/>
        <w:i/>
        <w:iCs/>
        <w:color w:val="385623"/>
      </w:rPr>
      <w:t>na</w:t>
    </w:r>
    <w:proofErr w:type="spellEnd"/>
    <w:r w:rsidRPr="00786E19">
      <w:rPr>
        <w:bCs/>
        <w:i/>
        <w:iCs/>
        <w:color w:val="385623"/>
      </w:rPr>
      <w:t xml:space="preserve"> </w:t>
    </w:r>
    <w:proofErr w:type="spellStart"/>
    <w:r w:rsidRPr="00786E19">
      <w:rPr>
        <w:bCs/>
        <w:i/>
        <w:iCs/>
        <w:color w:val="385623"/>
      </w:rPr>
      <w:t>Pagbabago</w:t>
    </w:r>
    <w:proofErr w:type="spellEnd"/>
    <w:r w:rsidRPr="00786E19">
      <w:rPr>
        <w:bCs/>
        <w:i/>
        <w:iCs/>
        <w:color w:val="385623"/>
      </w:rPr>
      <w:t xml:space="preserve"> </w:t>
    </w:r>
    <w:proofErr w:type="spellStart"/>
    <w:r w:rsidRPr="00786E19">
      <w:rPr>
        <w:bCs/>
        <w:i/>
        <w:iCs/>
        <w:color w:val="385623"/>
      </w:rPr>
      <w:t>sa</w:t>
    </w:r>
    <w:proofErr w:type="spellEnd"/>
    <w:r w:rsidRPr="00786E19">
      <w:rPr>
        <w:bCs/>
        <w:i/>
        <w:iCs/>
        <w:color w:val="385623"/>
      </w:rPr>
      <w:t xml:space="preserve"> </w:t>
    </w:r>
    <w:proofErr w:type="spellStart"/>
    <w:r w:rsidRPr="00786E19">
      <w:rPr>
        <w:bCs/>
        <w:i/>
        <w:iCs/>
        <w:color w:val="385623"/>
      </w:rPr>
      <w:t>Repormang</w:t>
    </w:r>
    <w:proofErr w:type="spellEnd"/>
    <w:r w:rsidRPr="00786E19">
      <w:rPr>
        <w:bCs/>
        <w:i/>
        <w:iCs/>
        <w:color w:val="385623"/>
      </w:rPr>
      <w:t xml:space="preserve"> </w:t>
    </w:r>
    <w:proofErr w:type="spellStart"/>
    <w:r w:rsidRPr="00786E19">
      <w:rPr>
        <w:bCs/>
        <w:i/>
        <w:iCs/>
        <w:color w:val="385623"/>
      </w:rPr>
      <w:t>Agraryo</w:t>
    </w:r>
    <w:proofErr w:type="spellEnd"/>
  </w:p>
  <w:p w14:paraId="235AD76A" w14:textId="79F5AC49" w:rsidR="008F77A4" w:rsidRPr="008F77A4" w:rsidRDefault="008F77A4">
    <w:pPr>
      <w:pStyle w:val="Header"/>
      <w:rPr>
        <w:sz w:val="32"/>
        <w:szCs w:val="32"/>
      </w:rPr>
    </w:pPr>
    <w:r>
      <w:rPr>
        <w:noProof/>
      </w:rPr>
      <mc:AlternateContent>
        <mc:Choice Requires="wps">
          <w:drawing>
            <wp:anchor distT="0" distB="0" distL="114300" distR="114300" simplePos="0" relativeHeight="251661312" behindDoc="0" locked="0" layoutInCell="1" allowOverlap="1" wp14:anchorId="44E0235F" wp14:editId="65B9CBC6">
              <wp:simplePos x="0" y="0"/>
              <wp:positionH relativeFrom="margin">
                <wp:align>center</wp:align>
              </wp:positionH>
              <wp:positionV relativeFrom="paragraph">
                <wp:posOffset>66040</wp:posOffset>
              </wp:positionV>
              <wp:extent cx="68580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CF5509" id="_x0000_t32" coordsize="21600,21600" o:spt="32" o:oned="t" path="m,l21600,21600e" filled="f">
              <v:path arrowok="t" fillok="f" o:connecttype="none"/>
              <o:lock v:ext="edit" shapetype="t"/>
            </v:shapetype>
            <v:shape id="Straight Arrow Connector 1" o:spid="_x0000_s1026" type="#_x0000_t32" style="position:absolute;margin-left:0;margin-top:5.2pt;width:540pt;height:0;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&#1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42007"/>
    <w:multiLevelType w:val="hybridMultilevel"/>
    <w:tmpl w:val="55C4B9FE"/>
    <w:lvl w:ilvl="0" w:tplc="AB765D44">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89748F7"/>
    <w:multiLevelType w:val="hybridMultilevel"/>
    <w:tmpl w:val="D390B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485911"/>
    <w:multiLevelType w:val="hybridMultilevel"/>
    <w:tmpl w:val="DE4470A6"/>
    <w:lvl w:ilvl="0" w:tplc="1CD21004">
      <w:start w:val="1"/>
      <w:numFmt w:val="decimal"/>
      <w:lvlText w:val="%1."/>
      <w:lvlJc w:val="left"/>
      <w:pPr>
        <w:ind w:left="720" w:hanging="360"/>
      </w:pPr>
      <w:rPr>
        <w:rFonts w:hint="default"/>
        <w:color w:val="EE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0171658"/>
    <w:multiLevelType w:val="hybridMultilevel"/>
    <w:tmpl w:val="D390B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63F509FD"/>
    <w:multiLevelType w:val="hybridMultilevel"/>
    <w:tmpl w:val="D390B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E9648CB"/>
    <w:multiLevelType w:val="hybridMultilevel"/>
    <w:tmpl w:val="D390B1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1AA506D"/>
    <w:multiLevelType w:val="hybridMultilevel"/>
    <w:tmpl w:val="41D6156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num w:numId="1" w16cid:durableId="2139491520">
    <w:abstractNumId w:val="0"/>
  </w:num>
  <w:num w:numId="2" w16cid:durableId="1701395617">
    <w:abstractNumId w:val="3"/>
  </w:num>
  <w:num w:numId="3" w16cid:durableId="1517378">
    <w:abstractNumId w:val="5"/>
  </w:num>
  <w:num w:numId="4" w16cid:durableId="1259870150">
    <w:abstractNumId w:val="1"/>
  </w:num>
  <w:num w:numId="5" w16cid:durableId="905149571">
    <w:abstractNumId w:val="4"/>
  </w:num>
  <w:num w:numId="6" w16cid:durableId="1326742651">
    <w:abstractNumId w:val="6"/>
  </w:num>
  <w:num w:numId="7" w16cid:durableId="422915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57D"/>
    <w:rsid w:val="00053928"/>
    <w:rsid w:val="0005557D"/>
    <w:rsid w:val="00075160"/>
    <w:rsid w:val="00141FCC"/>
    <w:rsid w:val="00155367"/>
    <w:rsid w:val="00157325"/>
    <w:rsid w:val="001921B6"/>
    <w:rsid w:val="001931D5"/>
    <w:rsid w:val="00195F40"/>
    <w:rsid w:val="002026A4"/>
    <w:rsid w:val="0020518E"/>
    <w:rsid w:val="002555BE"/>
    <w:rsid w:val="002627BF"/>
    <w:rsid w:val="002B3B7A"/>
    <w:rsid w:val="002B4F3C"/>
    <w:rsid w:val="002D4F10"/>
    <w:rsid w:val="00343A9B"/>
    <w:rsid w:val="00395BC9"/>
    <w:rsid w:val="003B23BD"/>
    <w:rsid w:val="00400164"/>
    <w:rsid w:val="004105D1"/>
    <w:rsid w:val="00473BC6"/>
    <w:rsid w:val="004B3C20"/>
    <w:rsid w:val="00597151"/>
    <w:rsid w:val="006030C6"/>
    <w:rsid w:val="00626229"/>
    <w:rsid w:val="0062737F"/>
    <w:rsid w:val="00627763"/>
    <w:rsid w:val="00654D39"/>
    <w:rsid w:val="00655F1D"/>
    <w:rsid w:val="006860FD"/>
    <w:rsid w:val="0069080B"/>
    <w:rsid w:val="006C6355"/>
    <w:rsid w:val="006F632F"/>
    <w:rsid w:val="00702DC3"/>
    <w:rsid w:val="00715A5D"/>
    <w:rsid w:val="0072640E"/>
    <w:rsid w:val="00726905"/>
    <w:rsid w:val="00770977"/>
    <w:rsid w:val="00784488"/>
    <w:rsid w:val="00790887"/>
    <w:rsid w:val="00796F9B"/>
    <w:rsid w:val="007D5BE6"/>
    <w:rsid w:val="007E24DC"/>
    <w:rsid w:val="007F359F"/>
    <w:rsid w:val="00825057"/>
    <w:rsid w:val="0084752A"/>
    <w:rsid w:val="00853954"/>
    <w:rsid w:val="008B4484"/>
    <w:rsid w:val="008C7528"/>
    <w:rsid w:val="008F77A4"/>
    <w:rsid w:val="00906A1B"/>
    <w:rsid w:val="009315AF"/>
    <w:rsid w:val="009A1ECB"/>
    <w:rsid w:val="009D1979"/>
    <w:rsid w:val="00A0452F"/>
    <w:rsid w:val="00A371A4"/>
    <w:rsid w:val="00A410BC"/>
    <w:rsid w:val="00AC7A5E"/>
    <w:rsid w:val="00B178F7"/>
    <w:rsid w:val="00B33490"/>
    <w:rsid w:val="00B56720"/>
    <w:rsid w:val="00B75466"/>
    <w:rsid w:val="00C4078F"/>
    <w:rsid w:val="00C52B45"/>
    <w:rsid w:val="00C66429"/>
    <w:rsid w:val="00CA6A06"/>
    <w:rsid w:val="00CB4AB8"/>
    <w:rsid w:val="00CD06B9"/>
    <w:rsid w:val="00D22DEA"/>
    <w:rsid w:val="00D572E3"/>
    <w:rsid w:val="00D90498"/>
    <w:rsid w:val="00DD28A9"/>
    <w:rsid w:val="00DD7464"/>
    <w:rsid w:val="00E02C20"/>
    <w:rsid w:val="00E1560C"/>
    <w:rsid w:val="00E73908"/>
    <w:rsid w:val="00ED3429"/>
    <w:rsid w:val="00F17832"/>
    <w:rsid w:val="00F425DD"/>
    <w:rsid w:val="00F67AF3"/>
    <w:rsid w:val="00F87324"/>
    <w:rsid w:val="00F9513E"/>
    <w:rsid w:val="00FD23C7"/>
    <w:rsid w:val="00FE7E7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8331E"/>
  <w15:docId w15:val="{30E83C7E-36E1-4833-ACB1-815F8E2D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8F77A4"/>
    <w:pPr>
      <w:spacing w:line="240" w:lineRule="auto"/>
    </w:pPr>
  </w:style>
  <w:style w:type="table" w:styleId="TableGrid">
    <w:name w:val="Table Grid"/>
    <w:basedOn w:val="TableNormal"/>
    <w:uiPriority w:val="39"/>
    <w:rsid w:val="008F77A4"/>
    <w:pPr>
      <w:spacing w:line="240" w:lineRule="auto"/>
    </w:pPr>
    <w:rPr>
      <w:rFonts w:asciiTheme="minorHAnsi" w:eastAsiaTheme="minorHAnsi" w:hAnsiTheme="minorHAnsi" w:cstheme="minorBidi"/>
      <w:kern w:val="2"/>
      <w:lang w:val="en-PH"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77A4"/>
    <w:pPr>
      <w:tabs>
        <w:tab w:val="center" w:pos="4680"/>
        <w:tab w:val="right" w:pos="9360"/>
      </w:tabs>
      <w:spacing w:line="240" w:lineRule="auto"/>
    </w:pPr>
  </w:style>
  <w:style w:type="character" w:customStyle="1" w:styleId="HeaderChar">
    <w:name w:val="Header Char"/>
    <w:basedOn w:val="DefaultParagraphFont"/>
    <w:link w:val="Header"/>
    <w:uiPriority w:val="99"/>
    <w:rsid w:val="008F77A4"/>
  </w:style>
  <w:style w:type="paragraph" w:styleId="Footer">
    <w:name w:val="footer"/>
    <w:basedOn w:val="Normal"/>
    <w:link w:val="FooterChar"/>
    <w:uiPriority w:val="99"/>
    <w:unhideWhenUsed/>
    <w:rsid w:val="008F77A4"/>
    <w:pPr>
      <w:tabs>
        <w:tab w:val="center" w:pos="4680"/>
        <w:tab w:val="right" w:pos="9360"/>
      </w:tabs>
      <w:spacing w:line="240" w:lineRule="auto"/>
    </w:pPr>
  </w:style>
  <w:style w:type="character" w:customStyle="1" w:styleId="FooterChar">
    <w:name w:val="Footer Char"/>
    <w:basedOn w:val="DefaultParagraphFont"/>
    <w:link w:val="Footer"/>
    <w:uiPriority w:val="99"/>
    <w:rsid w:val="008F77A4"/>
  </w:style>
  <w:style w:type="paragraph" w:styleId="ListParagraph">
    <w:name w:val="List Paragraph"/>
    <w:basedOn w:val="Normal"/>
    <w:uiPriority w:val="34"/>
    <w:qFormat/>
    <w:rsid w:val="007908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2291">
      <w:bodyDiv w:val="1"/>
      <w:marLeft w:val="0"/>
      <w:marRight w:val="0"/>
      <w:marTop w:val="0"/>
      <w:marBottom w:val="0"/>
      <w:divBdr>
        <w:top w:val="none" w:sz="0" w:space="0" w:color="auto"/>
        <w:left w:val="none" w:sz="0" w:space="0" w:color="auto"/>
        <w:bottom w:val="none" w:sz="0" w:space="0" w:color="auto"/>
        <w:right w:val="none" w:sz="0" w:space="0" w:color="auto"/>
      </w:divBdr>
    </w:div>
    <w:div w:id="899049737">
      <w:bodyDiv w:val="1"/>
      <w:marLeft w:val="0"/>
      <w:marRight w:val="0"/>
      <w:marTop w:val="0"/>
      <w:marBottom w:val="0"/>
      <w:divBdr>
        <w:top w:val="none" w:sz="0" w:space="0" w:color="auto"/>
        <w:left w:val="none" w:sz="0" w:space="0" w:color="auto"/>
        <w:bottom w:val="none" w:sz="0" w:space="0" w:color="auto"/>
        <w:right w:val="none" w:sz="0" w:space="0" w:color="auto"/>
      </w:divBdr>
    </w:div>
    <w:div w:id="1524974096">
      <w:bodyDiv w:val="1"/>
      <w:marLeft w:val="0"/>
      <w:marRight w:val="0"/>
      <w:marTop w:val="0"/>
      <w:marBottom w:val="0"/>
      <w:divBdr>
        <w:top w:val="none" w:sz="0" w:space="0" w:color="auto"/>
        <w:left w:val="none" w:sz="0" w:space="0" w:color="auto"/>
        <w:bottom w:val="none" w:sz="0" w:space="0" w:color="auto"/>
        <w:right w:val="none" w:sz="0" w:space="0" w:color="auto"/>
      </w:divBdr>
    </w:div>
    <w:div w:id="1689137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B8A3C-9956-4EB4-B46A-F3C84A049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Kraig Quezada</dc:creator>
  <cp:lastModifiedBy>Kraig Quezada</cp:lastModifiedBy>
  <cp:revision>4</cp:revision>
  <cp:lastPrinted>2026-02-12T01:02:00Z</cp:lastPrinted>
  <dcterms:created xsi:type="dcterms:W3CDTF">2026-02-22T15:44:00Z</dcterms:created>
  <dcterms:modified xsi:type="dcterms:W3CDTF">2026-02-23T00:44:00Z</dcterms:modified>
</cp:coreProperties>
</file>