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eastAsia="黑体"/>
          <w:sz w:val="36"/>
        </w:rPr>
      </w:pPr>
      <w:r>
        <w:rPr>
          <w:rFonts w:hint="eastAsia" w:eastAsia="黑体"/>
          <w:sz w:val="36"/>
        </w:rPr>
        <w:t>齐 齐 哈 尔 大 学</w:t>
      </w:r>
    </w:p>
    <w:p>
      <w:pPr>
        <w:jc w:val="center"/>
        <w:rPr>
          <w:rFonts w:hint="eastAsia" w:eastAsia="黑体"/>
          <w:sz w:val="72"/>
        </w:rPr>
      </w:pPr>
    </w:p>
    <w:p>
      <w:pPr>
        <w:jc w:val="center"/>
        <w:rPr>
          <w:rFonts w:hint="eastAsia" w:eastAsia="黑体"/>
          <w:sz w:val="72"/>
        </w:rPr>
      </w:pPr>
      <w:r>
        <w:rPr>
          <w:rFonts w:hint="eastAsia" w:eastAsia="黑体"/>
          <w:sz w:val="72"/>
        </w:rPr>
        <w:t>外文翻译译文初稿</w:t>
      </w:r>
    </w:p>
    <w:p>
      <w:pPr>
        <w:rPr>
          <w:rFonts w:hint="eastAsia" w:eastAsia="黑体"/>
          <w:sz w:val="28"/>
        </w:rPr>
      </w:pPr>
    </w:p>
    <w:p>
      <w:pPr>
        <w:rPr>
          <w:rFonts w:hint="eastAsia" w:eastAsia="黑体"/>
          <w:sz w:val="28"/>
        </w:rPr>
      </w:pP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p>
      <w:pPr>
        <w:jc w:val="center"/>
        <w:rPr>
          <w:rFonts w:hint="eastAsia"/>
          <w:sz w:val="24"/>
          <w:u w:val="thick"/>
        </w:rPr>
      </w:pPr>
      <w:bookmarkStart w:id="1" w:name="_GoBack"/>
      <w:bookmarkStart w:id="0" w:name="OLE_LINK1"/>
      <w:r>
        <w:rPr>
          <w:rFonts w:hint="eastAsia" w:hAnsi="宋体"/>
          <w:sz w:val="24"/>
        </w:rPr>
        <w:t>学</w:t>
      </w:r>
      <w:r>
        <w:rPr>
          <w:rFonts w:hint="eastAsia"/>
          <w:sz w:val="24"/>
        </w:rPr>
        <w:t xml:space="preserve">    </w:t>
      </w:r>
      <w:r>
        <w:rPr>
          <w:rFonts w:hint="eastAsia" w:hAnsi="宋体"/>
          <w:sz w:val="24"/>
        </w:rPr>
        <w:t>院</w:t>
      </w:r>
      <w:bookmarkEnd w:id="1"/>
      <w:bookmarkEnd w:id="0"/>
      <w:r>
        <w:rPr>
          <w:rFonts w:hint="eastAsia" w:hAnsi="宋体"/>
          <w:sz w:val="24"/>
        </w:rPr>
        <w:t>：</w:t>
      </w:r>
      <w:r>
        <w:rPr>
          <w:rFonts w:hint="eastAsia" w:hAnsi="宋体"/>
          <w:sz w:val="24"/>
          <w:u w:val="thick"/>
        </w:rPr>
        <w:tab/>
      </w:r>
      <w:r>
        <w:rPr>
          <w:rFonts w:hint="eastAsia" w:hAnsi="宋体"/>
          <w:sz w:val="24"/>
          <w:u w:val="thick"/>
        </w:rPr>
        <w:tab/>
      </w:r>
      <w:r>
        <w:rPr>
          <w:rFonts w:hint="eastAsia" w:hAnsi="宋体"/>
          <w:sz w:val="24"/>
          <w:u w:val="thick"/>
        </w:rPr>
        <w:tab/>
      </w:r>
      <w:r>
        <w:rPr>
          <w:rFonts w:hint="eastAsia" w:hAnsi="宋体"/>
          <w:sz w:val="24"/>
          <w:u w:val="thick"/>
        </w:rPr>
        <w:tab/>
      </w:r>
      <w:r>
        <w:rPr>
          <w:rFonts w:hint="eastAsia" w:hAnsi="宋体"/>
          <w:sz w:val="24"/>
          <w:u w:val="thick"/>
        </w:rPr>
        <w:t>计算机与控制工程学院</w:t>
      </w:r>
      <w:r>
        <w:rPr>
          <w:rFonts w:hint="eastAsia" w:hAnsi="宋体"/>
          <w:sz w:val="24"/>
          <w:u w:val="thick"/>
        </w:rPr>
        <w:tab/>
      </w:r>
      <w:r>
        <w:rPr>
          <w:rFonts w:hint="eastAsia" w:hAnsi="宋体"/>
          <w:sz w:val="24"/>
          <w:u w:val="thick"/>
        </w:rPr>
        <w:t xml:space="preserve">        </w:t>
      </w:r>
      <w:r>
        <w:rPr>
          <w:rFonts w:hint="eastAsia" w:hAnsi="宋体"/>
          <w:sz w:val="24"/>
          <w:u w:val="thick"/>
        </w:rPr>
        <w:tab/>
      </w:r>
    </w:p>
    <w:p>
      <w:pPr>
        <w:ind w:firstLine="1200" w:firstLineChars="500"/>
        <w:rPr>
          <w:rFonts w:hint="eastAsia"/>
          <w:sz w:val="24"/>
          <w:u w:val="thick"/>
        </w:rPr>
      </w:pPr>
    </w:p>
    <w:p>
      <w:pPr>
        <w:rPr>
          <w:rFonts w:hint="eastAsia"/>
          <w:sz w:val="24"/>
        </w:rPr>
      </w:pPr>
    </w:p>
    <w:p>
      <w:pPr>
        <w:jc w:val="center"/>
        <w:rPr>
          <w:rFonts w:hint="eastAsia"/>
          <w:sz w:val="24"/>
          <w:u w:val="thick"/>
        </w:rPr>
      </w:pPr>
      <w:r>
        <w:rPr>
          <w:rFonts w:hint="eastAsia" w:hAnsi="宋体"/>
          <w:sz w:val="24"/>
        </w:rPr>
        <w:t>专业班级：</w:t>
      </w:r>
      <w:r>
        <w:rPr>
          <w:rFonts w:hint="eastAsia" w:hAnsi="宋体"/>
          <w:sz w:val="24"/>
          <w:u w:val="thick"/>
        </w:rPr>
        <w:tab/>
      </w:r>
      <w:r>
        <w:rPr>
          <w:rFonts w:hint="eastAsia" w:hAnsi="宋体"/>
          <w:sz w:val="24"/>
          <w:u w:val="thick"/>
        </w:rPr>
        <w:tab/>
      </w:r>
      <w:r>
        <w:rPr>
          <w:rFonts w:hint="eastAsia" w:hAnsi="宋体"/>
          <w:sz w:val="24"/>
          <w:u w:val="thick"/>
        </w:rPr>
        <w:t xml:space="preserve">           软件工程131     </w:t>
      </w:r>
      <w:r>
        <w:rPr>
          <w:rFonts w:hint="eastAsia" w:hAnsi="宋体"/>
          <w:sz w:val="24"/>
          <w:u w:val="thick"/>
        </w:rPr>
        <w:tab/>
      </w:r>
      <w:r>
        <w:rPr>
          <w:rFonts w:hint="eastAsia" w:hAnsi="宋体"/>
          <w:sz w:val="24"/>
          <w:u w:val="thick"/>
        </w:rPr>
        <w:tab/>
      </w:r>
      <w:r>
        <w:rPr>
          <w:rFonts w:hint="eastAsia" w:hAnsi="宋体"/>
          <w:sz w:val="24"/>
          <w:u w:val="thick"/>
        </w:rPr>
        <w:tab/>
      </w:r>
      <w:r>
        <w:rPr>
          <w:rFonts w:hint="eastAsia" w:hAnsi="宋体"/>
          <w:sz w:val="24"/>
          <w:u w:val="thick"/>
        </w:rPr>
        <w:tab/>
      </w:r>
    </w:p>
    <w:p>
      <w:pPr>
        <w:rPr>
          <w:rFonts w:hint="eastAsia"/>
          <w:sz w:val="24"/>
        </w:rPr>
      </w:pPr>
    </w:p>
    <w:p>
      <w:pPr>
        <w:rPr>
          <w:rFonts w:hint="eastAsia"/>
          <w:sz w:val="24"/>
        </w:rPr>
      </w:pPr>
      <w:r>
        <w:rPr>
          <w:rFonts w:hint="eastAsia"/>
          <w:sz w:val="24"/>
        </w:rPr>
        <w:t xml:space="preserve">  </w:t>
      </w:r>
    </w:p>
    <w:p>
      <w:pPr>
        <w:jc w:val="center"/>
        <w:rPr>
          <w:rFonts w:hint="eastAsia"/>
          <w:sz w:val="24"/>
          <w:u w:val="thick"/>
        </w:rPr>
      </w:pPr>
      <w:r>
        <w:rPr>
          <w:rFonts w:hint="eastAsia" w:hAnsi="宋体"/>
          <w:sz w:val="24"/>
        </w:rPr>
        <w:t>学生姓名：</w:t>
      </w:r>
      <w:r>
        <w:rPr>
          <w:rFonts w:hint="eastAsia" w:hAnsi="宋体"/>
          <w:sz w:val="24"/>
          <w:u w:val="thick"/>
        </w:rPr>
        <w:tab/>
      </w:r>
      <w:r>
        <w:rPr>
          <w:rFonts w:hint="eastAsia" w:hAnsi="宋体"/>
          <w:sz w:val="24"/>
          <w:u w:val="thick"/>
        </w:rPr>
        <w:tab/>
      </w:r>
      <w:r>
        <w:rPr>
          <w:rFonts w:hint="eastAsia" w:hAnsi="宋体"/>
          <w:sz w:val="24"/>
          <w:u w:val="thick"/>
        </w:rPr>
        <w:tab/>
      </w:r>
      <w:r>
        <w:rPr>
          <w:rFonts w:hint="eastAsia" w:hAnsi="宋体"/>
          <w:sz w:val="24"/>
          <w:u w:val="thick"/>
        </w:rPr>
        <w:tab/>
      </w:r>
      <w:r>
        <w:rPr>
          <w:rFonts w:hint="eastAsia" w:hAnsi="宋体"/>
          <w:sz w:val="24"/>
          <w:u w:val="thick"/>
        </w:rPr>
        <w:t xml:space="preserve">  </w:t>
      </w:r>
      <w:r>
        <w:rPr>
          <w:rFonts w:hAnsi="宋体"/>
          <w:sz w:val="24"/>
          <w:u w:val="thick"/>
        </w:rPr>
        <w:t xml:space="preserve">     </w:t>
      </w:r>
      <w:r>
        <w:rPr>
          <w:rFonts w:hint="eastAsia" w:hAnsi="宋体"/>
          <w:sz w:val="24"/>
          <w:u w:val="thick"/>
        </w:rPr>
        <w:t xml:space="preserve">许建华    </w:t>
      </w:r>
      <w:r>
        <w:rPr>
          <w:rFonts w:hint="eastAsia" w:hAnsi="宋体"/>
          <w:sz w:val="24"/>
          <w:u w:val="thick"/>
        </w:rPr>
        <w:tab/>
      </w:r>
      <w:r>
        <w:rPr>
          <w:rFonts w:hint="eastAsia" w:hAnsi="宋体"/>
          <w:sz w:val="24"/>
          <w:u w:val="thick"/>
        </w:rPr>
        <w:tab/>
      </w:r>
      <w:r>
        <w:rPr>
          <w:rFonts w:hint="eastAsia" w:hAnsi="宋体"/>
          <w:sz w:val="24"/>
          <w:u w:val="thick"/>
        </w:rPr>
        <w:tab/>
      </w:r>
      <w:r>
        <w:rPr>
          <w:rFonts w:hint="eastAsia" w:hAnsi="宋体"/>
          <w:sz w:val="24"/>
          <w:u w:val="thick"/>
        </w:rPr>
        <w:t xml:space="preserve">    </w:t>
      </w:r>
      <w:r>
        <w:rPr>
          <w:rFonts w:hint="eastAsia" w:hAnsi="宋体"/>
          <w:sz w:val="24"/>
          <w:u w:val="thick"/>
        </w:rPr>
        <w:tab/>
      </w:r>
    </w:p>
    <w:p>
      <w:pPr>
        <w:rPr>
          <w:rFonts w:hint="eastAsia"/>
          <w:sz w:val="24"/>
        </w:rPr>
      </w:pPr>
    </w:p>
    <w:p>
      <w:pPr>
        <w:rPr>
          <w:rFonts w:hint="eastAsia"/>
          <w:sz w:val="24"/>
        </w:rPr>
      </w:pPr>
    </w:p>
    <w:p>
      <w:pPr>
        <w:jc w:val="center"/>
        <w:rPr>
          <w:rFonts w:hint="eastAsia"/>
          <w:sz w:val="24"/>
          <w:u w:val="thick"/>
        </w:rPr>
      </w:pPr>
      <w:r>
        <w:rPr>
          <w:rFonts w:hint="eastAsia" w:hAnsi="宋体"/>
          <w:sz w:val="24"/>
        </w:rPr>
        <w:t>指导教师：</w:t>
      </w:r>
      <w:r>
        <w:rPr>
          <w:rFonts w:hint="eastAsia" w:hAnsi="宋体"/>
          <w:sz w:val="24"/>
          <w:u w:val="thick"/>
        </w:rPr>
        <w:tab/>
      </w:r>
      <w:r>
        <w:rPr>
          <w:rFonts w:hint="eastAsia" w:hAnsi="宋体"/>
          <w:sz w:val="24"/>
          <w:u w:val="thick"/>
        </w:rPr>
        <w:tab/>
      </w:r>
      <w:r>
        <w:rPr>
          <w:rFonts w:hint="eastAsia" w:hAnsi="宋体"/>
          <w:sz w:val="24"/>
          <w:u w:val="thick"/>
        </w:rPr>
        <w:tab/>
      </w:r>
      <w:r>
        <w:rPr>
          <w:rFonts w:hAnsi="宋体"/>
          <w:sz w:val="24"/>
          <w:u w:val="thick"/>
        </w:rPr>
        <w:t xml:space="preserve">    </w:t>
      </w:r>
      <w:r>
        <w:rPr>
          <w:rFonts w:hint="eastAsia" w:hAnsi="宋体"/>
          <w:sz w:val="24"/>
          <w:u w:val="thick"/>
        </w:rPr>
        <w:tab/>
      </w:r>
      <w:r>
        <w:rPr>
          <w:rFonts w:hint="eastAsia" w:hAnsi="宋体"/>
          <w:sz w:val="24"/>
          <w:u w:val="thick"/>
        </w:rPr>
        <w:tab/>
      </w:r>
      <w:r>
        <w:rPr>
          <w:rFonts w:hint="eastAsia" w:hAnsi="宋体"/>
          <w:sz w:val="24"/>
          <w:u w:val="thick"/>
        </w:rPr>
        <w:t>王一萍</w:t>
      </w:r>
      <w:r>
        <w:rPr>
          <w:rFonts w:hint="eastAsia" w:hAnsi="宋体"/>
          <w:sz w:val="24"/>
          <w:u w:val="thick"/>
        </w:rPr>
        <w:tab/>
      </w:r>
      <w:r>
        <w:rPr>
          <w:rFonts w:hint="eastAsia" w:hAnsi="宋体"/>
          <w:sz w:val="24"/>
          <w:u w:val="thick"/>
        </w:rPr>
        <w:tab/>
      </w:r>
      <w:r>
        <w:rPr>
          <w:rFonts w:hint="eastAsia" w:hAnsi="宋体"/>
          <w:sz w:val="24"/>
          <w:u w:val="thick"/>
        </w:rPr>
        <w:tab/>
      </w:r>
      <w:r>
        <w:rPr>
          <w:rFonts w:hint="eastAsia" w:hAnsi="宋体"/>
          <w:sz w:val="24"/>
          <w:u w:val="thick"/>
        </w:rPr>
        <w:tab/>
      </w:r>
      <w:r>
        <w:rPr>
          <w:rFonts w:hint="eastAsia" w:hAnsi="宋体"/>
          <w:sz w:val="24"/>
          <w:u w:val="thick"/>
        </w:rPr>
        <w:t xml:space="preserve">    </w:t>
      </w:r>
      <w:r>
        <w:rPr>
          <w:rFonts w:hint="eastAsia" w:hAnsi="宋体"/>
          <w:sz w:val="24"/>
          <w:u w:val="thick"/>
        </w:rPr>
        <w:tab/>
      </w:r>
    </w:p>
    <w:p>
      <w:pPr>
        <w:rPr>
          <w:rFonts w:hint="eastAsia"/>
          <w:sz w:val="24"/>
        </w:rPr>
      </w:pPr>
    </w:p>
    <w:p>
      <w:pPr>
        <w:rPr>
          <w:rFonts w:hint="eastAsia"/>
          <w:sz w:val="24"/>
        </w:rPr>
      </w:pPr>
    </w:p>
    <w:p>
      <w:pPr>
        <w:rPr>
          <w:rFonts w:hint="eastAsia"/>
          <w:sz w:val="24"/>
        </w:rPr>
      </w:pPr>
    </w:p>
    <w:p>
      <w:pPr>
        <w:ind w:firstLine="1320" w:firstLineChars="550"/>
        <w:rPr>
          <w:rFonts w:hint="eastAsia" w:hAnsi="宋体"/>
          <w:sz w:val="24"/>
        </w:rPr>
      </w:pPr>
    </w:p>
    <w:p>
      <w:pPr>
        <w:ind w:firstLine="1320" w:firstLineChars="550"/>
        <w:rPr>
          <w:rFonts w:hint="eastAsia"/>
          <w:sz w:val="24"/>
        </w:rPr>
      </w:pPr>
    </w:p>
    <w:p>
      <w:pPr>
        <w:spacing w:line="300" w:lineRule="auto"/>
        <w:jc w:val="center"/>
        <w:rPr>
          <w:rFonts w:ascii="宋体" w:hAnsi="宋体" w:eastAsia="宋体" w:cs="宋体"/>
          <w:sz w:val="24"/>
        </w:rPr>
      </w:pPr>
    </w:p>
    <w:p>
      <w:pPr>
        <w:spacing w:line="300" w:lineRule="auto"/>
        <w:jc w:val="center"/>
        <w:rPr>
          <w:rFonts w:ascii="宋体" w:hAnsi="宋体" w:eastAsia="宋体" w:cs="宋体"/>
          <w:sz w:val="24"/>
        </w:rPr>
      </w:pPr>
    </w:p>
    <w:p>
      <w:pPr>
        <w:spacing w:line="300" w:lineRule="auto"/>
        <w:jc w:val="center"/>
        <w:rPr>
          <w:rFonts w:ascii="宋体" w:hAnsi="宋体" w:eastAsia="宋体" w:cs="宋体"/>
          <w:sz w:val="24"/>
        </w:rPr>
      </w:pPr>
    </w:p>
    <w:p>
      <w:pPr>
        <w:spacing w:line="300" w:lineRule="auto"/>
        <w:jc w:val="center"/>
        <w:rPr>
          <w:rFonts w:ascii="宋体" w:hAnsi="宋体" w:eastAsia="宋体" w:cs="宋体"/>
          <w:sz w:val="24"/>
        </w:rPr>
      </w:pPr>
    </w:p>
    <w:p>
      <w:pPr>
        <w:spacing w:line="300" w:lineRule="auto"/>
        <w:jc w:val="center"/>
        <w:rPr>
          <w:rFonts w:ascii="宋体" w:hAnsi="宋体" w:eastAsia="宋体" w:cs="宋体"/>
          <w:sz w:val="24"/>
        </w:rPr>
      </w:pPr>
    </w:p>
    <w:p>
      <w:pPr>
        <w:spacing w:line="300" w:lineRule="auto"/>
        <w:jc w:val="center"/>
        <w:rPr>
          <w:rFonts w:ascii="宋体" w:hAnsi="宋体" w:eastAsia="宋体" w:cs="宋体"/>
          <w:sz w:val="24"/>
        </w:rPr>
      </w:pPr>
    </w:p>
    <w:p>
      <w:pPr>
        <w:spacing w:line="300" w:lineRule="auto"/>
        <w:jc w:val="center"/>
        <w:rPr>
          <w:rFonts w:ascii="宋体" w:hAnsi="宋体" w:eastAsia="宋体" w:cs="宋体"/>
          <w:sz w:val="24"/>
        </w:rPr>
      </w:pPr>
    </w:p>
    <w:p>
      <w:pPr>
        <w:spacing w:line="300" w:lineRule="auto"/>
        <w:jc w:val="center"/>
        <w:rPr>
          <w:rFonts w:ascii="宋体" w:hAnsi="宋体" w:eastAsia="宋体" w:cs="宋体"/>
          <w:sz w:val="24"/>
        </w:rPr>
      </w:pPr>
    </w:p>
    <w:p>
      <w:pPr>
        <w:spacing w:line="300" w:lineRule="auto"/>
        <w:jc w:val="center"/>
        <w:rPr>
          <w:rFonts w:ascii="宋体" w:hAnsi="宋体" w:eastAsia="宋体" w:cs="宋体"/>
          <w:sz w:val="24"/>
        </w:rPr>
      </w:pPr>
    </w:p>
    <w:p>
      <w:pPr>
        <w:spacing w:line="300" w:lineRule="auto"/>
        <w:jc w:val="center"/>
        <w:rPr>
          <w:rFonts w:ascii="宋体" w:hAnsi="宋体" w:eastAsia="宋体" w:cs="宋体"/>
          <w:sz w:val="24"/>
        </w:rPr>
      </w:pPr>
    </w:p>
    <w:p>
      <w:pPr>
        <w:spacing w:line="300" w:lineRule="auto"/>
        <w:jc w:val="center"/>
        <w:rPr>
          <w:rFonts w:ascii="宋体" w:hAnsi="宋体" w:eastAsia="宋体" w:cs="宋体"/>
          <w:sz w:val="24"/>
        </w:rPr>
      </w:pPr>
    </w:p>
    <w:p>
      <w:pPr>
        <w:spacing w:line="300" w:lineRule="auto"/>
        <w:jc w:val="center"/>
        <w:rPr>
          <w:rFonts w:ascii="宋体" w:hAnsi="宋体" w:eastAsia="宋体" w:cs="宋体"/>
          <w:sz w:val="24"/>
        </w:rPr>
      </w:pPr>
      <w:r>
        <w:rPr>
          <w:rFonts w:hint="eastAsia" w:ascii="宋体" w:hAnsi="宋体" w:eastAsia="宋体" w:cs="宋体"/>
          <w:sz w:val="24"/>
        </w:rPr>
        <w:t>重叠社区发现方法：调查</w:t>
      </w:r>
    </w:p>
    <w:p>
      <w:pPr>
        <w:spacing w:line="300" w:lineRule="auto"/>
        <w:jc w:val="center"/>
        <w:rPr>
          <w:rFonts w:ascii="宋体" w:hAnsi="宋体" w:eastAsia="宋体" w:cs="宋体"/>
          <w:sz w:val="24"/>
        </w:rPr>
      </w:pPr>
      <w:r>
        <w:rPr>
          <w:rFonts w:hint="eastAsia" w:ascii="宋体" w:hAnsi="宋体" w:eastAsia="宋体" w:cs="宋体"/>
          <w:sz w:val="24"/>
        </w:rPr>
        <w:t>Alessia Amelio和Clara Pizzuti</w:t>
      </w:r>
    </w:p>
    <w:p>
      <w:pPr>
        <w:spacing w:line="300" w:lineRule="auto"/>
        <w:jc w:val="center"/>
        <w:rPr>
          <w:rFonts w:ascii="宋体" w:hAnsi="宋体" w:eastAsia="宋体" w:cs="宋体"/>
          <w:sz w:val="24"/>
        </w:rPr>
      </w:pPr>
      <w:r>
        <w:rPr>
          <w:rFonts w:hint="eastAsia" w:ascii="宋体" w:hAnsi="宋体" w:eastAsia="宋体" w:cs="宋体"/>
          <w:sz w:val="24"/>
        </w:rPr>
        <w:t>意大利国家研究委员会（CNR）</w:t>
      </w:r>
    </w:p>
    <w:p>
      <w:pPr>
        <w:spacing w:line="300" w:lineRule="auto"/>
        <w:jc w:val="center"/>
        <w:rPr>
          <w:rFonts w:ascii="宋体" w:hAnsi="宋体" w:eastAsia="宋体" w:cs="宋体"/>
          <w:sz w:val="24"/>
        </w:rPr>
      </w:pPr>
      <w:r>
        <w:rPr>
          <w:rFonts w:hint="eastAsia" w:ascii="宋体" w:hAnsi="宋体" w:eastAsia="宋体" w:cs="宋体"/>
          <w:sz w:val="24"/>
        </w:rPr>
        <w:t>高性能计算与网络研究所（ICAR），</w:t>
      </w:r>
    </w:p>
    <w:p>
      <w:pPr>
        <w:spacing w:line="300" w:lineRule="auto"/>
        <w:jc w:val="center"/>
        <w:rPr>
          <w:rFonts w:ascii="宋体" w:hAnsi="宋体" w:eastAsia="宋体" w:cs="宋体"/>
          <w:sz w:val="24"/>
        </w:rPr>
      </w:pPr>
      <w:r>
        <w:rPr>
          <w:rFonts w:hint="eastAsia" w:ascii="宋体" w:hAnsi="宋体" w:eastAsia="宋体" w:cs="宋体"/>
          <w:sz w:val="24"/>
        </w:rPr>
        <w:t>通过Pietro Bucci，41c87036仁德（CS），意大利</w:t>
      </w:r>
    </w:p>
    <w:p>
      <w:pPr>
        <w:spacing w:line="300" w:lineRule="auto"/>
        <w:jc w:val="center"/>
        <w:rPr>
          <w:rFonts w:ascii="宋体" w:hAnsi="宋体" w:eastAsia="宋体" w:cs="宋体"/>
          <w:sz w:val="24"/>
        </w:rPr>
      </w:pPr>
      <w:r>
        <w:rPr>
          <w:rFonts w:hint="eastAsia" w:ascii="宋体" w:hAnsi="宋体" w:eastAsia="宋体" w:cs="宋体"/>
          <w:sz w:val="24"/>
        </w:rPr>
        <w:t>电子邮件：{amelio,pizzuti}@icar.cnr.it</w:t>
      </w:r>
    </w:p>
    <w:p>
      <w:pPr>
        <w:spacing w:line="300" w:lineRule="auto"/>
        <w:jc w:val="center"/>
        <w:rPr>
          <w:rFonts w:ascii="宋体" w:hAnsi="宋体" w:eastAsia="宋体" w:cs="宋体"/>
          <w:sz w:val="24"/>
        </w:rPr>
      </w:pPr>
    </w:p>
    <w:p>
      <w:pPr>
        <w:spacing w:line="300" w:lineRule="auto"/>
        <w:rPr>
          <w:rFonts w:ascii="宋体" w:hAnsi="宋体" w:eastAsia="宋体" w:cs="宋体"/>
          <w:sz w:val="24"/>
        </w:rPr>
      </w:pPr>
    </w:p>
    <w:p>
      <w:pPr>
        <w:spacing w:line="300" w:lineRule="auto"/>
        <w:rPr>
          <w:rFonts w:ascii="宋体" w:hAnsi="宋体" w:eastAsia="宋体" w:cs="宋体"/>
          <w:sz w:val="24"/>
        </w:rPr>
      </w:pPr>
    </w:p>
    <w:p>
      <w:pPr>
        <w:spacing w:line="300" w:lineRule="auto"/>
        <w:jc w:val="center"/>
        <w:rPr>
          <w:rFonts w:ascii="宋体" w:hAnsi="宋体" w:eastAsia="宋体" w:cs="宋体"/>
          <w:sz w:val="24"/>
        </w:rPr>
      </w:pPr>
      <w:r>
        <w:rPr>
          <w:rFonts w:hint="eastAsia" w:ascii="宋体" w:hAnsi="宋体" w:eastAsia="宋体" w:cs="宋体"/>
          <w:sz w:val="24"/>
        </w:rPr>
        <w:t>摘要</w:t>
      </w:r>
    </w:p>
    <w:p>
      <w:pPr>
        <w:spacing w:line="300" w:lineRule="auto"/>
        <w:rPr>
          <w:rFonts w:ascii="宋体" w:hAnsi="宋体" w:eastAsia="宋体" w:cs="宋体"/>
          <w:sz w:val="24"/>
        </w:rPr>
      </w:pPr>
      <w:r>
        <w:rPr>
          <w:rFonts w:hint="eastAsia" w:ascii="宋体" w:hAnsi="宋体" w:eastAsia="宋体" w:cs="宋体"/>
          <w:sz w:val="24"/>
        </w:rPr>
        <w:t xml:space="preserve">   由于个性化的态度，真实世界网络工作的探索，同时参与多个组等问题在近些年兴趣比之前高昂，重叠社区的检测因此成为一个具有挑战性的问题。本文描述了在该领域的主要对策。除了静态网络设计的方法，一些处理重叠社区的新方法按时改变，是可描述的。方法分类方面的基本原则引导他们获得一个网络划分组分享他们的一部分节点。对于他们中的每一个人，我们也报告，当需要用的时候，计算复杂度和网站地址就可以引用下载软件实现的方法。</w:t>
      </w:r>
    </w:p>
    <w:p>
      <w:pPr>
        <w:spacing w:line="300" w:lineRule="auto"/>
        <w:rPr>
          <w:rFonts w:ascii="宋体" w:hAnsi="宋体" w:eastAsia="宋体" w:cs="宋体"/>
          <w:sz w:val="24"/>
        </w:rPr>
      </w:pPr>
    </w:p>
    <w:p>
      <w:pPr>
        <w:spacing w:line="300" w:lineRule="auto"/>
        <w:rPr>
          <w:rFonts w:ascii="宋体" w:hAnsi="宋体" w:eastAsia="宋体" w:cs="宋体"/>
          <w:sz w:val="24"/>
        </w:rPr>
      </w:pPr>
    </w:p>
    <w:p>
      <w:pPr>
        <w:spacing w:line="300" w:lineRule="auto"/>
        <w:rPr>
          <w:rFonts w:ascii="宋体" w:hAnsi="宋体" w:eastAsia="宋体" w:cs="宋体"/>
          <w:sz w:val="24"/>
        </w:rPr>
      </w:pPr>
    </w:p>
    <w:p>
      <w:pPr>
        <w:spacing w:line="300" w:lineRule="auto"/>
        <w:rPr>
          <w:rFonts w:ascii="宋体" w:hAnsi="宋体" w:eastAsia="宋体" w:cs="宋体"/>
          <w:sz w:val="24"/>
        </w:rPr>
      </w:pPr>
      <w:r>
        <w:rPr>
          <w:rFonts w:hint="eastAsia" w:ascii="宋体" w:hAnsi="宋体" w:eastAsia="宋体" w:cs="宋体"/>
          <w:sz w:val="24"/>
        </w:rPr>
        <w:t>1引言</w:t>
      </w:r>
    </w:p>
    <w:p>
      <w:pPr>
        <w:spacing w:line="300" w:lineRule="auto"/>
        <w:ind w:firstLine="480"/>
        <w:rPr>
          <w:rFonts w:ascii="宋体" w:hAnsi="宋体" w:eastAsia="宋体" w:cs="宋体"/>
          <w:sz w:val="24"/>
        </w:rPr>
      </w:pPr>
    </w:p>
    <w:p>
      <w:pPr>
        <w:spacing w:line="300" w:lineRule="auto"/>
        <w:ind w:firstLine="480"/>
        <w:rPr>
          <w:rFonts w:ascii="宋体" w:hAnsi="宋体" w:eastAsia="宋体" w:cs="宋体"/>
          <w:sz w:val="24"/>
        </w:rPr>
      </w:pPr>
    </w:p>
    <w:p>
      <w:pPr>
        <w:spacing w:line="300" w:lineRule="auto"/>
        <w:rPr>
          <w:rFonts w:ascii="宋体" w:hAnsi="宋体" w:eastAsia="宋体" w:cs="宋体"/>
          <w:sz w:val="24"/>
        </w:rPr>
      </w:pPr>
      <w:r>
        <w:rPr>
          <w:rFonts w:hint="eastAsia" w:ascii="宋体" w:hAnsi="宋体" w:eastAsia="宋体" w:cs="宋体"/>
          <w:sz w:val="24"/>
        </w:rPr>
        <w:t xml:space="preserve">     复杂的网络构成代表关系的有效形式主义—船舶，构成许多现实世界系统的对象合作网络，互联网，万维网，生物网络，通讯与运输网络，社交网络只是一些例子。网络建模被作为图，其中节点代表对象并且边代表在这个对象的交互。复杂网络研究的主要问题之一是社区结构的检测，进入节点组（簇或模块）分为密集的内部连接，和稀疏的连接。在过去的几年中，许多不同的方法已被提出揭示网络中的社区结构。</w:t>
      </w:r>
    </w:p>
    <w:p>
      <w:pPr>
        <w:spacing w:line="300" w:lineRule="auto"/>
        <w:ind w:firstLine="420"/>
        <w:rPr>
          <w:rFonts w:ascii="宋体" w:hAnsi="宋体" w:eastAsia="宋体" w:cs="宋体"/>
          <w:sz w:val="24"/>
        </w:rPr>
      </w:pPr>
      <w:r>
        <w:rPr>
          <w:rFonts w:hint="eastAsia" w:ascii="宋体" w:hAnsi="宋体" w:eastAsia="宋体" w:cs="宋体"/>
          <w:sz w:val="24"/>
        </w:rPr>
        <w:t>许多社区明确了目标，朝着有效方法的努力，已检测发现不相交的社区导向。然而，社区可能重叠，即一些节点可能属于多个组。一个节点具有多组数据在现实世界中的网络非常普遍。例如，在社交网络中，一个人可以参与若干利益集团，在与一个网络进行合作的研究人员可能会与许多团体合作，在生物网络中，论文可能涉及多个主题，蛋白质在细胞中扮演不同的角色去参与几个过程。</w:t>
      </w:r>
    </w:p>
    <w:p>
      <w:pPr>
        <w:spacing w:line="300" w:lineRule="auto"/>
        <w:ind w:firstLine="420"/>
        <w:rPr>
          <w:rFonts w:ascii="宋体" w:hAnsi="宋体" w:eastAsia="宋体" w:cs="宋体"/>
          <w:sz w:val="24"/>
        </w:rPr>
      </w:pPr>
      <w:r>
        <w:rPr>
          <w:rFonts w:hint="eastAsia" w:ascii="宋体" w:hAnsi="宋体" w:eastAsia="宋体" w:cs="宋体"/>
          <w:sz w:val="24"/>
        </w:rPr>
        <w:t>在这篇论文中描述的重叠社区的最新建议—社区检测是给定的，和在不同类别的分类设置也被提供。算法已经被列在考虑的基本原则引导网络共享的方法来实现网络共享节点。</w:t>
      </w:r>
    </w:p>
    <w:p>
      <w:pPr>
        <w:spacing w:line="300" w:lineRule="auto"/>
        <w:ind w:firstLine="420"/>
        <w:rPr>
          <w:rFonts w:ascii="宋体" w:hAnsi="宋体" w:eastAsia="宋体" w:cs="宋体"/>
          <w:sz w:val="24"/>
        </w:rPr>
      </w:pPr>
      <w:r>
        <w:rPr>
          <w:rFonts w:hint="eastAsia" w:ascii="宋体" w:hAnsi="宋体" w:eastAsia="宋体" w:cs="宋体"/>
          <w:sz w:val="24"/>
        </w:rPr>
        <w:t>最近的许多描述社区检测算法的评论已经出版[ 12，20，11，7，38 ]。然而，我们的审查不同于那些[ 12，20，11，7 ]因为我们只专注于重叠的方法，并从[ 38 ]，也动态方法描述。</w:t>
      </w:r>
    </w:p>
    <w:p>
      <w:pPr>
        <w:spacing w:line="300" w:lineRule="auto"/>
        <w:ind w:firstLine="420"/>
        <w:rPr>
          <w:rFonts w:ascii="宋体" w:hAnsi="宋体" w:eastAsia="宋体" w:cs="宋体"/>
          <w:sz w:val="24"/>
        </w:rPr>
      </w:pPr>
      <w:r>
        <w:rPr>
          <w:rFonts w:hint="eastAsia" w:ascii="宋体" w:hAnsi="宋体" w:eastAsia="宋体" w:cs="宋体"/>
          <w:sz w:val="24"/>
        </w:rPr>
        <w:t>本文的结构如下。下一节给出了一些初步对方法的描述必要的定义。3节介绍了本文提出的方法分类。第3.1节描述节点种子和局部扩展方法。3.2节考虑集团展开方法。第3.3节描述链路聚类算法。第3.4节介绍标签</w:t>
      </w:r>
    </w:p>
    <w:p>
      <w:pPr>
        <w:spacing w:line="300" w:lineRule="auto"/>
        <w:rPr>
          <w:rFonts w:ascii="宋体" w:hAnsi="宋体" w:eastAsia="宋体" w:cs="宋体"/>
          <w:sz w:val="24"/>
        </w:rPr>
      </w:pPr>
      <w:r>
        <w:rPr>
          <w:rFonts w:hint="eastAsia" w:ascii="宋体" w:hAnsi="宋体" w:eastAsia="宋体" w:cs="宋体"/>
          <w:sz w:val="24"/>
        </w:rPr>
        <w:t>传播途径。这一方法的定义分类不可能在第3.5节报告类。第3.6节认为更多</w:t>
      </w:r>
    </w:p>
    <w:p>
      <w:pPr>
        <w:spacing w:line="300" w:lineRule="auto"/>
        <w:rPr>
          <w:rFonts w:ascii="宋体" w:hAnsi="宋体" w:eastAsia="宋体" w:cs="宋体"/>
          <w:sz w:val="24"/>
        </w:rPr>
      </w:pPr>
      <w:r>
        <w:rPr>
          <w:rFonts w:hint="eastAsia" w:ascii="宋体" w:hAnsi="宋体" w:eastAsia="宋体" w:cs="宋体"/>
          <w:sz w:val="24"/>
        </w:rPr>
        <w:t>动态网络的近期建议。第4节给出了一些可以用来测试算法性能的信息。最后，第5节提出和思考的方法和结论。</w:t>
      </w:r>
    </w:p>
    <w:p>
      <w:pPr>
        <w:spacing w:line="300" w:lineRule="auto"/>
        <w:rPr>
          <w:rFonts w:ascii="宋体" w:hAnsi="宋体" w:eastAsia="宋体" w:cs="宋体"/>
          <w:sz w:val="24"/>
        </w:rPr>
      </w:pPr>
    </w:p>
    <w:p>
      <w:pPr>
        <w:spacing w:line="300" w:lineRule="auto"/>
        <w:rPr>
          <w:rFonts w:ascii="宋体" w:hAnsi="宋体" w:eastAsia="宋体" w:cs="宋体"/>
          <w:sz w:val="24"/>
        </w:rPr>
      </w:pPr>
    </w:p>
    <w:p>
      <w:pPr>
        <w:spacing w:line="300" w:lineRule="auto"/>
        <w:rPr>
          <w:rFonts w:ascii="宋体" w:hAnsi="宋体" w:eastAsia="宋体" w:cs="宋体"/>
          <w:sz w:val="24"/>
        </w:rPr>
      </w:pPr>
      <w:r>
        <w:rPr>
          <w:rFonts w:hint="eastAsia" w:ascii="宋体" w:hAnsi="宋体" w:eastAsia="宋体" w:cs="宋体"/>
          <w:sz w:val="24"/>
        </w:rPr>
        <w:t>2初步了解</w:t>
      </w:r>
    </w:p>
    <w:p>
      <w:pPr>
        <w:spacing w:line="300" w:lineRule="auto"/>
        <w:rPr>
          <w:rFonts w:ascii="宋体" w:hAnsi="宋体" w:eastAsia="宋体" w:cs="宋体"/>
          <w:sz w:val="24"/>
        </w:rPr>
      </w:pPr>
    </w:p>
    <w:p>
      <w:pPr>
        <w:spacing w:line="300" w:lineRule="auto"/>
        <w:rPr>
          <w:rFonts w:ascii="宋体" w:hAnsi="宋体" w:eastAsia="宋体" w:cs="宋体"/>
          <w:sz w:val="24"/>
        </w:rPr>
      </w:pPr>
    </w:p>
    <w:p>
      <w:pPr>
        <w:spacing w:line="300" w:lineRule="auto"/>
        <w:ind w:firstLine="420"/>
        <w:rPr>
          <w:rFonts w:ascii="宋体" w:hAnsi="宋体" w:eastAsia="宋体" w:cs="宋体"/>
          <w:sz w:val="24"/>
        </w:rPr>
      </w:pPr>
      <w:r>
        <w:rPr>
          <w:rFonts w:hint="eastAsia" w:ascii="宋体" w:hAnsi="宋体" w:eastAsia="宋体" w:cs="宋体"/>
          <w:sz w:val="24"/>
        </w:rPr>
        <w:t>本节中的一些基本定义，一个清晰的认识的必要在调查中描述的概念将会给出。</w:t>
      </w:r>
    </w:p>
    <w:p>
      <w:pPr>
        <w:spacing w:line="300" w:lineRule="auto"/>
        <w:ind w:firstLine="420"/>
        <w:rPr>
          <w:rFonts w:ascii="宋体" w:hAnsi="宋体" w:eastAsia="宋体" w:cs="宋体"/>
          <w:sz w:val="24"/>
        </w:rPr>
      </w:pPr>
      <w:r>
        <w:rPr>
          <w:rFonts w:hint="eastAsia" w:ascii="宋体" w:hAnsi="宋体" w:eastAsia="宋体" w:cs="宋体"/>
          <w:sz w:val="24"/>
        </w:rPr>
        <w:t>网络N可以被建模为图G =（V，E），其中v是一组n = | V |对象，称为顶点，E是一组m = | E |链接，称为连接两个元素的边。网络中的社区是一组顶点 ，具有高密度的边缘，其中，和下群间边缘密度。在[ 11 ]，它是观察到一个正式的定义社会不存在因为这个定义往往取决于应用域。然而，令人印象深刻的方法已经被复杂网络中的检测社团提出。开始之前描述重叠的方法，由于它的普及和研究人员之间的大量使用，有必要引入模块化的概念，。</w:t>
      </w:r>
    </w:p>
    <w:p>
      <w:pPr>
        <w:spacing w:line="300" w:lineRule="auto"/>
        <w:ind w:firstLine="420"/>
        <w:rPr>
          <w:rFonts w:ascii="宋体" w:hAnsi="宋体" w:eastAsia="宋体" w:cs="宋体"/>
          <w:sz w:val="24"/>
        </w:rPr>
      </w:pPr>
      <w:r>
        <w:rPr>
          <w:rFonts w:hint="eastAsia" w:ascii="宋体" w:hAnsi="宋体" w:eastAsia="宋体" w:cs="宋体"/>
          <w:sz w:val="24"/>
        </w:rPr>
        <w:t>模块化的概念已被最初定义的Girvan和Newman【26】作为质量函数来评价划分的良性。然而,随着岁月，它已被公认为分区的最有意义的措施之一一个网络，更密切地同意与直观的社会概念广泛的现实世界网络。模块化的思想是随机图没有聚类结构，因此集群的边缘密度应高于预期一个图的节点,连接在随机密度。这一预期的边缘密度取决于所选择的空模型。模块化可以写在下面的方式：</w:t>
      </w:r>
    </w:p>
    <w:p>
      <w:pPr>
        <w:spacing w:line="300" w:lineRule="auto"/>
        <w:ind w:firstLine="420"/>
        <w:rPr>
          <w:rFonts w:ascii="宋体" w:hAnsi="宋体" w:eastAsia="宋体" w:cs="宋体"/>
          <w:sz w:val="24"/>
        </w:rPr>
      </w:pPr>
      <w:r>
        <w:rPr>
          <w:rFonts w:hint="eastAsia" w:ascii="宋体" w:hAnsi="宋体" w:eastAsia="宋体" w:cs="宋体"/>
          <w:sz w:val="24"/>
        </w:rPr>
        <w:t>A是图G的邻接矩阵，m是G的边数，Pi j是空模型中节点i和j之间的期望数。δ是Kronecker函数并产生一个如果我和J在同一个社区,否则为零。当假定随机图具有相同程度时K原始图的分布，PI = 2mj，Ki和K J的程度</w:t>
      </w:r>
    </w:p>
    <w:p>
      <w:pPr>
        <w:spacing w:line="300" w:lineRule="auto"/>
        <w:rPr>
          <w:rFonts w:ascii="宋体" w:hAnsi="宋体" w:eastAsia="宋体" w:cs="宋体"/>
          <w:sz w:val="24"/>
        </w:rPr>
      </w:pPr>
      <w:r>
        <w:rPr>
          <w:rFonts w:hint="eastAsia" w:ascii="宋体" w:hAnsi="宋体" w:eastAsia="宋体" w:cs="宋体"/>
          <w:sz w:val="24"/>
        </w:rPr>
        <w:t>节点i和j分别。</w:t>
      </w:r>
    </w:p>
    <w:p>
      <w:pPr>
        <w:spacing w:line="300" w:lineRule="auto"/>
        <w:ind w:firstLine="420"/>
        <w:rPr>
          <w:rFonts w:ascii="宋体" w:hAnsi="宋体" w:eastAsia="宋体" w:cs="宋体"/>
          <w:sz w:val="24"/>
        </w:rPr>
      </w:pPr>
      <w:r>
        <w:rPr>
          <w:rFonts w:hint="eastAsia" w:ascii="宋体" w:hAnsi="宋体" w:eastAsia="宋体" w:cs="宋体"/>
          <w:sz w:val="24"/>
        </w:rPr>
        <w:t>因为只有属于同一簇的顶点对的总和，模块化可以改写为;</w:t>
      </w:r>
    </w:p>
    <w:p>
      <w:pPr>
        <w:spacing w:line="300" w:lineRule="auto"/>
        <w:ind w:firstLine="420"/>
        <w:rPr>
          <w:rFonts w:ascii="宋体" w:hAnsi="宋体" w:eastAsia="宋体" w:cs="宋体"/>
          <w:sz w:val="24"/>
        </w:rPr>
      </w:pPr>
      <w:r>
        <w:rPr>
          <w:rFonts w:hint="eastAsia" w:ascii="宋体" w:hAnsi="宋体" w:eastAsia="宋体" w:cs="宋体"/>
          <w:sz w:val="24"/>
        </w:rPr>
        <w:t>其中k是在网络中找到的模块数，LS是在模块S中加入顶点的顶点，DS是加入节点是的位的和。因此每个节点和的第一项是边缘内的分数社区，第二个是预期值的分数的边缘。在网络中，如果边缘随机下降，不考虑社会结构。接近1的值表明强烈的群落结构。</w:t>
      </w:r>
    </w:p>
    <w:p>
      <w:pPr>
        <w:spacing w:line="300" w:lineRule="auto"/>
        <w:rPr>
          <w:rFonts w:ascii="宋体" w:hAnsi="宋体" w:eastAsia="宋体" w:cs="宋体"/>
          <w:sz w:val="24"/>
        </w:rPr>
      </w:pPr>
    </w:p>
    <w:p>
      <w:pPr>
        <w:spacing w:line="300" w:lineRule="auto"/>
        <w:rPr>
          <w:rFonts w:ascii="宋体" w:hAnsi="宋体" w:eastAsia="宋体" w:cs="宋体"/>
          <w:sz w:val="24"/>
        </w:rPr>
      </w:pPr>
    </w:p>
    <w:p>
      <w:pPr>
        <w:spacing w:line="300" w:lineRule="auto"/>
        <w:rPr>
          <w:rFonts w:ascii="宋体" w:hAnsi="宋体" w:eastAsia="宋体" w:cs="宋体"/>
          <w:sz w:val="24"/>
        </w:rPr>
      </w:pPr>
    </w:p>
    <w:p>
      <w:pPr>
        <w:spacing w:line="300" w:lineRule="auto"/>
        <w:rPr>
          <w:rFonts w:ascii="宋体" w:hAnsi="宋体" w:eastAsia="宋体" w:cs="宋体"/>
          <w:sz w:val="24"/>
        </w:rPr>
      </w:pPr>
      <w:r>
        <w:rPr>
          <w:rFonts w:hint="eastAsia" w:ascii="宋体" w:hAnsi="宋体" w:eastAsia="宋体" w:cs="宋体"/>
          <w:sz w:val="24"/>
        </w:rPr>
        <w:t>3方法</w:t>
      </w:r>
    </w:p>
    <w:p>
      <w:pPr>
        <w:spacing w:line="300" w:lineRule="auto"/>
        <w:rPr>
          <w:rFonts w:ascii="宋体" w:hAnsi="宋体" w:eastAsia="宋体" w:cs="宋体"/>
          <w:sz w:val="24"/>
        </w:rPr>
      </w:pPr>
    </w:p>
    <w:p>
      <w:pPr>
        <w:spacing w:line="300" w:lineRule="auto"/>
        <w:rPr>
          <w:rFonts w:ascii="宋体" w:hAnsi="宋体" w:eastAsia="宋体" w:cs="宋体"/>
          <w:sz w:val="24"/>
        </w:rPr>
      </w:pPr>
    </w:p>
    <w:p>
      <w:pPr>
        <w:spacing w:line="300" w:lineRule="auto"/>
        <w:ind w:firstLine="420"/>
        <w:rPr>
          <w:rFonts w:ascii="宋体" w:hAnsi="宋体" w:eastAsia="宋体" w:cs="宋体"/>
          <w:sz w:val="24"/>
        </w:rPr>
      </w:pPr>
      <w:r>
        <w:rPr>
          <w:rFonts w:hint="eastAsia" w:ascii="宋体" w:hAnsi="宋体" w:eastAsia="宋体" w:cs="宋体"/>
          <w:sz w:val="24"/>
        </w:rPr>
        <w:t>在本节中，重叠社区的检测方法是描述。他们被分在六个不同类别的基</w:t>
      </w:r>
    </w:p>
    <w:p>
      <w:pPr>
        <w:spacing w:line="300" w:lineRule="auto"/>
        <w:rPr>
          <w:rFonts w:ascii="宋体" w:hAnsi="宋体" w:eastAsia="宋体" w:cs="宋体"/>
          <w:sz w:val="24"/>
        </w:rPr>
      </w:pPr>
      <w:r>
        <w:rPr>
          <w:rFonts w:hint="eastAsia" w:ascii="宋体" w:hAnsi="宋体" w:eastAsia="宋体" w:cs="宋体"/>
          <w:sz w:val="24"/>
        </w:rPr>
        <w:t>识别社区的方法学。类别如下：</w:t>
      </w:r>
    </w:p>
    <w:p>
      <w:pPr>
        <w:spacing w:line="300" w:lineRule="auto"/>
        <w:rPr>
          <w:rFonts w:ascii="宋体" w:hAnsi="宋体" w:eastAsia="宋体" w:cs="宋体"/>
          <w:sz w:val="24"/>
        </w:rPr>
      </w:pPr>
    </w:p>
    <w:p>
      <w:pPr>
        <w:spacing w:line="300" w:lineRule="auto"/>
        <w:rPr>
          <w:rFonts w:ascii="宋体" w:hAnsi="宋体" w:eastAsia="宋体" w:cs="宋体"/>
          <w:sz w:val="24"/>
        </w:rPr>
      </w:pPr>
      <w:r>
        <w:rPr>
          <w:rFonts w:hint="eastAsia" w:ascii="宋体" w:hAnsi="宋体" w:eastAsia="宋体" w:cs="宋体"/>
          <w:sz w:val="24"/>
        </w:rPr>
        <w:t>--节点种子与局部展开</w:t>
      </w:r>
    </w:p>
    <w:p>
      <w:pPr>
        <w:spacing w:line="300" w:lineRule="auto"/>
        <w:rPr>
          <w:rFonts w:ascii="宋体" w:hAnsi="宋体" w:eastAsia="宋体" w:cs="宋体"/>
          <w:sz w:val="24"/>
        </w:rPr>
      </w:pPr>
      <w:r>
        <w:rPr>
          <w:rFonts w:hint="eastAsia" w:ascii="宋体" w:hAnsi="宋体" w:eastAsia="宋体" w:cs="宋体"/>
          <w:sz w:val="24"/>
        </w:rPr>
        <w:t>--集团的扩张</w:t>
      </w:r>
    </w:p>
    <w:p>
      <w:pPr>
        <w:spacing w:line="300" w:lineRule="auto"/>
        <w:rPr>
          <w:rFonts w:ascii="宋体" w:hAnsi="宋体" w:eastAsia="宋体" w:cs="宋体"/>
          <w:sz w:val="24"/>
        </w:rPr>
      </w:pPr>
      <w:r>
        <w:rPr>
          <w:rFonts w:hint="eastAsia" w:ascii="宋体" w:hAnsi="宋体" w:eastAsia="宋体" w:cs="宋体"/>
          <w:sz w:val="24"/>
        </w:rPr>
        <w:t>--链接聚类</w:t>
      </w:r>
    </w:p>
    <w:p>
      <w:pPr>
        <w:spacing w:line="300" w:lineRule="auto"/>
        <w:rPr>
          <w:rFonts w:ascii="宋体" w:hAnsi="宋体" w:eastAsia="宋体" w:cs="宋体"/>
          <w:sz w:val="24"/>
        </w:rPr>
      </w:pPr>
      <w:r>
        <w:rPr>
          <w:rFonts w:hint="eastAsia" w:ascii="宋体" w:hAnsi="宋体" w:eastAsia="宋体" w:cs="宋体"/>
          <w:sz w:val="24"/>
        </w:rPr>
        <w:t>--标签传播</w:t>
      </w:r>
    </w:p>
    <w:p>
      <w:pPr>
        <w:spacing w:line="300" w:lineRule="auto"/>
        <w:rPr>
          <w:rFonts w:ascii="宋体" w:hAnsi="宋体" w:eastAsia="宋体" w:cs="宋体"/>
          <w:sz w:val="24"/>
        </w:rPr>
      </w:pPr>
      <w:r>
        <w:rPr>
          <w:rFonts w:hint="eastAsia" w:ascii="宋体" w:hAnsi="宋体" w:eastAsia="宋体" w:cs="宋体"/>
          <w:sz w:val="24"/>
        </w:rPr>
        <w:t>--其他的方法</w:t>
      </w:r>
    </w:p>
    <w:p>
      <w:pPr>
        <w:spacing w:line="300" w:lineRule="auto"/>
        <w:rPr>
          <w:rFonts w:ascii="宋体" w:hAnsi="宋体" w:eastAsia="宋体" w:cs="宋体"/>
          <w:sz w:val="24"/>
        </w:rPr>
      </w:pPr>
      <w:r>
        <w:rPr>
          <w:rFonts w:hint="eastAsia" w:ascii="宋体" w:hAnsi="宋体" w:eastAsia="宋体" w:cs="宋体"/>
          <w:sz w:val="24"/>
        </w:rPr>
        <w:t>--动态网络</w:t>
      </w:r>
    </w:p>
    <w:p>
      <w:pPr>
        <w:spacing w:line="300" w:lineRule="auto"/>
        <w:ind w:firstLine="420"/>
        <w:rPr>
          <w:rFonts w:ascii="宋体" w:hAnsi="宋体" w:eastAsia="宋体" w:cs="宋体"/>
          <w:sz w:val="24"/>
        </w:rPr>
      </w:pPr>
      <w:r>
        <w:rPr>
          <w:rFonts w:hint="eastAsia" w:ascii="宋体" w:hAnsi="宋体" w:eastAsia="宋体" w:cs="宋体"/>
          <w:sz w:val="24"/>
        </w:rPr>
        <w:t>对于每个类别，简短描述了主要的共同特征，提供该类的算法。</w:t>
      </w:r>
    </w:p>
    <w:p>
      <w:pPr>
        <w:spacing w:line="300" w:lineRule="auto"/>
        <w:ind w:firstLine="420"/>
        <w:rPr>
          <w:rFonts w:ascii="宋体" w:hAnsi="宋体" w:eastAsia="宋体" w:cs="宋体"/>
          <w:sz w:val="24"/>
        </w:rPr>
      </w:pPr>
    </w:p>
    <w:p>
      <w:pPr>
        <w:spacing w:line="300" w:lineRule="auto"/>
        <w:ind w:firstLine="420"/>
        <w:rPr>
          <w:rFonts w:ascii="宋体" w:hAnsi="宋体" w:eastAsia="宋体" w:cs="宋体"/>
          <w:sz w:val="24"/>
        </w:rPr>
      </w:pPr>
    </w:p>
    <w:p>
      <w:pPr>
        <w:spacing w:line="300" w:lineRule="auto"/>
        <w:ind w:firstLine="420"/>
        <w:rPr>
          <w:rFonts w:ascii="宋体" w:hAnsi="宋体" w:eastAsia="宋体" w:cs="宋体"/>
          <w:sz w:val="24"/>
        </w:rPr>
      </w:pPr>
    </w:p>
    <w:p>
      <w:pPr>
        <w:spacing w:line="300" w:lineRule="auto"/>
        <w:rPr>
          <w:rFonts w:ascii="宋体" w:hAnsi="宋体" w:eastAsia="宋体" w:cs="宋体"/>
          <w:sz w:val="24"/>
        </w:rPr>
      </w:pPr>
      <w:r>
        <w:rPr>
          <w:rFonts w:hint="eastAsia" w:ascii="宋体" w:hAnsi="宋体" w:eastAsia="宋体" w:cs="宋体"/>
          <w:sz w:val="24"/>
        </w:rPr>
        <w:t>3.1节点种子与局部展开</w:t>
      </w:r>
    </w:p>
    <w:p>
      <w:pPr>
        <w:spacing w:line="300" w:lineRule="auto"/>
        <w:rPr>
          <w:rFonts w:ascii="宋体" w:hAnsi="宋体" w:eastAsia="宋体" w:cs="宋体"/>
          <w:sz w:val="24"/>
        </w:rPr>
      </w:pPr>
    </w:p>
    <w:p>
      <w:pPr>
        <w:spacing w:line="300" w:lineRule="auto"/>
        <w:rPr>
          <w:rFonts w:ascii="宋体" w:hAnsi="宋体" w:eastAsia="宋体" w:cs="宋体"/>
          <w:sz w:val="24"/>
        </w:rPr>
      </w:pPr>
    </w:p>
    <w:p>
      <w:pPr>
        <w:spacing w:line="300" w:lineRule="auto"/>
        <w:ind w:firstLine="420"/>
        <w:rPr>
          <w:rFonts w:ascii="宋体" w:hAnsi="宋体" w:eastAsia="宋体" w:cs="宋体"/>
          <w:sz w:val="24"/>
        </w:rPr>
      </w:pPr>
      <w:r>
        <w:rPr>
          <w:rFonts w:hint="eastAsia" w:ascii="宋体" w:hAnsi="宋体" w:eastAsia="宋体" w:cs="宋体"/>
          <w:sz w:val="24"/>
        </w:rPr>
        <w:t>这些方法的基本思想是从一个节点或一个小节点，可以通过增加邻居节点，提高了一个社区质量功能。质量函数表征所得到的结构聚类。</w:t>
      </w:r>
    </w:p>
    <w:p>
      <w:pPr>
        <w:spacing w:line="300" w:lineRule="auto"/>
        <w:ind w:firstLine="420"/>
        <w:rPr>
          <w:rFonts w:ascii="宋体" w:hAnsi="宋体" w:eastAsia="宋体" w:cs="宋体"/>
          <w:sz w:val="24"/>
        </w:rPr>
      </w:pPr>
      <w:r>
        <w:rPr>
          <w:rFonts w:hint="eastAsia" w:ascii="宋体" w:hAnsi="宋体" w:eastAsia="宋体" w:cs="宋体"/>
          <w:sz w:val="24"/>
        </w:rPr>
        <w:t>博梅等人。[ 4 ]介绍了密度函数的概念与定义的社区作为子图是局部最优就这个密度函数。</w:t>
      </w:r>
    </w:p>
    <w:p>
      <w:pPr>
        <w:spacing w:line="300" w:lineRule="auto"/>
        <w:ind w:firstLine="420"/>
        <w:rPr>
          <w:rFonts w:ascii="宋体" w:hAnsi="宋体" w:eastAsia="宋体" w:cs="宋体"/>
          <w:sz w:val="24"/>
        </w:rPr>
      </w:pPr>
      <w:r>
        <w:rPr>
          <w:rFonts w:hint="eastAsia" w:ascii="宋体" w:hAnsi="宋体" w:eastAsia="宋体" w:cs="宋体"/>
          <w:sz w:val="24"/>
        </w:rPr>
        <w:t>其中E（C）是C和Eout内边数（C）是从c节点的节点的边缘，不属于C三重量或公制</w:t>
      </w:r>
    </w:p>
    <w:p>
      <w:pPr>
        <w:spacing w:line="300" w:lineRule="auto"/>
        <w:ind w:firstLine="420"/>
        <w:rPr>
          <w:rFonts w:ascii="宋体" w:hAnsi="宋体" w:eastAsia="宋体" w:cs="宋体"/>
          <w:sz w:val="24"/>
        </w:rPr>
      </w:pPr>
      <w:r>
        <w:rPr>
          <w:rFonts w:hint="eastAsia" w:ascii="宋体" w:hAnsi="宋体" w:eastAsia="宋体" w:cs="宋体"/>
          <w:sz w:val="24"/>
        </w:rPr>
        <w:t>这些指标测量集群内的通信强度，可以有效地更新，当新节点加入或从群集中删除。最后，测量两个簇之间的差异，汉明，或编辑距离，和非重叠的百分比定义。</w:t>
      </w:r>
    </w:p>
    <w:p>
      <w:pPr>
        <w:spacing w:line="300" w:lineRule="auto"/>
        <w:ind w:firstLine="420"/>
        <w:rPr>
          <w:rFonts w:ascii="宋体" w:hAnsi="宋体" w:eastAsia="宋体" w:cs="宋体"/>
          <w:sz w:val="24"/>
        </w:rPr>
      </w:pPr>
      <w:r>
        <w:rPr>
          <w:rFonts w:hint="eastAsia" w:ascii="宋体" w:hAnsi="宋体" w:eastAsia="宋体" w:cs="宋体"/>
          <w:sz w:val="24"/>
        </w:rPr>
        <w:t>为了对两个重叠的群落进行分类，提出了两种方法。第一个算法，迭代扫描（IS），从随机选择的边缘，称为种子，每次添加或移除一个顶点，直到选择的密度满足度量的提高。当没有更多的改进可以得到，该算法停止它重新启动一个新的种子。重叠是可能的，因为重新启动过程可以重新分配现有集群中的节点到另一个新的成形社区。</w:t>
      </w:r>
    </w:p>
    <w:p>
      <w:pPr>
        <w:spacing w:line="300" w:lineRule="auto"/>
        <w:ind w:firstLine="420"/>
        <w:rPr>
          <w:rFonts w:ascii="宋体" w:hAnsi="宋体" w:eastAsia="宋体" w:cs="宋体"/>
          <w:sz w:val="24"/>
        </w:rPr>
      </w:pPr>
      <w:r>
        <w:rPr>
          <w:rFonts w:hint="eastAsia" w:ascii="宋体" w:hAnsi="宋体" w:eastAsia="宋体" w:cs="宋体"/>
          <w:sz w:val="24"/>
        </w:rPr>
        <w:t>第二种算法，Rank Removal（RaRe）。假设有一些高级节点，当从图中删除，断开图成更小的连接组件，称为核心。然后删除已删除的节点对一个或多个核心。这意味着两个簇之间的重叠是可能只有通过这些顶点。</w:t>
      </w:r>
    </w:p>
    <w:p>
      <w:pPr>
        <w:spacing w:line="300" w:lineRule="auto"/>
        <w:ind w:firstLine="420"/>
        <w:rPr>
          <w:rFonts w:ascii="宋体" w:hAnsi="宋体" w:eastAsia="宋体" w:cs="宋体"/>
          <w:sz w:val="24"/>
        </w:rPr>
      </w:pPr>
      <w:r>
        <w:rPr>
          <w:rFonts w:hint="eastAsia" w:ascii="宋体" w:hAnsi="宋体" w:eastAsia="宋体" w:cs="宋体"/>
          <w:sz w:val="24"/>
        </w:rPr>
        <w:t>为了验证方法，每个群集之间的Hamming距离真正的聚类和所得到的聚类计算，然后算出所有这些距离的平均值。</w:t>
      </w:r>
    </w:p>
    <w:p>
      <w:pPr>
        <w:spacing w:line="300" w:lineRule="auto"/>
        <w:ind w:firstLine="420"/>
        <w:rPr>
          <w:rFonts w:ascii="宋体" w:hAnsi="宋体" w:eastAsia="宋体" w:cs="宋体"/>
          <w:sz w:val="24"/>
        </w:rPr>
      </w:pPr>
      <w:r>
        <w:rPr>
          <w:rFonts w:hint="eastAsia" w:ascii="宋体" w:hAnsi="宋体" w:eastAsia="宋体" w:cs="宋体"/>
          <w:sz w:val="24"/>
        </w:rPr>
        <w:t>一个随机边缘的选择能负面影响IS结果。因此，同一作者的修改他们的迭代扫描的方法，并提出了一个更有效的找到重叠社区[ 3 ]，命名为IS2，结合IS和RaRe。IS2也依赖于一个新的策略，用于初始化种子集群，能够一次计算每个节点的排名。该战略是基于观察，只有节点能够提高集群密度，要么是集群本身的成员，要么是直接邻居集群的成员，其中邻近簇是那些包含节点内的节点集群.因此，而不是访问每个节点都要迭代，节点不属于</w:t>
      </w:r>
    </w:p>
    <w:p>
      <w:pPr>
        <w:spacing w:line="300" w:lineRule="auto"/>
        <w:rPr>
          <w:rFonts w:ascii="宋体" w:hAnsi="宋体" w:eastAsia="宋体" w:cs="宋体"/>
          <w:sz w:val="24"/>
        </w:rPr>
      </w:pPr>
      <w:r>
        <w:rPr>
          <w:rFonts w:hint="eastAsia" w:ascii="宋体" w:hAnsi="宋体" w:eastAsia="宋体" w:cs="宋体"/>
          <w:sz w:val="24"/>
        </w:rPr>
        <w:t>这两个组中的一个，可以跳过。</w:t>
      </w:r>
    </w:p>
    <w:p>
      <w:pPr>
        <w:spacing w:line="300" w:lineRule="auto"/>
        <w:rPr>
          <w:rFonts w:ascii="宋体" w:hAnsi="宋体" w:eastAsia="宋体" w:cs="宋体"/>
          <w:sz w:val="24"/>
        </w:rPr>
      </w:pPr>
    </w:p>
    <w:p>
      <w:pPr>
        <w:spacing w:line="300" w:lineRule="auto"/>
        <w:ind w:firstLine="420"/>
        <w:rPr>
          <w:rFonts w:ascii="宋体" w:hAnsi="宋体" w:eastAsia="宋体" w:cs="宋体"/>
          <w:sz w:val="24"/>
        </w:rPr>
      </w:pPr>
      <w:r>
        <w:rPr>
          <w:rFonts w:hint="eastAsia" w:ascii="宋体" w:hAnsi="宋体" w:eastAsia="宋体" w:cs="宋体"/>
          <w:sz w:val="24"/>
        </w:rPr>
        <w:t>该方法开始随机选择一个节点，并考虑它作为一个社区。然后对所有不包括S的邻居节点执行循环。为了要选择添加到S的邻居节点，选择是由计算每个节点的节点性，并增强与节点对性的最高价值。在这一点上每个节点的网格重新计算，如果一个节点出现负性价值是从S.进程停止时，所有尚未包含相邻节点的节点有一个负性。一旦获得一个社区，一个新的节点被选中和进程重新启动，直到所有的节点都被分配给至少一个组。作者发现，分辨率参数α= 1获得的部有关。然而，他们引入了一个标准，选择一个聚类的基础上稳定性概念。一个聚类被认为是稳定的，如果它被交付α值范围。这个范围的长度决定了更稳定的划分，这被认为是最好的结果。</w:t>
      </w:r>
    </w:p>
    <w:p>
      <w:pPr>
        <w:spacing w:line="300" w:lineRule="auto"/>
        <w:ind w:firstLine="420"/>
        <w:rPr>
          <w:rFonts w:ascii="宋体" w:hAnsi="宋体" w:eastAsia="宋体" w:cs="宋体"/>
          <w:sz w:val="24"/>
        </w:rPr>
      </w:pPr>
      <w:r>
        <w:rPr>
          <w:rFonts w:hint="eastAsia" w:ascii="宋体" w:hAnsi="宋体" w:eastAsia="宋体" w:cs="宋体"/>
          <w:sz w:val="24"/>
        </w:rPr>
        <w:t>另一种方法是lancichinetti等人应用。在[ 23 ]中选择一个节点添加到集群美国事实上，一种称为oslom使用统计检验成长的社区评估的统计意义一个节点。直觉的方法是，如果一个顶点V股份更多，与空节点的S在空模型中比预期的强大，那么关系V和S之间是出乎意料，因此V可以包括在S.</w:t>
      </w:r>
    </w:p>
    <w:p>
      <w:pPr>
        <w:spacing w:line="300" w:lineRule="auto"/>
        <w:ind w:firstLine="420"/>
        <w:rPr>
          <w:rFonts w:ascii="宋体" w:hAnsi="宋体" w:eastAsia="宋体" w:cs="宋体"/>
          <w:sz w:val="24"/>
        </w:rPr>
      </w:pPr>
    </w:p>
    <w:p>
      <w:pPr>
        <w:spacing w:line="300" w:lineRule="auto"/>
        <w:ind w:firstLine="420"/>
        <w:rPr>
          <w:rFonts w:ascii="宋体" w:hAnsi="宋体" w:eastAsia="宋体" w:cs="宋体"/>
          <w:sz w:val="24"/>
        </w:rPr>
      </w:pPr>
    </w:p>
    <w:p>
      <w:pPr>
        <w:spacing w:line="300" w:lineRule="auto"/>
        <w:ind w:firstLine="420"/>
        <w:rPr>
          <w:rFonts w:ascii="宋体" w:hAnsi="宋体" w:eastAsia="宋体" w:cs="宋体"/>
          <w:sz w:val="24"/>
        </w:rPr>
      </w:pPr>
    </w:p>
    <w:p>
      <w:pPr>
        <w:spacing w:line="300" w:lineRule="auto"/>
        <w:ind w:firstLine="420"/>
        <w:rPr>
          <w:rFonts w:ascii="宋体" w:hAnsi="宋体" w:eastAsia="宋体" w:cs="宋体"/>
          <w:sz w:val="24"/>
        </w:rPr>
      </w:pPr>
    </w:p>
    <w:p>
      <w:pPr>
        <w:spacing w:line="300" w:lineRule="auto"/>
        <w:ind w:firstLine="420"/>
        <w:rPr>
          <w:rFonts w:ascii="宋体" w:hAnsi="宋体" w:eastAsia="宋体" w:cs="宋体"/>
          <w:sz w:val="24"/>
        </w:rPr>
      </w:pPr>
    </w:p>
    <w:p>
      <w:pPr>
        <w:spacing w:line="300" w:lineRule="auto"/>
        <w:ind w:firstLine="420"/>
        <w:rPr>
          <w:rFonts w:ascii="宋体" w:hAnsi="宋体" w:eastAsia="宋体" w:cs="宋体"/>
          <w:sz w:val="24"/>
        </w:rPr>
      </w:pPr>
    </w:p>
    <w:p>
      <w:pPr>
        <w:spacing w:line="300" w:lineRule="auto"/>
        <w:ind w:firstLine="420"/>
        <w:rPr>
          <w:rFonts w:ascii="宋体" w:hAnsi="宋体" w:eastAsia="宋体" w:cs="宋体"/>
          <w:sz w:val="24"/>
        </w:rPr>
      </w:pPr>
      <w:r>
        <w:rPr>
          <w:rFonts w:hint="eastAsia" w:ascii="宋体" w:hAnsi="宋体" w:eastAsia="宋体" w:cs="宋体"/>
          <w:sz w:val="24"/>
        </w:rPr>
        <w:t>3.2集团扩张</w:t>
      </w:r>
    </w:p>
    <w:p>
      <w:pPr>
        <w:spacing w:line="300" w:lineRule="auto"/>
        <w:ind w:firstLine="420"/>
        <w:rPr>
          <w:rFonts w:ascii="宋体" w:hAnsi="宋体" w:eastAsia="宋体" w:cs="宋体"/>
          <w:sz w:val="24"/>
        </w:rPr>
      </w:pPr>
    </w:p>
    <w:p>
      <w:pPr>
        <w:spacing w:line="300" w:lineRule="auto"/>
        <w:ind w:firstLine="420"/>
        <w:rPr>
          <w:rFonts w:ascii="宋体" w:hAnsi="宋体" w:eastAsia="宋体" w:cs="宋体"/>
          <w:sz w:val="24"/>
        </w:rPr>
      </w:pPr>
    </w:p>
    <w:p>
      <w:pPr>
        <w:spacing w:line="300" w:lineRule="auto"/>
        <w:ind w:firstLine="420"/>
        <w:rPr>
          <w:rFonts w:ascii="宋体" w:hAnsi="宋体" w:eastAsia="宋体" w:cs="宋体"/>
          <w:sz w:val="24"/>
        </w:rPr>
      </w:pPr>
      <w:r>
        <w:rPr>
          <w:rFonts w:hint="eastAsia" w:ascii="宋体" w:hAnsi="宋体" w:eastAsia="宋体" w:cs="宋体"/>
          <w:sz w:val="24"/>
        </w:rPr>
        <w:t>派系扩张的方法是类似于以前描述的方法部分。然而，他们认为作为种子核心高度连接的节点N组—废气通过拉帮结派，然后生成合并重叠社区拉帮结派，应用不同的标准。设置[ 1 ]是一个系统来识别和可视化的重叠、密集的收集在无向图中节点组。它也允许浏览原始图和发现的社区。搜索算法采用集团设置渗漉法[ 29 ]和渗流集群主体。一个主体是一个完全图K节点构成。</w:t>
      </w:r>
    </w:p>
    <w:p>
      <w:pPr>
        <w:spacing w:line="300" w:lineRule="auto"/>
        <w:ind w:firstLine="420"/>
        <w:rPr>
          <w:rFonts w:ascii="宋体" w:hAnsi="宋体" w:eastAsia="宋体" w:cs="宋体"/>
          <w:sz w:val="24"/>
        </w:rPr>
      </w:pPr>
      <w:r>
        <w:rPr>
          <w:rFonts w:hint="eastAsia" w:ascii="宋体" w:hAnsi="宋体" w:eastAsia="宋体" w:cs="宋体"/>
          <w:sz w:val="24"/>
        </w:rPr>
        <w:t>两派都说相邻的，如果他们分享完全k 1节点。一个主体的渗流集群定义为所有的K联盟集团可以从彼此通过一系列相邻的k-cliques达到。参数k必须在输入中提供。K值越高，越小高度稠密组的大小。作者建议，4到6之间的值给出了最富有的群体结构。</w:t>
      </w:r>
    </w:p>
    <w:p>
      <w:pPr>
        <w:spacing w:line="300" w:lineRule="auto"/>
        <w:ind w:firstLine="420"/>
        <w:rPr>
          <w:rFonts w:ascii="宋体" w:hAnsi="宋体" w:eastAsia="宋体" w:cs="宋体"/>
          <w:sz w:val="24"/>
        </w:rPr>
      </w:pPr>
    </w:p>
    <w:p>
      <w:pPr>
        <w:spacing w:line="300" w:lineRule="auto"/>
        <w:ind w:firstLine="420"/>
        <w:rPr>
          <w:rFonts w:ascii="宋体" w:hAnsi="宋体" w:eastAsia="宋体" w:cs="宋体"/>
          <w:sz w:val="24"/>
        </w:rPr>
      </w:pPr>
    </w:p>
    <w:p>
      <w:pPr>
        <w:spacing w:line="300" w:lineRule="auto"/>
        <w:ind w:firstLine="420"/>
        <w:rPr>
          <w:rFonts w:ascii="宋体" w:hAnsi="宋体" w:eastAsia="宋体" w:cs="宋体"/>
          <w:sz w:val="24"/>
        </w:rPr>
      </w:pPr>
    </w:p>
    <w:p>
      <w:pPr>
        <w:spacing w:line="300" w:lineRule="auto"/>
        <w:ind w:firstLine="420"/>
        <w:rPr>
          <w:rFonts w:ascii="宋体" w:hAnsi="宋体" w:eastAsia="宋体" w:cs="宋体"/>
          <w:sz w:val="24"/>
        </w:rPr>
      </w:pPr>
      <w:r>
        <w:rPr>
          <w:rFonts w:hint="eastAsia" w:ascii="宋体" w:hAnsi="宋体" w:eastAsia="宋体" w:cs="宋体"/>
          <w:sz w:val="24"/>
        </w:rPr>
        <w:t>3.3链接聚类</w:t>
      </w:r>
    </w:p>
    <w:p>
      <w:pPr>
        <w:spacing w:line="300" w:lineRule="auto"/>
        <w:ind w:firstLine="420"/>
        <w:rPr>
          <w:rFonts w:ascii="宋体" w:hAnsi="宋体" w:eastAsia="宋体" w:cs="宋体"/>
          <w:sz w:val="24"/>
        </w:rPr>
      </w:pPr>
      <w:r>
        <w:rPr>
          <w:rFonts w:hint="eastAsia" w:ascii="宋体" w:hAnsi="宋体" w:eastAsia="宋体" w:cs="宋体"/>
          <w:sz w:val="24"/>
        </w:rPr>
        <w:t>链路聚类方法提出的检测重叠社区划分集的链接，不是一组节点。为此，使用线图。无向图G的行图L（G）是另一个图L（G），如1）L（G）的每个顶点代表G的边，2个顶点）L（G）是依据—当且仅当它们相应的边在G中共享一个共同端点时一个直线图表示G的边之间的邻接应用聚类分析的线图是它产生的重叠图分—原有的交互图等，从而使节点存在多社区。</w:t>
      </w:r>
    </w:p>
    <w:p>
      <w:pPr>
        <w:spacing w:line="300" w:lineRule="auto"/>
        <w:ind w:firstLine="420"/>
        <w:rPr>
          <w:rFonts w:ascii="宋体" w:hAnsi="宋体" w:eastAsia="宋体" w:cs="宋体"/>
          <w:sz w:val="24"/>
        </w:rPr>
      </w:pPr>
      <w:r>
        <w:rPr>
          <w:rFonts w:hint="eastAsia" w:ascii="宋体" w:hAnsi="宋体" w:eastAsia="宋体" w:cs="宋体"/>
          <w:sz w:val="24"/>
        </w:rPr>
        <w:t>Pereira等人。[ 30 ]一直在用线图和重叠的RST蛋白质相互作用网络模块。为此他们应用了一口井已知的方法（MCL [ 8 ]），对蛋白质相互作用网络的线图。</w:t>
      </w:r>
      <w:r>
        <w:rPr>
          <w:rFonts w:hint="eastAsia" w:ascii="宋体" w:hAnsi="宋体" w:eastAsia="宋体" w:cs="宋体"/>
          <w:sz w:val="24"/>
        </w:rPr>
        <w:tab/>
      </w:r>
      <w:r>
        <w:rPr>
          <w:rFonts w:hint="eastAsia" w:ascii="宋体" w:hAnsi="宋体" w:eastAsia="宋体" w:cs="宋体"/>
          <w:sz w:val="24"/>
        </w:rPr>
        <w:t>Evans和Lambiotte [ 10 ]认为，任何算法分割网络可用于发现重叠社区结构的分区链接。他们首先回顾了定义模块使用的统计性质动态过程发生在一个图的边缘，然后提出链接应用新模块化概念划分。特别是，传统模块化Q的定义是在一个随机行走运动的联系网络。因此，这样的沃克将位于链接，而不是节点在每个时间t，其运动是在相邻的边缘，即链接有一个共同点。三个分区的质量函数网络G已被提出。每个不同的动力学过程的形式化并以不同的方式探讨了原始图G的结构。</w:t>
      </w:r>
    </w:p>
    <w:p>
      <w:pPr>
        <w:spacing w:line="300" w:lineRule="auto"/>
        <w:ind w:firstLine="420"/>
        <w:rPr>
          <w:rFonts w:ascii="宋体" w:hAnsi="宋体" w:eastAsia="宋体" w:cs="宋体"/>
          <w:sz w:val="24"/>
        </w:rPr>
      </w:pPr>
      <w:r>
        <w:rPr>
          <w:rFonts w:hint="eastAsia" w:ascii="宋体" w:hAnsi="宋体" w:eastAsia="宋体" w:cs="宋体"/>
          <w:sz w:val="24"/>
        </w:rPr>
        <w:t>在第一个动态过程，链接随机游走，沃克跳具有相等概率的相邻边。在第二过程中，链接—节点的链路的随机游走，沃克移动第一个相邻节点等概率，然后跳转到一个新的链接，选择平等的概率从那些节点处的新边。在最后一个过程中，动态是由原始随机游走，但预计在网络的链接的稳定性。</w:t>
      </w:r>
    </w:p>
    <w:p>
      <w:pPr>
        <w:spacing w:line="300" w:lineRule="auto"/>
        <w:ind w:firstLine="420"/>
        <w:rPr>
          <w:rFonts w:ascii="宋体" w:hAnsi="宋体" w:eastAsia="宋体" w:cs="宋体"/>
          <w:sz w:val="24"/>
        </w:rPr>
      </w:pPr>
    </w:p>
    <w:p>
      <w:pPr>
        <w:spacing w:line="300" w:lineRule="auto"/>
        <w:ind w:firstLine="420"/>
        <w:rPr>
          <w:rFonts w:ascii="宋体" w:hAnsi="宋体" w:eastAsia="宋体" w:cs="宋体"/>
          <w:sz w:val="24"/>
        </w:rPr>
      </w:pPr>
    </w:p>
    <w:p>
      <w:pPr>
        <w:spacing w:line="300" w:lineRule="auto"/>
        <w:ind w:firstLine="420"/>
        <w:rPr>
          <w:rFonts w:ascii="宋体" w:hAnsi="宋体" w:eastAsia="宋体" w:cs="宋体"/>
          <w:sz w:val="24"/>
        </w:rPr>
      </w:pPr>
      <w:r>
        <w:rPr>
          <w:rFonts w:hint="eastAsia" w:ascii="宋体" w:hAnsi="宋体" w:eastAsia="宋体" w:cs="宋体"/>
          <w:sz w:val="24"/>
        </w:rPr>
        <w:t>3.4品牌传播</w:t>
      </w:r>
    </w:p>
    <w:p>
      <w:pPr>
        <w:spacing w:line="300" w:lineRule="auto"/>
        <w:ind w:firstLine="420"/>
        <w:rPr>
          <w:rFonts w:ascii="宋体" w:hAnsi="宋体" w:eastAsia="宋体" w:cs="宋体"/>
          <w:sz w:val="24"/>
        </w:rPr>
      </w:pPr>
    </w:p>
    <w:p>
      <w:pPr>
        <w:spacing w:line="300" w:lineRule="auto"/>
        <w:ind w:firstLine="420"/>
        <w:rPr>
          <w:rFonts w:ascii="宋体" w:hAnsi="宋体" w:eastAsia="宋体" w:cs="宋体"/>
          <w:sz w:val="24"/>
        </w:rPr>
      </w:pPr>
    </w:p>
    <w:p>
      <w:pPr>
        <w:spacing w:line="300" w:lineRule="auto"/>
        <w:ind w:firstLine="420"/>
        <w:rPr>
          <w:rFonts w:ascii="宋体" w:hAnsi="宋体" w:eastAsia="宋体" w:cs="宋体"/>
          <w:sz w:val="24"/>
        </w:rPr>
      </w:pPr>
      <w:r>
        <w:rPr>
          <w:rFonts w:hint="eastAsia" w:ascii="宋体" w:hAnsi="宋体" w:eastAsia="宋体" w:cs="宋体"/>
          <w:sz w:val="24"/>
        </w:rPr>
        <w:t>在标签传播方法社区被认为是一组节点由同一属性的传播组合在一起，行动或信息—网络化。格雷戈瑞在[ 19 ]提出的算法椰干（社区重叠传播—</w:t>
      </w:r>
    </w:p>
    <w:p>
      <w:pPr>
        <w:spacing w:line="300" w:lineRule="auto"/>
        <w:rPr>
          <w:rFonts w:ascii="宋体" w:hAnsi="宋体" w:eastAsia="宋体" w:cs="宋体"/>
          <w:sz w:val="24"/>
        </w:rPr>
      </w:pPr>
      <w:r>
        <w:rPr>
          <w:rFonts w:hint="eastAsia" w:ascii="宋体" w:hAnsi="宋体" w:eastAsia="宋体" w:cs="宋体"/>
          <w:sz w:val="24"/>
        </w:rPr>
        <w:t>传算法），作为拉加标签传播技术的延伸等人。[ 32 ]。主要的改进在于分配多个社区认同—每个顶点的层次。因此，该方法与每个顶点x关联一组夫妇（C，B），其中C是一个社区的标识符和B是属于系数表示x的力量为社区成员开始给C.椰子每个顶点属于系数设置为1单标签。</w:t>
      </w:r>
    </w:p>
    <w:p>
      <w:pPr>
        <w:spacing w:line="300" w:lineRule="auto"/>
        <w:ind w:firstLine="420"/>
        <w:rPr>
          <w:rFonts w:ascii="宋体" w:hAnsi="宋体" w:eastAsia="宋体" w:cs="宋体"/>
          <w:sz w:val="24"/>
        </w:rPr>
      </w:pPr>
      <w:r>
        <w:rPr>
          <w:rFonts w:hint="eastAsia" w:ascii="宋体" w:hAnsi="宋体" w:eastAsia="宋体" w:cs="宋体"/>
          <w:sz w:val="24"/>
        </w:rPr>
        <w:t>然后，反复，每一个顶点x更新总结和规范属于系数标签—其相邻节点系数。新的一组x的标签是由邻居标签的联合。然而，为了限制通信数—一个顶点可以参与，参数v必须在输入。特别地,标签的归属系数小于1 / V被删除。椰子有一个不确定的行为，当所有属于系数对应与顶点相关联的标签是相同的，但低于阈值。在这样的一个随机选择的标签的情况下保持，而其余的被丢弃。最后，社区完全包含在其他被删除，并断开可以生成的社区在连接的。</w:t>
      </w:r>
    </w:p>
    <w:p>
      <w:pPr>
        <w:spacing w:line="300" w:lineRule="auto"/>
        <w:rPr>
          <w:rFonts w:ascii="宋体" w:hAnsi="宋体" w:eastAsia="宋体" w:cs="宋体"/>
          <w:sz w:val="24"/>
        </w:rPr>
      </w:pPr>
    </w:p>
    <w:p>
      <w:pPr>
        <w:spacing w:line="300" w:lineRule="auto"/>
        <w:rPr>
          <w:rFonts w:ascii="宋体" w:hAnsi="宋体" w:eastAsia="宋体" w:cs="宋体"/>
          <w:sz w:val="24"/>
        </w:rPr>
      </w:pPr>
    </w:p>
    <w:p>
      <w:pPr>
        <w:spacing w:line="300" w:lineRule="auto"/>
        <w:rPr>
          <w:rFonts w:ascii="宋体" w:hAnsi="宋体" w:eastAsia="宋体" w:cs="宋体"/>
          <w:sz w:val="24"/>
        </w:rPr>
      </w:pPr>
    </w:p>
    <w:p>
      <w:pPr>
        <w:spacing w:line="300" w:lineRule="auto"/>
        <w:ind w:firstLine="420"/>
        <w:rPr>
          <w:rFonts w:ascii="宋体" w:hAnsi="宋体" w:eastAsia="宋体" w:cs="宋体"/>
          <w:sz w:val="24"/>
        </w:rPr>
      </w:pPr>
      <w:r>
        <w:rPr>
          <w:rFonts w:hint="eastAsia" w:ascii="宋体" w:hAnsi="宋体" w:eastAsia="宋体" w:cs="宋体"/>
          <w:sz w:val="24"/>
        </w:rPr>
        <w:t>3.5其他方法</w:t>
      </w:r>
    </w:p>
    <w:p>
      <w:pPr>
        <w:spacing w:line="300" w:lineRule="auto"/>
        <w:rPr>
          <w:rFonts w:ascii="宋体" w:hAnsi="宋体" w:eastAsia="宋体" w:cs="宋体"/>
          <w:sz w:val="24"/>
        </w:rPr>
      </w:pPr>
    </w:p>
    <w:p>
      <w:pPr>
        <w:spacing w:line="300" w:lineRule="auto"/>
        <w:rPr>
          <w:rFonts w:ascii="宋体" w:hAnsi="宋体" w:eastAsia="宋体" w:cs="宋体"/>
          <w:sz w:val="24"/>
        </w:rPr>
      </w:pPr>
    </w:p>
    <w:p>
      <w:pPr>
        <w:spacing w:line="300" w:lineRule="auto"/>
        <w:ind w:firstLine="420"/>
        <w:rPr>
          <w:rFonts w:ascii="宋体" w:hAnsi="宋体" w:eastAsia="宋体" w:cs="宋体"/>
          <w:sz w:val="24"/>
        </w:rPr>
      </w:pPr>
      <w:r>
        <w:rPr>
          <w:rFonts w:hint="eastAsia" w:ascii="宋体" w:hAnsi="宋体" w:eastAsia="宋体" w:cs="宋体"/>
          <w:sz w:val="24"/>
        </w:rPr>
        <w:t>在本节中，不能在上述类中的一个中进行分类的方法据报道。章等。【41】提出了一种检测重叠社团的算法。结合模块化的概念结构，光谱松弛和模糊C均值聚类。特别是，一个新的模块化功能扩展纽曼的模块化CON组—概念介绍，考虑到软任务节点的社区。最大化的模块函数的问题转化为特征—向量问题。</w:t>
      </w:r>
      <w:r>
        <w:rPr>
          <w:rFonts w:hint="eastAsia" w:ascii="宋体" w:hAnsi="宋体" w:eastAsia="宋体" w:cs="宋体"/>
          <w:sz w:val="24"/>
        </w:rPr>
        <w:tab/>
      </w:r>
      <w:r>
        <w:rPr>
          <w:rFonts w:hint="eastAsia" w:ascii="宋体" w:hAnsi="宋体" w:eastAsia="宋体" w:cs="宋体"/>
          <w:sz w:val="24"/>
        </w:rPr>
        <w:t>固定一个上限的k个数的社区，顶部计算了广义特征系统的K 1特征向量，并给出了一个映射网络中的节点到一个d维欧氏空间中进行的，在那里D≤K 1。之后，模糊均值聚类的最大应用组节点—模块化功能化改性。</w:t>
      </w:r>
    </w:p>
    <w:sectPr>
      <w:headerReference r:id="rId4" w:type="first"/>
      <w:footerReference r:id="rId7" w:type="first"/>
      <w:footerReference r:id="rId5" w:type="default"/>
      <w:headerReference r:id="rId3" w:type="even"/>
      <w:footerReference r:id="rId6"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center"/>
    </w:pPr>
    <w:r>
      <w:fldChar w:fldCharType="begin"/>
    </w:r>
    <w:r>
      <w:instrText xml:space="preserve">PAGE   \* MERGEFORMAT</w:instrText>
    </w:r>
    <w:r>
      <w:fldChar w:fldCharType="separate"/>
    </w:r>
    <w:r>
      <w:rPr>
        <w:lang w:val="zh-CN"/>
      </w:rPr>
      <w:t>2</w:t>
    </w:r>
    <w:r>
      <w:fldChar w:fldCharType="end"/>
    </w:r>
  </w:p>
  <w:p>
    <w:pPr>
      <w:pStyle w:val="2"/>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6FA"/>
    <w:rsid w:val="005166FA"/>
    <w:rsid w:val="007A574D"/>
    <w:rsid w:val="007C6440"/>
    <w:rsid w:val="00E7568F"/>
    <w:rsid w:val="0C0A06A0"/>
    <w:rsid w:val="24426C1D"/>
    <w:rsid w:val="34723F34"/>
    <w:rsid w:val="516C69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unhideWhenUsed/>
    <w:uiPriority w:val="1"/>
  </w:style>
  <w:style w:type="table" w:default="1" w:styleId="5">
    <w:name w:val="Normal Table"/>
    <w:unhideWhenUsed/>
    <w:uiPriority w:val="99"/>
    <w:tblPr>
      <w:tblLayout w:type="fixed"/>
      <w:tblCellMar>
        <w:top w:w="0" w:type="dxa"/>
        <w:left w:w="108" w:type="dxa"/>
        <w:bottom w:w="0" w:type="dxa"/>
        <w:right w:w="108" w:type="dxa"/>
      </w:tblCellMar>
    </w:tblPr>
  </w:style>
  <w:style w:type="paragraph" w:styleId="2">
    <w:name w:val="footer"/>
    <w:basedOn w:val="1"/>
    <w:link w:val="7"/>
    <w:uiPriority w:val="99"/>
    <w:pPr>
      <w:tabs>
        <w:tab w:val="center" w:pos="4153"/>
        <w:tab w:val="right" w:pos="8306"/>
      </w:tabs>
      <w:snapToGrid w:val="0"/>
      <w:jc w:val="left"/>
    </w:pPr>
    <w:rPr>
      <w:sz w:val="18"/>
      <w:szCs w:val="18"/>
    </w:rPr>
  </w:style>
  <w:style w:type="paragraph" w:styleId="3">
    <w:name w:val="header"/>
    <w:basedOn w:val="1"/>
    <w:link w:val="6"/>
    <w:uiPriority w:val="0"/>
    <w:pPr>
      <w:pBdr>
        <w:bottom w:val="single" w:color="auto" w:sz="6" w:space="1"/>
      </w:pBdr>
      <w:tabs>
        <w:tab w:val="center" w:pos="4153"/>
        <w:tab w:val="right" w:pos="8306"/>
      </w:tabs>
      <w:snapToGrid w:val="0"/>
      <w:jc w:val="center"/>
    </w:pPr>
    <w:rPr>
      <w:sz w:val="18"/>
      <w:szCs w:val="18"/>
    </w:rPr>
  </w:style>
  <w:style w:type="character" w:customStyle="1" w:styleId="6">
    <w:name w:val="页眉 Char"/>
    <w:basedOn w:val="4"/>
    <w:link w:val="3"/>
    <w:uiPriority w:val="0"/>
    <w:rPr>
      <w:kern w:val="2"/>
      <w:sz w:val="18"/>
      <w:szCs w:val="18"/>
    </w:rPr>
  </w:style>
  <w:style w:type="character" w:customStyle="1" w:styleId="7">
    <w:name w:val="页脚 Char"/>
    <w:basedOn w:val="4"/>
    <w:link w:val="2"/>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731</Words>
  <Characters>4168</Characters>
  <Lines>34</Lines>
  <Paragraphs>9</Paragraphs>
  <ScaleCrop>false</ScaleCrop>
  <LinksUpToDate>false</LinksUpToDate>
  <CharactersWithSpaces>4890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许建华</dc:creator>
  <cp:lastModifiedBy>Jethro</cp:lastModifiedBy>
  <dcterms:modified xsi:type="dcterms:W3CDTF">2017-06-17T03:11:08Z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