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595169024"/>
        <w:docPartObj>
          <w:docPartGallery w:val="Cover Pages"/>
          <w:docPartUnique/>
        </w:docPartObj>
      </w:sdtPr>
      <w:sdtEndPr>
        <w:rPr>
          <w:color w:val="auto"/>
        </w:rPr>
      </w:sdtEndPr>
      <w:sdtContent>
        <w:p w14:paraId="463C6DF5" w14:textId="0CA24963" w:rsidR="007E6F5E" w:rsidRDefault="007E6F5E">
          <w:pPr>
            <w:pStyle w:val="NoSpacing"/>
            <w:spacing w:before="1540" w:after="240"/>
            <w:jc w:val="center"/>
            <w:rPr>
              <w:color w:val="4472C4" w:themeColor="accent1"/>
            </w:rPr>
          </w:pPr>
          <w:r>
            <w:rPr>
              <w:noProof/>
              <w:color w:val="4472C4" w:themeColor="accent1"/>
            </w:rPr>
            <w:drawing>
              <wp:inline distT="0" distB="0" distL="0" distR="0" wp14:anchorId="73AF7620" wp14:editId="3BC5023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4472C4" w:themeColor="accent1"/>
              <w:sz w:val="72"/>
              <w:szCs w:val="72"/>
            </w:rPr>
            <w:alias w:val="Title"/>
            <w:tag w:val=""/>
            <w:id w:val="1735040861"/>
            <w:placeholder>
              <w:docPart w:val="FD449DB8E5EA4CDB843068A0461E2FE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7532760" w14:textId="5FAC0F08" w:rsidR="007E6F5E" w:rsidRPr="00E142C2" w:rsidRDefault="007E6F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rPr>
              </w:pPr>
              <w:r w:rsidRPr="00E142C2">
                <w:rPr>
                  <w:rFonts w:asciiTheme="majorHAnsi" w:eastAsiaTheme="majorEastAsia" w:hAnsiTheme="majorHAnsi" w:cstheme="majorBidi"/>
                  <w:b/>
                  <w:bCs/>
                  <w:caps/>
                  <w:color w:val="4472C4" w:themeColor="accent1"/>
                  <w:sz w:val="72"/>
                  <w:szCs w:val="72"/>
                </w:rPr>
                <w:t>High Performance Parallel Machine Learning and ai</w:t>
              </w:r>
            </w:p>
          </w:sdtContent>
        </w:sdt>
        <w:sdt>
          <w:sdtPr>
            <w:rPr>
              <w:b/>
              <w:bCs/>
              <w:color w:val="4472C4" w:themeColor="accent1"/>
              <w:sz w:val="28"/>
              <w:szCs w:val="28"/>
            </w:rPr>
            <w:alias w:val="Subtitle"/>
            <w:tag w:val=""/>
            <w:id w:val="328029620"/>
            <w:placeholder>
              <w:docPart w:val="425704A3B2934FDE965C026A193F6D54"/>
            </w:placeholder>
            <w:dataBinding w:prefixMappings="xmlns:ns0='http://purl.org/dc/elements/1.1/' xmlns:ns1='http://schemas.openxmlformats.org/package/2006/metadata/core-properties' " w:xpath="/ns1:coreProperties[1]/ns0:subject[1]" w:storeItemID="{6C3C8BC8-F283-45AE-878A-BAB7291924A1}"/>
            <w:text/>
          </w:sdtPr>
          <w:sdtContent>
            <w:p w14:paraId="6C1A3968" w14:textId="065DEEE3" w:rsidR="007E6F5E" w:rsidRPr="00E142C2" w:rsidRDefault="007E6F5E">
              <w:pPr>
                <w:pStyle w:val="NoSpacing"/>
                <w:jc w:val="center"/>
                <w:rPr>
                  <w:b/>
                  <w:bCs/>
                  <w:color w:val="4472C4" w:themeColor="accent1"/>
                  <w:sz w:val="28"/>
                  <w:szCs w:val="28"/>
                </w:rPr>
              </w:pPr>
              <w:r w:rsidRPr="00E142C2">
                <w:rPr>
                  <w:b/>
                  <w:bCs/>
                  <w:color w:val="4472C4" w:themeColor="accent1"/>
                  <w:sz w:val="28"/>
                  <w:szCs w:val="28"/>
                </w:rPr>
                <w:t>Under Prof. Handan Liu</w:t>
              </w:r>
            </w:p>
          </w:sdtContent>
        </w:sdt>
        <w:p w14:paraId="45193913" w14:textId="5F36160A" w:rsidR="007E6F5E" w:rsidRDefault="007E6F5E">
          <w:pPr>
            <w:pStyle w:val="NoSpacing"/>
            <w:spacing w:before="480"/>
            <w:jc w:val="center"/>
            <w:rPr>
              <w:color w:val="4472C4" w:themeColor="accent1"/>
            </w:rPr>
          </w:pPr>
          <w:r>
            <w:rPr>
              <w:noProof/>
              <w:color w:val="4472C4" w:themeColor="accent1"/>
            </w:rPr>
            <w:drawing>
              <wp:inline distT="0" distB="0" distL="0" distR="0" wp14:anchorId="2133CD98" wp14:editId="2EF4F87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8B80040" w14:textId="78060837" w:rsidR="00790BFD" w:rsidRDefault="00790BFD" w:rsidP="00E142C2">
          <w:pPr>
            <w:jc w:val="center"/>
          </w:pPr>
          <w:r>
            <w:rPr>
              <w:noProof/>
            </w:rPr>
            <mc:AlternateContent>
              <mc:Choice Requires="wps">
                <w:drawing>
                  <wp:anchor distT="45720" distB="45720" distL="114300" distR="114300" simplePos="0" relativeHeight="251665408" behindDoc="0" locked="0" layoutInCell="1" allowOverlap="1" wp14:anchorId="741AEEAC" wp14:editId="1A8E293E">
                    <wp:simplePos x="0" y="0"/>
                    <wp:positionH relativeFrom="column">
                      <wp:posOffset>885825</wp:posOffset>
                    </wp:positionH>
                    <wp:positionV relativeFrom="paragraph">
                      <wp:posOffset>264160</wp:posOffset>
                    </wp:positionV>
                    <wp:extent cx="4181475" cy="9239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923925"/>
                            </a:xfrm>
                            <a:prstGeom prst="rect">
                              <a:avLst/>
                            </a:prstGeom>
                            <a:solidFill>
                              <a:srgbClr val="FFFFFF"/>
                            </a:solidFill>
                            <a:ln w="9525">
                              <a:noFill/>
                              <a:miter lim="800000"/>
                              <a:headEnd/>
                              <a:tailEnd/>
                            </a:ln>
                          </wps:spPr>
                          <wps:txbx>
                            <w:txbxContent>
                              <w:p w14:paraId="7C6AB11A" w14:textId="3CE05D08" w:rsidR="00790BFD" w:rsidRDefault="00790BFD" w:rsidP="00790BFD">
                                <w:pPr>
                                  <w:jc w:val="center"/>
                                  <w:rPr>
                                    <w:b/>
                                    <w:bCs/>
                                    <w:color w:val="2F5496" w:themeColor="accent1" w:themeShade="BF"/>
                                    <w:sz w:val="36"/>
                                    <w:szCs w:val="36"/>
                                  </w:rPr>
                                </w:pPr>
                                <w:r w:rsidRPr="00E142C2">
                                  <w:rPr>
                                    <w:b/>
                                    <w:bCs/>
                                    <w:color w:val="2F5496" w:themeColor="accent1" w:themeShade="BF"/>
                                    <w:sz w:val="36"/>
                                    <w:szCs w:val="36"/>
                                  </w:rPr>
                                  <w:t>Nvidia Conference Summary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1AEEAC" id="_x0000_t202" coordsize="21600,21600" o:spt="202" path="m,l,21600r21600,l21600,xe">
                    <v:stroke joinstyle="miter"/>
                    <v:path gradientshapeok="t" o:connecttype="rect"/>
                  </v:shapetype>
                  <v:shape id="Text Box 2" o:spid="_x0000_s1026" type="#_x0000_t202" style="position:absolute;left:0;text-align:left;margin-left:69.75pt;margin-top:20.8pt;width:329.25pt;height:72.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" stroked="f">
                    <v:textbox>
                      <w:txbxContent>
                        <w:p w14:paraId="7C6AB11A" w14:textId="3CE05D08" w:rsidR="00790BFD" w:rsidRDefault="00790BFD" w:rsidP="00790BFD">
                          <w:pPr>
                            <w:jc w:val="center"/>
                            <w:rPr>
                              <w:b/>
                              <w:bCs/>
                              <w:color w:val="2F5496" w:themeColor="accent1" w:themeShade="BF"/>
                              <w:sz w:val="36"/>
                              <w:szCs w:val="36"/>
                            </w:rPr>
                          </w:pPr>
                          <w:r w:rsidRPr="00E142C2">
                            <w:rPr>
                              <w:b/>
                              <w:bCs/>
                              <w:color w:val="2F5496" w:themeColor="accent1" w:themeShade="BF"/>
                              <w:sz w:val="36"/>
                              <w:szCs w:val="36"/>
                            </w:rPr>
                            <w:t>Nvidia Conference Summary Report</w:t>
                          </w:r>
                        </w:p>
                      </w:txbxContent>
                    </v:textbox>
                    <w10:wrap type="square"/>
                  </v:shape>
                </w:pict>
              </mc:Fallback>
            </mc:AlternateContent>
          </w:r>
        </w:p>
        <w:p w14:paraId="78EF029C" w14:textId="5203D4C2" w:rsidR="007E6F5E" w:rsidRDefault="00790BFD" w:rsidP="00E142C2">
          <w:pPr>
            <w:jc w:val="center"/>
          </w:pPr>
          <w:r>
            <w:rPr>
              <w:noProof/>
            </w:rPr>
            <mc:AlternateContent>
              <mc:Choice Requires="wps">
                <w:drawing>
                  <wp:anchor distT="45720" distB="45720" distL="114300" distR="114300" simplePos="0" relativeHeight="251663360" behindDoc="0" locked="0" layoutInCell="1" allowOverlap="1" wp14:anchorId="1ABF05BC" wp14:editId="4BA5490D">
                    <wp:simplePos x="0" y="0"/>
                    <wp:positionH relativeFrom="column">
                      <wp:posOffset>889000</wp:posOffset>
                    </wp:positionH>
                    <wp:positionV relativeFrom="paragraph">
                      <wp:posOffset>902970</wp:posOffset>
                    </wp:positionV>
                    <wp:extent cx="4267200" cy="805180"/>
                    <wp:effectExtent l="0" t="0" r="0"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805180"/>
                            </a:xfrm>
                            <a:prstGeom prst="rect">
                              <a:avLst/>
                            </a:prstGeom>
                            <a:solidFill>
                              <a:srgbClr val="FFFFFF"/>
                            </a:solidFill>
                            <a:ln w="9525">
                              <a:noFill/>
                              <a:miter lim="800000"/>
                              <a:headEnd/>
                              <a:tailEnd/>
                            </a:ln>
                          </wps:spPr>
                          <wps:txbx>
                            <w:txbxContent>
                              <w:p w14:paraId="4EF792C1" w14:textId="291271CE" w:rsidR="00790BFD" w:rsidRPr="00790BFD" w:rsidRDefault="00790BFD" w:rsidP="00790BFD">
                                <w:pPr>
                                  <w:jc w:val="center"/>
                                  <w:rPr>
                                    <w:b/>
                                    <w:bCs/>
                                    <w:color w:val="2F5496" w:themeColor="accent1" w:themeShade="BF"/>
                                    <w:sz w:val="36"/>
                                    <w:szCs w:val="36"/>
                                  </w:rPr>
                                </w:pPr>
                                <w:r w:rsidRPr="00790BFD">
                                  <w:rPr>
                                    <w:b/>
                                    <w:bCs/>
                                    <w:color w:val="2F5496" w:themeColor="accent1" w:themeShade="BF"/>
                                    <w:sz w:val="36"/>
                                    <w:szCs w:val="36"/>
                                  </w:rPr>
                                  <w:t>GTC September 2022 Keynote with Nvidia CEO Jensen Huang</w:t>
                                </w:r>
                              </w:p>
                              <w:p w14:paraId="3EEA5754" w14:textId="797314F2" w:rsidR="00790BFD" w:rsidRDefault="00790B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F05BC" id="_x0000_s1027" type="#_x0000_t202" style="position:absolute;left:0;text-align:left;margin-left:70pt;margin-top:71.1pt;width:336pt;height:6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" stroked="f">
                    <v:textbox>
                      <w:txbxContent>
                        <w:p w14:paraId="4EF792C1" w14:textId="291271CE" w:rsidR="00790BFD" w:rsidRPr="00790BFD" w:rsidRDefault="00790BFD" w:rsidP="00790BFD">
                          <w:pPr>
                            <w:jc w:val="center"/>
                            <w:rPr>
                              <w:b/>
                              <w:bCs/>
                              <w:color w:val="2F5496" w:themeColor="accent1" w:themeShade="BF"/>
                              <w:sz w:val="36"/>
                              <w:szCs w:val="36"/>
                            </w:rPr>
                          </w:pPr>
                          <w:r w:rsidRPr="00790BFD">
                            <w:rPr>
                              <w:b/>
                              <w:bCs/>
                              <w:color w:val="2F5496" w:themeColor="accent1" w:themeShade="BF"/>
                              <w:sz w:val="36"/>
                              <w:szCs w:val="36"/>
                            </w:rPr>
                            <w:t>GTC September 2022 Keynote with Nvidia CEO Jensen Huang</w:t>
                          </w:r>
                        </w:p>
                        <w:p w14:paraId="3EEA5754" w14:textId="797314F2" w:rsidR="00790BFD" w:rsidRDefault="00790BFD"/>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387395CD" wp14:editId="77A40F88">
                    <wp:simplePos x="0" y="0"/>
                    <wp:positionH relativeFrom="column">
                      <wp:posOffset>1839504</wp:posOffset>
                    </wp:positionH>
                    <wp:positionV relativeFrom="paragraph">
                      <wp:posOffset>3038112</wp:posOffset>
                    </wp:positionV>
                    <wp:extent cx="236093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EA96853" w14:textId="0F00B58F" w:rsidR="007E6F5E" w:rsidRPr="00C54D4B" w:rsidRDefault="00E142C2" w:rsidP="00E142C2">
                                <w:pPr>
                                  <w:jc w:val="center"/>
                                  <w:rPr>
                                    <w:b/>
                                    <w:bCs/>
                                    <w:color w:val="1F3864" w:themeColor="accent1" w:themeShade="80"/>
                                    <w:sz w:val="28"/>
                                    <w:szCs w:val="28"/>
                                  </w:rPr>
                                </w:pPr>
                                <w:r w:rsidRPr="00C54D4B">
                                  <w:rPr>
                                    <w:b/>
                                    <w:bCs/>
                                    <w:color w:val="1F3864" w:themeColor="accent1" w:themeShade="80"/>
                                    <w:sz w:val="28"/>
                                    <w:szCs w:val="28"/>
                                  </w:rPr>
                                  <w:t>Report By:</w:t>
                                </w:r>
                                <w:r w:rsidRPr="00C54D4B">
                                  <w:rPr>
                                    <w:b/>
                                    <w:bCs/>
                                    <w:color w:val="1F3864" w:themeColor="accent1" w:themeShade="80"/>
                                    <w:sz w:val="28"/>
                                    <w:szCs w:val="28"/>
                                  </w:rPr>
                                  <w:br/>
                                  <w:t>Nikita Gaurihar - 002980962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7395CD" id="_x0000_s1028" type="#_x0000_t202" style="position:absolute;left:0;text-align:left;margin-left:144.85pt;margin-top:239.2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" stroked="f">
                    <v:textbox style="mso-fit-shape-to-text:t">
                      <w:txbxContent>
                        <w:p w14:paraId="7EA96853" w14:textId="0F00B58F" w:rsidR="007E6F5E" w:rsidRPr="00C54D4B" w:rsidRDefault="00E142C2" w:rsidP="00E142C2">
                          <w:pPr>
                            <w:jc w:val="center"/>
                            <w:rPr>
                              <w:b/>
                              <w:bCs/>
                              <w:color w:val="1F3864" w:themeColor="accent1" w:themeShade="80"/>
                              <w:sz w:val="28"/>
                              <w:szCs w:val="28"/>
                            </w:rPr>
                          </w:pPr>
                          <w:r w:rsidRPr="00C54D4B">
                            <w:rPr>
                              <w:b/>
                              <w:bCs/>
                              <w:color w:val="1F3864" w:themeColor="accent1" w:themeShade="80"/>
                              <w:sz w:val="28"/>
                              <w:szCs w:val="28"/>
                            </w:rPr>
                            <w:t>Report By:</w:t>
                          </w:r>
                          <w:r w:rsidRPr="00C54D4B">
                            <w:rPr>
                              <w:b/>
                              <w:bCs/>
                              <w:color w:val="1F3864" w:themeColor="accent1" w:themeShade="80"/>
                              <w:sz w:val="28"/>
                              <w:szCs w:val="28"/>
                            </w:rPr>
                            <w:br/>
                            <w:t>Nikita Gaurihar - 002980962</w:t>
                          </w:r>
                        </w:p>
                      </w:txbxContent>
                    </v:textbox>
                    <w10:wrap type="square"/>
                  </v:shape>
                </w:pict>
              </mc:Fallback>
            </mc:AlternateContent>
          </w:r>
          <w:r w:rsidR="007E6F5E">
            <w:br w:type="page"/>
          </w:r>
        </w:p>
      </w:sdtContent>
    </w:sdt>
    <w:p w14:paraId="29B146FE" w14:textId="0B50BA49" w:rsidR="00AD0A0F" w:rsidRPr="007B60F5" w:rsidRDefault="00AD0A0F" w:rsidP="00C27C81">
      <w:pPr>
        <w:jc w:val="center"/>
        <w:rPr>
          <w:rFonts w:cstheme="minorHAnsi"/>
          <w:b/>
          <w:bCs/>
          <w:sz w:val="36"/>
          <w:szCs w:val="36"/>
        </w:rPr>
      </w:pPr>
      <w:r w:rsidRPr="007B60F5">
        <w:rPr>
          <w:rFonts w:cstheme="minorHAnsi"/>
          <w:b/>
          <w:bCs/>
          <w:sz w:val="36"/>
          <w:szCs w:val="36"/>
        </w:rPr>
        <w:lastRenderedPageBreak/>
        <w:t>Nvidia Conference 2022</w:t>
      </w:r>
    </w:p>
    <w:p w14:paraId="65C9BF9A" w14:textId="122ED515" w:rsidR="00D4783B" w:rsidRPr="007B60F5" w:rsidRDefault="00C22FBC" w:rsidP="00C27C81">
      <w:pPr>
        <w:jc w:val="center"/>
        <w:rPr>
          <w:rFonts w:cstheme="minorHAnsi"/>
          <w:b/>
          <w:bCs/>
          <w:sz w:val="36"/>
          <w:szCs w:val="36"/>
        </w:rPr>
      </w:pPr>
      <w:r w:rsidRPr="007B60F5">
        <w:rPr>
          <w:rFonts w:cstheme="minorHAnsi"/>
          <w:b/>
          <w:bCs/>
          <w:sz w:val="36"/>
          <w:szCs w:val="36"/>
        </w:rPr>
        <w:t>GTC September 2022 Keynote with Nvidia CEO Jensen Huang</w:t>
      </w:r>
    </w:p>
    <w:p w14:paraId="2FF2FE54" w14:textId="77777777" w:rsidR="00F36D17" w:rsidRPr="00954253" w:rsidRDefault="00F36D17" w:rsidP="00FE12E4">
      <w:pPr>
        <w:spacing w:after="0"/>
        <w:jc w:val="both"/>
        <w:rPr>
          <w:rFonts w:cstheme="minorHAnsi"/>
          <w:b/>
          <w:bCs/>
          <w:sz w:val="24"/>
          <w:szCs w:val="24"/>
        </w:rPr>
      </w:pPr>
    </w:p>
    <w:p w14:paraId="2D8469C3" w14:textId="48102F4A" w:rsidR="009D2EED" w:rsidRPr="00954253" w:rsidRDefault="009D2EED" w:rsidP="00FE12E4">
      <w:pPr>
        <w:spacing w:after="0"/>
        <w:jc w:val="both"/>
        <w:rPr>
          <w:rFonts w:cstheme="minorHAnsi"/>
          <w:sz w:val="24"/>
          <w:szCs w:val="24"/>
        </w:rPr>
      </w:pPr>
      <w:r w:rsidRPr="00954253">
        <w:rPr>
          <w:rFonts w:cstheme="minorHAnsi"/>
          <w:b/>
          <w:bCs/>
          <w:sz w:val="24"/>
          <w:szCs w:val="24"/>
        </w:rPr>
        <w:t>1. Introduction</w:t>
      </w:r>
      <w:r w:rsidRPr="00954253">
        <w:rPr>
          <w:rFonts w:cstheme="minorHAnsi"/>
          <w:sz w:val="24"/>
          <w:szCs w:val="24"/>
        </w:rPr>
        <w:t>:</w:t>
      </w:r>
    </w:p>
    <w:p w14:paraId="0D6EE6E5" w14:textId="255E4B88" w:rsidR="00C27C81" w:rsidRPr="00954253" w:rsidRDefault="00CD24AD" w:rsidP="00FE12E4">
      <w:pPr>
        <w:spacing w:after="0"/>
        <w:jc w:val="both"/>
        <w:rPr>
          <w:rFonts w:cstheme="minorHAnsi"/>
          <w:sz w:val="24"/>
          <w:szCs w:val="24"/>
        </w:rPr>
      </w:pPr>
      <w:r w:rsidRPr="00954253">
        <w:rPr>
          <w:rFonts w:cstheme="minorHAnsi"/>
          <w:sz w:val="24"/>
          <w:szCs w:val="24"/>
        </w:rPr>
        <w:t>Jensen Huang, CEO of Nvidia, addressed the audience as the keynote speaker for this session which was held in September 2022. He talks about how c</w:t>
      </w:r>
      <w:r w:rsidR="00662E2F" w:rsidRPr="00954253">
        <w:rPr>
          <w:rFonts w:cstheme="minorHAnsi"/>
          <w:sz w:val="24"/>
          <w:szCs w:val="24"/>
        </w:rPr>
        <w:t xml:space="preserve">omputing </w:t>
      </w:r>
      <w:r w:rsidRPr="00954253">
        <w:rPr>
          <w:rFonts w:cstheme="minorHAnsi"/>
          <w:sz w:val="24"/>
          <w:szCs w:val="24"/>
        </w:rPr>
        <w:t xml:space="preserve">is </w:t>
      </w:r>
      <w:r w:rsidR="00662E2F" w:rsidRPr="00954253">
        <w:rPr>
          <w:rFonts w:cstheme="minorHAnsi"/>
          <w:sz w:val="24"/>
          <w:szCs w:val="24"/>
        </w:rPr>
        <w:t>advancing at an incredible speed</w:t>
      </w:r>
      <w:r w:rsidRPr="00954253">
        <w:rPr>
          <w:rFonts w:cstheme="minorHAnsi"/>
          <w:sz w:val="24"/>
          <w:szCs w:val="24"/>
        </w:rPr>
        <w:t>. He also gave the analogy of the rocket engine. He mentions that the</w:t>
      </w:r>
      <w:r w:rsidR="00C27C81" w:rsidRPr="00954253">
        <w:rPr>
          <w:rFonts w:cstheme="minorHAnsi"/>
          <w:sz w:val="24"/>
          <w:szCs w:val="24"/>
        </w:rPr>
        <w:t xml:space="preserve"> engine propelling this rocket is accelerated computing and its fuel is AI</w:t>
      </w:r>
      <w:r w:rsidRPr="00954253">
        <w:rPr>
          <w:rFonts w:cstheme="minorHAnsi"/>
          <w:sz w:val="24"/>
          <w:szCs w:val="24"/>
        </w:rPr>
        <w:t>.</w:t>
      </w:r>
    </w:p>
    <w:p w14:paraId="2BA9B791" w14:textId="734A53CD" w:rsidR="00C27C81" w:rsidRPr="00954253" w:rsidRDefault="00CD24AD" w:rsidP="00FE12E4">
      <w:pPr>
        <w:ind w:firstLine="720"/>
        <w:jc w:val="both"/>
        <w:rPr>
          <w:rFonts w:cstheme="minorHAnsi"/>
          <w:sz w:val="24"/>
          <w:szCs w:val="24"/>
        </w:rPr>
      </w:pPr>
      <w:r w:rsidRPr="00954253">
        <w:rPr>
          <w:rFonts w:cstheme="minorHAnsi"/>
          <w:sz w:val="24"/>
          <w:szCs w:val="24"/>
        </w:rPr>
        <w:t>Further, he mentioned that they have launched</w:t>
      </w:r>
      <w:r w:rsidR="00C27C81" w:rsidRPr="00954253">
        <w:rPr>
          <w:rFonts w:cstheme="minorHAnsi"/>
          <w:sz w:val="24"/>
          <w:szCs w:val="24"/>
        </w:rPr>
        <w:t xml:space="preserve"> </w:t>
      </w:r>
      <w:r w:rsidRPr="00954253">
        <w:rPr>
          <w:rFonts w:cstheme="minorHAnsi"/>
          <w:sz w:val="24"/>
          <w:szCs w:val="24"/>
        </w:rPr>
        <w:t xml:space="preserve">a few </w:t>
      </w:r>
      <w:r w:rsidR="00C27C81" w:rsidRPr="00954253">
        <w:rPr>
          <w:rFonts w:cstheme="minorHAnsi"/>
          <w:sz w:val="24"/>
          <w:szCs w:val="24"/>
        </w:rPr>
        <w:t>new advances in their cloud services, such as, Nvidia RTX , Nvidia AI, Nvidia Omniverse.</w:t>
      </w:r>
      <w:r w:rsidR="00953E6D" w:rsidRPr="00954253">
        <w:rPr>
          <w:rFonts w:cstheme="minorHAnsi"/>
          <w:sz w:val="24"/>
          <w:szCs w:val="24"/>
        </w:rPr>
        <w:t xml:space="preserve"> He claimed that these technological advancements will propel new breakthroughs in AI applications and </w:t>
      </w:r>
      <w:r w:rsidRPr="00954253">
        <w:rPr>
          <w:rFonts w:cstheme="minorHAnsi"/>
          <w:sz w:val="24"/>
          <w:szCs w:val="24"/>
        </w:rPr>
        <w:t>the next</w:t>
      </w:r>
      <w:r w:rsidR="00953E6D" w:rsidRPr="00954253">
        <w:rPr>
          <w:rFonts w:cstheme="minorHAnsi"/>
          <w:sz w:val="24"/>
          <w:szCs w:val="24"/>
        </w:rPr>
        <w:t xml:space="preserve"> wave of AI for science and industry.</w:t>
      </w:r>
      <w:r w:rsidR="005F3FE7" w:rsidRPr="00954253">
        <w:rPr>
          <w:rFonts w:cstheme="minorHAnsi"/>
          <w:sz w:val="24"/>
          <w:szCs w:val="24"/>
        </w:rPr>
        <w:t xml:space="preserve"> They plan to announce new chips that power these applications, thereby claiming that cloud services are expanding </w:t>
      </w:r>
      <w:r w:rsidR="00FE12E4" w:rsidRPr="00954253">
        <w:rPr>
          <w:rFonts w:cstheme="minorHAnsi"/>
          <w:sz w:val="24"/>
          <w:szCs w:val="24"/>
        </w:rPr>
        <w:t>their</w:t>
      </w:r>
      <w:r w:rsidR="005F3FE7" w:rsidRPr="00954253">
        <w:rPr>
          <w:rFonts w:cstheme="minorHAnsi"/>
          <w:sz w:val="24"/>
          <w:szCs w:val="24"/>
        </w:rPr>
        <w:t xml:space="preserve"> horizons of the Nvidia platforms for the very first time. </w:t>
      </w:r>
      <w:r w:rsidR="00FF0810" w:rsidRPr="00954253">
        <w:rPr>
          <w:rFonts w:cstheme="minorHAnsi"/>
          <w:sz w:val="24"/>
          <w:szCs w:val="24"/>
        </w:rPr>
        <w:t xml:space="preserve">The detailed information is as follows -  </w:t>
      </w:r>
    </w:p>
    <w:p w14:paraId="4B7D3A06" w14:textId="399ECD5B" w:rsidR="005F3FE7" w:rsidRPr="00954253" w:rsidRDefault="009D2EED" w:rsidP="00FE12E4">
      <w:pPr>
        <w:spacing w:after="0"/>
        <w:jc w:val="both"/>
        <w:rPr>
          <w:rFonts w:cstheme="minorHAnsi"/>
          <w:b/>
          <w:bCs/>
          <w:sz w:val="24"/>
          <w:szCs w:val="24"/>
        </w:rPr>
      </w:pPr>
      <w:r w:rsidRPr="00954253">
        <w:rPr>
          <w:rFonts w:cstheme="minorHAnsi"/>
          <w:b/>
          <w:bCs/>
          <w:sz w:val="24"/>
          <w:szCs w:val="24"/>
        </w:rPr>
        <w:t xml:space="preserve">1.1 </w:t>
      </w:r>
      <w:r w:rsidR="005F3FE7" w:rsidRPr="00954253">
        <w:rPr>
          <w:rFonts w:cstheme="minorHAnsi"/>
          <w:b/>
          <w:bCs/>
          <w:sz w:val="24"/>
          <w:szCs w:val="24"/>
        </w:rPr>
        <w:t>RacerX</w:t>
      </w:r>
    </w:p>
    <w:p w14:paraId="02C0669C" w14:textId="6B6C2298" w:rsidR="008737FB" w:rsidRPr="00954253" w:rsidRDefault="005F3FE7" w:rsidP="005F3FE7">
      <w:pPr>
        <w:jc w:val="both"/>
        <w:rPr>
          <w:rFonts w:cstheme="minorHAnsi"/>
          <w:sz w:val="24"/>
          <w:szCs w:val="24"/>
        </w:rPr>
      </w:pPr>
      <w:r w:rsidRPr="00954253">
        <w:rPr>
          <w:rFonts w:cstheme="minorHAnsi"/>
          <w:sz w:val="24"/>
          <w:szCs w:val="24"/>
        </w:rPr>
        <w:t xml:space="preserve">RacerX is a fully interactive simulation built with the help of Nvidia Omniverse services. It is physically simulated. With the help of this technology, the lighting , reflections, and Refractions are ray traced where nothing is manipulated. </w:t>
      </w:r>
      <w:r w:rsidR="00AD53AC" w:rsidRPr="00954253">
        <w:rPr>
          <w:rFonts w:cstheme="minorHAnsi"/>
          <w:sz w:val="24"/>
          <w:szCs w:val="24"/>
        </w:rPr>
        <w:t>T</w:t>
      </w:r>
      <w:r w:rsidR="008737FB" w:rsidRPr="00954253">
        <w:rPr>
          <w:rFonts w:cstheme="minorHAnsi"/>
          <w:sz w:val="24"/>
          <w:szCs w:val="24"/>
        </w:rPr>
        <w:t xml:space="preserve">he future games will not have </w:t>
      </w:r>
      <w:r w:rsidR="00AD53AC" w:rsidRPr="00954253">
        <w:rPr>
          <w:rFonts w:cstheme="minorHAnsi"/>
          <w:sz w:val="24"/>
          <w:szCs w:val="24"/>
        </w:rPr>
        <w:t>a pre</w:t>
      </w:r>
      <w:r w:rsidR="008737FB" w:rsidRPr="00954253">
        <w:rPr>
          <w:rFonts w:cstheme="minorHAnsi"/>
          <w:sz w:val="24"/>
          <w:szCs w:val="24"/>
        </w:rPr>
        <w:t>-baked world, meaning it will be fully simulated. All the credit goes to RacerX Nvidia omniverse services which is running on a single GPU</w:t>
      </w:r>
      <w:r w:rsidR="00FE12E4" w:rsidRPr="00954253">
        <w:rPr>
          <w:rFonts w:cstheme="minorHAnsi"/>
          <w:sz w:val="24"/>
          <w:szCs w:val="24"/>
        </w:rPr>
        <w:t>.</w:t>
      </w:r>
    </w:p>
    <w:p w14:paraId="79D59A79" w14:textId="12B524D6" w:rsidR="00D844FB" w:rsidRPr="00954253" w:rsidRDefault="009D2EED" w:rsidP="00FE12E4">
      <w:pPr>
        <w:spacing w:after="0"/>
        <w:jc w:val="both"/>
        <w:rPr>
          <w:rFonts w:cstheme="minorHAnsi"/>
          <w:b/>
          <w:bCs/>
          <w:sz w:val="24"/>
          <w:szCs w:val="24"/>
        </w:rPr>
      </w:pPr>
      <w:r w:rsidRPr="00954253">
        <w:rPr>
          <w:rFonts w:cstheme="minorHAnsi"/>
          <w:b/>
          <w:bCs/>
          <w:sz w:val="24"/>
          <w:szCs w:val="24"/>
        </w:rPr>
        <w:t xml:space="preserve">1.2 </w:t>
      </w:r>
      <w:r w:rsidR="00D844FB" w:rsidRPr="00954253">
        <w:rPr>
          <w:rFonts w:cstheme="minorHAnsi"/>
          <w:b/>
          <w:bCs/>
          <w:sz w:val="24"/>
          <w:szCs w:val="24"/>
        </w:rPr>
        <w:t>RTX – Ada Lovelace</w:t>
      </w:r>
    </w:p>
    <w:p w14:paraId="56E8CD0C" w14:textId="1813AB31" w:rsidR="009D2EED" w:rsidRPr="00954253" w:rsidRDefault="00FE12E4" w:rsidP="005F3FE7">
      <w:pPr>
        <w:jc w:val="both"/>
        <w:rPr>
          <w:rFonts w:cstheme="minorHAnsi"/>
          <w:sz w:val="24"/>
          <w:szCs w:val="24"/>
        </w:rPr>
      </w:pPr>
      <w:r w:rsidRPr="00954253">
        <w:rPr>
          <w:rFonts w:cstheme="minorHAnsi"/>
          <w:sz w:val="24"/>
          <w:szCs w:val="24"/>
        </w:rPr>
        <w:t xml:space="preserve">He further explained that the 3D graphics were revolutionized by the GPUs. It created a medium of an infinite palette for artists. They launched a new GPU architecture called ‘Nvidia RTX’ back in 2018, at </w:t>
      </w:r>
      <w:proofErr w:type="spellStart"/>
      <w:r w:rsidRPr="00954253">
        <w:rPr>
          <w:rFonts w:cstheme="minorHAnsi"/>
          <w:sz w:val="24"/>
          <w:szCs w:val="24"/>
        </w:rPr>
        <w:t>Siggraph</w:t>
      </w:r>
      <w:proofErr w:type="spellEnd"/>
      <w:r w:rsidRPr="00954253">
        <w:rPr>
          <w:rFonts w:cstheme="minorHAnsi"/>
          <w:sz w:val="24"/>
          <w:szCs w:val="24"/>
        </w:rPr>
        <w:t xml:space="preserve">. </w:t>
      </w:r>
      <w:r w:rsidR="00211B18" w:rsidRPr="00954253">
        <w:rPr>
          <w:rFonts w:cstheme="minorHAnsi"/>
          <w:sz w:val="24"/>
          <w:szCs w:val="24"/>
        </w:rPr>
        <w:t>With help of RTX, Computer Scientists got flooded with a pool of amazing opportunities and ideas about new algorithms</w:t>
      </w:r>
      <w:r w:rsidR="00D844FB" w:rsidRPr="00954253">
        <w:rPr>
          <w:rFonts w:cstheme="minorHAnsi"/>
          <w:sz w:val="24"/>
          <w:szCs w:val="24"/>
        </w:rPr>
        <w:t xml:space="preserve"> and gave birth to a new era of RTX neural rendering. With this information, he introduced Ada Lovelace , Nvidia’s 3</w:t>
      </w:r>
      <w:r w:rsidR="00D844FB" w:rsidRPr="00954253">
        <w:rPr>
          <w:rFonts w:cstheme="minorHAnsi"/>
          <w:sz w:val="24"/>
          <w:szCs w:val="24"/>
          <w:vertAlign w:val="superscript"/>
        </w:rPr>
        <w:t>rd</w:t>
      </w:r>
      <w:r w:rsidR="00D844FB" w:rsidRPr="00954253">
        <w:rPr>
          <w:rFonts w:cstheme="minorHAnsi"/>
          <w:sz w:val="24"/>
          <w:szCs w:val="24"/>
        </w:rPr>
        <w:t xml:space="preserve"> generation  of RTX and it was named after great mathematician Ada Lovelace who is world’s first computer programmer. One Ada GPU powers RacerX. This process allows us to integrate 76 billion transistors</w:t>
      </w:r>
      <w:r w:rsidR="009B73FA" w:rsidRPr="00954253">
        <w:rPr>
          <w:rFonts w:cstheme="minorHAnsi"/>
          <w:sz w:val="24"/>
          <w:szCs w:val="24"/>
        </w:rPr>
        <w:t xml:space="preserve"> a</w:t>
      </w:r>
      <w:r w:rsidR="00D844FB" w:rsidRPr="00954253">
        <w:rPr>
          <w:rFonts w:cstheme="minorHAnsi"/>
          <w:sz w:val="24"/>
          <w:szCs w:val="24"/>
        </w:rPr>
        <w:t>nd over 18000 CUDA core</w:t>
      </w:r>
      <w:r w:rsidR="009B73FA" w:rsidRPr="00954253">
        <w:rPr>
          <w:rFonts w:cstheme="minorHAnsi"/>
          <w:sz w:val="24"/>
          <w:szCs w:val="24"/>
        </w:rPr>
        <w:t>s, 70% more than the Ampere generation.</w:t>
      </w:r>
      <w:r w:rsidRPr="00954253">
        <w:rPr>
          <w:rFonts w:cstheme="minorHAnsi"/>
          <w:sz w:val="24"/>
          <w:szCs w:val="24"/>
        </w:rPr>
        <w:t xml:space="preserve"> </w:t>
      </w:r>
      <w:r w:rsidR="009B73FA" w:rsidRPr="00954253">
        <w:rPr>
          <w:rFonts w:cstheme="minorHAnsi"/>
          <w:sz w:val="24"/>
          <w:szCs w:val="24"/>
        </w:rPr>
        <w:t>Ada evolved all the three RTX processors –</w:t>
      </w:r>
      <w:r w:rsidRPr="00954253">
        <w:rPr>
          <w:rFonts w:cstheme="minorHAnsi"/>
          <w:sz w:val="24"/>
          <w:szCs w:val="24"/>
        </w:rPr>
        <w:t xml:space="preserve"> </w:t>
      </w:r>
      <w:r w:rsidR="009B73FA" w:rsidRPr="00954253">
        <w:rPr>
          <w:rFonts w:cstheme="minorHAnsi"/>
          <w:b/>
          <w:bCs/>
          <w:sz w:val="24"/>
          <w:szCs w:val="24"/>
        </w:rPr>
        <w:t>Shaders</w:t>
      </w:r>
      <w:r w:rsidRPr="00954253">
        <w:rPr>
          <w:rFonts w:cstheme="minorHAnsi"/>
          <w:b/>
          <w:bCs/>
          <w:sz w:val="24"/>
          <w:szCs w:val="24"/>
        </w:rPr>
        <w:t xml:space="preserve">, </w:t>
      </w:r>
      <w:r w:rsidR="009B73FA" w:rsidRPr="00954253">
        <w:rPr>
          <w:rFonts w:cstheme="minorHAnsi"/>
          <w:b/>
          <w:bCs/>
          <w:sz w:val="24"/>
          <w:szCs w:val="24"/>
        </w:rPr>
        <w:t>Ray Tracing</w:t>
      </w:r>
      <w:r w:rsidRPr="00954253">
        <w:rPr>
          <w:rFonts w:cstheme="minorHAnsi"/>
          <w:b/>
          <w:bCs/>
          <w:sz w:val="24"/>
          <w:szCs w:val="24"/>
        </w:rPr>
        <w:t xml:space="preserve">, </w:t>
      </w:r>
      <w:r w:rsidR="008B55CB" w:rsidRPr="00954253">
        <w:rPr>
          <w:rFonts w:cstheme="minorHAnsi"/>
          <w:b/>
          <w:bCs/>
          <w:sz w:val="24"/>
          <w:szCs w:val="24"/>
        </w:rPr>
        <w:t>Deep Learning</w:t>
      </w:r>
      <w:r w:rsidRPr="00954253">
        <w:rPr>
          <w:rFonts w:cstheme="minorHAnsi"/>
          <w:b/>
          <w:bCs/>
          <w:sz w:val="24"/>
          <w:szCs w:val="24"/>
        </w:rPr>
        <w:t xml:space="preserve">. </w:t>
      </w:r>
      <w:r w:rsidR="00D158F4" w:rsidRPr="00954253">
        <w:rPr>
          <w:rFonts w:cstheme="minorHAnsi"/>
          <w:sz w:val="24"/>
          <w:szCs w:val="24"/>
        </w:rPr>
        <w:t xml:space="preserve">GPUs are highly parallel and most efficient when processing similar work at the same time. These advancements will give  up to 2-3times increase in ray tracing  and 25% in overall game performance. RTXDI is used for emissive surfaces such as  billboards, TV Screens, and neon tubes. </w:t>
      </w:r>
      <w:r w:rsidR="009D2EED" w:rsidRPr="00954253">
        <w:rPr>
          <w:rFonts w:cstheme="minorHAnsi"/>
          <w:sz w:val="24"/>
          <w:szCs w:val="24"/>
        </w:rPr>
        <w:t>Ada is up to 2 times faster for rasterized games and 4 times faster for ray-traced games.</w:t>
      </w:r>
    </w:p>
    <w:p w14:paraId="1205447E" w14:textId="62817417" w:rsidR="00D158F4" w:rsidRPr="00954253" w:rsidRDefault="009D2EED" w:rsidP="00FE12E4">
      <w:pPr>
        <w:spacing w:after="0"/>
        <w:jc w:val="both"/>
        <w:rPr>
          <w:rFonts w:cstheme="minorHAnsi"/>
          <w:b/>
          <w:bCs/>
          <w:sz w:val="24"/>
          <w:szCs w:val="24"/>
        </w:rPr>
      </w:pPr>
      <w:r w:rsidRPr="00954253">
        <w:rPr>
          <w:rFonts w:cstheme="minorHAnsi"/>
          <w:b/>
          <w:bCs/>
          <w:sz w:val="24"/>
          <w:szCs w:val="24"/>
        </w:rPr>
        <w:t xml:space="preserve">1.3 </w:t>
      </w:r>
      <w:r w:rsidR="00D158F4" w:rsidRPr="00954253">
        <w:rPr>
          <w:rFonts w:cstheme="minorHAnsi"/>
          <w:b/>
          <w:bCs/>
          <w:sz w:val="24"/>
          <w:szCs w:val="24"/>
        </w:rPr>
        <w:t xml:space="preserve">Nvidia Deep Learning: DLSS2 </w:t>
      </w:r>
    </w:p>
    <w:p w14:paraId="668B84F1" w14:textId="00F1D90F" w:rsidR="0093307F" w:rsidRPr="00954253" w:rsidRDefault="00D158F4" w:rsidP="005F3FE7">
      <w:pPr>
        <w:jc w:val="both"/>
        <w:rPr>
          <w:rFonts w:cstheme="minorHAnsi"/>
          <w:sz w:val="24"/>
          <w:szCs w:val="24"/>
        </w:rPr>
      </w:pPr>
      <w:r w:rsidRPr="00954253">
        <w:rPr>
          <w:rFonts w:cstheme="minorHAnsi"/>
          <w:sz w:val="24"/>
          <w:szCs w:val="24"/>
        </w:rPr>
        <w:t xml:space="preserve">DLSS uses a convolutional autoencoder AI Model and takes the low-resolution current frame and the high-resolution previous frame to predict on a pixel-by-pixel basis, a higher resolution current </w:t>
      </w:r>
      <w:r w:rsidRPr="00954253">
        <w:rPr>
          <w:rFonts w:cstheme="minorHAnsi"/>
          <w:sz w:val="24"/>
          <w:szCs w:val="24"/>
        </w:rPr>
        <w:lastRenderedPageBreak/>
        <w:t>frame. AI Model is trained to predict an ultra-high resolution 16K reference image.</w:t>
      </w:r>
      <w:r w:rsidR="00FE12E4" w:rsidRPr="00954253">
        <w:rPr>
          <w:rFonts w:cstheme="minorHAnsi"/>
          <w:sz w:val="24"/>
          <w:szCs w:val="24"/>
        </w:rPr>
        <w:t xml:space="preserve"> </w:t>
      </w:r>
      <w:r w:rsidR="0093307F" w:rsidRPr="00954253">
        <w:rPr>
          <w:rFonts w:cstheme="minorHAnsi"/>
          <w:sz w:val="24"/>
          <w:szCs w:val="24"/>
        </w:rPr>
        <w:t xml:space="preserve">DLSS 3 has four components, a new optical flow accelerator, game engine  motion vectors, a convolutional autoencoder AI Frame generator and our reflex super low latency pipeline. </w:t>
      </w:r>
    </w:p>
    <w:p w14:paraId="14367F60" w14:textId="0966D0DB" w:rsidR="0093307F" w:rsidRPr="00954253" w:rsidRDefault="009D2EED" w:rsidP="00FE12E4">
      <w:pPr>
        <w:spacing w:after="0"/>
        <w:jc w:val="both"/>
        <w:rPr>
          <w:rFonts w:cstheme="minorHAnsi"/>
          <w:b/>
          <w:bCs/>
          <w:sz w:val="24"/>
          <w:szCs w:val="24"/>
        </w:rPr>
      </w:pPr>
      <w:r w:rsidRPr="00954253">
        <w:rPr>
          <w:rFonts w:cstheme="minorHAnsi"/>
          <w:b/>
          <w:bCs/>
          <w:sz w:val="24"/>
          <w:szCs w:val="24"/>
        </w:rPr>
        <w:t xml:space="preserve">1.4 </w:t>
      </w:r>
      <w:r w:rsidR="0093307F" w:rsidRPr="00954253">
        <w:rPr>
          <w:rFonts w:cstheme="minorHAnsi"/>
          <w:b/>
          <w:bCs/>
          <w:sz w:val="24"/>
          <w:szCs w:val="24"/>
        </w:rPr>
        <w:t>Portal with RTX</w:t>
      </w:r>
    </w:p>
    <w:p w14:paraId="1F8BD8D6" w14:textId="5920C4C7" w:rsidR="00AD53AC" w:rsidRPr="00954253" w:rsidRDefault="00AD53AC" w:rsidP="005F3FE7">
      <w:pPr>
        <w:jc w:val="both"/>
        <w:rPr>
          <w:rFonts w:cstheme="minorHAnsi"/>
          <w:sz w:val="24"/>
          <w:szCs w:val="24"/>
        </w:rPr>
      </w:pPr>
      <w:r w:rsidRPr="00954253">
        <w:rPr>
          <w:rFonts w:cstheme="minorHAnsi"/>
          <w:sz w:val="24"/>
          <w:szCs w:val="24"/>
        </w:rPr>
        <w:t xml:space="preserve">It is a mod, used majorly in gaming technologies. He claimed that the 9/10 competitive games owe their existence to mods. It is the most advanced game modeling tool ever </w:t>
      </w:r>
      <w:proofErr w:type="spellStart"/>
      <w:r w:rsidRPr="00954253">
        <w:rPr>
          <w:rFonts w:cstheme="minorHAnsi"/>
          <w:sz w:val="24"/>
          <w:szCs w:val="24"/>
        </w:rPr>
        <w:t>created.Deep</w:t>
      </w:r>
      <w:proofErr w:type="spellEnd"/>
      <w:r w:rsidRPr="00954253">
        <w:rPr>
          <w:rFonts w:cstheme="minorHAnsi"/>
          <w:sz w:val="24"/>
          <w:szCs w:val="24"/>
        </w:rPr>
        <w:t xml:space="preserve"> learning models are used through the AI assisted toolset to improvise the texture and assets with physically accurate properties.</w:t>
      </w:r>
    </w:p>
    <w:p w14:paraId="6846D9DF" w14:textId="1B145EEE" w:rsidR="009D2EED" w:rsidRPr="00954253" w:rsidRDefault="009D2EED" w:rsidP="00FE12E4">
      <w:pPr>
        <w:pStyle w:val="ListParagraph"/>
        <w:numPr>
          <w:ilvl w:val="0"/>
          <w:numId w:val="7"/>
        </w:numPr>
        <w:tabs>
          <w:tab w:val="left" w:pos="270"/>
        </w:tabs>
        <w:spacing w:after="0"/>
        <w:ind w:hanging="720"/>
        <w:jc w:val="both"/>
        <w:rPr>
          <w:rFonts w:cstheme="minorHAnsi"/>
          <w:b/>
          <w:bCs/>
          <w:sz w:val="24"/>
          <w:szCs w:val="24"/>
        </w:rPr>
      </w:pPr>
      <w:r w:rsidRPr="00954253">
        <w:rPr>
          <w:rFonts w:cstheme="minorHAnsi"/>
          <w:b/>
          <w:bCs/>
          <w:sz w:val="24"/>
          <w:szCs w:val="24"/>
        </w:rPr>
        <w:t>Metaverse</w:t>
      </w:r>
      <w:r w:rsidR="001A6DB9" w:rsidRPr="00954253">
        <w:rPr>
          <w:rFonts w:cstheme="minorHAnsi"/>
          <w:b/>
          <w:bCs/>
          <w:sz w:val="24"/>
          <w:szCs w:val="24"/>
        </w:rPr>
        <w:t xml:space="preserve"> </w:t>
      </w:r>
      <w:r w:rsidR="00DE26BF" w:rsidRPr="00954253">
        <w:rPr>
          <w:rFonts w:cstheme="minorHAnsi"/>
          <w:b/>
          <w:bCs/>
          <w:sz w:val="24"/>
          <w:szCs w:val="24"/>
        </w:rPr>
        <w:t xml:space="preserve"> - Omniverse JT Connecter</w:t>
      </w:r>
    </w:p>
    <w:p w14:paraId="7519A880" w14:textId="6EDDD49F" w:rsidR="001A6DB9" w:rsidRPr="00954253" w:rsidRDefault="009D2EED" w:rsidP="009D2EED">
      <w:pPr>
        <w:jc w:val="both"/>
        <w:rPr>
          <w:rFonts w:cstheme="minorHAnsi"/>
          <w:sz w:val="24"/>
          <w:szCs w:val="24"/>
        </w:rPr>
      </w:pPr>
      <w:r w:rsidRPr="00954253">
        <w:rPr>
          <w:rFonts w:cstheme="minorHAnsi"/>
          <w:sz w:val="24"/>
          <w:szCs w:val="24"/>
        </w:rPr>
        <w:t>Metaverse</w:t>
      </w:r>
      <w:r w:rsidR="001A6DB9" w:rsidRPr="00954253">
        <w:rPr>
          <w:rFonts w:cstheme="minorHAnsi"/>
          <w:sz w:val="24"/>
          <w:szCs w:val="24"/>
        </w:rPr>
        <w:t xml:space="preserve">, the 3D internet, connects virtual 3D worlds described in USD  and are viewed through a simulation engine. Omniverse is the platform used for building and operating metaverse platforms. Omniverse expands when physical and digital </w:t>
      </w:r>
      <w:r w:rsidR="001A6DB9" w:rsidRPr="00954253">
        <w:rPr>
          <w:rFonts w:cstheme="minorHAnsi"/>
          <w:sz w:val="24"/>
          <w:szCs w:val="24"/>
        </w:rPr>
        <w:t>applications</w:t>
      </w:r>
      <w:r w:rsidR="001A6DB9" w:rsidRPr="00954253">
        <w:rPr>
          <w:rFonts w:cstheme="minorHAnsi"/>
          <w:sz w:val="24"/>
          <w:szCs w:val="24"/>
        </w:rPr>
        <w:t xml:space="preserve"> meet. It is a large-scale real-time 3D database which acts as a 3-D shared world. This is used as a portal to </w:t>
      </w:r>
      <w:proofErr w:type="gramStart"/>
      <w:r w:rsidR="001A6DB9" w:rsidRPr="00954253">
        <w:rPr>
          <w:rFonts w:cstheme="minorHAnsi"/>
          <w:sz w:val="24"/>
          <w:szCs w:val="24"/>
        </w:rPr>
        <w:t>the virtual</w:t>
      </w:r>
      <w:proofErr w:type="gramEnd"/>
      <w:r w:rsidR="001A6DB9" w:rsidRPr="00954253">
        <w:rPr>
          <w:rFonts w:cstheme="minorHAnsi"/>
          <w:sz w:val="24"/>
          <w:szCs w:val="24"/>
        </w:rPr>
        <w:t xml:space="preserve"> worlds. It is the world’s first sim ready asset library that is used for synthetic data generation using Replicator and digital Twin simulations to train </w:t>
      </w:r>
      <w:r w:rsidR="00784C79" w:rsidRPr="00954253">
        <w:rPr>
          <w:rFonts w:cstheme="minorHAnsi"/>
          <w:sz w:val="24"/>
          <w:szCs w:val="24"/>
        </w:rPr>
        <w:t>self</w:t>
      </w:r>
      <w:r w:rsidR="001A6DB9" w:rsidRPr="00954253">
        <w:rPr>
          <w:rFonts w:cstheme="minorHAnsi"/>
          <w:sz w:val="24"/>
          <w:szCs w:val="24"/>
        </w:rPr>
        <w:t xml:space="preserve">-driving cars, </w:t>
      </w:r>
      <w:r w:rsidR="00784C79" w:rsidRPr="00954253">
        <w:rPr>
          <w:rFonts w:cstheme="minorHAnsi"/>
          <w:sz w:val="24"/>
          <w:szCs w:val="24"/>
        </w:rPr>
        <w:t>robots,</w:t>
      </w:r>
      <w:r w:rsidR="001A6DB9" w:rsidRPr="00954253">
        <w:rPr>
          <w:rFonts w:cstheme="minorHAnsi"/>
          <w:sz w:val="24"/>
          <w:szCs w:val="24"/>
        </w:rPr>
        <w:t xml:space="preserve"> and all kinds of computer vision models.</w:t>
      </w:r>
    </w:p>
    <w:p w14:paraId="5371E55C" w14:textId="0B48B772" w:rsidR="002C5B82" w:rsidRPr="00954253" w:rsidRDefault="009C4556" w:rsidP="00FE12E4">
      <w:pPr>
        <w:spacing w:after="0"/>
        <w:jc w:val="both"/>
        <w:rPr>
          <w:rFonts w:cstheme="minorHAnsi"/>
          <w:b/>
          <w:bCs/>
          <w:sz w:val="24"/>
          <w:szCs w:val="24"/>
        </w:rPr>
      </w:pPr>
      <w:r w:rsidRPr="00954253">
        <w:rPr>
          <w:rFonts w:cstheme="minorHAnsi"/>
          <w:b/>
          <w:bCs/>
          <w:sz w:val="24"/>
          <w:szCs w:val="24"/>
        </w:rPr>
        <w:t>2</w:t>
      </w:r>
      <w:r w:rsidR="002C5B82" w:rsidRPr="00954253">
        <w:rPr>
          <w:rFonts w:cstheme="minorHAnsi"/>
          <w:b/>
          <w:bCs/>
          <w:sz w:val="24"/>
          <w:szCs w:val="24"/>
        </w:rPr>
        <w:t xml:space="preserve">.1 </w:t>
      </w:r>
      <w:r w:rsidR="00CB74B6" w:rsidRPr="00954253">
        <w:rPr>
          <w:rFonts w:cstheme="minorHAnsi"/>
          <w:b/>
          <w:bCs/>
          <w:sz w:val="24"/>
          <w:szCs w:val="24"/>
        </w:rPr>
        <w:t xml:space="preserve">Nvidia </w:t>
      </w:r>
      <w:r w:rsidR="002C5B82" w:rsidRPr="00954253">
        <w:rPr>
          <w:rFonts w:cstheme="minorHAnsi"/>
          <w:b/>
          <w:bCs/>
          <w:sz w:val="24"/>
          <w:szCs w:val="24"/>
        </w:rPr>
        <w:t>Omniverse</w:t>
      </w:r>
      <w:r w:rsidR="00CB74B6" w:rsidRPr="00954253">
        <w:rPr>
          <w:rFonts w:cstheme="minorHAnsi"/>
          <w:b/>
          <w:bCs/>
          <w:sz w:val="24"/>
          <w:szCs w:val="24"/>
        </w:rPr>
        <w:t xml:space="preserve"> Cloud Computer</w:t>
      </w:r>
      <w:r w:rsidR="002C5B82" w:rsidRPr="00954253">
        <w:rPr>
          <w:rFonts w:cstheme="minorHAnsi"/>
          <w:b/>
          <w:bCs/>
          <w:sz w:val="24"/>
          <w:szCs w:val="24"/>
        </w:rPr>
        <w:t>:</w:t>
      </w:r>
      <w:r w:rsidR="00784C79" w:rsidRPr="00954253">
        <w:rPr>
          <w:rFonts w:cstheme="minorHAnsi"/>
          <w:b/>
          <w:bCs/>
          <w:sz w:val="24"/>
          <w:szCs w:val="24"/>
        </w:rPr>
        <w:t xml:space="preserve"> Infrastructure-as-a-service</w:t>
      </w:r>
    </w:p>
    <w:p w14:paraId="5A7ABAB2" w14:textId="65232B7A" w:rsidR="002C5B82" w:rsidRPr="00954253" w:rsidRDefault="00DE26BF" w:rsidP="00FE12E4">
      <w:pPr>
        <w:spacing w:after="0"/>
        <w:jc w:val="both"/>
        <w:rPr>
          <w:rFonts w:cstheme="minorHAnsi"/>
          <w:sz w:val="24"/>
          <w:szCs w:val="24"/>
        </w:rPr>
      </w:pPr>
      <w:r w:rsidRPr="00954253">
        <w:rPr>
          <w:rFonts w:cstheme="minorHAnsi"/>
          <w:sz w:val="24"/>
          <w:szCs w:val="24"/>
        </w:rPr>
        <w:t xml:space="preserve">Omniverse is a </w:t>
      </w:r>
      <w:r w:rsidR="002C5B82" w:rsidRPr="00954253">
        <w:rPr>
          <w:rFonts w:cstheme="minorHAnsi"/>
          <w:sz w:val="24"/>
          <w:szCs w:val="24"/>
        </w:rPr>
        <w:t>virtual world used to design , build, and operate things in the physical world, meaning, in future, everything made in the physical world will have a digital twin. He further explained this using many great examples of how companies use Omniverse to create digital twins of factories , logistics warehouses, industrial plants, etc.</w:t>
      </w:r>
      <w:r w:rsidR="00282A83" w:rsidRPr="00954253">
        <w:rPr>
          <w:rFonts w:cstheme="minorHAnsi"/>
          <w:sz w:val="24"/>
          <w:szCs w:val="24"/>
        </w:rPr>
        <w:t xml:space="preserve"> </w:t>
      </w:r>
      <w:r w:rsidR="002C5B82" w:rsidRPr="00954253">
        <w:rPr>
          <w:rFonts w:cstheme="minorHAnsi"/>
          <w:sz w:val="24"/>
          <w:szCs w:val="24"/>
        </w:rPr>
        <w:t xml:space="preserve">Omniverse is a new computing platform and requires a new computer system. There are 3 elements to omniverse – </w:t>
      </w:r>
    </w:p>
    <w:p w14:paraId="1B8D5906" w14:textId="02D6C2BA" w:rsidR="002C5B82" w:rsidRPr="00954253" w:rsidRDefault="002C5B82" w:rsidP="002C5B82">
      <w:pPr>
        <w:pStyle w:val="ListParagraph"/>
        <w:numPr>
          <w:ilvl w:val="0"/>
          <w:numId w:val="6"/>
        </w:numPr>
        <w:jc w:val="both"/>
        <w:rPr>
          <w:rFonts w:cstheme="minorHAnsi"/>
          <w:sz w:val="24"/>
          <w:szCs w:val="24"/>
        </w:rPr>
      </w:pPr>
      <w:r w:rsidRPr="00954253">
        <w:rPr>
          <w:rFonts w:cstheme="minorHAnsi"/>
          <w:sz w:val="24"/>
          <w:szCs w:val="24"/>
        </w:rPr>
        <w:t>RTX computers for creators, designers, and engineers</w:t>
      </w:r>
    </w:p>
    <w:p w14:paraId="6FC70044" w14:textId="236141B9" w:rsidR="00CB74B6" w:rsidRPr="00954253" w:rsidRDefault="00CB74B6" w:rsidP="009D2EED">
      <w:pPr>
        <w:pStyle w:val="ListParagraph"/>
        <w:numPr>
          <w:ilvl w:val="0"/>
          <w:numId w:val="6"/>
        </w:numPr>
        <w:jc w:val="both"/>
        <w:rPr>
          <w:rFonts w:cstheme="minorHAnsi"/>
          <w:sz w:val="24"/>
          <w:szCs w:val="24"/>
        </w:rPr>
      </w:pPr>
      <w:r w:rsidRPr="00954253">
        <w:rPr>
          <w:rFonts w:cstheme="minorHAnsi"/>
          <w:sz w:val="24"/>
          <w:szCs w:val="24"/>
        </w:rPr>
        <w:t>OVX servers to host connections to the</w:t>
      </w:r>
      <w:r w:rsidR="00282A83" w:rsidRPr="00954253">
        <w:rPr>
          <w:rFonts w:cstheme="minorHAnsi"/>
          <w:sz w:val="24"/>
          <w:szCs w:val="24"/>
        </w:rPr>
        <w:t xml:space="preserve"> </w:t>
      </w:r>
      <w:r w:rsidRPr="00954253">
        <w:rPr>
          <w:rFonts w:cstheme="minorHAnsi"/>
          <w:sz w:val="24"/>
          <w:szCs w:val="24"/>
        </w:rPr>
        <w:t>database and run the virtual world simulations.</w:t>
      </w:r>
    </w:p>
    <w:p w14:paraId="55DED995" w14:textId="51F06C0B" w:rsidR="009F49A4" w:rsidRPr="00954253" w:rsidRDefault="002C5B82" w:rsidP="00F36D17">
      <w:pPr>
        <w:pStyle w:val="ListParagraph"/>
        <w:numPr>
          <w:ilvl w:val="0"/>
          <w:numId w:val="6"/>
        </w:numPr>
        <w:spacing w:before="240" w:line="360" w:lineRule="auto"/>
        <w:jc w:val="both"/>
        <w:rPr>
          <w:rFonts w:cstheme="minorHAnsi"/>
          <w:sz w:val="24"/>
          <w:szCs w:val="24"/>
        </w:rPr>
      </w:pPr>
      <w:r w:rsidRPr="00954253">
        <w:rPr>
          <w:rFonts w:cstheme="minorHAnsi"/>
          <w:sz w:val="24"/>
          <w:szCs w:val="24"/>
        </w:rPr>
        <w:t>Nvidia GDN</w:t>
      </w:r>
      <w:r w:rsidR="00CB74B6" w:rsidRPr="00954253">
        <w:rPr>
          <w:rFonts w:cstheme="minorHAnsi"/>
          <w:sz w:val="24"/>
          <w:szCs w:val="24"/>
        </w:rPr>
        <w:t xml:space="preserve"> – Portals to the Omniverse.</w:t>
      </w:r>
    </w:p>
    <w:p w14:paraId="6A451DF3" w14:textId="660E7120" w:rsidR="009F49A4" w:rsidRPr="00954253" w:rsidRDefault="00631299" w:rsidP="00F36D17">
      <w:pPr>
        <w:pStyle w:val="ListParagraph"/>
        <w:numPr>
          <w:ilvl w:val="0"/>
          <w:numId w:val="5"/>
        </w:numPr>
        <w:spacing w:before="240"/>
        <w:ind w:left="450"/>
        <w:jc w:val="both"/>
        <w:rPr>
          <w:rFonts w:cstheme="minorHAnsi"/>
          <w:b/>
          <w:bCs/>
          <w:sz w:val="24"/>
          <w:szCs w:val="24"/>
        </w:rPr>
      </w:pPr>
      <w:r w:rsidRPr="00954253">
        <w:rPr>
          <w:rFonts w:cstheme="minorHAnsi"/>
          <w:b/>
          <w:bCs/>
          <w:sz w:val="24"/>
          <w:szCs w:val="24"/>
        </w:rPr>
        <w:t>Nvidia</w:t>
      </w:r>
      <w:r w:rsidRPr="00954253">
        <w:rPr>
          <w:rFonts w:cstheme="minorHAnsi"/>
          <w:sz w:val="24"/>
          <w:szCs w:val="24"/>
        </w:rPr>
        <w:t xml:space="preserve"> </w:t>
      </w:r>
      <w:r w:rsidR="009F49A4" w:rsidRPr="00954253">
        <w:rPr>
          <w:rFonts w:cstheme="minorHAnsi"/>
          <w:b/>
          <w:bCs/>
          <w:sz w:val="24"/>
          <w:szCs w:val="24"/>
        </w:rPr>
        <w:t>Drive Sim</w:t>
      </w:r>
    </w:p>
    <w:p w14:paraId="5B2A9FF2" w14:textId="4714EDCF" w:rsidR="00631299" w:rsidRPr="00954253" w:rsidRDefault="00631299" w:rsidP="00282A83">
      <w:pPr>
        <w:pStyle w:val="ListParagraph"/>
        <w:spacing w:before="240"/>
        <w:ind w:left="450"/>
        <w:jc w:val="both"/>
        <w:rPr>
          <w:rFonts w:cstheme="minorHAnsi"/>
          <w:sz w:val="24"/>
          <w:szCs w:val="24"/>
        </w:rPr>
      </w:pPr>
      <w:r w:rsidRPr="00954253">
        <w:rPr>
          <w:rFonts w:cstheme="minorHAnsi"/>
          <w:sz w:val="24"/>
          <w:szCs w:val="24"/>
        </w:rPr>
        <w:t>With the breakthrough in AI using Omniverse, Nvidia Drive simulations is the next big advancement which works on the concept of hardware in the loop. This will enable the cars with physical and digital cabin designs. Act as a virtual design studio. Drive Map with autonomous fleet mapping will also be prevalent in these models, with real time radar simulations</w:t>
      </w:r>
      <w:r w:rsidR="00F36D17" w:rsidRPr="00954253">
        <w:rPr>
          <w:rFonts w:cstheme="minorHAnsi"/>
          <w:sz w:val="24"/>
          <w:szCs w:val="24"/>
        </w:rPr>
        <w:t>.</w:t>
      </w:r>
      <w:r w:rsidR="00282A83" w:rsidRPr="00954253">
        <w:rPr>
          <w:rFonts w:cstheme="minorHAnsi"/>
          <w:sz w:val="24"/>
          <w:szCs w:val="24"/>
        </w:rPr>
        <w:t xml:space="preserve"> </w:t>
      </w:r>
    </w:p>
    <w:p w14:paraId="08F3F51F" w14:textId="77777777" w:rsidR="00282A83" w:rsidRPr="00954253" w:rsidRDefault="00282A83" w:rsidP="00282A83">
      <w:pPr>
        <w:pStyle w:val="ListParagraph"/>
        <w:spacing w:before="240"/>
        <w:ind w:left="450"/>
        <w:jc w:val="both"/>
        <w:rPr>
          <w:rFonts w:cstheme="minorHAnsi"/>
          <w:sz w:val="24"/>
          <w:szCs w:val="24"/>
        </w:rPr>
      </w:pPr>
    </w:p>
    <w:p w14:paraId="24713DD3" w14:textId="214721D9" w:rsidR="00631299" w:rsidRPr="00954253" w:rsidRDefault="00631299" w:rsidP="00631299">
      <w:pPr>
        <w:pStyle w:val="ListParagraph"/>
        <w:numPr>
          <w:ilvl w:val="0"/>
          <w:numId w:val="5"/>
        </w:numPr>
        <w:jc w:val="both"/>
        <w:rPr>
          <w:rFonts w:cstheme="minorHAnsi"/>
          <w:b/>
          <w:bCs/>
          <w:sz w:val="24"/>
          <w:szCs w:val="24"/>
        </w:rPr>
      </w:pPr>
      <w:r w:rsidRPr="00954253">
        <w:rPr>
          <w:rFonts w:cstheme="minorHAnsi"/>
          <w:b/>
          <w:bCs/>
          <w:sz w:val="24"/>
          <w:szCs w:val="24"/>
        </w:rPr>
        <w:t>Nvidia Drive Orin</w:t>
      </w:r>
      <w:r w:rsidR="00282A83" w:rsidRPr="00954253">
        <w:rPr>
          <w:rFonts w:cstheme="minorHAnsi"/>
          <w:b/>
          <w:bCs/>
          <w:sz w:val="24"/>
          <w:szCs w:val="24"/>
        </w:rPr>
        <w:t>:</w:t>
      </w:r>
    </w:p>
    <w:p w14:paraId="7DB9CDB9" w14:textId="12049C74" w:rsidR="009C4556" w:rsidRPr="00954253" w:rsidRDefault="009C4556" w:rsidP="009C4556">
      <w:pPr>
        <w:pStyle w:val="ListParagraph"/>
        <w:ind w:left="360"/>
        <w:jc w:val="both"/>
        <w:rPr>
          <w:rFonts w:cstheme="minorHAnsi"/>
          <w:sz w:val="24"/>
          <w:szCs w:val="24"/>
        </w:rPr>
      </w:pPr>
      <w:r w:rsidRPr="00954253">
        <w:rPr>
          <w:rFonts w:cstheme="minorHAnsi"/>
          <w:sz w:val="24"/>
          <w:szCs w:val="24"/>
        </w:rPr>
        <w:t xml:space="preserve">He explained about this product by giving examples of Robots. He says, there are robots that move and there are robotic systems that watch things that move. Orin is the robotic processor of industrial grade IGX Edge AI and computing platforms that Metropolis runs on. </w:t>
      </w:r>
    </w:p>
    <w:p w14:paraId="3B294F71" w14:textId="261E174B" w:rsidR="00282A83" w:rsidRPr="00954253" w:rsidRDefault="00EC4B49" w:rsidP="0004719C">
      <w:pPr>
        <w:pStyle w:val="ListParagraph"/>
        <w:ind w:left="360"/>
        <w:jc w:val="both"/>
        <w:rPr>
          <w:rFonts w:cstheme="minorHAnsi"/>
          <w:sz w:val="24"/>
          <w:szCs w:val="24"/>
        </w:rPr>
      </w:pPr>
      <w:r w:rsidRPr="00954253">
        <w:rPr>
          <w:rFonts w:cstheme="minorHAnsi"/>
          <w:sz w:val="24"/>
          <w:szCs w:val="24"/>
        </w:rPr>
        <w:t>OV Connectors like Drive Sim, Isaac ROS and Sim, Sim Ready Assets and Replicator, and Clara Holoscan bring up new vistas for accelerated </w:t>
      </w:r>
      <w:r w:rsidR="00282A83" w:rsidRPr="00954253">
        <w:rPr>
          <w:rFonts w:cstheme="minorHAnsi"/>
          <w:sz w:val="24"/>
          <w:szCs w:val="24"/>
        </w:rPr>
        <w:t>computing. These</w:t>
      </w:r>
      <w:r w:rsidR="00FE12E4" w:rsidRPr="00954253">
        <w:rPr>
          <w:rFonts w:cstheme="minorHAnsi"/>
          <w:sz w:val="24"/>
          <w:szCs w:val="24"/>
        </w:rPr>
        <w:t xml:space="preserve"> AI models are implemented in </w:t>
      </w:r>
      <w:r w:rsidR="00FE12E4" w:rsidRPr="00954253">
        <w:rPr>
          <w:rFonts w:cstheme="minorHAnsi"/>
          <w:sz w:val="24"/>
          <w:szCs w:val="24"/>
        </w:rPr>
        <w:t>several</w:t>
      </w:r>
      <w:r w:rsidR="00FE12E4" w:rsidRPr="00954253">
        <w:rPr>
          <w:rFonts w:cstheme="minorHAnsi"/>
          <w:sz w:val="24"/>
          <w:szCs w:val="24"/>
        </w:rPr>
        <w:t xml:space="preserve"> technological applications, including self-driving cars, chatbots for </w:t>
      </w:r>
      <w:r w:rsidR="00FE12E4" w:rsidRPr="00954253">
        <w:rPr>
          <w:rFonts w:cstheme="minorHAnsi"/>
          <w:sz w:val="24"/>
          <w:szCs w:val="24"/>
        </w:rPr>
        <w:lastRenderedPageBreak/>
        <w:t xml:space="preserve">customer care, and e-commerce websites, along with workflows that adapt the AIs to </w:t>
      </w:r>
      <w:r w:rsidR="00FE12E4" w:rsidRPr="00954253">
        <w:rPr>
          <w:rFonts w:cstheme="minorHAnsi"/>
          <w:sz w:val="24"/>
          <w:szCs w:val="24"/>
        </w:rPr>
        <w:t>use-cases</w:t>
      </w:r>
      <w:r w:rsidR="00FE12E4" w:rsidRPr="00954253">
        <w:rPr>
          <w:rFonts w:cstheme="minorHAnsi"/>
          <w:sz w:val="24"/>
          <w:szCs w:val="24"/>
        </w:rPr>
        <w:t xml:space="preserve"> and aid the models in learning from experience.</w:t>
      </w:r>
    </w:p>
    <w:p w14:paraId="6B706844" w14:textId="77777777" w:rsidR="0004719C" w:rsidRPr="00954253" w:rsidRDefault="0004719C" w:rsidP="0004719C">
      <w:pPr>
        <w:pStyle w:val="ListParagraph"/>
        <w:ind w:left="360"/>
        <w:jc w:val="both"/>
        <w:rPr>
          <w:rFonts w:cstheme="minorHAnsi"/>
          <w:sz w:val="24"/>
          <w:szCs w:val="24"/>
        </w:rPr>
      </w:pPr>
    </w:p>
    <w:p w14:paraId="2B20FDF7" w14:textId="77777777" w:rsidR="009A4058" w:rsidRPr="00954253" w:rsidRDefault="009A4058" w:rsidP="009A4058">
      <w:pPr>
        <w:pStyle w:val="ListParagraph"/>
        <w:numPr>
          <w:ilvl w:val="0"/>
          <w:numId w:val="5"/>
        </w:numPr>
        <w:jc w:val="both"/>
        <w:rPr>
          <w:rFonts w:cstheme="minorHAnsi"/>
          <w:b/>
          <w:bCs/>
          <w:sz w:val="24"/>
          <w:szCs w:val="24"/>
        </w:rPr>
      </w:pPr>
      <w:r w:rsidRPr="00954253">
        <w:rPr>
          <w:rFonts w:cstheme="minorHAnsi"/>
          <w:b/>
          <w:bCs/>
          <w:sz w:val="24"/>
          <w:szCs w:val="24"/>
        </w:rPr>
        <w:t>Accelerating Computing across the stack:</w:t>
      </w:r>
    </w:p>
    <w:p w14:paraId="662F2203" w14:textId="056BCA97" w:rsidR="009A4058" w:rsidRPr="00954253" w:rsidRDefault="009A4058" w:rsidP="009A4058">
      <w:pPr>
        <w:pStyle w:val="ListParagraph"/>
        <w:ind w:left="360"/>
        <w:jc w:val="both"/>
        <w:rPr>
          <w:rFonts w:cstheme="minorHAnsi"/>
          <w:sz w:val="24"/>
          <w:szCs w:val="24"/>
        </w:rPr>
      </w:pPr>
      <w:r w:rsidRPr="00954253">
        <w:rPr>
          <w:rFonts w:cstheme="minorHAnsi"/>
          <w:sz w:val="24"/>
          <w:szCs w:val="24"/>
        </w:rPr>
        <w:t>Scaling across multi-GPUs and multi-nodes is a datacenter scale challenge</w:t>
      </w:r>
      <w:r w:rsidR="0004719C" w:rsidRPr="00954253">
        <w:rPr>
          <w:rFonts w:cstheme="minorHAnsi"/>
          <w:sz w:val="24"/>
          <w:szCs w:val="24"/>
        </w:rPr>
        <w:t xml:space="preserve">. They plan to enhance the performance and throughput of their fleet of computers with each new update by extending accelerating computing into new opportunities. </w:t>
      </w:r>
      <w:r w:rsidR="0004719C" w:rsidRPr="00954253">
        <w:rPr>
          <w:rFonts w:cstheme="minorHAnsi"/>
          <w:sz w:val="24"/>
          <w:szCs w:val="24"/>
        </w:rPr>
        <w:t>These days, the two most significant AI models are recommender systems and large language models, and each has a different set of processing needs.</w:t>
      </w:r>
      <w:r w:rsidR="002673AA" w:rsidRPr="00954253">
        <w:rPr>
          <w:rFonts w:cstheme="minorHAnsi"/>
          <w:sz w:val="24"/>
          <w:szCs w:val="24"/>
        </w:rPr>
        <w:t xml:space="preserve"> Almost all the companies in various industries now use graph databases to store information and relationship between their data on nodes and edges.</w:t>
      </w:r>
    </w:p>
    <w:p w14:paraId="1347C851" w14:textId="77777777" w:rsidR="00673DF9" w:rsidRPr="00954253" w:rsidRDefault="00673DF9" w:rsidP="009A4058">
      <w:pPr>
        <w:pStyle w:val="ListParagraph"/>
        <w:ind w:left="360"/>
        <w:jc w:val="both"/>
        <w:rPr>
          <w:rFonts w:cstheme="minorHAnsi"/>
          <w:sz w:val="24"/>
          <w:szCs w:val="24"/>
        </w:rPr>
      </w:pPr>
    </w:p>
    <w:p w14:paraId="106859C2" w14:textId="77777777" w:rsidR="002673AA" w:rsidRPr="00954253" w:rsidRDefault="002673AA" w:rsidP="0004719C">
      <w:pPr>
        <w:pStyle w:val="ListParagraph"/>
        <w:numPr>
          <w:ilvl w:val="0"/>
          <w:numId w:val="5"/>
        </w:numPr>
        <w:jc w:val="both"/>
        <w:rPr>
          <w:rFonts w:cstheme="minorHAnsi"/>
          <w:sz w:val="24"/>
          <w:szCs w:val="24"/>
        </w:rPr>
      </w:pPr>
      <w:r w:rsidRPr="00954253">
        <w:rPr>
          <w:rFonts w:cstheme="minorHAnsi"/>
          <w:b/>
          <w:bCs/>
          <w:sz w:val="24"/>
          <w:szCs w:val="24"/>
        </w:rPr>
        <w:t xml:space="preserve">Nvidia </w:t>
      </w:r>
      <w:r w:rsidR="0004719C" w:rsidRPr="00954253">
        <w:rPr>
          <w:rFonts w:cstheme="minorHAnsi"/>
          <w:b/>
          <w:bCs/>
          <w:sz w:val="24"/>
          <w:szCs w:val="24"/>
        </w:rPr>
        <w:t>RAPIDS</w:t>
      </w:r>
      <w:r w:rsidR="0004719C" w:rsidRPr="00954253">
        <w:rPr>
          <w:rFonts w:cstheme="minorHAnsi"/>
          <w:sz w:val="24"/>
          <w:szCs w:val="24"/>
        </w:rPr>
        <w:t xml:space="preserve">: </w:t>
      </w:r>
    </w:p>
    <w:p w14:paraId="4D83E359" w14:textId="6BC5415B" w:rsidR="0004719C" w:rsidRPr="00954253" w:rsidRDefault="0004719C" w:rsidP="002673AA">
      <w:pPr>
        <w:pStyle w:val="ListParagraph"/>
        <w:ind w:left="360"/>
        <w:jc w:val="both"/>
        <w:rPr>
          <w:rFonts w:cstheme="minorHAnsi"/>
          <w:sz w:val="24"/>
          <w:szCs w:val="24"/>
        </w:rPr>
      </w:pPr>
      <w:r w:rsidRPr="00954253">
        <w:rPr>
          <w:rFonts w:cstheme="minorHAnsi"/>
          <w:sz w:val="24"/>
          <w:szCs w:val="24"/>
        </w:rPr>
        <w:t>For accelerated Data science and Analytics</w:t>
      </w:r>
      <w:r w:rsidR="002673AA" w:rsidRPr="00954253">
        <w:rPr>
          <w:rFonts w:cstheme="minorHAnsi"/>
          <w:sz w:val="24"/>
          <w:szCs w:val="24"/>
        </w:rPr>
        <w:t>, RAPIDS are used. Data scientists and Developers leverage RAPIDS through WSL to process data frames, SQL Array, ML models and Graph analytics. These computational high powers speed up processing techniques by 4 times and help to reduce costs by 70%.</w:t>
      </w:r>
    </w:p>
    <w:p w14:paraId="096920A5" w14:textId="77777777" w:rsidR="002673AA" w:rsidRPr="00954253" w:rsidRDefault="002673AA" w:rsidP="002673AA">
      <w:pPr>
        <w:pStyle w:val="ListParagraph"/>
        <w:ind w:left="360"/>
        <w:jc w:val="both"/>
        <w:rPr>
          <w:rFonts w:cstheme="minorHAnsi"/>
          <w:sz w:val="24"/>
          <w:szCs w:val="24"/>
        </w:rPr>
      </w:pPr>
    </w:p>
    <w:p w14:paraId="27C2C645" w14:textId="77777777" w:rsidR="002673AA" w:rsidRPr="00954253" w:rsidRDefault="002673AA" w:rsidP="002673AA">
      <w:pPr>
        <w:pStyle w:val="ListParagraph"/>
        <w:numPr>
          <w:ilvl w:val="0"/>
          <w:numId w:val="5"/>
        </w:numPr>
        <w:jc w:val="both"/>
        <w:rPr>
          <w:rFonts w:cstheme="minorHAnsi"/>
          <w:b/>
          <w:bCs/>
          <w:sz w:val="24"/>
          <w:szCs w:val="24"/>
        </w:rPr>
      </w:pPr>
      <w:r w:rsidRPr="00954253">
        <w:rPr>
          <w:rFonts w:cstheme="minorHAnsi"/>
          <w:b/>
          <w:bCs/>
          <w:sz w:val="24"/>
          <w:szCs w:val="24"/>
        </w:rPr>
        <w:t>CV CUDA:</w:t>
      </w:r>
    </w:p>
    <w:p w14:paraId="3DAC94CD" w14:textId="37BDBF97" w:rsidR="002673AA" w:rsidRPr="00954253" w:rsidRDefault="002673AA" w:rsidP="00673DF9">
      <w:pPr>
        <w:pStyle w:val="ListParagraph"/>
        <w:ind w:left="360"/>
        <w:jc w:val="both"/>
        <w:rPr>
          <w:rFonts w:cstheme="minorHAnsi"/>
          <w:sz w:val="24"/>
          <w:szCs w:val="24"/>
        </w:rPr>
      </w:pPr>
      <w:r w:rsidRPr="00954253">
        <w:rPr>
          <w:rFonts w:cstheme="minorHAnsi"/>
          <w:sz w:val="24"/>
          <w:szCs w:val="24"/>
        </w:rPr>
        <w:t>This is an open source, GPU accelerated library for imaging and computer vision</w:t>
      </w:r>
      <w:r w:rsidR="00673DF9" w:rsidRPr="00954253">
        <w:rPr>
          <w:rFonts w:cstheme="minorHAnsi"/>
          <w:sz w:val="24"/>
          <w:szCs w:val="24"/>
        </w:rPr>
        <w:t xml:space="preserve">. </w:t>
      </w:r>
      <w:r w:rsidR="00673DF9" w:rsidRPr="00954253">
        <w:rPr>
          <w:rFonts w:cstheme="minorHAnsi"/>
          <w:sz w:val="24"/>
          <w:szCs w:val="24"/>
        </w:rPr>
        <w:t>The infrastructure</w:t>
      </w:r>
      <w:r w:rsidR="00673DF9" w:rsidRPr="00954253">
        <w:rPr>
          <w:rFonts w:cstheme="minorHAnsi"/>
          <w:sz w:val="24"/>
          <w:szCs w:val="24"/>
        </w:rPr>
        <w:t>-</w:t>
      </w:r>
      <w:r w:rsidR="00673DF9" w:rsidRPr="00954253">
        <w:rPr>
          <w:rFonts w:cstheme="minorHAnsi"/>
          <w:sz w:val="24"/>
          <w:szCs w:val="24"/>
        </w:rPr>
        <w:t>as</w:t>
      </w:r>
      <w:r w:rsidR="00673DF9" w:rsidRPr="00954253">
        <w:rPr>
          <w:rFonts w:cstheme="minorHAnsi"/>
          <w:sz w:val="24"/>
          <w:szCs w:val="24"/>
        </w:rPr>
        <w:t>-</w:t>
      </w:r>
      <w:r w:rsidR="00673DF9" w:rsidRPr="00954253">
        <w:rPr>
          <w:rFonts w:cstheme="minorHAnsi"/>
          <w:sz w:val="24"/>
          <w:szCs w:val="24"/>
        </w:rPr>
        <w:t>a</w:t>
      </w:r>
      <w:r w:rsidR="00673DF9" w:rsidRPr="00954253">
        <w:rPr>
          <w:rFonts w:cstheme="minorHAnsi"/>
          <w:sz w:val="24"/>
          <w:szCs w:val="24"/>
        </w:rPr>
        <w:t>-</w:t>
      </w:r>
      <w:r w:rsidR="00673DF9" w:rsidRPr="00954253">
        <w:rPr>
          <w:rFonts w:cstheme="minorHAnsi"/>
          <w:sz w:val="24"/>
          <w:szCs w:val="24"/>
        </w:rPr>
        <w:t>service known as NVIDIA Omniverse Cloud links Omniverse applications that are running on devices, on premises, or in the cloud. Avatars utilize cloud-scale, real-time computer vision, voice AI, language comprehension, and animation software.</w:t>
      </w:r>
      <w:r w:rsidR="00673DF9" w:rsidRPr="00954253">
        <w:rPr>
          <w:rFonts w:cstheme="minorHAnsi"/>
          <w:sz w:val="24"/>
          <w:szCs w:val="24"/>
        </w:rPr>
        <w:t xml:space="preserve"> </w:t>
      </w:r>
      <w:r w:rsidR="00673DF9" w:rsidRPr="00954253">
        <w:rPr>
          <w:rFonts w:cstheme="minorHAnsi"/>
          <w:sz w:val="24"/>
          <w:szCs w:val="24"/>
        </w:rPr>
        <w:t xml:space="preserve">This is made possible through acceleration libraries like CV-CUDA, the Omniverse ACE Avatar Cloud Engine, the UCF Unified Computing Framework, and a prototype application for customer service avatars named </w:t>
      </w:r>
      <w:proofErr w:type="spellStart"/>
      <w:r w:rsidR="00673DF9" w:rsidRPr="00954253">
        <w:rPr>
          <w:rFonts w:cstheme="minorHAnsi"/>
          <w:sz w:val="24"/>
          <w:szCs w:val="24"/>
        </w:rPr>
        <w:t>Tokkio</w:t>
      </w:r>
      <w:proofErr w:type="spellEnd"/>
      <w:r w:rsidR="00673DF9" w:rsidRPr="00954253">
        <w:rPr>
          <w:rFonts w:cstheme="minorHAnsi"/>
          <w:sz w:val="24"/>
          <w:szCs w:val="24"/>
        </w:rPr>
        <w:t>.</w:t>
      </w:r>
    </w:p>
    <w:p w14:paraId="4C3DD29E" w14:textId="7AC5CDB6" w:rsidR="00131558" w:rsidRPr="00954253" w:rsidRDefault="00131558" w:rsidP="00FE12E4">
      <w:pPr>
        <w:pStyle w:val="ListParagraph"/>
        <w:ind w:left="360" w:firstLine="360"/>
        <w:jc w:val="both"/>
        <w:rPr>
          <w:rFonts w:cstheme="minorHAnsi"/>
          <w:sz w:val="24"/>
          <w:szCs w:val="24"/>
        </w:rPr>
      </w:pPr>
    </w:p>
    <w:p w14:paraId="7DC92021" w14:textId="1FDA4B5D" w:rsidR="00131558" w:rsidRPr="00954253" w:rsidRDefault="00131558" w:rsidP="00131558">
      <w:pPr>
        <w:pStyle w:val="ListParagraph"/>
        <w:ind w:left="0"/>
        <w:jc w:val="both"/>
        <w:rPr>
          <w:rFonts w:cstheme="minorHAnsi"/>
          <w:sz w:val="24"/>
          <w:szCs w:val="24"/>
        </w:rPr>
      </w:pPr>
      <w:r w:rsidRPr="00954253">
        <w:rPr>
          <w:rFonts w:cstheme="minorHAnsi"/>
          <w:sz w:val="24"/>
          <w:szCs w:val="24"/>
        </w:rPr>
        <w:t>Nvidia claims that these systems will be available in the market by 2023. They plan to grow and expand their reach through these advancements. They</w:t>
      </w:r>
      <w:r w:rsidR="00725A44" w:rsidRPr="00954253">
        <w:rPr>
          <w:rFonts w:cstheme="minorHAnsi"/>
          <w:sz w:val="24"/>
          <w:szCs w:val="24"/>
        </w:rPr>
        <w:t xml:space="preserve"> are proud to</w:t>
      </w:r>
      <w:r w:rsidRPr="00954253">
        <w:rPr>
          <w:rFonts w:cstheme="minorHAnsi"/>
          <w:sz w:val="24"/>
          <w:szCs w:val="24"/>
        </w:rPr>
        <w:t xml:space="preserve"> believe that being the world’s largest professional services firm, they are bringing new services built on Nvidia AI AND Nvidia omniverse to the world’s enterprises.</w:t>
      </w:r>
    </w:p>
    <w:p w14:paraId="285B7717" w14:textId="77777777" w:rsidR="00954253" w:rsidRDefault="00954253" w:rsidP="00282A83">
      <w:pPr>
        <w:jc w:val="both"/>
        <w:rPr>
          <w:rFonts w:cstheme="minorHAnsi"/>
          <w:b/>
          <w:bCs/>
          <w:sz w:val="24"/>
          <w:szCs w:val="24"/>
        </w:rPr>
      </w:pPr>
    </w:p>
    <w:p w14:paraId="702A4DA3" w14:textId="150628E4" w:rsidR="00282A83" w:rsidRPr="00954253" w:rsidRDefault="00282A83" w:rsidP="00282A83">
      <w:pPr>
        <w:jc w:val="both"/>
        <w:rPr>
          <w:rFonts w:cstheme="minorHAnsi"/>
          <w:b/>
          <w:bCs/>
          <w:sz w:val="24"/>
          <w:szCs w:val="24"/>
        </w:rPr>
      </w:pPr>
      <w:r w:rsidRPr="00954253">
        <w:rPr>
          <w:rFonts w:cstheme="minorHAnsi"/>
          <w:b/>
          <w:bCs/>
          <w:sz w:val="24"/>
          <w:szCs w:val="24"/>
        </w:rPr>
        <w:t>References</w:t>
      </w:r>
    </w:p>
    <w:p w14:paraId="34EDBACD" w14:textId="1796AE13" w:rsidR="00631299" w:rsidRPr="00954253" w:rsidRDefault="00282A83" w:rsidP="0025558B">
      <w:pPr>
        <w:jc w:val="both"/>
        <w:rPr>
          <w:rFonts w:cstheme="minorHAnsi"/>
          <w:sz w:val="24"/>
          <w:szCs w:val="24"/>
        </w:rPr>
      </w:pPr>
      <w:hyperlink r:id="rId10" w:history="1">
        <w:r w:rsidRPr="00954253">
          <w:rPr>
            <w:rStyle w:val="Hyperlink"/>
            <w:rFonts w:cstheme="minorHAnsi"/>
            <w:sz w:val="24"/>
            <w:szCs w:val="24"/>
          </w:rPr>
          <w:t>https://www.nvidia.com/gtc/keynote</w:t>
        </w:r>
      </w:hyperlink>
      <w:r w:rsidRPr="00954253">
        <w:rPr>
          <w:rFonts w:cstheme="minorHAnsi"/>
          <w:sz w:val="24"/>
          <w:szCs w:val="24"/>
        </w:rPr>
        <w:t xml:space="preserve"> </w:t>
      </w:r>
    </w:p>
    <w:p w14:paraId="3C108295" w14:textId="1E96AD61" w:rsidR="002C5B82" w:rsidRPr="00954253" w:rsidRDefault="002C5B82" w:rsidP="009D2EED">
      <w:pPr>
        <w:jc w:val="both"/>
        <w:rPr>
          <w:rFonts w:cstheme="minorHAnsi"/>
          <w:sz w:val="24"/>
          <w:szCs w:val="24"/>
        </w:rPr>
      </w:pPr>
    </w:p>
    <w:sectPr w:rsidR="002C5B82" w:rsidRPr="00954253" w:rsidSect="00C27C81">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4D970" w14:textId="77777777" w:rsidR="00B03C2A" w:rsidRDefault="00B03C2A" w:rsidP="007E6F5E">
      <w:pPr>
        <w:spacing w:after="0" w:line="240" w:lineRule="auto"/>
      </w:pPr>
      <w:r>
        <w:separator/>
      </w:r>
    </w:p>
  </w:endnote>
  <w:endnote w:type="continuationSeparator" w:id="0">
    <w:p w14:paraId="123BBED0" w14:textId="77777777" w:rsidR="00B03C2A" w:rsidRDefault="00B03C2A" w:rsidP="007E6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871110"/>
      <w:docPartObj>
        <w:docPartGallery w:val="Page Numbers (Bottom of Page)"/>
        <w:docPartUnique/>
      </w:docPartObj>
    </w:sdtPr>
    <w:sdtEndPr>
      <w:rPr>
        <w:color w:val="7F7F7F" w:themeColor="background1" w:themeShade="7F"/>
        <w:spacing w:val="60"/>
      </w:rPr>
    </w:sdtEndPr>
    <w:sdtContent>
      <w:p w14:paraId="18D2EE69" w14:textId="71661743" w:rsidR="004268C0" w:rsidRDefault="004268C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43EF587" w14:textId="1DC9FD63" w:rsidR="007E6F5E" w:rsidRDefault="007E6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9BDFF" w14:textId="77777777" w:rsidR="00B03C2A" w:rsidRDefault="00B03C2A" w:rsidP="007E6F5E">
      <w:pPr>
        <w:spacing w:after="0" w:line="240" w:lineRule="auto"/>
      </w:pPr>
      <w:r>
        <w:separator/>
      </w:r>
    </w:p>
  </w:footnote>
  <w:footnote w:type="continuationSeparator" w:id="0">
    <w:p w14:paraId="1CB62FE6" w14:textId="77777777" w:rsidR="00B03C2A" w:rsidRDefault="00B03C2A" w:rsidP="007E6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932B" w14:textId="27E19275" w:rsidR="00790BFD" w:rsidRDefault="00790BFD">
    <w:pPr>
      <w:pStyle w:val="Header"/>
    </w:pPr>
    <w:r>
      <w:t>CSYE7105</w:t>
    </w:r>
    <w:r>
      <w:ptab w:relativeTo="margin" w:alignment="center" w:leader="none"/>
    </w:r>
    <w:r w:rsidR="004268C0">
      <w:t xml:space="preserve">HP </w:t>
    </w:r>
    <w:r w:rsidR="004268C0">
      <w:t>Parallel Machine Learning &amp; AI</w:t>
    </w:r>
    <w:r>
      <w:ptab w:relativeTo="margin" w:alignment="right" w:leader="none"/>
    </w:r>
    <w:r w:rsidR="004268C0">
      <w:t>Fall</w:t>
    </w:r>
    <w:r w:rsidR="00AD53AC">
      <w:t xml:space="preserve"> </w:t>
    </w:r>
    <w:r w:rsidR="004268C0">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95486"/>
    <w:multiLevelType w:val="hybridMultilevel"/>
    <w:tmpl w:val="C27A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66CCE"/>
    <w:multiLevelType w:val="hybridMultilevel"/>
    <w:tmpl w:val="F708A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C4AC6"/>
    <w:multiLevelType w:val="hybridMultilevel"/>
    <w:tmpl w:val="9D6EF3B6"/>
    <w:lvl w:ilvl="0" w:tplc="1F80E868">
      <w:start w:val="3"/>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41227"/>
    <w:multiLevelType w:val="hybridMultilevel"/>
    <w:tmpl w:val="802CBF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31D2B"/>
    <w:multiLevelType w:val="hybridMultilevel"/>
    <w:tmpl w:val="9A6A74B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A28AD"/>
    <w:multiLevelType w:val="hybridMultilevel"/>
    <w:tmpl w:val="2228B5D6"/>
    <w:lvl w:ilvl="0" w:tplc="BA02741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B09E7"/>
    <w:multiLevelType w:val="hybridMultilevel"/>
    <w:tmpl w:val="19E2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2419389">
    <w:abstractNumId w:val="3"/>
  </w:num>
  <w:num w:numId="2" w16cid:durableId="279842742">
    <w:abstractNumId w:val="1"/>
  </w:num>
  <w:num w:numId="3" w16cid:durableId="873232982">
    <w:abstractNumId w:val="0"/>
  </w:num>
  <w:num w:numId="4" w16cid:durableId="204832538">
    <w:abstractNumId w:val="5"/>
  </w:num>
  <w:num w:numId="5" w16cid:durableId="511914781">
    <w:abstractNumId w:val="2"/>
  </w:num>
  <w:num w:numId="6" w16cid:durableId="1975518540">
    <w:abstractNumId w:val="6"/>
  </w:num>
  <w:num w:numId="7" w16cid:durableId="746919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FBC"/>
    <w:rsid w:val="0004719C"/>
    <w:rsid w:val="000B4D3F"/>
    <w:rsid w:val="00131558"/>
    <w:rsid w:val="001A6DB9"/>
    <w:rsid w:val="00211B18"/>
    <w:rsid w:val="0025558B"/>
    <w:rsid w:val="002673AA"/>
    <w:rsid w:val="00282A83"/>
    <w:rsid w:val="002C5B82"/>
    <w:rsid w:val="004268C0"/>
    <w:rsid w:val="005F3FE7"/>
    <w:rsid w:val="00631299"/>
    <w:rsid w:val="00662E2F"/>
    <w:rsid w:val="00673DF9"/>
    <w:rsid w:val="00725A44"/>
    <w:rsid w:val="00784C79"/>
    <w:rsid w:val="00790BFD"/>
    <w:rsid w:val="007B60F5"/>
    <w:rsid w:val="007E6F5E"/>
    <w:rsid w:val="008737FB"/>
    <w:rsid w:val="008B55CB"/>
    <w:rsid w:val="009064D6"/>
    <w:rsid w:val="0093307F"/>
    <w:rsid w:val="00953E6D"/>
    <w:rsid w:val="00954253"/>
    <w:rsid w:val="009A4058"/>
    <w:rsid w:val="009B73FA"/>
    <w:rsid w:val="009C2A9C"/>
    <w:rsid w:val="009C4556"/>
    <w:rsid w:val="009D2EED"/>
    <w:rsid w:val="009F49A4"/>
    <w:rsid w:val="00AD0A0F"/>
    <w:rsid w:val="00AD53AC"/>
    <w:rsid w:val="00B03C2A"/>
    <w:rsid w:val="00B90D24"/>
    <w:rsid w:val="00C22FBC"/>
    <w:rsid w:val="00C27C81"/>
    <w:rsid w:val="00C54D4B"/>
    <w:rsid w:val="00CB74B6"/>
    <w:rsid w:val="00CD24AD"/>
    <w:rsid w:val="00D158F4"/>
    <w:rsid w:val="00D4491C"/>
    <w:rsid w:val="00D4783B"/>
    <w:rsid w:val="00D844FB"/>
    <w:rsid w:val="00DB36EE"/>
    <w:rsid w:val="00DE26BF"/>
    <w:rsid w:val="00E142C2"/>
    <w:rsid w:val="00EC4B49"/>
    <w:rsid w:val="00F12C14"/>
    <w:rsid w:val="00F36D17"/>
    <w:rsid w:val="00FE12E4"/>
    <w:rsid w:val="00FF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EF13B"/>
  <w15:chartTrackingRefBased/>
  <w15:docId w15:val="{79FB7DF4-3AD1-4A00-ACAC-CA591F50A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F5E"/>
  </w:style>
  <w:style w:type="paragraph" w:styleId="Footer">
    <w:name w:val="footer"/>
    <w:basedOn w:val="Normal"/>
    <w:link w:val="FooterChar"/>
    <w:uiPriority w:val="99"/>
    <w:unhideWhenUsed/>
    <w:rsid w:val="007E6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F5E"/>
  </w:style>
  <w:style w:type="paragraph" w:styleId="NoSpacing">
    <w:name w:val="No Spacing"/>
    <w:link w:val="NoSpacingChar"/>
    <w:uiPriority w:val="1"/>
    <w:qFormat/>
    <w:rsid w:val="007E6F5E"/>
    <w:pPr>
      <w:spacing w:after="0" w:line="240" w:lineRule="auto"/>
    </w:pPr>
    <w:rPr>
      <w:rFonts w:eastAsiaTheme="minorEastAsia"/>
    </w:rPr>
  </w:style>
  <w:style w:type="character" w:customStyle="1" w:styleId="NoSpacingChar">
    <w:name w:val="No Spacing Char"/>
    <w:basedOn w:val="DefaultParagraphFont"/>
    <w:link w:val="NoSpacing"/>
    <w:uiPriority w:val="1"/>
    <w:rsid w:val="007E6F5E"/>
    <w:rPr>
      <w:rFonts w:eastAsiaTheme="minorEastAsia"/>
    </w:rPr>
  </w:style>
  <w:style w:type="paragraph" w:styleId="ListParagraph">
    <w:name w:val="List Paragraph"/>
    <w:basedOn w:val="Normal"/>
    <w:uiPriority w:val="34"/>
    <w:qFormat/>
    <w:rsid w:val="009B73FA"/>
    <w:pPr>
      <w:ind w:left="720"/>
      <w:contextualSpacing/>
    </w:pPr>
  </w:style>
  <w:style w:type="character" w:customStyle="1" w:styleId="css-ima1mg">
    <w:name w:val="css-ima1mg"/>
    <w:basedOn w:val="DefaultParagraphFont"/>
    <w:rsid w:val="00EC4B49"/>
  </w:style>
  <w:style w:type="character" w:customStyle="1" w:styleId="css-tczsq2">
    <w:name w:val="css-tczsq2"/>
    <w:basedOn w:val="DefaultParagraphFont"/>
    <w:rsid w:val="00EC4B49"/>
  </w:style>
  <w:style w:type="character" w:customStyle="1" w:styleId="css-z4n4zn">
    <w:name w:val="css-z4n4zn"/>
    <w:basedOn w:val="DefaultParagraphFont"/>
    <w:rsid w:val="00EC4B49"/>
  </w:style>
  <w:style w:type="character" w:customStyle="1" w:styleId="css-1f8sqii">
    <w:name w:val="css-1f8sqii"/>
    <w:basedOn w:val="DefaultParagraphFont"/>
    <w:rsid w:val="00EC4B49"/>
  </w:style>
  <w:style w:type="character" w:customStyle="1" w:styleId="css-vdpl32">
    <w:name w:val="css-vdpl32"/>
    <w:basedOn w:val="DefaultParagraphFont"/>
    <w:rsid w:val="00EC4B49"/>
  </w:style>
  <w:style w:type="character" w:customStyle="1" w:styleId="css-278qcu">
    <w:name w:val="css-278qcu"/>
    <w:basedOn w:val="DefaultParagraphFont"/>
    <w:rsid w:val="00EC4B49"/>
  </w:style>
  <w:style w:type="character" w:styleId="Hyperlink">
    <w:name w:val="Hyperlink"/>
    <w:basedOn w:val="DefaultParagraphFont"/>
    <w:uiPriority w:val="99"/>
    <w:unhideWhenUsed/>
    <w:rsid w:val="00282A83"/>
    <w:rPr>
      <w:color w:val="0563C1" w:themeColor="hyperlink"/>
      <w:u w:val="single"/>
    </w:rPr>
  </w:style>
  <w:style w:type="character" w:styleId="UnresolvedMention">
    <w:name w:val="Unresolved Mention"/>
    <w:basedOn w:val="DefaultParagraphFont"/>
    <w:uiPriority w:val="99"/>
    <w:semiHidden/>
    <w:unhideWhenUsed/>
    <w:rsid w:val="00282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vidia.com/gtc/keyno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449DB8E5EA4CDB843068A0461E2FEE"/>
        <w:category>
          <w:name w:val="General"/>
          <w:gallery w:val="placeholder"/>
        </w:category>
        <w:types>
          <w:type w:val="bbPlcHdr"/>
        </w:types>
        <w:behaviors>
          <w:behavior w:val="content"/>
        </w:behaviors>
        <w:guid w:val="{D785C320-FBBD-454F-B1E8-837F66B84B21}"/>
      </w:docPartPr>
      <w:docPartBody>
        <w:p w:rsidR="00F169FD" w:rsidRDefault="009C46E0" w:rsidP="009C46E0">
          <w:pPr>
            <w:pStyle w:val="FD449DB8E5EA4CDB843068A0461E2FEE"/>
          </w:pPr>
          <w:r>
            <w:rPr>
              <w:rFonts w:asciiTheme="majorHAnsi" w:eastAsiaTheme="majorEastAsia" w:hAnsiTheme="majorHAnsi" w:cstheme="majorBidi"/>
              <w:caps/>
              <w:color w:val="4472C4" w:themeColor="accent1"/>
              <w:sz w:val="80"/>
              <w:szCs w:val="80"/>
            </w:rPr>
            <w:t>[Document title]</w:t>
          </w:r>
        </w:p>
      </w:docPartBody>
    </w:docPart>
    <w:docPart>
      <w:docPartPr>
        <w:name w:val="425704A3B2934FDE965C026A193F6D54"/>
        <w:category>
          <w:name w:val="General"/>
          <w:gallery w:val="placeholder"/>
        </w:category>
        <w:types>
          <w:type w:val="bbPlcHdr"/>
        </w:types>
        <w:behaviors>
          <w:behavior w:val="content"/>
        </w:behaviors>
        <w:guid w:val="{26A5A475-8D72-443B-85DB-9778C4E9C0D9}"/>
      </w:docPartPr>
      <w:docPartBody>
        <w:p w:rsidR="00F169FD" w:rsidRDefault="009C46E0" w:rsidP="009C46E0">
          <w:pPr>
            <w:pStyle w:val="425704A3B2934FDE965C026A193F6D5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E0"/>
    <w:rsid w:val="008F4594"/>
    <w:rsid w:val="009C46E0"/>
    <w:rsid w:val="00D627CC"/>
    <w:rsid w:val="00F1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449DB8E5EA4CDB843068A0461E2FEE">
    <w:name w:val="FD449DB8E5EA4CDB843068A0461E2FEE"/>
    <w:rsid w:val="009C46E0"/>
  </w:style>
  <w:style w:type="paragraph" w:customStyle="1" w:styleId="425704A3B2934FDE965C026A193F6D54">
    <w:name w:val="425704A3B2934FDE965C026A193F6D54"/>
    <w:rsid w:val="009C46E0"/>
  </w:style>
  <w:style w:type="paragraph" w:customStyle="1" w:styleId="059A83ED9EBC4285862B010E2EBB34D3">
    <w:name w:val="059A83ED9EBC4285862B010E2EBB34D3"/>
    <w:rsid w:val="00F169FD"/>
  </w:style>
  <w:style w:type="paragraph" w:customStyle="1" w:styleId="6D49B515751745C1BDF554C1DDD48C44">
    <w:name w:val="6D49B515751745C1BDF554C1DDD48C44"/>
    <w:rsid w:val="00F169FD"/>
  </w:style>
  <w:style w:type="paragraph" w:customStyle="1" w:styleId="4329719F401C4D6D8C5C4AD03FC8651E">
    <w:name w:val="4329719F401C4D6D8C5C4AD03FC8651E"/>
    <w:rsid w:val="00F169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49AA6-ACC3-474E-B05F-C66CC1BAA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High Performance Parallel Machine Learning and ai</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Performance Parallel Machine Learning and ai</dc:title>
  <dc:subject>Under Prof. Handan Liu</dc:subject>
  <dc:creator>Nikita Gaurihar</dc:creator>
  <cp:keywords/>
  <dc:description/>
  <cp:lastModifiedBy>Nikita Gaurihar</cp:lastModifiedBy>
  <cp:revision>2</cp:revision>
  <dcterms:created xsi:type="dcterms:W3CDTF">2022-12-10T20:49:00Z</dcterms:created>
  <dcterms:modified xsi:type="dcterms:W3CDTF">2022-12-10T20:49:00Z</dcterms:modified>
</cp:coreProperties>
</file>