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19FCE" w14:textId="77777777" w:rsidR="00486C6E" w:rsidRDefault="00000000">
      <w:pPr>
        <w:pBdr>
          <w:top w:val="nil"/>
          <w:left w:val="nil"/>
          <w:bottom w:val="nil"/>
          <w:right w:val="nil"/>
          <w:between w:val="nil"/>
        </w:pBdr>
        <w:spacing w:before="0" w:after="200" w:line="240" w:lineRule="auto"/>
      </w:pPr>
      <w:r>
        <w:rPr>
          <w:noProof/>
        </w:rPr>
        <w:drawing>
          <wp:inline distT="114300" distB="114300" distL="114300" distR="114300" wp14:anchorId="0F543D1D" wp14:editId="2DB92CB2">
            <wp:extent cx="5943600" cy="63500"/>
            <wp:effectExtent l="0" t="0" r="0" b="0"/>
            <wp:docPr id="3"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5943600" cy="63500"/>
                    </a:xfrm>
                    <a:prstGeom prst="rect">
                      <a:avLst/>
                    </a:prstGeom>
                    <a:ln/>
                  </pic:spPr>
                </pic:pic>
              </a:graphicData>
            </a:graphic>
          </wp:inline>
        </w:drawing>
      </w:r>
    </w:p>
    <w:p w14:paraId="09FC72D6" w14:textId="77777777" w:rsidR="00486C6E" w:rsidRDefault="00486C6E">
      <w:pPr>
        <w:pBdr>
          <w:top w:val="nil"/>
          <w:left w:val="nil"/>
          <w:bottom w:val="nil"/>
          <w:right w:val="nil"/>
          <w:between w:val="nil"/>
        </w:pBdr>
        <w:spacing w:before="0" w:line="240" w:lineRule="auto"/>
        <w:rPr>
          <w:color w:val="666666"/>
          <w:sz w:val="20"/>
          <w:szCs w:val="20"/>
        </w:rPr>
      </w:pPr>
    </w:p>
    <w:p w14:paraId="34CE3CC8" w14:textId="77777777" w:rsidR="00486C6E" w:rsidRDefault="00000000">
      <w:pPr>
        <w:pStyle w:val="Title"/>
        <w:pBdr>
          <w:top w:val="nil"/>
          <w:left w:val="nil"/>
          <w:bottom w:val="nil"/>
          <w:right w:val="nil"/>
          <w:between w:val="nil"/>
        </w:pBdr>
      </w:pPr>
      <w:bookmarkStart w:id="0" w:name="_5x0d5h95i329" w:colFirst="0" w:colLast="0"/>
      <w:bookmarkEnd w:id="0"/>
      <w:r>
        <w:t>GoBeyondClassroom:</w:t>
      </w:r>
    </w:p>
    <w:p w14:paraId="66FE919B" w14:textId="77777777" w:rsidR="00486C6E" w:rsidRDefault="00000000">
      <w:pPr>
        <w:pStyle w:val="Subtitle"/>
        <w:pBdr>
          <w:top w:val="nil"/>
          <w:left w:val="nil"/>
          <w:bottom w:val="nil"/>
          <w:right w:val="nil"/>
          <w:between w:val="nil"/>
        </w:pBdr>
        <w:rPr>
          <w:b/>
          <w:sz w:val="28"/>
          <w:szCs w:val="28"/>
        </w:rPr>
      </w:pPr>
      <w:bookmarkStart w:id="1" w:name="_af80tl7prv5v" w:colFirst="0" w:colLast="0"/>
      <w:bookmarkEnd w:id="1"/>
      <w:r>
        <w:rPr>
          <w:b/>
          <w:sz w:val="28"/>
          <w:szCs w:val="28"/>
        </w:rPr>
        <w:t>15</w:t>
      </w:r>
      <w:r>
        <w:rPr>
          <w:b/>
          <w:sz w:val="28"/>
          <w:szCs w:val="28"/>
          <w:vertAlign w:val="superscript"/>
        </w:rPr>
        <w:t>th</w:t>
      </w:r>
      <w:r>
        <w:rPr>
          <w:b/>
          <w:sz w:val="28"/>
          <w:szCs w:val="28"/>
        </w:rPr>
        <w:t xml:space="preserve"> April 2024</w:t>
      </w:r>
    </w:p>
    <w:p w14:paraId="4F24D60D" w14:textId="77777777" w:rsidR="00486C6E" w:rsidRDefault="00000000">
      <w:pPr>
        <w:pStyle w:val="Heading1"/>
        <w:pBdr>
          <w:top w:val="nil"/>
          <w:left w:val="nil"/>
          <w:bottom w:val="nil"/>
          <w:right w:val="nil"/>
          <w:between w:val="nil"/>
        </w:pBdr>
      </w:pPr>
      <w:bookmarkStart w:id="2" w:name="_14mpx6a8znb7" w:colFirst="0" w:colLast="0"/>
      <w:bookmarkEnd w:id="2"/>
      <w:r>
        <w:t>Introduction</w:t>
      </w:r>
    </w:p>
    <w:p w14:paraId="53349C65" w14:textId="77777777" w:rsidR="00486C6E" w:rsidRDefault="00000000">
      <w:pPr>
        <w:numPr>
          <w:ilvl w:val="0"/>
          <w:numId w:val="46"/>
        </w:numPr>
      </w:pPr>
      <w:r>
        <w:rPr>
          <w:rFonts w:ascii="Arial" w:eastAsia="Arial" w:hAnsi="Arial" w:cs="Arial"/>
          <w:b/>
          <w:color w:val="1F1F1F"/>
          <w:sz w:val="24"/>
          <w:szCs w:val="24"/>
          <w:highlight w:val="white"/>
        </w:rPr>
        <w:t>A. Purpose</w:t>
      </w:r>
    </w:p>
    <w:p w14:paraId="2460A935" w14:textId="77777777" w:rsidR="00486C6E" w:rsidRDefault="00000000">
      <w:pPr>
        <w:numPr>
          <w:ilvl w:val="1"/>
          <w:numId w:val="46"/>
        </w:numPr>
        <w:shd w:val="clear" w:color="auto" w:fill="FFFFFF"/>
        <w:spacing w:before="0"/>
        <w:rPr>
          <w:rFonts w:ascii="Arial" w:eastAsia="Arial" w:hAnsi="Arial" w:cs="Arial"/>
          <w:color w:val="1F1F1F"/>
          <w:sz w:val="24"/>
          <w:szCs w:val="24"/>
        </w:rPr>
      </w:pPr>
      <w:r>
        <w:rPr>
          <w:rFonts w:ascii="Arial" w:eastAsia="Arial" w:hAnsi="Arial" w:cs="Arial"/>
          <w:color w:val="1F1F1F"/>
          <w:sz w:val="24"/>
          <w:szCs w:val="24"/>
          <w:highlight w:val="white"/>
        </w:rPr>
        <w:t>This document provides a comprehensive technical overview of the GoBeyondClassroom web application.</w:t>
      </w:r>
    </w:p>
    <w:p w14:paraId="2B4819EA" w14:textId="77777777" w:rsidR="00486C6E" w:rsidRDefault="00000000">
      <w:pPr>
        <w:numPr>
          <w:ilvl w:val="1"/>
          <w:numId w:val="46"/>
        </w:numPr>
        <w:shd w:val="clear" w:color="auto" w:fill="FFFFFF"/>
        <w:spacing w:before="0"/>
        <w:rPr>
          <w:rFonts w:ascii="Arial" w:eastAsia="Arial" w:hAnsi="Arial" w:cs="Arial"/>
          <w:color w:val="1F1F1F"/>
          <w:sz w:val="24"/>
          <w:szCs w:val="24"/>
        </w:rPr>
      </w:pPr>
      <w:r>
        <w:rPr>
          <w:rFonts w:ascii="Arial" w:eastAsia="Arial" w:hAnsi="Arial" w:cs="Arial"/>
          <w:color w:val="1F1F1F"/>
          <w:sz w:val="24"/>
          <w:szCs w:val="24"/>
          <w:highlight w:val="white"/>
        </w:rPr>
        <w:t>It details the architecture, functionalities, code structure, and deployment process.</w:t>
      </w:r>
    </w:p>
    <w:p w14:paraId="081700AD" w14:textId="77777777" w:rsidR="00486C6E" w:rsidRDefault="00000000">
      <w:pPr>
        <w:numPr>
          <w:ilvl w:val="0"/>
          <w:numId w:val="46"/>
        </w:numPr>
        <w:shd w:val="clear" w:color="auto" w:fill="FFFFFF"/>
        <w:spacing w:before="0"/>
        <w:rPr>
          <w:rFonts w:ascii="Arial" w:eastAsia="Arial" w:hAnsi="Arial" w:cs="Arial"/>
          <w:color w:val="1F1F1F"/>
          <w:sz w:val="24"/>
          <w:szCs w:val="24"/>
          <w:highlight w:val="white"/>
        </w:rPr>
      </w:pPr>
      <w:r>
        <w:rPr>
          <w:rFonts w:ascii="Arial" w:eastAsia="Arial" w:hAnsi="Arial" w:cs="Arial"/>
          <w:b/>
          <w:color w:val="1F1F1F"/>
          <w:sz w:val="24"/>
          <w:szCs w:val="24"/>
          <w:highlight w:val="white"/>
        </w:rPr>
        <w:t>B. Target Audience</w:t>
      </w:r>
    </w:p>
    <w:p w14:paraId="75819814" w14:textId="77777777" w:rsidR="00486C6E" w:rsidRDefault="00000000">
      <w:pPr>
        <w:numPr>
          <w:ilvl w:val="1"/>
          <w:numId w:val="46"/>
        </w:numPr>
        <w:shd w:val="clear" w:color="auto" w:fill="FFFFFF"/>
        <w:spacing w:before="0"/>
        <w:rPr>
          <w:rFonts w:ascii="Arial" w:eastAsia="Arial" w:hAnsi="Arial" w:cs="Arial"/>
          <w:color w:val="1F1F1F"/>
          <w:sz w:val="24"/>
          <w:szCs w:val="24"/>
        </w:rPr>
      </w:pPr>
      <w:r>
        <w:rPr>
          <w:rFonts w:ascii="Arial" w:eastAsia="Arial" w:hAnsi="Arial" w:cs="Arial"/>
          <w:color w:val="1F1F1F"/>
          <w:sz w:val="24"/>
          <w:szCs w:val="24"/>
          <w:highlight w:val="white"/>
        </w:rPr>
        <w:t>Developers with a basic understanding of Java, Spring Boot, Angular, PostgreSQL, Docker, and Docker Compose.</w:t>
      </w:r>
    </w:p>
    <w:p w14:paraId="07B4300E" w14:textId="77777777" w:rsidR="00486C6E" w:rsidRDefault="00000000">
      <w:pPr>
        <w:numPr>
          <w:ilvl w:val="0"/>
          <w:numId w:val="46"/>
        </w:numPr>
        <w:shd w:val="clear" w:color="auto" w:fill="FFFFFF"/>
        <w:spacing w:before="0"/>
        <w:rPr>
          <w:rFonts w:ascii="Arial" w:eastAsia="Arial" w:hAnsi="Arial" w:cs="Arial"/>
          <w:color w:val="1F1F1F"/>
          <w:sz w:val="24"/>
          <w:szCs w:val="24"/>
          <w:highlight w:val="white"/>
        </w:rPr>
      </w:pPr>
      <w:r>
        <w:rPr>
          <w:rFonts w:ascii="Arial" w:eastAsia="Arial" w:hAnsi="Arial" w:cs="Arial"/>
          <w:b/>
          <w:color w:val="1F1F1F"/>
          <w:sz w:val="24"/>
          <w:szCs w:val="24"/>
          <w:highlight w:val="white"/>
        </w:rPr>
        <w:t>C. Project Significance</w:t>
      </w:r>
    </w:p>
    <w:p w14:paraId="26A43512" w14:textId="77777777" w:rsidR="00486C6E" w:rsidRDefault="00000000">
      <w:pPr>
        <w:numPr>
          <w:ilvl w:val="1"/>
          <w:numId w:val="46"/>
        </w:numPr>
        <w:shd w:val="clear" w:color="auto" w:fill="FFFFFF"/>
        <w:spacing w:before="0"/>
        <w:rPr>
          <w:rFonts w:ascii="Arial" w:eastAsia="Arial" w:hAnsi="Arial" w:cs="Arial"/>
          <w:color w:val="1F1F1F"/>
          <w:sz w:val="24"/>
          <w:szCs w:val="24"/>
        </w:rPr>
      </w:pPr>
      <w:r>
        <w:rPr>
          <w:rFonts w:ascii="Arial" w:eastAsia="Arial" w:hAnsi="Arial" w:cs="Arial"/>
          <w:color w:val="1F1F1F"/>
          <w:sz w:val="24"/>
          <w:szCs w:val="24"/>
          <w:highlight w:val="white"/>
        </w:rPr>
        <w:t>GoBeyondClassroom facilitates collaboration between students, faculty, and clients for project-based learning.</w:t>
      </w:r>
    </w:p>
    <w:p w14:paraId="0494BEEC" w14:textId="77777777" w:rsidR="00486C6E" w:rsidRDefault="00000000">
      <w:pPr>
        <w:numPr>
          <w:ilvl w:val="1"/>
          <w:numId w:val="46"/>
        </w:numPr>
        <w:shd w:val="clear" w:color="auto" w:fill="FFFFFF"/>
        <w:spacing w:before="0" w:after="60"/>
        <w:rPr>
          <w:rFonts w:ascii="Arial" w:eastAsia="Arial" w:hAnsi="Arial" w:cs="Arial"/>
          <w:color w:val="1F1F1F"/>
          <w:sz w:val="24"/>
          <w:szCs w:val="24"/>
        </w:rPr>
      </w:pPr>
      <w:r>
        <w:rPr>
          <w:rFonts w:ascii="Arial" w:eastAsia="Arial" w:hAnsi="Arial" w:cs="Arial"/>
          <w:color w:val="1F1F1F"/>
          <w:sz w:val="24"/>
          <w:szCs w:val="24"/>
          <w:highlight w:val="white"/>
        </w:rPr>
        <w:t>It manages user registration, project proposals, applications, approvals, and communication.</w:t>
      </w:r>
    </w:p>
    <w:p w14:paraId="596D0CDE" w14:textId="77777777" w:rsidR="00486C6E" w:rsidRDefault="00486C6E">
      <w:pPr>
        <w:shd w:val="clear" w:color="auto" w:fill="FFFFFF"/>
        <w:spacing w:before="60" w:after="60"/>
        <w:rPr>
          <w:rFonts w:ascii="Arial" w:eastAsia="Arial" w:hAnsi="Arial" w:cs="Arial"/>
          <w:color w:val="1F1F1F"/>
          <w:sz w:val="24"/>
          <w:szCs w:val="24"/>
          <w:highlight w:val="white"/>
        </w:rPr>
      </w:pPr>
    </w:p>
    <w:p w14:paraId="47939623" w14:textId="77777777" w:rsidR="00486C6E" w:rsidRDefault="00000000">
      <w:pPr>
        <w:pStyle w:val="Heading1"/>
        <w:pBdr>
          <w:top w:val="nil"/>
          <w:left w:val="nil"/>
          <w:bottom w:val="nil"/>
          <w:right w:val="nil"/>
          <w:between w:val="nil"/>
        </w:pBdr>
      </w:pPr>
      <w:bookmarkStart w:id="3" w:name="_oymnw3nlvwib" w:colFirst="0" w:colLast="0"/>
      <w:bookmarkEnd w:id="3"/>
      <w:r>
        <w:t>Technology Stack Justification</w:t>
      </w:r>
    </w:p>
    <w:p w14:paraId="03F38F5D" w14:textId="77777777" w:rsidR="00486C6E" w:rsidRDefault="00000000">
      <w:pPr>
        <w:numPr>
          <w:ilvl w:val="0"/>
          <w:numId w:val="21"/>
        </w:numPr>
        <w:shd w:val="clear" w:color="auto" w:fill="FFFFFF"/>
        <w:spacing w:before="60"/>
      </w:pPr>
      <w:r>
        <w:rPr>
          <w:rFonts w:ascii="Arial" w:eastAsia="Arial" w:hAnsi="Arial" w:cs="Arial"/>
          <w:b/>
          <w:color w:val="1F1F1F"/>
          <w:sz w:val="24"/>
          <w:szCs w:val="24"/>
        </w:rPr>
        <w:t>A. Backend (Java Spring Boot):</w:t>
      </w:r>
    </w:p>
    <w:p w14:paraId="31CFA3AD" w14:textId="77777777" w:rsidR="00486C6E" w:rsidRDefault="00000000">
      <w:pPr>
        <w:numPr>
          <w:ilvl w:val="1"/>
          <w:numId w:val="21"/>
        </w:numPr>
        <w:spacing w:before="0"/>
      </w:pPr>
      <w:r>
        <w:rPr>
          <w:rFonts w:ascii="Arial" w:eastAsia="Arial" w:hAnsi="Arial" w:cs="Arial"/>
          <w:b/>
          <w:color w:val="1F1F1F"/>
          <w:sz w:val="24"/>
          <w:szCs w:val="24"/>
        </w:rPr>
        <w:t>Reason:</w:t>
      </w:r>
      <w:r>
        <w:rPr>
          <w:rFonts w:ascii="Arial" w:eastAsia="Arial" w:hAnsi="Arial" w:cs="Arial"/>
          <w:color w:val="1F1F1F"/>
          <w:sz w:val="24"/>
          <w:szCs w:val="24"/>
        </w:rPr>
        <w:t xml:space="preserve"> Spring Boot offers a robust and efficient framework for building RESTful APIs.</w:t>
      </w:r>
    </w:p>
    <w:p w14:paraId="05C6E2DE" w14:textId="77777777" w:rsidR="00486C6E" w:rsidRDefault="00000000">
      <w:pPr>
        <w:numPr>
          <w:ilvl w:val="1"/>
          <w:numId w:val="21"/>
        </w:numPr>
        <w:spacing w:before="0"/>
      </w:pPr>
      <w:r>
        <w:rPr>
          <w:rFonts w:ascii="Arial" w:eastAsia="Arial" w:hAnsi="Arial" w:cs="Arial"/>
          <w:b/>
          <w:color w:val="1F1F1F"/>
          <w:sz w:val="24"/>
          <w:szCs w:val="24"/>
        </w:rPr>
        <w:t>Benefits:</w:t>
      </w:r>
    </w:p>
    <w:p w14:paraId="39FA08E9" w14:textId="77777777" w:rsidR="00486C6E" w:rsidRDefault="00000000">
      <w:pPr>
        <w:numPr>
          <w:ilvl w:val="2"/>
          <w:numId w:val="21"/>
        </w:numPr>
        <w:spacing w:before="0"/>
      </w:pPr>
      <w:r>
        <w:rPr>
          <w:rFonts w:ascii="Arial" w:eastAsia="Arial" w:hAnsi="Arial" w:cs="Arial"/>
          <w:color w:val="1F1F1F"/>
          <w:sz w:val="24"/>
          <w:szCs w:val="24"/>
        </w:rPr>
        <w:t>Rapid application development</w:t>
      </w:r>
    </w:p>
    <w:p w14:paraId="48349734" w14:textId="77777777" w:rsidR="00486C6E" w:rsidRDefault="00000000">
      <w:pPr>
        <w:numPr>
          <w:ilvl w:val="2"/>
          <w:numId w:val="21"/>
        </w:numPr>
        <w:spacing w:before="0"/>
      </w:pPr>
      <w:r>
        <w:rPr>
          <w:rFonts w:ascii="Arial" w:eastAsia="Arial" w:hAnsi="Arial" w:cs="Arial"/>
          <w:color w:val="1F1F1F"/>
          <w:sz w:val="24"/>
          <w:szCs w:val="24"/>
        </w:rPr>
        <w:t>Easy integration with databases and other services</w:t>
      </w:r>
    </w:p>
    <w:p w14:paraId="24998773" w14:textId="77777777" w:rsidR="00486C6E" w:rsidRDefault="00000000">
      <w:pPr>
        <w:numPr>
          <w:ilvl w:val="2"/>
          <w:numId w:val="21"/>
        </w:numPr>
        <w:spacing w:before="0"/>
      </w:pPr>
      <w:r>
        <w:rPr>
          <w:rFonts w:ascii="Arial" w:eastAsia="Arial" w:hAnsi="Arial" w:cs="Arial"/>
          <w:color w:val="1F1F1F"/>
          <w:sz w:val="24"/>
          <w:szCs w:val="24"/>
        </w:rPr>
        <w:t>Spring Security for user authentication and authorization</w:t>
      </w:r>
    </w:p>
    <w:p w14:paraId="30EE0D49" w14:textId="77777777" w:rsidR="00486C6E" w:rsidRDefault="00000000">
      <w:pPr>
        <w:numPr>
          <w:ilvl w:val="0"/>
          <w:numId w:val="21"/>
        </w:numPr>
        <w:shd w:val="clear" w:color="auto" w:fill="FFFFFF"/>
        <w:spacing w:before="0"/>
      </w:pPr>
      <w:r>
        <w:rPr>
          <w:rFonts w:ascii="Arial" w:eastAsia="Arial" w:hAnsi="Arial" w:cs="Arial"/>
          <w:b/>
          <w:color w:val="1F1F1F"/>
          <w:sz w:val="24"/>
          <w:szCs w:val="24"/>
        </w:rPr>
        <w:t>B. Frontend (Angular):</w:t>
      </w:r>
    </w:p>
    <w:p w14:paraId="37808070" w14:textId="77777777" w:rsidR="00486C6E" w:rsidRDefault="00000000">
      <w:pPr>
        <w:numPr>
          <w:ilvl w:val="1"/>
          <w:numId w:val="21"/>
        </w:numPr>
        <w:spacing w:before="0" w:after="120"/>
      </w:pPr>
      <w:r>
        <w:rPr>
          <w:rFonts w:ascii="Arial" w:eastAsia="Arial" w:hAnsi="Arial" w:cs="Arial"/>
          <w:b/>
          <w:color w:val="1F1F1F"/>
          <w:sz w:val="24"/>
          <w:szCs w:val="24"/>
        </w:rPr>
        <w:t>Reason:</w:t>
      </w:r>
      <w:r>
        <w:rPr>
          <w:rFonts w:ascii="Arial" w:eastAsia="Arial" w:hAnsi="Arial" w:cs="Arial"/>
          <w:color w:val="1F1F1F"/>
          <w:sz w:val="24"/>
          <w:szCs w:val="24"/>
        </w:rPr>
        <w:t xml:space="preserve"> Angular provides a powerful and scalable framework for building dynamic single-page applications (SPAs).</w:t>
      </w:r>
    </w:p>
    <w:p w14:paraId="57CC1723" w14:textId="77777777" w:rsidR="00486C6E" w:rsidRDefault="00486C6E">
      <w:pPr>
        <w:spacing w:before="120" w:after="120"/>
        <w:ind w:left="1440"/>
        <w:rPr>
          <w:rFonts w:ascii="Arial" w:eastAsia="Arial" w:hAnsi="Arial" w:cs="Arial"/>
          <w:b/>
          <w:color w:val="1F1F1F"/>
          <w:sz w:val="24"/>
          <w:szCs w:val="24"/>
        </w:rPr>
      </w:pPr>
    </w:p>
    <w:p w14:paraId="4BA07A5F" w14:textId="77777777" w:rsidR="00486C6E" w:rsidRDefault="00000000">
      <w:pPr>
        <w:numPr>
          <w:ilvl w:val="1"/>
          <w:numId w:val="21"/>
        </w:numPr>
        <w:spacing w:before="120"/>
      </w:pPr>
      <w:r>
        <w:rPr>
          <w:rFonts w:ascii="Arial" w:eastAsia="Arial" w:hAnsi="Arial" w:cs="Arial"/>
          <w:b/>
          <w:color w:val="1F1F1F"/>
          <w:sz w:val="24"/>
          <w:szCs w:val="24"/>
        </w:rPr>
        <w:lastRenderedPageBreak/>
        <w:t>Benefits:</w:t>
      </w:r>
    </w:p>
    <w:p w14:paraId="6683747D" w14:textId="77777777" w:rsidR="00486C6E" w:rsidRDefault="00000000">
      <w:pPr>
        <w:numPr>
          <w:ilvl w:val="2"/>
          <w:numId w:val="21"/>
        </w:numPr>
        <w:spacing w:before="0"/>
      </w:pPr>
      <w:r>
        <w:rPr>
          <w:rFonts w:ascii="Arial" w:eastAsia="Arial" w:hAnsi="Arial" w:cs="Arial"/>
          <w:color w:val="1F1F1F"/>
          <w:sz w:val="24"/>
          <w:szCs w:val="24"/>
        </w:rPr>
        <w:t>Improved user experience with rich client-side interactions</w:t>
      </w:r>
    </w:p>
    <w:p w14:paraId="5C18C16A" w14:textId="77777777" w:rsidR="00486C6E" w:rsidRDefault="00000000">
      <w:pPr>
        <w:numPr>
          <w:ilvl w:val="2"/>
          <w:numId w:val="21"/>
        </w:numPr>
        <w:spacing w:before="0"/>
      </w:pPr>
      <w:r>
        <w:rPr>
          <w:rFonts w:ascii="Arial" w:eastAsia="Arial" w:hAnsi="Arial" w:cs="Arial"/>
          <w:color w:val="1F1F1F"/>
          <w:sz w:val="24"/>
          <w:szCs w:val="24"/>
        </w:rPr>
        <w:t>Modular architecture for maintainability</w:t>
      </w:r>
    </w:p>
    <w:p w14:paraId="3CC0EFD3" w14:textId="77777777" w:rsidR="00486C6E" w:rsidRDefault="00000000">
      <w:pPr>
        <w:numPr>
          <w:ilvl w:val="2"/>
          <w:numId w:val="21"/>
        </w:numPr>
        <w:spacing w:before="0"/>
      </w:pPr>
      <w:r>
        <w:rPr>
          <w:rFonts w:ascii="Arial" w:eastAsia="Arial" w:hAnsi="Arial" w:cs="Arial"/>
          <w:color w:val="1F1F1F"/>
          <w:sz w:val="24"/>
          <w:szCs w:val="24"/>
        </w:rPr>
        <w:t>Angular CLI simplifies development and deployment</w:t>
      </w:r>
    </w:p>
    <w:p w14:paraId="50BD5635" w14:textId="77777777" w:rsidR="00486C6E" w:rsidRDefault="00000000">
      <w:pPr>
        <w:numPr>
          <w:ilvl w:val="0"/>
          <w:numId w:val="21"/>
        </w:numPr>
        <w:shd w:val="clear" w:color="auto" w:fill="FFFFFF"/>
        <w:spacing w:before="0"/>
      </w:pPr>
      <w:r>
        <w:rPr>
          <w:rFonts w:ascii="Arial" w:eastAsia="Arial" w:hAnsi="Arial" w:cs="Arial"/>
          <w:b/>
          <w:color w:val="1F1F1F"/>
          <w:sz w:val="24"/>
          <w:szCs w:val="24"/>
        </w:rPr>
        <w:t>C. Database (PostgreSQL):</w:t>
      </w:r>
    </w:p>
    <w:p w14:paraId="0AA0FFF5" w14:textId="77777777" w:rsidR="00486C6E" w:rsidRDefault="00000000">
      <w:pPr>
        <w:numPr>
          <w:ilvl w:val="1"/>
          <w:numId w:val="21"/>
        </w:numPr>
        <w:spacing w:before="0"/>
      </w:pPr>
      <w:r>
        <w:rPr>
          <w:rFonts w:ascii="Arial" w:eastAsia="Arial" w:hAnsi="Arial" w:cs="Arial"/>
          <w:b/>
          <w:color w:val="1F1F1F"/>
          <w:sz w:val="24"/>
          <w:szCs w:val="24"/>
        </w:rPr>
        <w:t>Reason:</w:t>
      </w:r>
      <w:r>
        <w:rPr>
          <w:rFonts w:ascii="Arial" w:eastAsia="Arial" w:hAnsi="Arial" w:cs="Arial"/>
          <w:color w:val="1F1F1F"/>
          <w:sz w:val="24"/>
          <w:szCs w:val="24"/>
        </w:rPr>
        <w:t xml:space="preserve"> PostgreSQL is a powerful and open-source relational database management system (RDBMS).</w:t>
      </w:r>
    </w:p>
    <w:p w14:paraId="5D87FF2B" w14:textId="77777777" w:rsidR="00486C6E" w:rsidRDefault="00000000">
      <w:pPr>
        <w:numPr>
          <w:ilvl w:val="1"/>
          <w:numId w:val="21"/>
        </w:numPr>
        <w:spacing w:before="0"/>
      </w:pPr>
      <w:r>
        <w:rPr>
          <w:rFonts w:ascii="Arial" w:eastAsia="Arial" w:hAnsi="Arial" w:cs="Arial"/>
          <w:b/>
          <w:color w:val="1F1F1F"/>
          <w:sz w:val="24"/>
          <w:szCs w:val="24"/>
        </w:rPr>
        <w:t>Benefits:</w:t>
      </w:r>
    </w:p>
    <w:p w14:paraId="4554F20F" w14:textId="77777777" w:rsidR="00486C6E" w:rsidRDefault="00000000">
      <w:pPr>
        <w:numPr>
          <w:ilvl w:val="2"/>
          <w:numId w:val="21"/>
        </w:numPr>
        <w:spacing w:before="0"/>
      </w:pPr>
      <w:r>
        <w:rPr>
          <w:rFonts w:ascii="Arial" w:eastAsia="Arial" w:hAnsi="Arial" w:cs="Arial"/>
          <w:color w:val="1F1F1F"/>
          <w:sz w:val="24"/>
          <w:szCs w:val="24"/>
        </w:rPr>
        <w:t>Scalability to handle growing user base and project data</w:t>
      </w:r>
    </w:p>
    <w:p w14:paraId="66D6F054" w14:textId="77777777" w:rsidR="00486C6E" w:rsidRDefault="00000000">
      <w:pPr>
        <w:numPr>
          <w:ilvl w:val="2"/>
          <w:numId w:val="21"/>
        </w:numPr>
        <w:spacing w:before="0"/>
      </w:pPr>
      <w:r>
        <w:rPr>
          <w:rFonts w:ascii="Arial" w:eastAsia="Arial" w:hAnsi="Arial" w:cs="Arial"/>
          <w:color w:val="1F1F1F"/>
          <w:sz w:val="24"/>
          <w:szCs w:val="24"/>
        </w:rPr>
        <w:t>Robust data integrity and security features</w:t>
      </w:r>
    </w:p>
    <w:p w14:paraId="5ECEC046" w14:textId="77777777" w:rsidR="00486C6E" w:rsidRDefault="00000000">
      <w:pPr>
        <w:numPr>
          <w:ilvl w:val="2"/>
          <w:numId w:val="21"/>
        </w:numPr>
        <w:spacing w:before="0"/>
      </w:pPr>
      <w:r>
        <w:rPr>
          <w:rFonts w:ascii="Arial" w:eastAsia="Arial" w:hAnsi="Arial" w:cs="Arial"/>
          <w:color w:val="1F1F1F"/>
          <w:sz w:val="24"/>
          <w:szCs w:val="24"/>
        </w:rPr>
        <w:t>Cost-effective and well-supported</w:t>
      </w:r>
    </w:p>
    <w:p w14:paraId="3CB31DA3" w14:textId="77777777" w:rsidR="00486C6E" w:rsidRDefault="00000000">
      <w:pPr>
        <w:numPr>
          <w:ilvl w:val="0"/>
          <w:numId w:val="21"/>
        </w:numPr>
        <w:shd w:val="clear" w:color="auto" w:fill="FFFFFF"/>
        <w:spacing w:before="0"/>
      </w:pPr>
      <w:r>
        <w:rPr>
          <w:rFonts w:ascii="Arial" w:eastAsia="Arial" w:hAnsi="Arial" w:cs="Arial"/>
          <w:b/>
          <w:color w:val="1F1F1F"/>
          <w:sz w:val="24"/>
          <w:szCs w:val="24"/>
        </w:rPr>
        <w:t>D. Containerization (Docker) and Orchestration (Docker Compose):</w:t>
      </w:r>
    </w:p>
    <w:p w14:paraId="3E84D8BF" w14:textId="77777777" w:rsidR="00486C6E" w:rsidRDefault="00000000">
      <w:pPr>
        <w:numPr>
          <w:ilvl w:val="1"/>
          <w:numId w:val="21"/>
        </w:numPr>
        <w:spacing w:before="0"/>
      </w:pPr>
      <w:r>
        <w:rPr>
          <w:rFonts w:ascii="Arial" w:eastAsia="Arial" w:hAnsi="Arial" w:cs="Arial"/>
          <w:b/>
          <w:color w:val="1F1F1F"/>
          <w:sz w:val="24"/>
          <w:szCs w:val="24"/>
        </w:rPr>
        <w:t>Reason:</w:t>
      </w:r>
      <w:r>
        <w:rPr>
          <w:rFonts w:ascii="Arial" w:eastAsia="Arial" w:hAnsi="Arial" w:cs="Arial"/>
          <w:color w:val="1F1F1F"/>
          <w:sz w:val="24"/>
          <w:szCs w:val="24"/>
        </w:rPr>
        <w:t xml:space="preserve"> Docker and Docker Compose enable a lightweight and portable deployment approach.</w:t>
      </w:r>
    </w:p>
    <w:p w14:paraId="097BEBC2" w14:textId="77777777" w:rsidR="00486C6E" w:rsidRDefault="00000000">
      <w:pPr>
        <w:numPr>
          <w:ilvl w:val="1"/>
          <w:numId w:val="21"/>
        </w:numPr>
        <w:spacing w:before="0"/>
      </w:pPr>
      <w:r>
        <w:rPr>
          <w:rFonts w:ascii="Arial" w:eastAsia="Arial" w:hAnsi="Arial" w:cs="Arial"/>
          <w:b/>
          <w:color w:val="1F1F1F"/>
          <w:sz w:val="24"/>
          <w:szCs w:val="24"/>
        </w:rPr>
        <w:t>Benefits:</w:t>
      </w:r>
    </w:p>
    <w:p w14:paraId="7210392E" w14:textId="77777777" w:rsidR="00486C6E" w:rsidRDefault="00000000">
      <w:pPr>
        <w:numPr>
          <w:ilvl w:val="2"/>
          <w:numId w:val="21"/>
        </w:numPr>
        <w:spacing w:before="0"/>
      </w:pPr>
      <w:r>
        <w:rPr>
          <w:rFonts w:ascii="Arial" w:eastAsia="Arial" w:hAnsi="Arial" w:cs="Arial"/>
          <w:color w:val="1F1F1F"/>
          <w:sz w:val="24"/>
          <w:szCs w:val="24"/>
        </w:rPr>
        <w:t>Consistent application environment across different machines</w:t>
      </w:r>
    </w:p>
    <w:p w14:paraId="736E9364" w14:textId="77777777" w:rsidR="00486C6E" w:rsidRDefault="00000000">
      <w:pPr>
        <w:numPr>
          <w:ilvl w:val="2"/>
          <w:numId w:val="21"/>
        </w:numPr>
        <w:spacing w:before="0"/>
      </w:pPr>
      <w:r>
        <w:rPr>
          <w:rFonts w:ascii="Arial" w:eastAsia="Arial" w:hAnsi="Arial" w:cs="Arial"/>
          <w:color w:val="1F1F1F"/>
          <w:sz w:val="24"/>
          <w:szCs w:val="24"/>
        </w:rPr>
        <w:t>Simplified deployment and scaling of individual services</w:t>
      </w:r>
    </w:p>
    <w:p w14:paraId="741962EE" w14:textId="77777777" w:rsidR="00486C6E" w:rsidRDefault="00000000">
      <w:pPr>
        <w:numPr>
          <w:ilvl w:val="2"/>
          <w:numId w:val="21"/>
        </w:numPr>
        <w:spacing w:before="0" w:after="180"/>
      </w:pPr>
      <w:r>
        <w:rPr>
          <w:rFonts w:ascii="Arial" w:eastAsia="Arial" w:hAnsi="Arial" w:cs="Arial"/>
          <w:color w:val="1F1F1F"/>
          <w:sz w:val="24"/>
          <w:szCs w:val="24"/>
        </w:rPr>
        <w:t>Efficient resource management</w:t>
      </w:r>
    </w:p>
    <w:p w14:paraId="0CF52B31" w14:textId="77777777" w:rsidR="00486C6E" w:rsidRDefault="00486C6E">
      <w:pPr>
        <w:pBdr>
          <w:top w:val="nil"/>
          <w:left w:val="nil"/>
          <w:bottom w:val="nil"/>
          <w:right w:val="nil"/>
          <w:between w:val="nil"/>
        </w:pBdr>
        <w:ind w:left="720"/>
      </w:pPr>
    </w:p>
    <w:p w14:paraId="3486AB7A" w14:textId="77777777" w:rsidR="00486C6E" w:rsidRDefault="00000000">
      <w:pPr>
        <w:pStyle w:val="Heading1"/>
        <w:pBdr>
          <w:top w:val="nil"/>
          <w:left w:val="nil"/>
          <w:bottom w:val="nil"/>
          <w:right w:val="nil"/>
          <w:between w:val="nil"/>
        </w:pBdr>
      </w:pPr>
      <w:bookmarkStart w:id="4" w:name="_c5rpsdy8g2ak" w:colFirst="0" w:colLast="0"/>
      <w:bookmarkEnd w:id="4"/>
      <w:r>
        <w:t>System Requirements and Setup</w:t>
      </w:r>
    </w:p>
    <w:p w14:paraId="2D6D3566" w14:textId="77777777" w:rsidR="00486C6E" w:rsidRDefault="00000000">
      <w:pPr>
        <w:numPr>
          <w:ilvl w:val="0"/>
          <w:numId w:val="14"/>
        </w:numPr>
        <w:shd w:val="clear" w:color="auto" w:fill="FFFFFF"/>
        <w:spacing w:before="60"/>
      </w:pPr>
      <w:r>
        <w:rPr>
          <w:rFonts w:ascii="Arial" w:eastAsia="Arial" w:hAnsi="Arial" w:cs="Arial"/>
          <w:b/>
          <w:color w:val="1F1F1F"/>
          <w:sz w:val="24"/>
          <w:szCs w:val="24"/>
        </w:rPr>
        <w:t>A. System Requirements</w:t>
      </w:r>
    </w:p>
    <w:p w14:paraId="51A647DF" w14:textId="77777777" w:rsidR="00486C6E" w:rsidRDefault="00000000">
      <w:pPr>
        <w:numPr>
          <w:ilvl w:val="1"/>
          <w:numId w:val="14"/>
        </w:numPr>
        <w:spacing w:before="0"/>
      </w:pPr>
      <w:r>
        <w:rPr>
          <w:rFonts w:ascii="Arial" w:eastAsia="Arial" w:hAnsi="Arial" w:cs="Arial"/>
          <w:color w:val="1F1F1F"/>
          <w:sz w:val="24"/>
          <w:szCs w:val="24"/>
        </w:rPr>
        <w:t>Operating System: Windows 10 (or later), macOS, or Linux</w:t>
      </w:r>
    </w:p>
    <w:p w14:paraId="73200A3A" w14:textId="77777777" w:rsidR="00486C6E" w:rsidRDefault="00000000">
      <w:pPr>
        <w:numPr>
          <w:ilvl w:val="1"/>
          <w:numId w:val="14"/>
        </w:numPr>
        <w:spacing w:before="0"/>
      </w:pPr>
      <w:r>
        <w:rPr>
          <w:rFonts w:ascii="Arial" w:eastAsia="Arial" w:hAnsi="Arial" w:cs="Arial"/>
          <w:color w:val="1F1F1F"/>
          <w:sz w:val="24"/>
          <w:szCs w:val="24"/>
        </w:rPr>
        <w:t>Hardware: Minimum 8GB RAM, recommended 16GB or more</w:t>
      </w:r>
    </w:p>
    <w:p w14:paraId="2F355991" w14:textId="77777777" w:rsidR="00486C6E" w:rsidRDefault="00000000">
      <w:pPr>
        <w:numPr>
          <w:ilvl w:val="1"/>
          <w:numId w:val="14"/>
        </w:numPr>
        <w:spacing w:before="0"/>
      </w:pPr>
      <w:r>
        <w:rPr>
          <w:rFonts w:ascii="Arial" w:eastAsia="Arial" w:hAnsi="Arial" w:cs="Arial"/>
          <w:color w:val="1F1F1F"/>
          <w:sz w:val="24"/>
          <w:szCs w:val="24"/>
        </w:rPr>
        <w:t>Software: Java Development Kit (JDK) 11 or later, Node.js and npm (Node Package Manager), Angular CLI, Docker Desktop and PostgreSQL JDBC driver</w:t>
      </w:r>
    </w:p>
    <w:p w14:paraId="2CB9EB51" w14:textId="77777777" w:rsidR="00486C6E" w:rsidRDefault="00000000">
      <w:pPr>
        <w:numPr>
          <w:ilvl w:val="0"/>
          <w:numId w:val="14"/>
        </w:numPr>
        <w:shd w:val="clear" w:color="auto" w:fill="FFFFFF"/>
        <w:spacing w:before="0"/>
      </w:pPr>
      <w:r>
        <w:rPr>
          <w:rFonts w:ascii="Arial" w:eastAsia="Arial" w:hAnsi="Arial" w:cs="Arial"/>
          <w:b/>
          <w:color w:val="1F1F1F"/>
          <w:sz w:val="24"/>
          <w:szCs w:val="24"/>
        </w:rPr>
        <w:t>B. Installation and Configuration</w:t>
      </w:r>
    </w:p>
    <w:p w14:paraId="73853B85" w14:textId="77777777" w:rsidR="00486C6E" w:rsidRDefault="00000000">
      <w:pPr>
        <w:numPr>
          <w:ilvl w:val="1"/>
          <w:numId w:val="14"/>
        </w:numPr>
        <w:spacing w:before="0"/>
      </w:pPr>
      <w:r>
        <w:rPr>
          <w:rFonts w:ascii="Arial" w:eastAsia="Arial" w:hAnsi="Arial" w:cs="Arial"/>
          <w:color w:val="1F1F1F"/>
          <w:sz w:val="24"/>
          <w:szCs w:val="24"/>
        </w:rPr>
        <w:t>Install Docker Engine and Docker Compose.</w:t>
      </w:r>
    </w:p>
    <w:p w14:paraId="594946E4" w14:textId="77777777" w:rsidR="00486C6E" w:rsidRDefault="00000000">
      <w:pPr>
        <w:numPr>
          <w:ilvl w:val="1"/>
          <w:numId w:val="14"/>
        </w:numPr>
        <w:spacing w:before="0"/>
      </w:pPr>
      <w:r>
        <w:rPr>
          <w:rFonts w:ascii="Arial" w:eastAsia="Arial" w:hAnsi="Arial" w:cs="Arial"/>
          <w:color w:val="1F1F1F"/>
          <w:sz w:val="24"/>
          <w:szCs w:val="24"/>
        </w:rPr>
        <w:t>Clone the project repository from GitHub.</w:t>
      </w:r>
    </w:p>
    <w:p w14:paraId="6B31701E" w14:textId="77777777" w:rsidR="00486C6E" w:rsidRDefault="00000000">
      <w:pPr>
        <w:numPr>
          <w:ilvl w:val="1"/>
          <w:numId w:val="14"/>
        </w:numPr>
        <w:spacing w:before="0"/>
      </w:pPr>
      <w:r>
        <w:rPr>
          <w:rFonts w:ascii="Arial" w:eastAsia="Arial" w:hAnsi="Arial" w:cs="Arial"/>
          <w:color w:val="1F1F1F"/>
          <w:sz w:val="24"/>
          <w:szCs w:val="24"/>
        </w:rPr>
        <w:t>Navigate to the project directory.</w:t>
      </w:r>
    </w:p>
    <w:p w14:paraId="62A72030" w14:textId="77777777" w:rsidR="00486C6E" w:rsidRDefault="00000000">
      <w:pPr>
        <w:numPr>
          <w:ilvl w:val="1"/>
          <w:numId w:val="14"/>
        </w:numPr>
        <w:spacing w:before="0"/>
      </w:pPr>
      <w:r>
        <w:rPr>
          <w:rFonts w:ascii="Arial" w:eastAsia="Arial" w:hAnsi="Arial" w:cs="Arial"/>
          <w:color w:val="1F1F1F"/>
          <w:sz w:val="24"/>
          <w:szCs w:val="24"/>
        </w:rPr>
        <w:t>Run docker-compose up command to build and start the containers.</w:t>
      </w:r>
    </w:p>
    <w:p w14:paraId="408AC3DA" w14:textId="77777777" w:rsidR="00486C6E" w:rsidRDefault="00000000">
      <w:pPr>
        <w:numPr>
          <w:ilvl w:val="1"/>
          <w:numId w:val="14"/>
        </w:numPr>
        <w:spacing w:before="0" w:after="120"/>
      </w:pPr>
      <w:r>
        <w:rPr>
          <w:rFonts w:ascii="Arial" w:eastAsia="Arial" w:hAnsi="Arial" w:cs="Arial"/>
          <w:color w:val="1F1F1F"/>
          <w:sz w:val="24"/>
          <w:szCs w:val="24"/>
        </w:rPr>
        <w:t>Access the application via the specified port in the browser.</w:t>
      </w:r>
    </w:p>
    <w:p w14:paraId="26886A0C" w14:textId="77777777" w:rsidR="00486C6E" w:rsidRDefault="00000000">
      <w:pPr>
        <w:pStyle w:val="Heading1"/>
        <w:pBdr>
          <w:top w:val="nil"/>
          <w:left w:val="nil"/>
          <w:bottom w:val="nil"/>
          <w:right w:val="nil"/>
          <w:between w:val="nil"/>
        </w:pBdr>
      </w:pPr>
      <w:bookmarkStart w:id="5" w:name="_x5u0l8hx0kbh" w:colFirst="0" w:colLast="0"/>
      <w:bookmarkEnd w:id="5"/>
      <w:r>
        <w:t>Application Architecture</w:t>
      </w:r>
    </w:p>
    <w:p w14:paraId="5A591EC2" w14:textId="77777777" w:rsidR="00486C6E" w:rsidRDefault="00486C6E"/>
    <w:p w14:paraId="27FDCE7F" w14:textId="77777777" w:rsidR="00486C6E" w:rsidRDefault="00000000">
      <w:r>
        <w:rPr>
          <w:noProof/>
        </w:rPr>
        <w:lastRenderedPageBreak/>
        <w:drawing>
          <wp:inline distT="114300" distB="114300" distL="114300" distR="114300" wp14:anchorId="33F4741E" wp14:editId="4417795E">
            <wp:extent cx="5943600" cy="2425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2425700"/>
                    </a:xfrm>
                    <a:prstGeom prst="rect">
                      <a:avLst/>
                    </a:prstGeom>
                    <a:ln/>
                  </pic:spPr>
                </pic:pic>
              </a:graphicData>
            </a:graphic>
          </wp:inline>
        </w:drawing>
      </w:r>
    </w:p>
    <w:p w14:paraId="4EE7A5B1" w14:textId="77777777" w:rsidR="00486C6E" w:rsidRDefault="00000000">
      <w:pPr>
        <w:pStyle w:val="Heading2"/>
        <w:pBdr>
          <w:top w:val="nil"/>
          <w:left w:val="nil"/>
          <w:bottom w:val="nil"/>
          <w:right w:val="nil"/>
          <w:between w:val="nil"/>
        </w:pBdr>
      </w:pPr>
      <w:bookmarkStart w:id="6" w:name="_jltys38rhgql" w:colFirst="0" w:colLast="0"/>
      <w:bookmarkEnd w:id="6"/>
      <w:r>
        <w:t>Explanation:</w:t>
      </w:r>
    </w:p>
    <w:p w14:paraId="27CC630D" w14:textId="77777777" w:rsidR="00486C6E" w:rsidRDefault="00000000">
      <w:pPr>
        <w:shd w:val="clear" w:color="auto" w:fill="FFFFFF"/>
        <w:spacing w:before="240" w:after="240"/>
        <w:rPr>
          <w:rFonts w:ascii="Arial" w:eastAsia="Arial" w:hAnsi="Arial" w:cs="Arial"/>
          <w:color w:val="1F1F1F"/>
          <w:sz w:val="24"/>
          <w:szCs w:val="24"/>
        </w:rPr>
      </w:pPr>
      <w:r>
        <w:rPr>
          <w:rFonts w:ascii="Arial" w:eastAsia="Arial" w:hAnsi="Arial" w:cs="Arial"/>
          <w:color w:val="1F1F1F"/>
          <w:sz w:val="24"/>
          <w:szCs w:val="24"/>
        </w:rPr>
        <w:t>The GoBeyondClassroom application follows a microservices architecture with containerization using Docker and orchestration by Docker Compose. Here's a breakdown of the components and their interactions:</w:t>
      </w:r>
    </w:p>
    <w:p w14:paraId="6700A4D7" w14:textId="77777777" w:rsidR="00486C6E" w:rsidRDefault="00000000">
      <w:pPr>
        <w:numPr>
          <w:ilvl w:val="0"/>
          <w:numId w:val="28"/>
        </w:numPr>
        <w:shd w:val="clear" w:color="auto" w:fill="FFFFFF"/>
        <w:spacing w:before="60"/>
      </w:pPr>
      <w:r>
        <w:rPr>
          <w:rFonts w:ascii="Arial" w:eastAsia="Arial" w:hAnsi="Arial" w:cs="Arial"/>
          <w:b/>
          <w:color w:val="1F1F1F"/>
          <w:sz w:val="24"/>
          <w:szCs w:val="24"/>
        </w:rPr>
        <w:t>Client:</w:t>
      </w:r>
      <w:r>
        <w:rPr>
          <w:rFonts w:ascii="Arial" w:eastAsia="Arial" w:hAnsi="Arial" w:cs="Arial"/>
          <w:color w:val="1F1F1F"/>
          <w:sz w:val="24"/>
          <w:szCs w:val="24"/>
        </w:rPr>
        <w:t xml:space="preserve"> Users representing departments or clients within ETSU access the application through a web browser.</w:t>
      </w:r>
    </w:p>
    <w:p w14:paraId="1EC0B203" w14:textId="77777777" w:rsidR="00486C6E" w:rsidRDefault="00000000">
      <w:pPr>
        <w:numPr>
          <w:ilvl w:val="0"/>
          <w:numId w:val="28"/>
        </w:numPr>
        <w:shd w:val="clear" w:color="auto" w:fill="FFFFFF"/>
        <w:spacing w:before="0"/>
      </w:pPr>
      <w:r>
        <w:rPr>
          <w:rFonts w:ascii="Arial" w:eastAsia="Arial" w:hAnsi="Arial" w:cs="Arial"/>
          <w:b/>
          <w:color w:val="1F1F1F"/>
          <w:sz w:val="24"/>
          <w:szCs w:val="24"/>
        </w:rPr>
        <w:t>Angular Frontend:</w:t>
      </w:r>
      <w:r>
        <w:rPr>
          <w:rFonts w:ascii="Arial" w:eastAsia="Arial" w:hAnsi="Arial" w:cs="Arial"/>
          <w:color w:val="1F1F1F"/>
          <w:sz w:val="24"/>
          <w:szCs w:val="24"/>
        </w:rPr>
        <w:t xml:space="preserve"> This single-page application (SPA) built with Angular handles user interactions, displays information, and sends requests to the backend API.</w:t>
      </w:r>
    </w:p>
    <w:p w14:paraId="6179D1C3" w14:textId="77777777" w:rsidR="00486C6E" w:rsidRDefault="00000000">
      <w:pPr>
        <w:numPr>
          <w:ilvl w:val="0"/>
          <w:numId w:val="28"/>
        </w:numPr>
        <w:shd w:val="clear" w:color="auto" w:fill="FFFFFF"/>
        <w:spacing w:before="0"/>
      </w:pPr>
      <w:r>
        <w:rPr>
          <w:rFonts w:ascii="Arial" w:eastAsia="Arial" w:hAnsi="Arial" w:cs="Arial"/>
          <w:b/>
          <w:color w:val="1F1F1F"/>
          <w:sz w:val="24"/>
          <w:szCs w:val="24"/>
        </w:rPr>
        <w:t>Spring Boot Backend:</w:t>
      </w:r>
      <w:r>
        <w:rPr>
          <w:rFonts w:ascii="Arial" w:eastAsia="Arial" w:hAnsi="Arial" w:cs="Arial"/>
          <w:color w:val="1F1F1F"/>
          <w:sz w:val="24"/>
          <w:szCs w:val="24"/>
        </w:rPr>
        <w:t xml:space="preserve"> This Java-based service layer exposes RESTful APIs for user management, project management, and communication functionalities. It interacts with the database and sends responses back to the frontend.</w:t>
      </w:r>
    </w:p>
    <w:p w14:paraId="19711A48" w14:textId="77777777" w:rsidR="00486C6E" w:rsidRDefault="00000000">
      <w:pPr>
        <w:numPr>
          <w:ilvl w:val="0"/>
          <w:numId w:val="28"/>
        </w:numPr>
        <w:shd w:val="clear" w:color="auto" w:fill="FFFFFF"/>
        <w:spacing w:before="0"/>
      </w:pPr>
      <w:r>
        <w:rPr>
          <w:rFonts w:ascii="Arial" w:eastAsia="Arial" w:hAnsi="Arial" w:cs="Arial"/>
          <w:b/>
          <w:color w:val="1F1F1F"/>
          <w:sz w:val="24"/>
          <w:szCs w:val="24"/>
        </w:rPr>
        <w:t>PostgreSQL Database:</w:t>
      </w:r>
      <w:r>
        <w:rPr>
          <w:rFonts w:ascii="Arial" w:eastAsia="Arial" w:hAnsi="Arial" w:cs="Arial"/>
          <w:color w:val="1F1F1F"/>
          <w:sz w:val="24"/>
          <w:szCs w:val="24"/>
        </w:rPr>
        <w:t xml:space="preserve"> This relational database stores all application data, including user details, project information, and communication records.</w:t>
      </w:r>
    </w:p>
    <w:p w14:paraId="2309F9F9" w14:textId="77777777" w:rsidR="00486C6E" w:rsidRDefault="00000000">
      <w:pPr>
        <w:numPr>
          <w:ilvl w:val="0"/>
          <w:numId w:val="28"/>
        </w:numPr>
        <w:shd w:val="clear" w:color="auto" w:fill="FFFFFF"/>
        <w:spacing w:before="0"/>
      </w:pPr>
      <w:r>
        <w:rPr>
          <w:rFonts w:ascii="Arial" w:eastAsia="Arial" w:hAnsi="Arial" w:cs="Arial"/>
          <w:b/>
          <w:color w:val="1F1F1F"/>
          <w:sz w:val="24"/>
          <w:szCs w:val="24"/>
        </w:rPr>
        <w:t>Docker Containers:</w:t>
      </w:r>
      <w:r>
        <w:rPr>
          <w:rFonts w:ascii="Arial" w:eastAsia="Arial" w:hAnsi="Arial" w:cs="Arial"/>
          <w:color w:val="1F1F1F"/>
          <w:sz w:val="24"/>
          <w:szCs w:val="24"/>
        </w:rPr>
        <w:t xml:space="preserve"> Each service (frontend, backend, database) runs within its own Docker container, providing a lightweight and isolated environment.</w:t>
      </w:r>
    </w:p>
    <w:p w14:paraId="50C799AD" w14:textId="77777777" w:rsidR="00486C6E" w:rsidRDefault="00000000">
      <w:pPr>
        <w:numPr>
          <w:ilvl w:val="0"/>
          <w:numId w:val="28"/>
        </w:numPr>
        <w:shd w:val="clear" w:color="auto" w:fill="FFFFFF"/>
        <w:spacing w:before="0" w:after="60"/>
      </w:pPr>
      <w:r>
        <w:rPr>
          <w:rFonts w:ascii="Arial" w:eastAsia="Arial" w:hAnsi="Arial" w:cs="Arial"/>
          <w:b/>
          <w:color w:val="1F1F1F"/>
          <w:sz w:val="24"/>
          <w:szCs w:val="24"/>
        </w:rPr>
        <w:t>Docker Compose:</w:t>
      </w:r>
      <w:r>
        <w:rPr>
          <w:rFonts w:ascii="Arial" w:eastAsia="Arial" w:hAnsi="Arial" w:cs="Arial"/>
          <w:color w:val="1F1F1F"/>
          <w:sz w:val="24"/>
          <w:szCs w:val="24"/>
        </w:rPr>
        <w:t xml:space="preserve"> This tool manages the lifecycle of the Docker containers, defining dependencies and automating service startup and shutdown.</w:t>
      </w:r>
    </w:p>
    <w:p w14:paraId="145F61FC" w14:textId="77777777" w:rsidR="00486C6E" w:rsidRDefault="00486C6E">
      <w:pPr>
        <w:shd w:val="clear" w:color="auto" w:fill="FFFFFF"/>
        <w:spacing w:before="240" w:after="240"/>
        <w:rPr>
          <w:rFonts w:ascii="Arial" w:eastAsia="Arial" w:hAnsi="Arial" w:cs="Arial"/>
          <w:b/>
          <w:color w:val="1F1F1F"/>
          <w:sz w:val="24"/>
          <w:szCs w:val="24"/>
        </w:rPr>
      </w:pPr>
    </w:p>
    <w:p w14:paraId="2A3EB5BF" w14:textId="77777777" w:rsidR="00486C6E" w:rsidRDefault="00000000">
      <w:pPr>
        <w:shd w:val="clear" w:color="auto" w:fill="FFFFFF"/>
        <w:spacing w:before="240" w:after="240"/>
        <w:rPr>
          <w:rFonts w:ascii="Arial" w:eastAsia="Arial" w:hAnsi="Arial" w:cs="Arial"/>
          <w:b/>
          <w:color w:val="1F1F1F"/>
          <w:sz w:val="24"/>
          <w:szCs w:val="24"/>
        </w:rPr>
      </w:pPr>
      <w:r>
        <w:rPr>
          <w:rFonts w:ascii="Arial" w:eastAsia="Arial" w:hAnsi="Arial" w:cs="Arial"/>
          <w:b/>
          <w:color w:val="1F1F1F"/>
          <w:sz w:val="24"/>
          <w:szCs w:val="24"/>
        </w:rPr>
        <w:t>Benefits of this Architecture:</w:t>
      </w:r>
    </w:p>
    <w:p w14:paraId="42CF38E1" w14:textId="77777777" w:rsidR="00486C6E" w:rsidRDefault="00000000">
      <w:pPr>
        <w:numPr>
          <w:ilvl w:val="0"/>
          <w:numId w:val="30"/>
        </w:numPr>
        <w:shd w:val="clear" w:color="auto" w:fill="FFFFFF"/>
        <w:spacing w:before="60"/>
      </w:pPr>
      <w:r>
        <w:rPr>
          <w:rFonts w:ascii="Arial" w:eastAsia="Arial" w:hAnsi="Arial" w:cs="Arial"/>
          <w:b/>
          <w:color w:val="1F1F1F"/>
          <w:sz w:val="24"/>
          <w:szCs w:val="24"/>
        </w:rPr>
        <w:t>Scalability:</w:t>
      </w:r>
      <w:r>
        <w:rPr>
          <w:rFonts w:ascii="Arial" w:eastAsia="Arial" w:hAnsi="Arial" w:cs="Arial"/>
          <w:color w:val="1F1F1F"/>
          <w:sz w:val="24"/>
          <w:szCs w:val="24"/>
        </w:rPr>
        <w:t xml:space="preserve"> Individual services can be scaled independently by adding more containers to handle increased load.</w:t>
      </w:r>
    </w:p>
    <w:p w14:paraId="22C5D712" w14:textId="77777777" w:rsidR="00486C6E" w:rsidRDefault="00000000">
      <w:pPr>
        <w:numPr>
          <w:ilvl w:val="0"/>
          <w:numId w:val="30"/>
        </w:numPr>
        <w:shd w:val="clear" w:color="auto" w:fill="FFFFFF"/>
        <w:spacing w:before="0"/>
      </w:pPr>
      <w:r>
        <w:rPr>
          <w:rFonts w:ascii="Arial" w:eastAsia="Arial" w:hAnsi="Arial" w:cs="Arial"/>
          <w:b/>
          <w:color w:val="1F1F1F"/>
          <w:sz w:val="24"/>
          <w:szCs w:val="24"/>
        </w:rPr>
        <w:lastRenderedPageBreak/>
        <w:t>Maintainability:</w:t>
      </w:r>
      <w:r>
        <w:rPr>
          <w:rFonts w:ascii="Arial" w:eastAsia="Arial" w:hAnsi="Arial" w:cs="Arial"/>
          <w:color w:val="1F1F1F"/>
          <w:sz w:val="24"/>
          <w:szCs w:val="24"/>
        </w:rPr>
        <w:t xml:space="preserve"> Modular architecture with clear separation of concerns simplifies development, testing, and deployment.</w:t>
      </w:r>
    </w:p>
    <w:p w14:paraId="1AD8A462" w14:textId="77777777" w:rsidR="00486C6E" w:rsidRDefault="00000000">
      <w:pPr>
        <w:numPr>
          <w:ilvl w:val="0"/>
          <w:numId w:val="30"/>
        </w:numPr>
        <w:shd w:val="clear" w:color="auto" w:fill="FFFFFF"/>
        <w:spacing w:before="0"/>
      </w:pPr>
      <w:r>
        <w:rPr>
          <w:rFonts w:ascii="Arial" w:eastAsia="Arial" w:hAnsi="Arial" w:cs="Arial"/>
          <w:b/>
          <w:color w:val="1F1F1F"/>
          <w:sz w:val="24"/>
          <w:szCs w:val="24"/>
        </w:rPr>
        <w:t>Portability:</w:t>
      </w:r>
      <w:r>
        <w:rPr>
          <w:rFonts w:ascii="Arial" w:eastAsia="Arial" w:hAnsi="Arial" w:cs="Arial"/>
          <w:color w:val="1F1F1F"/>
          <w:sz w:val="24"/>
          <w:szCs w:val="24"/>
        </w:rPr>
        <w:t xml:space="preserve"> Docker containers ensure consistent application behavior across different environments.</w:t>
      </w:r>
    </w:p>
    <w:p w14:paraId="04270B16" w14:textId="77777777" w:rsidR="00486C6E" w:rsidRDefault="00000000">
      <w:pPr>
        <w:numPr>
          <w:ilvl w:val="0"/>
          <w:numId w:val="30"/>
        </w:numPr>
        <w:shd w:val="clear" w:color="auto" w:fill="FFFFFF"/>
        <w:spacing w:before="0" w:after="60"/>
      </w:pPr>
      <w:r>
        <w:rPr>
          <w:rFonts w:ascii="Arial" w:eastAsia="Arial" w:hAnsi="Arial" w:cs="Arial"/>
          <w:b/>
          <w:color w:val="1F1F1F"/>
          <w:sz w:val="24"/>
          <w:szCs w:val="24"/>
        </w:rPr>
        <w:t>Resilience:</w:t>
      </w:r>
      <w:r>
        <w:rPr>
          <w:rFonts w:ascii="Arial" w:eastAsia="Arial" w:hAnsi="Arial" w:cs="Arial"/>
          <w:color w:val="1F1F1F"/>
          <w:sz w:val="24"/>
          <w:szCs w:val="24"/>
        </w:rPr>
        <w:t xml:space="preserve"> If one service fails, it won't affect the others due to container isolation.</w:t>
      </w:r>
    </w:p>
    <w:p w14:paraId="68E10968" w14:textId="77777777" w:rsidR="00486C6E" w:rsidRDefault="00000000">
      <w:pPr>
        <w:shd w:val="clear" w:color="auto" w:fill="FFFFFF"/>
        <w:spacing w:before="240" w:after="240"/>
        <w:rPr>
          <w:rFonts w:ascii="Arial" w:eastAsia="Arial" w:hAnsi="Arial" w:cs="Arial"/>
          <w:b/>
          <w:color w:val="1F1F1F"/>
          <w:sz w:val="24"/>
          <w:szCs w:val="24"/>
        </w:rPr>
      </w:pPr>
      <w:r>
        <w:rPr>
          <w:rFonts w:ascii="Arial" w:eastAsia="Arial" w:hAnsi="Arial" w:cs="Arial"/>
          <w:b/>
          <w:color w:val="1F1F1F"/>
          <w:sz w:val="24"/>
          <w:szCs w:val="24"/>
        </w:rPr>
        <w:t>Communication Flow:</w:t>
      </w:r>
    </w:p>
    <w:p w14:paraId="1C32C063" w14:textId="77777777" w:rsidR="00486C6E" w:rsidRDefault="00000000">
      <w:pPr>
        <w:numPr>
          <w:ilvl w:val="0"/>
          <w:numId w:val="39"/>
        </w:numPr>
        <w:shd w:val="clear" w:color="auto" w:fill="FFFFFF"/>
        <w:spacing w:before="60"/>
      </w:pPr>
      <w:r>
        <w:rPr>
          <w:rFonts w:ascii="Arial" w:eastAsia="Arial" w:hAnsi="Arial" w:cs="Arial"/>
          <w:b/>
          <w:color w:val="1F1F1F"/>
          <w:sz w:val="24"/>
          <w:szCs w:val="24"/>
        </w:rPr>
        <w:t>User Interaction:</w:t>
      </w:r>
      <w:r>
        <w:rPr>
          <w:rFonts w:ascii="Arial" w:eastAsia="Arial" w:hAnsi="Arial" w:cs="Arial"/>
          <w:color w:val="1F1F1F"/>
          <w:sz w:val="24"/>
          <w:szCs w:val="24"/>
        </w:rPr>
        <w:t xml:space="preserve"> Users interact with the Angular frontend through the web browser.</w:t>
      </w:r>
    </w:p>
    <w:p w14:paraId="620B5521" w14:textId="77777777" w:rsidR="00486C6E" w:rsidRDefault="00000000">
      <w:pPr>
        <w:numPr>
          <w:ilvl w:val="0"/>
          <w:numId w:val="39"/>
        </w:numPr>
        <w:shd w:val="clear" w:color="auto" w:fill="FFFFFF"/>
        <w:spacing w:before="0"/>
      </w:pPr>
      <w:r>
        <w:rPr>
          <w:rFonts w:ascii="Arial" w:eastAsia="Arial" w:hAnsi="Arial" w:cs="Arial"/>
          <w:b/>
          <w:color w:val="1F1F1F"/>
          <w:sz w:val="24"/>
          <w:szCs w:val="24"/>
        </w:rPr>
        <w:t>API Requests:</w:t>
      </w:r>
      <w:r>
        <w:rPr>
          <w:rFonts w:ascii="Arial" w:eastAsia="Arial" w:hAnsi="Arial" w:cs="Arial"/>
          <w:color w:val="1F1F1F"/>
          <w:sz w:val="24"/>
          <w:szCs w:val="24"/>
        </w:rPr>
        <w:t xml:space="preserve"> The frontend sends HTTP requests to the Spring Boot backend APIs.</w:t>
      </w:r>
    </w:p>
    <w:p w14:paraId="67CDB18C" w14:textId="77777777" w:rsidR="00486C6E" w:rsidRDefault="00000000">
      <w:pPr>
        <w:numPr>
          <w:ilvl w:val="0"/>
          <w:numId w:val="39"/>
        </w:numPr>
        <w:shd w:val="clear" w:color="auto" w:fill="FFFFFF"/>
        <w:spacing w:before="0"/>
      </w:pPr>
      <w:r>
        <w:rPr>
          <w:rFonts w:ascii="Arial" w:eastAsia="Arial" w:hAnsi="Arial" w:cs="Arial"/>
          <w:b/>
          <w:color w:val="1F1F1F"/>
          <w:sz w:val="24"/>
          <w:szCs w:val="24"/>
        </w:rPr>
        <w:t>Backend Processing:</w:t>
      </w:r>
      <w:r>
        <w:rPr>
          <w:rFonts w:ascii="Arial" w:eastAsia="Arial" w:hAnsi="Arial" w:cs="Arial"/>
          <w:color w:val="1F1F1F"/>
          <w:sz w:val="24"/>
          <w:szCs w:val="24"/>
        </w:rPr>
        <w:t xml:space="preserve"> The backend API processes the request, interacts with the PostgreSQL database as needed, and generates a response.</w:t>
      </w:r>
    </w:p>
    <w:p w14:paraId="59212A8A" w14:textId="77777777" w:rsidR="00486C6E" w:rsidRDefault="00000000">
      <w:pPr>
        <w:numPr>
          <w:ilvl w:val="0"/>
          <w:numId w:val="39"/>
        </w:numPr>
        <w:shd w:val="clear" w:color="auto" w:fill="FFFFFF"/>
        <w:spacing w:before="0"/>
      </w:pPr>
      <w:r>
        <w:rPr>
          <w:rFonts w:ascii="Arial" w:eastAsia="Arial" w:hAnsi="Arial" w:cs="Arial"/>
          <w:b/>
          <w:color w:val="1F1F1F"/>
          <w:sz w:val="24"/>
          <w:szCs w:val="24"/>
        </w:rPr>
        <w:t>API Response:</w:t>
      </w:r>
      <w:r>
        <w:rPr>
          <w:rFonts w:ascii="Arial" w:eastAsia="Arial" w:hAnsi="Arial" w:cs="Arial"/>
          <w:color w:val="1F1F1F"/>
          <w:sz w:val="24"/>
          <w:szCs w:val="24"/>
        </w:rPr>
        <w:t xml:space="preserve"> The backend API sends the response back to the Angular frontend.</w:t>
      </w:r>
    </w:p>
    <w:p w14:paraId="6869D270" w14:textId="77777777" w:rsidR="00486C6E" w:rsidRDefault="00000000">
      <w:pPr>
        <w:numPr>
          <w:ilvl w:val="0"/>
          <w:numId w:val="39"/>
        </w:numPr>
        <w:shd w:val="clear" w:color="auto" w:fill="FFFFFF"/>
        <w:spacing w:before="0" w:after="60"/>
      </w:pPr>
      <w:r>
        <w:rPr>
          <w:rFonts w:ascii="Arial" w:eastAsia="Arial" w:hAnsi="Arial" w:cs="Arial"/>
          <w:b/>
          <w:color w:val="1F1F1F"/>
          <w:sz w:val="24"/>
          <w:szCs w:val="24"/>
        </w:rPr>
        <w:t>Frontend Update:</w:t>
      </w:r>
      <w:r>
        <w:rPr>
          <w:rFonts w:ascii="Arial" w:eastAsia="Arial" w:hAnsi="Arial" w:cs="Arial"/>
          <w:color w:val="1F1F1F"/>
          <w:sz w:val="24"/>
          <w:szCs w:val="24"/>
        </w:rPr>
        <w:t xml:space="preserve"> The frontend updates the user interface based on the received response.</w:t>
      </w:r>
    </w:p>
    <w:p w14:paraId="3EBAF884" w14:textId="77777777" w:rsidR="00486C6E" w:rsidRDefault="00486C6E">
      <w:pPr>
        <w:shd w:val="clear" w:color="auto" w:fill="FFFFFF"/>
        <w:spacing w:before="60" w:after="60"/>
        <w:rPr>
          <w:rFonts w:ascii="Arial" w:eastAsia="Arial" w:hAnsi="Arial" w:cs="Arial"/>
          <w:color w:val="1F1F1F"/>
          <w:sz w:val="24"/>
          <w:szCs w:val="24"/>
        </w:rPr>
      </w:pPr>
    </w:p>
    <w:p w14:paraId="25DCB406" w14:textId="77777777" w:rsidR="00486C6E" w:rsidRDefault="00000000">
      <w:pPr>
        <w:pStyle w:val="Heading1"/>
        <w:shd w:val="clear" w:color="auto" w:fill="FFFFFF"/>
        <w:spacing w:before="60" w:after="60"/>
        <w:rPr>
          <w:rFonts w:ascii="Arial" w:eastAsia="Arial" w:hAnsi="Arial" w:cs="Arial"/>
          <w:color w:val="1F1F1F"/>
          <w:sz w:val="24"/>
          <w:szCs w:val="24"/>
          <w:highlight w:val="white"/>
        </w:rPr>
      </w:pPr>
      <w:bookmarkStart w:id="7" w:name="_zaflglhaouvg" w:colFirst="0" w:colLast="0"/>
      <w:bookmarkEnd w:id="7"/>
      <w:r>
        <w:rPr>
          <w:rFonts w:ascii="Arial" w:eastAsia="Arial" w:hAnsi="Arial" w:cs="Arial"/>
          <w:color w:val="1F1F1F"/>
          <w:sz w:val="24"/>
          <w:szCs w:val="24"/>
          <w:highlight w:val="white"/>
        </w:rPr>
        <w:t>Functionalities and Usage</w:t>
      </w:r>
    </w:p>
    <w:p w14:paraId="1EF31C61" w14:textId="77777777" w:rsidR="00486C6E" w:rsidRDefault="00486C6E"/>
    <w:p w14:paraId="6F9472AD" w14:textId="77777777" w:rsidR="00486C6E" w:rsidRDefault="00000000">
      <w:pPr>
        <w:numPr>
          <w:ilvl w:val="0"/>
          <w:numId w:val="24"/>
        </w:numPr>
        <w:shd w:val="clear" w:color="auto" w:fill="FFFFFF"/>
        <w:spacing w:before="60"/>
      </w:pPr>
      <w:r>
        <w:rPr>
          <w:rFonts w:ascii="Arial" w:eastAsia="Arial" w:hAnsi="Arial" w:cs="Arial"/>
          <w:b/>
          <w:color w:val="1F1F1F"/>
          <w:sz w:val="24"/>
          <w:szCs w:val="24"/>
        </w:rPr>
        <w:t>A. Main Features</w:t>
      </w:r>
    </w:p>
    <w:p w14:paraId="2D0054F4" w14:textId="77777777" w:rsidR="00486C6E" w:rsidRDefault="00000000">
      <w:pPr>
        <w:numPr>
          <w:ilvl w:val="1"/>
          <w:numId w:val="24"/>
        </w:numPr>
        <w:spacing w:before="0"/>
      </w:pPr>
      <w:r>
        <w:rPr>
          <w:rFonts w:ascii="Arial" w:eastAsia="Arial" w:hAnsi="Arial" w:cs="Arial"/>
          <w:color w:val="1F1F1F"/>
          <w:sz w:val="24"/>
          <w:szCs w:val="24"/>
        </w:rPr>
        <w:t>User registration for students, faculty, and clients</w:t>
      </w:r>
    </w:p>
    <w:p w14:paraId="00C7E318" w14:textId="77777777" w:rsidR="00486C6E" w:rsidRDefault="00000000">
      <w:pPr>
        <w:numPr>
          <w:ilvl w:val="1"/>
          <w:numId w:val="24"/>
        </w:numPr>
        <w:spacing w:before="0"/>
      </w:pPr>
      <w:r>
        <w:rPr>
          <w:rFonts w:ascii="Arial" w:eastAsia="Arial" w:hAnsi="Arial" w:cs="Arial"/>
          <w:color w:val="1F1F1F"/>
          <w:sz w:val="24"/>
          <w:szCs w:val="24"/>
        </w:rPr>
        <w:t>Project proposal creation by clients</w:t>
      </w:r>
    </w:p>
    <w:p w14:paraId="0F5FCA04" w14:textId="77777777" w:rsidR="00486C6E" w:rsidRDefault="00000000">
      <w:pPr>
        <w:numPr>
          <w:ilvl w:val="1"/>
          <w:numId w:val="24"/>
        </w:numPr>
        <w:spacing w:before="0"/>
      </w:pPr>
      <w:r>
        <w:rPr>
          <w:rFonts w:ascii="Arial" w:eastAsia="Arial" w:hAnsi="Arial" w:cs="Arial"/>
          <w:color w:val="1F1F1F"/>
          <w:sz w:val="24"/>
          <w:szCs w:val="24"/>
        </w:rPr>
        <w:t>Project browsing and filtering based on skills and interests</w:t>
      </w:r>
    </w:p>
    <w:p w14:paraId="68D5BB11" w14:textId="77777777" w:rsidR="00486C6E" w:rsidRDefault="00000000">
      <w:pPr>
        <w:numPr>
          <w:ilvl w:val="1"/>
          <w:numId w:val="24"/>
        </w:numPr>
        <w:spacing w:before="0"/>
      </w:pPr>
      <w:r>
        <w:rPr>
          <w:rFonts w:ascii="Arial" w:eastAsia="Arial" w:hAnsi="Arial" w:cs="Arial"/>
          <w:color w:val="1F1F1F"/>
          <w:sz w:val="24"/>
          <w:szCs w:val="24"/>
        </w:rPr>
        <w:t>Project application by faculty and students</w:t>
      </w:r>
    </w:p>
    <w:p w14:paraId="6A7668AE" w14:textId="77777777" w:rsidR="00486C6E" w:rsidRDefault="00000000">
      <w:pPr>
        <w:numPr>
          <w:ilvl w:val="1"/>
          <w:numId w:val="24"/>
        </w:numPr>
        <w:spacing w:before="0" w:after="120"/>
      </w:pPr>
      <w:r>
        <w:rPr>
          <w:rFonts w:ascii="Arial" w:eastAsia="Arial" w:hAnsi="Arial" w:cs="Arial"/>
          <w:color w:val="1F1F1F"/>
          <w:sz w:val="24"/>
          <w:szCs w:val="24"/>
        </w:rPr>
        <w:t>Project approval by clients</w:t>
      </w:r>
    </w:p>
    <w:p w14:paraId="5B9ADA37" w14:textId="77777777" w:rsidR="00486C6E" w:rsidRDefault="00486C6E">
      <w:pPr>
        <w:spacing w:before="120" w:after="120"/>
        <w:rPr>
          <w:rFonts w:ascii="Arial" w:eastAsia="Arial" w:hAnsi="Arial" w:cs="Arial"/>
          <w:color w:val="1F1F1F"/>
          <w:sz w:val="24"/>
          <w:szCs w:val="24"/>
        </w:rPr>
      </w:pPr>
    </w:p>
    <w:p w14:paraId="5EB2453F" w14:textId="77777777" w:rsidR="00486C6E" w:rsidRDefault="00486C6E">
      <w:pPr>
        <w:spacing w:before="120" w:after="120"/>
        <w:rPr>
          <w:rFonts w:ascii="Arial" w:eastAsia="Arial" w:hAnsi="Arial" w:cs="Arial"/>
          <w:color w:val="1F1F1F"/>
          <w:sz w:val="24"/>
          <w:szCs w:val="24"/>
        </w:rPr>
      </w:pPr>
    </w:p>
    <w:p w14:paraId="781776D9" w14:textId="77777777" w:rsidR="00486C6E" w:rsidRDefault="00486C6E">
      <w:pPr>
        <w:spacing w:before="120" w:after="120"/>
        <w:rPr>
          <w:rFonts w:ascii="Arial" w:eastAsia="Arial" w:hAnsi="Arial" w:cs="Arial"/>
          <w:color w:val="1F1F1F"/>
          <w:sz w:val="24"/>
          <w:szCs w:val="24"/>
        </w:rPr>
      </w:pPr>
    </w:p>
    <w:p w14:paraId="3737516D" w14:textId="77777777" w:rsidR="00486C6E" w:rsidRDefault="00000000">
      <w:pPr>
        <w:numPr>
          <w:ilvl w:val="0"/>
          <w:numId w:val="24"/>
        </w:numPr>
        <w:spacing w:before="120" w:after="120"/>
        <w:rPr>
          <w:b/>
          <w:color w:val="1F1F1F"/>
          <w:sz w:val="24"/>
          <w:szCs w:val="24"/>
        </w:rPr>
      </w:pPr>
      <w:r>
        <w:rPr>
          <w:rFonts w:ascii="Arial" w:eastAsia="Arial" w:hAnsi="Arial" w:cs="Arial"/>
          <w:b/>
          <w:color w:val="1F1F1F"/>
          <w:sz w:val="24"/>
          <w:szCs w:val="24"/>
          <w:highlight w:val="white"/>
        </w:rPr>
        <w:t>B. Basic Usage Examples</w:t>
      </w:r>
    </w:p>
    <w:p w14:paraId="603BA055" w14:textId="77777777" w:rsidR="00486C6E" w:rsidRDefault="00000000">
      <w:pPr>
        <w:spacing w:before="120" w:after="120"/>
        <w:ind w:left="720"/>
        <w:rPr>
          <w:rFonts w:ascii="Arial" w:eastAsia="Arial" w:hAnsi="Arial" w:cs="Arial"/>
          <w:color w:val="1F1F1F"/>
          <w:sz w:val="24"/>
          <w:szCs w:val="24"/>
        </w:rPr>
      </w:pPr>
      <w:r>
        <w:rPr>
          <w:rFonts w:ascii="Arial" w:eastAsia="Arial" w:hAnsi="Arial" w:cs="Arial"/>
          <w:color w:val="1F1F1F"/>
          <w:sz w:val="24"/>
          <w:szCs w:val="24"/>
        </w:rPr>
        <w:t>Here's a breakdown of the user journey for each role (student, faculty, client) interacting with the GoBeyondClassroom application, along with concrete examples of how they utilize features for project collaboration:</w:t>
      </w:r>
    </w:p>
    <w:p w14:paraId="6A82BFA2" w14:textId="77777777" w:rsidR="00486C6E" w:rsidRDefault="00000000">
      <w:pPr>
        <w:shd w:val="clear" w:color="auto" w:fill="FFFFFF"/>
        <w:spacing w:before="240" w:after="240"/>
        <w:rPr>
          <w:rFonts w:ascii="Arial" w:eastAsia="Arial" w:hAnsi="Arial" w:cs="Arial"/>
          <w:b/>
          <w:color w:val="1F1F1F"/>
          <w:sz w:val="24"/>
          <w:szCs w:val="24"/>
        </w:rPr>
      </w:pPr>
      <w:r>
        <w:rPr>
          <w:rFonts w:ascii="Arial" w:eastAsia="Arial" w:hAnsi="Arial" w:cs="Arial"/>
          <w:b/>
          <w:color w:val="1F1F1F"/>
          <w:sz w:val="24"/>
          <w:szCs w:val="24"/>
        </w:rPr>
        <w:lastRenderedPageBreak/>
        <w:t>1. Student Journey:</w:t>
      </w:r>
    </w:p>
    <w:p w14:paraId="34FE9320" w14:textId="77777777" w:rsidR="00486C6E" w:rsidRDefault="00000000">
      <w:pPr>
        <w:numPr>
          <w:ilvl w:val="0"/>
          <w:numId w:val="38"/>
        </w:numPr>
        <w:shd w:val="clear" w:color="auto" w:fill="FFFFFF"/>
        <w:spacing w:before="60"/>
      </w:pPr>
      <w:r>
        <w:rPr>
          <w:rFonts w:ascii="Arial" w:eastAsia="Arial" w:hAnsi="Arial" w:cs="Arial"/>
          <w:b/>
          <w:color w:val="1F1F1F"/>
          <w:sz w:val="24"/>
          <w:szCs w:val="24"/>
        </w:rPr>
        <w:t>Sign Up (similar to student):</w:t>
      </w:r>
      <w:r>
        <w:rPr>
          <w:rFonts w:ascii="Arial" w:eastAsia="Arial" w:hAnsi="Arial" w:cs="Arial"/>
          <w:color w:val="1F1F1F"/>
          <w:sz w:val="24"/>
          <w:szCs w:val="24"/>
        </w:rPr>
        <w:t xml:space="preserve"> A new student visits the application and clicks "Sign Up." They enter their details (name, email, password, role as "Student," and skills) and submit the registration.</w:t>
      </w:r>
    </w:p>
    <w:p w14:paraId="255F1455" w14:textId="77777777" w:rsidR="00486C6E" w:rsidRDefault="00000000">
      <w:pPr>
        <w:numPr>
          <w:ilvl w:val="0"/>
          <w:numId w:val="38"/>
        </w:numPr>
        <w:shd w:val="clear" w:color="auto" w:fill="FFFFFF"/>
        <w:spacing w:before="0"/>
      </w:pPr>
      <w:r>
        <w:rPr>
          <w:rFonts w:ascii="Arial" w:eastAsia="Arial" w:hAnsi="Arial" w:cs="Arial"/>
          <w:b/>
          <w:color w:val="1F1F1F"/>
          <w:sz w:val="24"/>
          <w:szCs w:val="24"/>
        </w:rPr>
        <w:t>Approval:</w:t>
      </w:r>
      <w:r>
        <w:rPr>
          <w:rFonts w:ascii="Arial" w:eastAsia="Arial" w:hAnsi="Arial" w:cs="Arial"/>
          <w:color w:val="1F1F1F"/>
          <w:sz w:val="24"/>
          <w:szCs w:val="24"/>
        </w:rPr>
        <w:t xml:space="preserve"> The student receives a message that their request has been sent for approval. An admin reviews the request in the dashboard.</w:t>
      </w:r>
    </w:p>
    <w:p w14:paraId="4B9BD553" w14:textId="77777777" w:rsidR="00486C6E" w:rsidRDefault="00000000">
      <w:pPr>
        <w:numPr>
          <w:ilvl w:val="0"/>
          <w:numId w:val="38"/>
        </w:numPr>
        <w:shd w:val="clear" w:color="auto" w:fill="FFFFFF"/>
        <w:spacing w:before="0"/>
      </w:pPr>
      <w:r>
        <w:rPr>
          <w:rFonts w:ascii="Arial" w:eastAsia="Arial" w:hAnsi="Arial" w:cs="Arial"/>
          <w:b/>
          <w:color w:val="1F1F1F"/>
          <w:sz w:val="24"/>
          <w:szCs w:val="24"/>
        </w:rPr>
        <w:t>Login:</w:t>
      </w:r>
      <w:r>
        <w:rPr>
          <w:rFonts w:ascii="Arial" w:eastAsia="Arial" w:hAnsi="Arial" w:cs="Arial"/>
          <w:color w:val="1F1F1F"/>
          <w:sz w:val="24"/>
          <w:szCs w:val="24"/>
        </w:rPr>
        <w:t xml:space="preserve"> Once approved, the student logs in with their credentials and lands on the home page.</w:t>
      </w:r>
    </w:p>
    <w:p w14:paraId="34539FD4" w14:textId="77777777" w:rsidR="00486C6E" w:rsidRDefault="00000000">
      <w:pPr>
        <w:numPr>
          <w:ilvl w:val="0"/>
          <w:numId w:val="38"/>
        </w:numPr>
        <w:shd w:val="clear" w:color="auto" w:fill="FFFFFF"/>
        <w:spacing w:before="0"/>
      </w:pPr>
      <w:r>
        <w:rPr>
          <w:rFonts w:ascii="Arial" w:eastAsia="Arial" w:hAnsi="Arial" w:cs="Arial"/>
          <w:b/>
          <w:color w:val="1F1F1F"/>
          <w:sz w:val="24"/>
          <w:szCs w:val="24"/>
        </w:rPr>
        <w:t>Project Browsing:</w:t>
      </w:r>
      <w:r>
        <w:rPr>
          <w:rFonts w:ascii="Arial" w:eastAsia="Arial" w:hAnsi="Arial" w:cs="Arial"/>
          <w:color w:val="1F1F1F"/>
          <w:sz w:val="24"/>
          <w:szCs w:val="24"/>
        </w:rPr>
        <w:t xml:space="preserve"> The student sees a list of available projects. Each project card displays details like title, description, skills required, and application status.</w:t>
      </w:r>
    </w:p>
    <w:p w14:paraId="07275738" w14:textId="77777777" w:rsidR="00486C6E" w:rsidRDefault="00000000">
      <w:pPr>
        <w:numPr>
          <w:ilvl w:val="0"/>
          <w:numId w:val="38"/>
        </w:numPr>
        <w:shd w:val="clear" w:color="auto" w:fill="FFFFFF"/>
        <w:spacing w:before="0"/>
      </w:pPr>
      <w:r>
        <w:rPr>
          <w:rFonts w:ascii="Arial" w:eastAsia="Arial" w:hAnsi="Arial" w:cs="Arial"/>
          <w:b/>
          <w:color w:val="1F1F1F"/>
          <w:sz w:val="24"/>
          <w:szCs w:val="24"/>
        </w:rPr>
        <w:t>Project Application:</w:t>
      </w:r>
      <w:r>
        <w:rPr>
          <w:rFonts w:ascii="Arial" w:eastAsia="Arial" w:hAnsi="Arial" w:cs="Arial"/>
          <w:color w:val="1F1F1F"/>
          <w:sz w:val="24"/>
          <w:szCs w:val="24"/>
        </w:rPr>
        <w:t xml:space="preserve"> The student finds a suitable project and clicks "Apply." They can optionally add notes highlighting their relevant skills and interest in the project.</w:t>
      </w:r>
    </w:p>
    <w:p w14:paraId="0B49B299" w14:textId="77777777" w:rsidR="00486C6E" w:rsidRDefault="00000000">
      <w:pPr>
        <w:numPr>
          <w:ilvl w:val="0"/>
          <w:numId w:val="38"/>
        </w:numPr>
        <w:shd w:val="clear" w:color="auto" w:fill="FFFFFF"/>
        <w:spacing w:before="0"/>
      </w:pPr>
      <w:r>
        <w:rPr>
          <w:rFonts w:ascii="Arial" w:eastAsia="Arial" w:hAnsi="Arial" w:cs="Arial"/>
          <w:b/>
          <w:color w:val="1F1F1F"/>
          <w:sz w:val="24"/>
          <w:szCs w:val="24"/>
        </w:rPr>
        <w:t>Collaboration:</w:t>
      </w:r>
      <w:r>
        <w:rPr>
          <w:rFonts w:ascii="Arial" w:eastAsia="Arial" w:hAnsi="Arial" w:cs="Arial"/>
          <w:color w:val="1F1F1F"/>
          <w:sz w:val="24"/>
          <w:szCs w:val="24"/>
        </w:rPr>
        <w:t xml:space="preserve"> If the client selects the student for the project, they can collaborate through the application's communication features (if implemented) to discuss tasks and progress.</w:t>
      </w:r>
    </w:p>
    <w:p w14:paraId="2555545A" w14:textId="77777777" w:rsidR="00486C6E" w:rsidRDefault="00000000">
      <w:pPr>
        <w:numPr>
          <w:ilvl w:val="0"/>
          <w:numId w:val="38"/>
        </w:numPr>
        <w:shd w:val="clear" w:color="auto" w:fill="FFFFFF"/>
        <w:spacing w:before="0" w:after="60"/>
      </w:pPr>
      <w:r>
        <w:rPr>
          <w:rFonts w:ascii="Arial" w:eastAsia="Arial" w:hAnsi="Arial" w:cs="Arial"/>
          <w:b/>
          <w:color w:val="1F1F1F"/>
          <w:sz w:val="24"/>
          <w:szCs w:val="24"/>
        </w:rPr>
        <w:t>My Projects Tab:</w:t>
      </w:r>
      <w:r>
        <w:rPr>
          <w:rFonts w:ascii="Arial" w:eastAsia="Arial" w:hAnsi="Arial" w:cs="Arial"/>
          <w:color w:val="1F1F1F"/>
          <w:sz w:val="24"/>
          <w:szCs w:val="24"/>
        </w:rPr>
        <w:t xml:space="preserve"> The student can access a dedicated "My Projects" tab to view all the projects they have applied to, including their application status (pending, approved, rejected).</w:t>
      </w:r>
    </w:p>
    <w:p w14:paraId="5591C015" w14:textId="77777777" w:rsidR="00486C6E" w:rsidRDefault="00000000">
      <w:pPr>
        <w:shd w:val="clear" w:color="auto" w:fill="FFFFFF"/>
        <w:spacing w:before="240" w:after="240"/>
        <w:rPr>
          <w:rFonts w:ascii="Arial" w:eastAsia="Arial" w:hAnsi="Arial" w:cs="Arial"/>
          <w:b/>
          <w:color w:val="1F1F1F"/>
          <w:sz w:val="24"/>
          <w:szCs w:val="24"/>
        </w:rPr>
      </w:pPr>
      <w:r>
        <w:rPr>
          <w:rFonts w:ascii="Arial" w:eastAsia="Arial" w:hAnsi="Arial" w:cs="Arial"/>
          <w:b/>
          <w:color w:val="1F1F1F"/>
          <w:sz w:val="24"/>
          <w:szCs w:val="24"/>
        </w:rPr>
        <w:t>2. Faculty Journey:</w:t>
      </w:r>
    </w:p>
    <w:p w14:paraId="5382D918" w14:textId="77777777" w:rsidR="00486C6E" w:rsidRDefault="00000000">
      <w:pPr>
        <w:numPr>
          <w:ilvl w:val="0"/>
          <w:numId w:val="2"/>
        </w:numPr>
        <w:shd w:val="clear" w:color="auto" w:fill="FFFFFF"/>
        <w:spacing w:before="60"/>
      </w:pPr>
      <w:r>
        <w:rPr>
          <w:rFonts w:ascii="Arial" w:eastAsia="Arial" w:hAnsi="Arial" w:cs="Arial"/>
          <w:b/>
          <w:color w:val="1F1F1F"/>
          <w:sz w:val="24"/>
          <w:szCs w:val="24"/>
        </w:rPr>
        <w:t>Sign Up (similar to student):</w:t>
      </w:r>
      <w:r>
        <w:rPr>
          <w:rFonts w:ascii="Arial" w:eastAsia="Arial" w:hAnsi="Arial" w:cs="Arial"/>
          <w:color w:val="1F1F1F"/>
          <w:sz w:val="24"/>
          <w:szCs w:val="24"/>
        </w:rPr>
        <w:t xml:space="preserve"> A faculty member follows the same steps as a student for registration, selecting their role as "Faculty" and specifying their expertise as skills.</w:t>
      </w:r>
    </w:p>
    <w:p w14:paraId="5DCF4409" w14:textId="77777777" w:rsidR="00486C6E" w:rsidRDefault="00000000">
      <w:pPr>
        <w:numPr>
          <w:ilvl w:val="0"/>
          <w:numId w:val="2"/>
        </w:numPr>
        <w:shd w:val="clear" w:color="auto" w:fill="FFFFFF"/>
        <w:spacing w:before="0"/>
      </w:pPr>
      <w:r>
        <w:rPr>
          <w:rFonts w:ascii="Arial" w:eastAsia="Arial" w:hAnsi="Arial" w:cs="Arial"/>
          <w:b/>
          <w:color w:val="1F1F1F"/>
          <w:sz w:val="24"/>
          <w:szCs w:val="24"/>
        </w:rPr>
        <w:t>Approval:</w:t>
      </w:r>
      <w:r>
        <w:rPr>
          <w:rFonts w:ascii="Arial" w:eastAsia="Arial" w:hAnsi="Arial" w:cs="Arial"/>
          <w:color w:val="1F1F1F"/>
          <w:sz w:val="24"/>
          <w:szCs w:val="24"/>
        </w:rPr>
        <w:t xml:space="preserve"> The admin reviews and approves the faculty member's request.</w:t>
      </w:r>
    </w:p>
    <w:p w14:paraId="7371F0B2" w14:textId="77777777" w:rsidR="00486C6E" w:rsidRDefault="00000000">
      <w:pPr>
        <w:numPr>
          <w:ilvl w:val="0"/>
          <w:numId w:val="2"/>
        </w:numPr>
        <w:shd w:val="clear" w:color="auto" w:fill="FFFFFF"/>
        <w:spacing w:before="0"/>
      </w:pPr>
      <w:r>
        <w:rPr>
          <w:rFonts w:ascii="Arial" w:eastAsia="Arial" w:hAnsi="Arial" w:cs="Arial"/>
          <w:b/>
          <w:color w:val="1F1F1F"/>
          <w:sz w:val="24"/>
          <w:szCs w:val="24"/>
        </w:rPr>
        <w:t>Login:</w:t>
      </w:r>
      <w:r>
        <w:rPr>
          <w:rFonts w:ascii="Arial" w:eastAsia="Arial" w:hAnsi="Arial" w:cs="Arial"/>
          <w:color w:val="1F1F1F"/>
          <w:sz w:val="24"/>
          <w:szCs w:val="24"/>
        </w:rPr>
        <w:t xml:space="preserve"> The faculty member logs in and views the available projects.</w:t>
      </w:r>
    </w:p>
    <w:p w14:paraId="752BDE49" w14:textId="77777777" w:rsidR="00486C6E" w:rsidRDefault="00000000">
      <w:pPr>
        <w:numPr>
          <w:ilvl w:val="0"/>
          <w:numId w:val="2"/>
        </w:numPr>
        <w:shd w:val="clear" w:color="auto" w:fill="FFFFFF"/>
        <w:spacing w:before="0"/>
      </w:pPr>
      <w:r>
        <w:rPr>
          <w:rFonts w:ascii="Arial" w:eastAsia="Arial" w:hAnsi="Arial" w:cs="Arial"/>
          <w:b/>
          <w:color w:val="1F1F1F"/>
          <w:sz w:val="24"/>
          <w:szCs w:val="24"/>
        </w:rPr>
        <w:t>Project Selection:</w:t>
      </w:r>
      <w:r>
        <w:rPr>
          <w:rFonts w:ascii="Arial" w:eastAsia="Arial" w:hAnsi="Arial" w:cs="Arial"/>
          <w:color w:val="1F1F1F"/>
          <w:sz w:val="24"/>
          <w:szCs w:val="24"/>
        </w:rPr>
        <w:t xml:space="preserve"> They can browse projects based on their expertise and the skills required.</w:t>
      </w:r>
    </w:p>
    <w:p w14:paraId="2EFB9FDD" w14:textId="77777777" w:rsidR="00486C6E" w:rsidRDefault="00000000">
      <w:pPr>
        <w:numPr>
          <w:ilvl w:val="0"/>
          <w:numId w:val="2"/>
        </w:numPr>
        <w:shd w:val="clear" w:color="auto" w:fill="FFFFFF"/>
        <w:spacing w:before="0"/>
      </w:pPr>
      <w:r>
        <w:rPr>
          <w:rFonts w:ascii="Arial" w:eastAsia="Arial" w:hAnsi="Arial" w:cs="Arial"/>
          <w:b/>
          <w:color w:val="1F1F1F"/>
          <w:sz w:val="24"/>
          <w:szCs w:val="24"/>
        </w:rPr>
        <w:t>Project Application:</w:t>
      </w:r>
      <w:r>
        <w:rPr>
          <w:rFonts w:ascii="Arial" w:eastAsia="Arial" w:hAnsi="Arial" w:cs="Arial"/>
          <w:color w:val="1F1F1F"/>
          <w:sz w:val="24"/>
          <w:szCs w:val="24"/>
        </w:rPr>
        <w:t xml:space="preserve"> The faculty member identifies a project they're interested in and applies. They might include a brief statement outlining their relevant experience and how they can contribute.</w:t>
      </w:r>
    </w:p>
    <w:p w14:paraId="0630B92E" w14:textId="77777777" w:rsidR="00486C6E" w:rsidRDefault="00000000">
      <w:pPr>
        <w:numPr>
          <w:ilvl w:val="0"/>
          <w:numId w:val="2"/>
        </w:numPr>
        <w:shd w:val="clear" w:color="auto" w:fill="FFFFFF"/>
        <w:spacing w:before="0"/>
      </w:pPr>
      <w:r>
        <w:rPr>
          <w:rFonts w:ascii="Arial" w:eastAsia="Arial" w:hAnsi="Arial" w:cs="Arial"/>
          <w:b/>
          <w:color w:val="1F1F1F"/>
          <w:sz w:val="24"/>
          <w:szCs w:val="24"/>
        </w:rPr>
        <w:t>Collaboration:</w:t>
      </w:r>
      <w:r>
        <w:rPr>
          <w:rFonts w:ascii="Arial" w:eastAsia="Arial" w:hAnsi="Arial" w:cs="Arial"/>
          <w:color w:val="1F1F1F"/>
          <w:sz w:val="24"/>
          <w:szCs w:val="24"/>
        </w:rPr>
        <w:t xml:space="preserve"> If selected for the project, the faculty member collaborates with the student(s) and client to guide and mentor them during project execution.</w:t>
      </w:r>
    </w:p>
    <w:p w14:paraId="163CCFAA" w14:textId="77777777" w:rsidR="00486C6E" w:rsidRDefault="00000000">
      <w:pPr>
        <w:numPr>
          <w:ilvl w:val="0"/>
          <w:numId w:val="2"/>
        </w:numPr>
        <w:shd w:val="clear" w:color="auto" w:fill="FFFFFF"/>
        <w:spacing w:before="0" w:after="60"/>
      </w:pPr>
      <w:r>
        <w:rPr>
          <w:rFonts w:ascii="Arial" w:eastAsia="Arial" w:hAnsi="Arial" w:cs="Arial"/>
          <w:b/>
          <w:color w:val="1F1F1F"/>
          <w:sz w:val="24"/>
          <w:szCs w:val="24"/>
        </w:rPr>
        <w:t>My Projects Tab:</w:t>
      </w:r>
      <w:r>
        <w:rPr>
          <w:rFonts w:ascii="Arial" w:eastAsia="Arial" w:hAnsi="Arial" w:cs="Arial"/>
          <w:color w:val="1F1F1F"/>
          <w:sz w:val="24"/>
          <w:szCs w:val="24"/>
        </w:rPr>
        <w:t xml:space="preserve"> Similar to students, faculty can access a "My Projects" tab to see all projects they have applied to, along with their application status.</w:t>
      </w:r>
    </w:p>
    <w:p w14:paraId="35F757D8" w14:textId="77777777" w:rsidR="00486C6E" w:rsidRDefault="00000000">
      <w:pPr>
        <w:shd w:val="clear" w:color="auto" w:fill="FFFFFF"/>
        <w:spacing w:before="240" w:after="240"/>
        <w:rPr>
          <w:rFonts w:ascii="Arial" w:eastAsia="Arial" w:hAnsi="Arial" w:cs="Arial"/>
          <w:b/>
          <w:color w:val="1F1F1F"/>
          <w:sz w:val="24"/>
          <w:szCs w:val="24"/>
        </w:rPr>
      </w:pPr>
      <w:r>
        <w:rPr>
          <w:rFonts w:ascii="Arial" w:eastAsia="Arial" w:hAnsi="Arial" w:cs="Arial"/>
          <w:b/>
          <w:color w:val="1F1F1F"/>
          <w:sz w:val="24"/>
          <w:szCs w:val="24"/>
        </w:rPr>
        <w:t>3. Client Journey:</w:t>
      </w:r>
    </w:p>
    <w:p w14:paraId="6CF1BDF3" w14:textId="77777777" w:rsidR="00486C6E" w:rsidRDefault="00000000">
      <w:pPr>
        <w:numPr>
          <w:ilvl w:val="0"/>
          <w:numId w:val="3"/>
        </w:numPr>
        <w:shd w:val="clear" w:color="auto" w:fill="FFFFFF"/>
        <w:spacing w:before="60"/>
      </w:pPr>
      <w:r>
        <w:rPr>
          <w:rFonts w:ascii="Arial" w:eastAsia="Arial" w:hAnsi="Arial" w:cs="Arial"/>
          <w:b/>
          <w:color w:val="1F1F1F"/>
          <w:sz w:val="24"/>
          <w:szCs w:val="24"/>
        </w:rPr>
        <w:lastRenderedPageBreak/>
        <w:t>Sign Up (similar to student):</w:t>
      </w:r>
      <w:r>
        <w:rPr>
          <w:rFonts w:ascii="Arial" w:eastAsia="Arial" w:hAnsi="Arial" w:cs="Arial"/>
          <w:color w:val="1F1F1F"/>
          <w:sz w:val="24"/>
          <w:szCs w:val="24"/>
        </w:rPr>
        <w:t xml:space="preserve"> A client representing a department or company registers with the application, selecting their role as "Client."</w:t>
      </w:r>
    </w:p>
    <w:p w14:paraId="1111143B" w14:textId="77777777" w:rsidR="00486C6E" w:rsidRDefault="00000000">
      <w:pPr>
        <w:numPr>
          <w:ilvl w:val="0"/>
          <w:numId w:val="3"/>
        </w:numPr>
        <w:shd w:val="clear" w:color="auto" w:fill="FFFFFF"/>
        <w:spacing w:before="0"/>
      </w:pPr>
      <w:r>
        <w:rPr>
          <w:rFonts w:ascii="Arial" w:eastAsia="Arial" w:hAnsi="Arial" w:cs="Arial"/>
          <w:b/>
          <w:color w:val="1F1F1F"/>
          <w:sz w:val="24"/>
          <w:szCs w:val="24"/>
        </w:rPr>
        <w:t>Approval:</w:t>
      </w:r>
      <w:r>
        <w:rPr>
          <w:rFonts w:ascii="Arial" w:eastAsia="Arial" w:hAnsi="Arial" w:cs="Arial"/>
          <w:color w:val="1F1F1F"/>
          <w:sz w:val="24"/>
          <w:szCs w:val="24"/>
        </w:rPr>
        <w:t xml:space="preserve"> The admin reviews and approves the client's request.</w:t>
      </w:r>
    </w:p>
    <w:p w14:paraId="5741E623" w14:textId="77777777" w:rsidR="00486C6E" w:rsidRDefault="00000000">
      <w:pPr>
        <w:numPr>
          <w:ilvl w:val="0"/>
          <w:numId w:val="3"/>
        </w:numPr>
        <w:shd w:val="clear" w:color="auto" w:fill="FFFFFF"/>
        <w:spacing w:before="0"/>
      </w:pPr>
      <w:r>
        <w:rPr>
          <w:rFonts w:ascii="Arial" w:eastAsia="Arial" w:hAnsi="Arial" w:cs="Arial"/>
          <w:b/>
          <w:color w:val="1F1F1F"/>
          <w:sz w:val="24"/>
          <w:szCs w:val="24"/>
        </w:rPr>
        <w:t>Login:</w:t>
      </w:r>
      <w:r>
        <w:rPr>
          <w:rFonts w:ascii="Arial" w:eastAsia="Arial" w:hAnsi="Arial" w:cs="Arial"/>
          <w:color w:val="1F1F1F"/>
          <w:sz w:val="24"/>
          <w:szCs w:val="24"/>
        </w:rPr>
        <w:t xml:space="preserve"> The client logs in and accesses the project management features.</w:t>
      </w:r>
    </w:p>
    <w:p w14:paraId="1626AA3A" w14:textId="77777777" w:rsidR="00486C6E" w:rsidRDefault="00000000">
      <w:pPr>
        <w:numPr>
          <w:ilvl w:val="0"/>
          <w:numId w:val="3"/>
        </w:numPr>
        <w:shd w:val="clear" w:color="auto" w:fill="FFFFFF"/>
        <w:spacing w:before="0"/>
      </w:pPr>
      <w:r>
        <w:rPr>
          <w:rFonts w:ascii="Arial" w:eastAsia="Arial" w:hAnsi="Arial" w:cs="Arial"/>
          <w:b/>
          <w:color w:val="1F1F1F"/>
          <w:sz w:val="24"/>
          <w:szCs w:val="24"/>
        </w:rPr>
        <w:t>Project Creation:</w:t>
      </w:r>
      <w:r>
        <w:rPr>
          <w:rFonts w:ascii="Arial" w:eastAsia="Arial" w:hAnsi="Arial" w:cs="Arial"/>
          <w:color w:val="1F1F1F"/>
          <w:sz w:val="24"/>
          <w:szCs w:val="24"/>
        </w:rPr>
        <w:t xml:space="preserve"> The client creates a new project by providing details like the project title, description, required skills, expected timeline, and any relevant documents.</w:t>
      </w:r>
    </w:p>
    <w:p w14:paraId="645D40EB" w14:textId="77777777" w:rsidR="00486C6E" w:rsidRDefault="00000000">
      <w:pPr>
        <w:numPr>
          <w:ilvl w:val="0"/>
          <w:numId w:val="3"/>
        </w:numPr>
        <w:shd w:val="clear" w:color="auto" w:fill="FFFFFF"/>
        <w:spacing w:before="0"/>
      </w:pPr>
      <w:r>
        <w:rPr>
          <w:rFonts w:ascii="Arial" w:eastAsia="Arial" w:hAnsi="Arial" w:cs="Arial"/>
          <w:b/>
          <w:color w:val="1F1F1F"/>
          <w:sz w:val="24"/>
          <w:szCs w:val="24"/>
        </w:rPr>
        <w:t>Project Management:</w:t>
      </w:r>
      <w:r>
        <w:rPr>
          <w:rFonts w:ascii="Arial" w:eastAsia="Arial" w:hAnsi="Arial" w:cs="Arial"/>
          <w:color w:val="1F1F1F"/>
          <w:sz w:val="24"/>
          <w:szCs w:val="24"/>
        </w:rPr>
        <w:t xml:space="preserve"> The client views the list of submitted applications for their projects.</w:t>
      </w:r>
    </w:p>
    <w:p w14:paraId="68906D02" w14:textId="77777777" w:rsidR="00486C6E" w:rsidRDefault="00000000">
      <w:pPr>
        <w:numPr>
          <w:ilvl w:val="0"/>
          <w:numId w:val="3"/>
        </w:numPr>
        <w:shd w:val="clear" w:color="auto" w:fill="FFFFFF"/>
        <w:spacing w:before="0"/>
      </w:pPr>
      <w:r>
        <w:rPr>
          <w:rFonts w:ascii="Arial" w:eastAsia="Arial" w:hAnsi="Arial" w:cs="Arial"/>
          <w:b/>
          <w:color w:val="1F1F1F"/>
          <w:sz w:val="24"/>
          <w:szCs w:val="24"/>
        </w:rPr>
        <w:t>Approval of Applicants:</w:t>
      </w:r>
      <w:r>
        <w:rPr>
          <w:rFonts w:ascii="Arial" w:eastAsia="Arial" w:hAnsi="Arial" w:cs="Arial"/>
          <w:color w:val="1F1F1F"/>
          <w:sz w:val="24"/>
          <w:szCs w:val="24"/>
        </w:rPr>
        <w:t xml:space="preserve"> The client reviews applications from students and faculty, selecting suitable candidates based on their skills and experience. This includes the ability to approve or deny applications.</w:t>
      </w:r>
    </w:p>
    <w:p w14:paraId="07B2C650" w14:textId="77777777" w:rsidR="00486C6E" w:rsidRDefault="00000000">
      <w:pPr>
        <w:numPr>
          <w:ilvl w:val="0"/>
          <w:numId w:val="3"/>
        </w:numPr>
        <w:shd w:val="clear" w:color="auto" w:fill="FFFFFF"/>
        <w:spacing w:before="0"/>
      </w:pPr>
      <w:r>
        <w:rPr>
          <w:rFonts w:ascii="Arial" w:eastAsia="Arial" w:hAnsi="Arial" w:cs="Arial"/>
          <w:b/>
          <w:color w:val="1F1F1F"/>
          <w:sz w:val="24"/>
          <w:szCs w:val="24"/>
        </w:rPr>
        <w:t>Collaboration:</w:t>
      </w:r>
      <w:r>
        <w:rPr>
          <w:rFonts w:ascii="Arial" w:eastAsia="Arial" w:hAnsi="Arial" w:cs="Arial"/>
          <w:color w:val="1F1F1F"/>
          <w:sz w:val="24"/>
          <w:szCs w:val="24"/>
        </w:rPr>
        <w:t xml:space="preserve"> The client interacts with the selected students and faculty member(s) to discuss project details, provide feedback, and monitor progress.</w:t>
      </w:r>
    </w:p>
    <w:p w14:paraId="706EA3B5" w14:textId="77777777" w:rsidR="00486C6E" w:rsidRDefault="00000000">
      <w:pPr>
        <w:numPr>
          <w:ilvl w:val="0"/>
          <w:numId w:val="3"/>
        </w:numPr>
        <w:shd w:val="clear" w:color="auto" w:fill="FFFFFF"/>
        <w:spacing w:before="0"/>
      </w:pPr>
      <w:r>
        <w:rPr>
          <w:rFonts w:ascii="Arial" w:eastAsia="Arial" w:hAnsi="Arial" w:cs="Arial"/>
          <w:b/>
          <w:color w:val="1F1F1F"/>
          <w:sz w:val="24"/>
          <w:szCs w:val="24"/>
        </w:rPr>
        <w:t>My Projects Tab:</w:t>
      </w:r>
      <w:r>
        <w:rPr>
          <w:rFonts w:ascii="Arial" w:eastAsia="Arial" w:hAnsi="Arial" w:cs="Arial"/>
          <w:color w:val="1F1F1F"/>
          <w:sz w:val="24"/>
          <w:szCs w:val="24"/>
        </w:rPr>
        <w:t xml:space="preserve"> Clients have a dedicated "My Projects" tab that displays a list of all projects they created. This view allows them to manage their projects, including:</w:t>
      </w:r>
    </w:p>
    <w:p w14:paraId="5F8B3CE1" w14:textId="77777777" w:rsidR="00486C6E" w:rsidRDefault="00000000">
      <w:pPr>
        <w:numPr>
          <w:ilvl w:val="1"/>
          <w:numId w:val="3"/>
        </w:numPr>
        <w:spacing w:before="0"/>
      </w:pPr>
      <w:r>
        <w:rPr>
          <w:rFonts w:ascii="Arial" w:eastAsia="Arial" w:hAnsi="Arial" w:cs="Arial"/>
          <w:color w:val="1F1F1F"/>
          <w:sz w:val="24"/>
          <w:szCs w:val="24"/>
        </w:rPr>
        <w:t>Viewing project details and applicant information.</w:t>
      </w:r>
    </w:p>
    <w:p w14:paraId="7BAB73C1" w14:textId="77777777" w:rsidR="00486C6E" w:rsidRDefault="00000000">
      <w:pPr>
        <w:numPr>
          <w:ilvl w:val="1"/>
          <w:numId w:val="3"/>
        </w:numPr>
        <w:spacing w:before="0"/>
      </w:pPr>
      <w:r>
        <w:rPr>
          <w:rFonts w:ascii="Arial" w:eastAsia="Arial" w:hAnsi="Arial" w:cs="Arial"/>
          <w:color w:val="1F1F1F"/>
          <w:sz w:val="24"/>
          <w:szCs w:val="24"/>
        </w:rPr>
        <w:t>Approving/denying student and faculty applications.</w:t>
      </w:r>
    </w:p>
    <w:p w14:paraId="7B84A227" w14:textId="77777777" w:rsidR="00486C6E" w:rsidRDefault="00000000">
      <w:pPr>
        <w:numPr>
          <w:ilvl w:val="1"/>
          <w:numId w:val="3"/>
        </w:numPr>
        <w:spacing w:before="0" w:after="120"/>
      </w:pPr>
      <w:r>
        <w:rPr>
          <w:rFonts w:ascii="Arial" w:eastAsia="Arial" w:hAnsi="Arial" w:cs="Arial"/>
          <w:color w:val="1F1F1F"/>
          <w:sz w:val="24"/>
          <w:szCs w:val="24"/>
        </w:rPr>
        <w:t>Deleting a project once it's completed or no longer relevant.</w:t>
      </w:r>
    </w:p>
    <w:p w14:paraId="2A4DB9B7" w14:textId="77777777" w:rsidR="00486C6E" w:rsidRDefault="00000000">
      <w:pPr>
        <w:shd w:val="clear" w:color="auto" w:fill="FFFFFF"/>
        <w:spacing w:before="240" w:after="240"/>
        <w:rPr>
          <w:rFonts w:ascii="Arial" w:eastAsia="Arial" w:hAnsi="Arial" w:cs="Arial"/>
          <w:color w:val="1F1F1F"/>
          <w:sz w:val="24"/>
          <w:szCs w:val="24"/>
        </w:rPr>
      </w:pPr>
      <w:r>
        <w:rPr>
          <w:rFonts w:ascii="Arial" w:eastAsia="Arial" w:hAnsi="Arial" w:cs="Arial"/>
          <w:color w:val="1F1F1F"/>
          <w:sz w:val="24"/>
          <w:szCs w:val="24"/>
        </w:rPr>
        <w:t>These enhancements ensure a more complete and accurate representation of the user experience within GoBeyondClassroom. Each role has functionalities tailored to their needs, enabling efficient project collaboration.</w:t>
      </w:r>
    </w:p>
    <w:p w14:paraId="02DA6B97" w14:textId="77777777" w:rsidR="00486C6E" w:rsidRDefault="00486C6E"/>
    <w:p w14:paraId="105E259F" w14:textId="77777777" w:rsidR="00486C6E" w:rsidRDefault="00000000">
      <w:pPr>
        <w:pStyle w:val="Heading1"/>
      </w:pPr>
      <w:bookmarkStart w:id="8" w:name="_3020ut2z7j3d" w:colFirst="0" w:colLast="0"/>
      <w:bookmarkEnd w:id="8"/>
      <w:r>
        <w:t>Code Structure:</w:t>
      </w:r>
    </w:p>
    <w:p w14:paraId="06D60D39" w14:textId="77777777" w:rsidR="00486C6E" w:rsidRDefault="00000000">
      <w:pPr>
        <w:rPr>
          <w:rFonts w:ascii="Arial" w:eastAsia="Arial" w:hAnsi="Arial" w:cs="Arial"/>
          <w:b/>
          <w:color w:val="1F1F1F"/>
          <w:sz w:val="24"/>
          <w:szCs w:val="24"/>
        </w:rPr>
      </w:pPr>
      <w:r>
        <w:t xml:space="preserve"> </w:t>
      </w:r>
      <w:r>
        <w:rPr>
          <w:rFonts w:ascii="Arial" w:eastAsia="Arial" w:hAnsi="Arial" w:cs="Arial"/>
          <w:b/>
          <w:color w:val="1F1F1F"/>
          <w:sz w:val="24"/>
          <w:szCs w:val="24"/>
        </w:rPr>
        <w:t>A. Directory Structure</w:t>
      </w:r>
    </w:p>
    <w:p w14:paraId="5CC6009F" w14:textId="77777777" w:rsidR="00486C6E" w:rsidRDefault="00000000">
      <w:pPr>
        <w:numPr>
          <w:ilvl w:val="0"/>
          <w:numId w:val="36"/>
        </w:numPr>
        <w:shd w:val="clear" w:color="auto" w:fill="FFFFFF"/>
        <w:spacing w:before="60"/>
      </w:pPr>
      <w:r>
        <w:rPr>
          <w:rFonts w:ascii="Arial" w:eastAsia="Arial" w:hAnsi="Arial" w:cs="Arial"/>
          <w:b/>
          <w:color w:val="1F1F1F"/>
          <w:sz w:val="24"/>
          <w:szCs w:val="24"/>
        </w:rPr>
        <w:t>backend (Spring Boot project):</w:t>
      </w:r>
    </w:p>
    <w:p w14:paraId="3312C774" w14:textId="77777777" w:rsidR="00486C6E" w:rsidRDefault="00000000">
      <w:pPr>
        <w:numPr>
          <w:ilvl w:val="1"/>
          <w:numId w:val="36"/>
        </w:numPr>
        <w:spacing w:before="0"/>
      </w:pPr>
      <w:r>
        <w:rPr>
          <w:rFonts w:ascii="Arial" w:eastAsia="Arial" w:hAnsi="Arial" w:cs="Arial"/>
          <w:color w:val="1F1F1F"/>
          <w:sz w:val="24"/>
          <w:szCs w:val="24"/>
        </w:rPr>
        <w:t>Contains the core Java code for the application logic, including:</w:t>
      </w:r>
    </w:p>
    <w:p w14:paraId="727A71FF" w14:textId="77777777" w:rsidR="00486C6E" w:rsidRDefault="00000000">
      <w:pPr>
        <w:numPr>
          <w:ilvl w:val="2"/>
          <w:numId w:val="36"/>
        </w:numPr>
        <w:spacing w:before="0"/>
      </w:pPr>
      <w:r>
        <w:rPr>
          <w:rFonts w:ascii="Arial" w:eastAsia="Arial" w:hAnsi="Arial" w:cs="Arial"/>
          <w:b/>
          <w:color w:val="1F1F1F"/>
          <w:sz w:val="24"/>
          <w:szCs w:val="24"/>
        </w:rPr>
        <w:t>src/main/java:</w:t>
      </w:r>
      <w:r>
        <w:rPr>
          <w:rFonts w:ascii="Arial" w:eastAsia="Arial" w:hAnsi="Arial" w:cs="Arial"/>
          <w:color w:val="1F1F1F"/>
          <w:sz w:val="24"/>
          <w:szCs w:val="24"/>
        </w:rPr>
        <w:t xml:space="preserve"> Packages containing Spring Boot application classes, controllers, services, repositories, and models representing your data entities (users, projects, applications, etc.).</w:t>
      </w:r>
    </w:p>
    <w:p w14:paraId="5E744111" w14:textId="77777777" w:rsidR="00486C6E" w:rsidRDefault="00000000">
      <w:pPr>
        <w:numPr>
          <w:ilvl w:val="2"/>
          <w:numId w:val="36"/>
        </w:numPr>
        <w:spacing w:before="0"/>
      </w:pPr>
      <w:r>
        <w:rPr>
          <w:rFonts w:ascii="Arial" w:eastAsia="Arial" w:hAnsi="Arial" w:cs="Arial"/>
          <w:b/>
          <w:color w:val="1F1F1F"/>
          <w:sz w:val="24"/>
          <w:szCs w:val="24"/>
        </w:rPr>
        <w:t>src/main/resources:</w:t>
      </w:r>
      <w:r>
        <w:rPr>
          <w:rFonts w:ascii="Arial" w:eastAsia="Arial" w:hAnsi="Arial" w:cs="Arial"/>
          <w:color w:val="1F1F1F"/>
          <w:sz w:val="24"/>
          <w:szCs w:val="24"/>
        </w:rPr>
        <w:t xml:space="preserve"> Configuration files (application.properties), database schema definition files, and static resources.</w:t>
      </w:r>
    </w:p>
    <w:p w14:paraId="2CF10590" w14:textId="77777777" w:rsidR="00486C6E" w:rsidRDefault="00000000">
      <w:pPr>
        <w:numPr>
          <w:ilvl w:val="2"/>
          <w:numId w:val="36"/>
        </w:numPr>
        <w:spacing w:before="0"/>
      </w:pPr>
      <w:r>
        <w:rPr>
          <w:rFonts w:ascii="Arial" w:eastAsia="Arial" w:hAnsi="Arial" w:cs="Arial"/>
          <w:b/>
          <w:color w:val="1F1F1F"/>
          <w:sz w:val="24"/>
          <w:szCs w:val="24"/>
        </w:rPr>
        <w:lastRenderedPageBreak/>
        <w:t>pom.xml:</w:t>
      </w:r>
      <w:r>
        <w:rPr>
          <w:rFonts w:ascii="Arial" w:eastAsia="Arial" w:hAnsi="Arial" w:cs="Arial"/>
          <w:color w:val="1F1F1F"/>
          <w:sz w:val="24"/>
          <w:szCs w:val="24"/>
        </w:rPr>
        <w:t xml:space="preserve"> The project object model file defining project dependencies and build configuration.</w:t>
      </w:r>
    </w:p>
    <w:p w14:paraId="356F3DBB" w14:textId="77777777" w:rsidR="00486C6E" w:rsidRDefault="00000000">
      <w:pPr>
        <w:numPr>
          <w:ilvl w:val="0"/>
          <w:numId w:val="36"/>
        </w:numPr>
        <w:shd w:val="clear" w:color="auto" w:fill="FFFFFF"/>
        <w:spacing w:before="0"/>
      </w:pPr>
      <w:r>
        <w:rPr>
          <w:rFonts w:ascii="Arial" w:eastAsia="Arial" w:hAnsi="Arial" w:cs="Arial"/>
          <w:b/>
          <w:color w:val="1F1F1F"/>
          <w:sz w:val="24"/>
          <w:szCs w:val="24"/>
        </w:rPr>
        <w:t>frontend (Angular project):</w:t>
      </w:r>
    </w:p>
    <w:p w14:paraId="079FEF4D" w14:textId="77777777" w:rsidR="00486C6E" w:rsidRDefault="00000000">
      <w:pPr>
        <w:numPr>
          <w:ilvl w:val="1"/>
          <w:numId w:val="36"/>
        </w:numPr>
        <w:spacing w:before="0"/>
      </w:pPr>
      <w:r>
        <w:rPr>
          <w:rFonts w:ascii="Arial" w:eastAsia="Arial" w:hAnsi="Arial" w:cs="Arial"/>
          <w:color w:val="1F1F1F"/>
          <w:sz w:val="24"/>
          <w:szCs w:val="24"/>
        </w:rPr>
        <w:t>Contains the Angular application code for the user interface:</w:t>
      </w:r>
    </w:p>
    <w:p w14:paraId="1DAC1193" w14:textId="77777777" w:rsidR="00486C6E" w:rsidRDefault="00000000">
      <w:pPr>
        <w:numPr>
          <w:ilvl w:val="2"/>
          <w:numId w:val="36"/>
        </w:numPr>
        <w:spacing w:before="0"/>
      </w:pPr>
      <w:r>
        <w:rPr>
          <w:rFonts w:ascii="Arial" w:eastAsia="Arial" w:hAnsi="Arial" w:cs="Arial"/>
          <w:b/>
          <w:color w:val="1F1F1F"/>
          <w:sz w:val="24"/>
          <w:szCs w:val="24"/>
        </w:rPr>
        <w:t>src/app:</w:t>
      </w:r>
      <w:r>
        <w:rPr>
          <w:rFonts w:ascii="Arial" w:eastAsia="Arial" w:hAnsi="Arial" w:cs="Arial"/>
          <w:color w:val="1F1F1F"/>
          <w:sz w:val="24"/>
          <w:szCs w:val="24"/>
        </w:rPr>
        <w:t xml:space="preserve"> The root directory for Angular components, services, modules, and routing configurations.</w:t>
      </w:r>
    </w:p>
    <w:p w14:paraId="6D2AFB82" w14:textId="77777777" w:rsidR="00486C6E" w:rsidRDefault="00000000">
      <w:pPr>
        <w:numPr>
          <w:ilvl w:val="2"/>
          <w:numId w:val="36"/>
        </w:numPr>
        <w:spacing w:before="0"/>
      </w:pPr>
      <w:r>
        <w:rPr>
          <w:rFonts w:ascii="Arial" w:eastAsia="Arial" w:hAnsi="Arial" w:cs="Arial"/>
          <w:b/>
          <w:color w:val="1F1F1F"/>
          <w:sz w:val="24"/>
          <w:szCs w:val="24"/>
        </w:rPr>
        <w:t>assets:</w:t>
      </w:r>
      <w:r>
        <w:rPr>
          <w:rFonts w:ascii="Arial" w:eastAsia="Arial" w:hAnsi="Arial" w:cs="Arial"/>
          <w:color w:val="1F1F1F"/>
          <w:sz w:val="24"/>
          <w:szCs w:val="24"/>
        </w:rPr>
        <w:t xml:space="preserve"> Static assets like images, fonts, or stylesheets used in the application.</w:t>
      </w:r>
    </w:p>
    <w:p w14:paraId="24FF9287" w14:textId="77777777" w:rsidR="00486C6E" w:rsidRDefault="00000000">
      <w:pPr>
        <w:numPr>
          <w:ilvl w:val="2"/>
          <w:numId w:val="36"/>
        </w:numPr>
        <w:spacing w:before="0"/>
      </w:pPr>
      <w:r>
        <w:rPr>
          <w:rFonts w:ascii="Arial" w:eastAsia="Arial" w:hAnsi="Arial" w:cs="Arial"/>
          <w:b/>
          <w:color w:val="1F1F1F"/>
          <w:sz w:val="24"/>
          <w:szCs w:val="24"/>
        </w:rPr>
        <w:t>environments:</w:t>
      </w:r>
      <w:r>
        <w:rPr>
          <w:rFonts w:ascii="Arial" w:eastAsia="Arial" w:hAnsi="Arial" w:cs="Arial"/>
          <w:color w:val="1F1F1F"/>
          <w:sz w:val="24"/>
          <w:szCs w:val="24"/>
        </w:rPr>
        <w:t xml:space="preserve"> Environment-specific configuration files (e.g., development, production).</w:t>
      </w:r>
    </w:p>
    <w:p w14:paraId="7BA518E2" w14:textId="77777777" w:rsidR="00486C6E" w:rsidRDefault="00000000">
      <w:pPr>
        <w:numPr>
          <w:ilvl w:val="2"/>
          <w:numId w:val="36"/>
        </w:numPr>
        <w:spacing w:before="0"/>
      </w:pPr>
      <w:r>
        <w:rPr>
          <w:rFonts w:ascii="Arial" w:eastAsia="Arial" w:hAnsi="Arial" w:cs="Arial"/>
          <w:b/>
          <w:color w:val="1F1F1F"/>
          <w:sz w:val="24"/>
          <w:szCs w:val="24"/>
        </w:rPr>
        <w:t>angular.json:</w:t>
      </w:r>
      <w:r>
        <w:rPr>
          <w:rFonts w:ascii="Arial" w:eastAsia="Arial" w:hAnsi="Arial" w:cs="Arial"/>
          <w:color w:val="1F1F1F"/>
          <w:sz w:val="24"/>
          <w:szCs w:val="24"/>
        </w:rPr>
        <w:t xml:space="preserve"> The Angular project configuration file.</w:t>
      </w:r>
    </w:p>
    <w:p w14:paraId="07B8A020" w14:textId="77777777" w:rsidR="00486C6E" w:rsidRDefault="00000000">
      <w:pPr>
        <w:numPr>
          <w:ilvl w:val="0"/>
          <w:numId w:val="36"/>
        </w:numPr>
        <w:shd w:val="clear" w:color="auto" w:fill="FFFFFF"/>
        <w:spacing w:before="0"/>
      </w:pPr>
      <w:r>
        <w:rPr>
          <w:rFonts w:ascii="Arial" w:eastAsia="Arial" w:hAnsi="Arial" w:cs="Arial"/>
          <w:b/>
          <w:color w:val="1F1F1F"/>
          <w:sz w:val="24"/>
          <w:szCs w:val="24"/>
        </w:rPr>
        <w:t>docker (Docker configuration files):</w:t>
      </w:r>
    </w:p>
    <w:p w14:paraId="50E38F11" w14:textId="77777777" w:rsidR="00486C6E" w:rsidRDefault="00000000">
      <w:pPr>
        <w:numPr>
          <w:ilvl w:val="1"/>
          <w:numId w:val="36"/>
        </w:numPr>
        <w:spacing w:before="0"/>
      </w:pPr>
      <w:r>
        <w:rPr>
          <w:rFonts w:ascii="Arial" w:eastAsia="Arial" w:hAnsi="Arial" w:cs="Arial"/>
          <w:color w:val="1F1F1F"/>
          <w:sz w:val="24"/>
          <w:szCs w:val="24"/>
        </w:rPr>
        <w:t>Contains files for defining Docker images for each service:</w:t>
      </w:r>
    </w:p>
    <w:p w14:paraId="44F455CB" w14:textId="77777777" w:rsidR="00486C6E" w:rsidRDefault="00000000">
      <w:pPr>
        <w:numPr>
          <w:ilvl w:val="2"/>
          <w:numId w:val="36"/>
        </w:numPr>
        <w:spacing w:before="0"/>
      </w:pPr>
      <w:r>
        <w:rPr>
          <w:rFonts w:ascii="Arial" w:eastAsia="Arial" w:hAnsi="Arial" w:cs="Arial"/>
          <w:b/>
          <w:color w:val="1F1F1F"/>
          <w:sz w:val="24"/>
          <w:szCs w:val="24"/>
        </w:rPr>
        <w:t>Dockerfile:</w:t>
      </w:r>
      <w:r>
        <w:rPr>
          <w:rFonts w:ascii="Arial" w:eastAsia="Arial" w:hAnsi="Arial" w:cs="Arial"/>
          <w:color w:val="1F1F1F"/>
          <w:sz w:val="24"/>
          <w:szCs w:val="24"/>
        </w:rPr>
        <w:t xml:space="preserve"> Specifies instructions for building Docker images for the backend, frontend, and potentially the database server.</w:t>
      </w:r>
    </w:p>
    <w:p w14:paraId="6C8C25AF" w14:textId="77777777" w:rsidR="00486C6E" w:rsidRDefault="00000000">
      <w:pPr>
        <w:numPr>
          <w:ilvl w:val="2"/>
          <w:numId w:val="36"/>
        </w:numPr>
        <w:spacing w:before="0" w:after="180"/>
      </w:pPr>
      <w:r>
        <w:rPr>
          <w:rFonts w:ascii="Arial" w:eastAsia="Arial" w:hAnsi="Arial" w:cs="Arial"/>
          <w:b/>
          <w:color w:val="1F1F1F"/>
          <w:sz w:val="24"/>
          <w:szCs w:val="24"/>
        </w:rPr>
        <w:t>docker-compose.yml:</w:t>
      </w:r>
      <w:r>
        <w:rPr>
          <w:rFonts w:ascii="Arial" w:eastAsia="Arial" w:hAnsi="Arial" w:cs="Arial"/>
          <w:color w:val="1F1F1F"/>
          <w:sz w:val="24"/>
          <w:szCs w:val="24"/>
        </w:rPr>
        <w:t xml:space="preserve"> This file defines the services, their configurations, dependencies, and how they are orchestrated together. You can find this file under the root path of backend service.</w:t>
      </w:r>
    </w:p>
    <w:p w14:paraId="578E9BB7" w14:textId="77777777" w:rsidR="00486C6E" w:rsidRDefault="00486C6E">
      <w:pPr>
        <w:shd w:val="clear" w:color="auto" w:fill="FFFFFF"/>
        <w:spacing w:before="240" w:after="240"/>
        <w:rPr>
          <w:rFonts w:ascii="Arial" w:eastAsia="Arial" w:hAnsi="Arial" w:cs="Arial"/>
          <w:b/>
          <w:color w:val="1F1F1F"/>
          <w:sz w:val="24"/>
          <w:szCs w:val="24"/>
        </w:rPr>
      </w:pPr>
    </w:p>
    <w:p w14:paraId="14F89FF6" w14:textId="77777777" w:rsidR="00486C6E" w:rsidRDefault="00486C6E">
      <w:pPr>
        <w:shd w:val="clear" w:color="auto" w:fill="FFFFFF"/>
        <w:spacing w:before="240" w:after="240"/>
        <w:rPr>
          <w:rFonts w:ascii="Arial" w:eastAsia="Arial" w:hAnsi="Arial" w:cs="Arial"/>
          <w:b/>
          <w:color w:val="1F1F1F"/>
          <w:sz w:val="24"/>
          <w:szCs w:val="24"/>
        </w:rPr>
      </w:pPr>
    </w:p>
    <w:p w14:paraId="211D6A19" w14:textId="77777777" w:rsidR="00486C6E" w:rsidRDefault="00486C6E">
      <w:pPr>
        <w:shd w:val="clear" w:color="auto" w:fill="FFFFFF"/>
        <w:spacing w:before="240" w:after="240"/>
        <w:rPr>
          <w:rFonts w:ascii="Arial" w:eastAsia="Arial" w:hAnsi="Arial" w:cs="Arial"/>
          <w:b/>
          <w:color w:val="1F1F1F"/>
          <w:sz w:val="24"/>
          <w:szCs w:val="24"/>
        </w:rPr>
      </w:pPr>
    </w:p>
    <w:p w14:paraId="007C10BC" w14:textId="77777777" w:rsidR="00486C6E" w:rsidRDefault="00000000">
      <w:pPr>
        <w:shd w:val="clear" w:color="auto" w:fill="FFFFFF"/>
        <w:spacing w:before="240" w:after="240"/>
        <w:rPr>
          <w:rFonts w:ascii="Arial" w:eastAsia="Arial" w:hAnsi="Arial" w:cs="Arial"/>
          <w:b/>
          <w:color w:val="1F1F1F"/>
          <w:sz w:val="24"/>
          <w:szCs w:val="24"/>
        </w:rPr>
      </w:pPr>
      <w:r>
        <w:rPr>
          <w:rFonts w:ascii="Arial" w:eastAsia="Arial" w:hAnsi="Arial" w:cs="Arial"/>
          <w:b/>
          <w:color w:val="1F1F1F"/>
          <w:sz w:val="24"/>
          <w:szCs w:val="24"/>
        </w:rPr>
        <w:t xml:space="preserve"> B. Component Descriptions</w:t>
      </w:r>
    </w:p>
    <w:p w14:paraId="329AB2FF" w14:textId="77777777" w:rsidR="00486C6E" w:rsidRDefault="00000000">
      <w:pPr>
        <w:shd w:val="clear" w:color="auto" w:fill="FFFFFF"/>
        <w:spacing w:before="240" w:after="240"/>
        <w:rPr>
          <w:rFonts w:ascii="Arial" w:eastAsia="Arial" w:hAnsi="Arial" w:cs="Arial"/>
          <w:b/>
          <w:color w:val="1F1F1F"/>
          <w:sz w:val="24"/>
          <w:szCs w:val="24"/>
        </w:rPr>
      </w:pPr>
      <w:r>
        <w:rPr>
          <w:rFonts w:ascii="Arial" w:eastAsia="Arial" w:hAnsi="Arial" w:cs="Arial"/>
          <w:b/>
          <w:color w:val="1F1F1F"/>
          <w:sz w:val="24"/>
          <w:szCs w:val="24"/>
        </w:rPr>
        <w:t xml:space="preserve">  Backend (Spring Boot):</w:t>
      </w:r>
    </w:p>
    <w:p w14:paraId="73D1AB0A" w14:textId="77777777" w:rsidR="00486C6E" w:rsidRDefault="00000000">
      <w:pPr>
        <w:numPr>
          <w:ilvl w:val="0"/>
          <w:numId w:val="11"/>
        </w:numPr>
        <w:shd w:val="clear" w:color="auto" w:fill="FFFFFF"/>
        <w:spacing w:before="60"/>
      </w:pPr>
      <w:r>
        <w:rPr>
          <w:rFonts w:ascii="Arial" w:eastAsia="Arial" w:hAnsi="Arial" w:cs="Arial"/>
          <w:b/>
          <w:color w:val="1F1F1F"/>
          <w:sz w:val="24"/>
          <w:szCs w:val="24"/>
        </w:rPr>
        <w:t>Spring Boot Application Class:</w:t>
      </w:r>
      <w:r>
        <w:rPr>
          <w:rFonts w:ascii="Arial" w:eastAsia="Arial" w:hAnsi="Arial" w:cs="Arial"/>
          <w:color w:val="1F1F1F"/>
          <w:sz w:val="24"/>
          <w:szCs w:val="24"/>
        </w:rPr>
        <w:t xml:space="preserve"> The main entry point for the application, responsible for initializing Spring components and starting the server.</w:t>
      </w:r>
    </w:p>
    <w:p w14:paraId="4D9B9222" w14:textId="77777777" w:rsidR="00486C6E" w:rsidRDefault="00000000">
      <w:pPr>
        <w:numPr>
          <w:ilvl w:val="0"/>
          <w:numId w:val="11"/>
        </w:numPr>
        <w:shd w:val="clear" w:color="auto" w:fill="FFFFFF"/>
        <w:spacing w:before="0"/>
      </w:pPr>
      <w:r>
        <w:rPr>
          <w:rFonts w:ascii="Arial" w:eastAsia="Arial" w:hAnsi="Arial" w:cs="Arial"/>
          <w:b/>
          <w:color w:val="1F1F1F"/>
          <w:sz w:val="24"/>
          <w:szCs w:val="24"/>
        </w:rPr>
        <w:t>Controllers:</w:t>
      </w:r>
      <w:r>
        <w:rPr>
          <w:rFonts w:ascii="Arial" w:eastAsia="Arial" w:hAnsi="Arial" w:cs="Arial"/>
          <w:color w:val="1F1F1F"/>
          <w:sz w:val="24"/>
          <w:szCs w:val="24"/>
        </w:rPr>
        <w:t xml:space="preserve"> Handle incoming API requests from the frontend, interact with services to process data, and prepare responses.</w:t>
      </w:r>
    </w:p>
    <w:p w14:paraId="64420F5F" w14:textId="77777777" w:rsidR="00486C6E" w:rsidRDefault="00000000">
      <w:pPr>
        <w:numPr>
          <w:ilvl w:val="0"/>
          <w:numId w:val="11"/>
        </w:numPr>
        <w:shd w:val="clear" w:color="auto" w:fill="FFFFFF"/>
        <w:spacing w:before="0"/>
      </w:pPr>
      <w:r>
        <w:rPr>
          <w:rFonts w:ascii="Arial" w:eastAsia="Arial" w:hAnsi="Arial" w:cs="Arial"/>
          <w:b/>
          <w:color w:val="1F1F1F"/>
          <w:sz w:val="24"/>
          <w:szCs w:val="24"/>
        </w:rPr>
        <w:t>Services:</w:t>
      </w:r>
      <w:r>
        <w:rPr>
          <w:rFonts w:ascii="Arial" w:eastAsia="Arial" w:hAnsi="Arial" w:cs="Arial"/>
          <w:color w:val="1F1F1F"/>
          <w:sz w:val="24"/>
          <w:szCs w:val="24"/>
        </w:rPr>
        <w:t xml:space="preserve"> Encapsulate business logic, interact with repositories to access and manipulate data, and return processed information to controllers.</w:t>
      </w:r>
    </w:p>
    <w:p w14:paraId="5554945D" w14:textId="77777777" w:rsidR="00486C6E" w:rsidRDefault="00000000">
      <w:pPr>
        <w:numPr>
          <w:ilvl w:val="0"/>
          <w:numId w:val="11"/>
        </w:numPr>
        <w:shd w:val="clear" w:color="auto" w:fill="FFFFFF"/>
        <w:spacing w:before="0"/>
      </w:pPr>
      <w:r>
        <w:rPr>
          <w:rFonts w:ascii="Arial" w:eastAsia="Arial" w:hAnsi="Arial" w:cs="Arial"/>
          <w:b/>
          <w:color w:val="1F1F1F"/>
          <w:sz w:val="24"/>
          <w:szCs w:val="24"/>
        </w:rPr>
        <w:t>Repositories:</w:t>
      </w:r>
      <w:r>
        <w:rPr>
          <w:rFonts w:ascii="Arial" w:eastAsia="Arial" w:hAnsi="Arial" w:cs="Arial"/>
          <w:color w:val="1F1F1F"/>
          <w:sz w:val="24"/>
          <w:szCs w:val="24"/>
        </w:rPr>
        <w:t xml:space="preserve"> Provide an abstraction layer for interacting with the database, performing CRUD (Create, Read, Update, Delete) operations on data entities.</w:t>
      </w:r>
    </w:p>
    <w:p w14:paraId="28CCA05C" w14:textId="77777777" w:rsidR="00486C6E" w:rsidRDefault="00000000">
      <w:pPr>
        <w:numPr>
          <w:ilvl w:val="0"/>
          <w:numId w:val="11"/>
        </w:numPr>
        <w:shd w:val="clear" w:color="auto" w:fill="FFFFFF"/>
        <w:spacing w:before="0" w:after="60"/>
      </w:pPr>
      <w:r>
        <w:rPr>
          <w:rFonts w:ascii="Arial" w:eastAsia="Arial" w:hAnsi="Arial" w:cs="Arial"/>
          <w:b/>
          <w:color w:val="1F1F1F"/>
          <w:sz w:val="24"/>
          <w:szCs w:val="24"/>
        </w:rPr>
        <w:t>Models:</w:t>
      </w:r>
      <w:r>
        <w:rPr>
          <w:rFonts w:ascii="Arial" w:eastAsia="Arial" w:hAnsi="Arial" w:cs="Arial"/>
          <w:color w:val="1F1F1F"/>
          <w:sz w:val="24"/>
          <w:szCs w:val="24"/>
        </w:rPr>
        <w:t xml:space="preserve"> Represent data entities (users, projects, applications) with their attributes and relationships.</w:t>
      </w:r>
    </w:p>
    <w:p w14:paraId="4D30A477" w14:textId="77777777" w:rsidR="00486C6E" w:rsidRDefault="00000000">
      <w:pPr>
        <w:shd w:val="clear" w:color="auto" w:fill="FFFFFF"/>
        <w:spacing w:before="240" w:after="240"/>
        <w:rPr>
          <w:rFonts w:ascii="Arial" w:eastAsia="Arial" w:hAnsi="Arial" w:cs="Arial"/>
          <w:b/>
          <w:color w:val="1F1F1F"/>
          <w:sz w:val="24"/>
          <w:szCs w:val="24"/>
        </w:rPr>
      </w:pPr>
      <w:r>
        <w:rPr>
          <w:rFonts w:ascii="Arial" w:eastAsia="Arial" w:hAnsi="Arial" w:cs="Arial"/>
          <w:b/>
          <w:color w:val="1F1F1F"/>
          <w:sz w:val="24"/>
          <w:szCs w:val="24"/>
        </w:rPr>
        <w:lastRenderedPageBreak/>
        <w:t xml:space="preserve">  Frontend (Angular):</w:t>
      </w:r>
    </w:p>
    <w:p w14:paraId="5E22482A" w14:textId="77777777" w:rsidR="00486C6E" w:rsidRDefault="00000000">
      <w:pPr>
        <w:numPr>
          <w:ilvl w:val="0"/>
          <w:numId w:val="4"/>
        </w:numPr>
        <w:shd w:val="clear" w:color="auto" w:fill="FFFFFF"/>
        <w:spacing w:before="60"/>
      </w:pPr>
      <w:r>
        <w:rPr>
          <w:rFonts w:ascii="Arial" w:eastAsia="Arial" w:hAnsi="Arial" w:cs="Arial"/>
          <w:b/>
          <w:color w:val="1F1F1F"/>
          <w:sz w:val="24"/>
          <w:szCs w:val="24"/>
        </w:rPr>
        <w:t>Components:</w:t>
      </w:r>
      <w:r>
        <w:rPr>
          <w:rFonts w:ascii="Arial" w:eastAsia="Arial" w:hAnsi="Arial" w:cs="Arial"/>
          <w:color w:val="1F1F1F"/>
          <w:sz w:val="24"/>
          <w:szCs w:val="24"/>
        </w:rPr>
        <w:t xml:space="preserve"> Reusable UI building blocks that define the visual elements and functionalities of the application pages.</w:t>
      </w:r>
    </w:p>
    <w:p w14:paraId="6437526A" w14:textId="77777777" w:rsidR="00486C6E" w:rsidRDefault="00000000">
      <w:pPr>
        <w:numPr>
          <w:ilvl w:val="0"/>
          <w:numId w:val="4"/>
        </w:numPr>
        <w:shd w:val="clear" w:color="auto" w:fill="FFFFFF"/>
        <w:spacing w:before="0"/>
      </w:pPr>
      <w:r>
        <w:rPr>
          <w:rFonts w:ascii="Arial" w:eastAsia="Arial" w:hAnsi="Arial" w:cs="Arial"/>
          <w:b/>
          <w:color w:val="1F1F1F"/>
          <w:sz w:val="24"/>
          <w:szCs w:val="24"/>
        </w:rPr>
        <w:t>Services:</w:t>
      </w:r>
      <w:r>
        <w:rPr>
          <w:rFonts w:ascii="Arial" w:eastAsia="Arial" w:hAnsi="Arial" w:cs="Arial"/>
          <w:color w:val="1F1F1F"/>
          <w:sz w:val="24"/>
          <w:szCs w:val="24"/>
        </w:rPr>
        <w:t xml:space="preserve"> Provide functionalities for data fetching, manipulation, and communication with the backend APIs.</w:t>
      </w:r>
    </w:p>
    <w:p w14:paraId="3961A093" w14:textId="77777777" w:rsidR="00486C6E" w:rsidRDefault="00000000">
      <w:pPr>
        <w:numPr>
          <w:ilvl w:val="0"/>
          <w:numId w:val="4"/>
        </w:numPr>
        <w:shd w:val="clear" w:color="auto" w:fill="FFFFFF"/>
        <w:spacing w:before="0"/>
      </w:pPr>
      <w:r>
        <w:rPr>
          <w:rFonts w:ascii="Arial" w:eastAsia="Arial" w:hAnsi="Arial" w:cs="Arial"/>
          <w:b/>
          <w:color w:val="1F1F1F"/>
          <w:sz w:val="24"/>
          <w:szCs w:val="24"/>
        </w:rPr>
        <w:t>Modules:</w:t>
      </w:r>
      <w:r>
        <w:rPr>
          <w:rFonts w:ascii="Arial" w:eastAsia="Arial" w:hAnsi="Arial" w:cs="Arial"/>
          <w:color w:val="1F1F1F"/>
          <w:sz w:val="24"/>
          <w:szCs w:val="24"/>
        </w:rPr>
        <w:t xml:space="preserve"> Organize components, services, and other building blocks into logical units based on features or functionalities.</w:t>
      </w:r>
    </w:p>
    <w:p w14:paraId="7159E8BD" w14:textId="77777777" w:rsidR="00486C6E" w:rsidRDefault="00000000">
      <w:pPr>
        <w:numPr>
          <w:ilvl w:val="0"/>
          <w:numId w:val="4"/>
        </w:numPr>
        <w:shd w:val="clear" w:color="auto" w:fill="FFFFFF"/>
        <w:spacing w:before="0" w:after="60"/>
      </w:pPr>
      <w:r>
        <w:rPr>
          <w:rFonts w:ascii="Arial" w:eastAsia="Arial" w:hAnsi="Arial" w:cs="Arial"/>
          <w:b/>
          <w:color w:val="1F1F1F"/>
          <w:sz w:val="24"/>
          <w:szCs w:val="24"/>
        </w:rPr>
        <w:t>Routing:</w:t>
      </w:r>
      <w:r>
        <w:rPr>
          <w:rFonts w:ascii="Arial" w:eastAsia="Arial" w:hAnsi="Arial" w:cs="Arial"/>
          <w:color w:val="1F1F1F"/>
          <w:sz w:val="24"/>
          <w:szCs w:val="24"/>
        </w:rPr>
        <w:t xml:space="preserve"> Defines how the application navigates between different views (pages) based on user actions or URL changes.</w:t>
      </w:r>
    </w:p>
    <w:p w14:paraId="2142837D" w14:textId="77777777" w:rsidR="00486C6E" w:rsidRDefault="00000000">
      <w:pPr>
        <w:shd w:val="clear" w:color="auto" w:fill="FFFFFF"/>
        <w:spacing w:before="240" w:after="240"/>
        <w:rPr>
          <w:rFonts w:ascii="Arial" w:eastAsia="Arial" w:hAnsi="Arial" w:cs="Arial"/>
          <w:b/>
          <w:color w:val="1F1F1F"/>
          <w:sz w:val="24"/>
          <w:szCs w:val="24"/>
        </w:rPr>
      </w:pPr>
      <w:r>
        <w:rPr>
          <w:rFonts w:ascii="Arial" w:eastAsia="Arial" w:hAnsi="Arial" w:cs="Arial"/>
          <w:b/>
          <w:color w:val="1F1F1F"/>
          <w:sz w:val="24"/>
          <w:szCs w:val="24"/>
        </w:rPr>
        <w:t>C. Code Interdependencies</w:t>
      </w:r>
    </w:p>
    <w:p w14:paraId="0FBB0A63" w14:textId="77777777" w:rsidR="00486C6E" w:rsidRDefault="00000000">
      <w:pPr>
        <w:numPr>
          <w:ilvl w:val="0"/>
          <w:numId w:val="26"/>
        </w:numPr>
        <w:shd w:val="clear" w:color="auto" w:fill="FFFFFF"/>
        <w:spacing w:before="60"/>
      </w:pPr>
      <w:r>
        <w:rPr>
          <w:rFonts w:ascii="Arial" w:eastAsia="Arial" w:hAnsi="Arial" w:cs="Arial"/>
          <w:b/>
          <w:color w:val="1F1F1F"/>
          <w:sz w:val="24"/>
          <w:szCs w:val="24"/>
        </w:rPr>
        <w:t>Frontend-Backend Interaction:</w:t>
      </w:r>
    </w:p>
    <w:p w14:paraId="158A1F61" w14:textId="77777777" w:rsidR="00486C6E" w:rsidRDefault="00000000">
      <w:pPr>
        <w:numPr>
          <w:ilvl w:val="1"/>
          <w:numId w:val="26"/>
        </w:numPr>
        <w:shd w:val="clear" w:color="auto" w:fill="FFFFFF"/>
        <w:spacing w:before="0"/>
      </w:pPr>
      <w:r>
        <w:rPr>
          <w:rFonts w:ascii="Arial" w:eastAsia="Arial" w:hAnsi="Arial" w:cs="Arial"/>
          <w:color w:val="1F1F1F"/>
          <w:sz w:val="24"/>
          <w:szCs w:val="24"/>
        </w:rPr>
        <w:t>The Angular frontend makes HTTP requests to Spring Boot backend API endpoints defined in controllers.</w:t>
      </w:r>
    </w:p>
    <w:p w14:paraId="6EE2948B" w14:textId="77777777" w:rsidR="00486C6E" w:rsidRDefault="00000000">
      <w:pPr>
        <w:numPr>
          <w:ilvl w:val="1"/>
          <w:numId w:val="26"/>
        </w:numPr>
        <w:shd w:val="clear" w:color="auto" w:fill="FFFFFF"/>
        <w:spacing w:before="0"/>
      </w:pPr>
      <w:r>
        <w:rPr>
          <w:rFonts w:ascii="Arial" w:eastAsia="Arial" w:hAnsi="Arial" w:cs="Arial"/>
          <w:color w:val="1F1F1F"/>
          <w:sz w:val="24"/>
          <w:szCs w:val="24"/>
        </w:rPr>
        <w:t>Requests typically include data in the request body (e.g., user login credentials, project details) or query parameters (e.g., filtering projects by skills).</w:t>
      </w:r>
    </w:p>
    <w:p w14:paraId="05697D34" w14:textId="77777777" w:rsidR="00486C6E" w:rsidRDefault="00000000">
      <w:pPr>
        <w:numPr>
          <w:ilvl w:val="1"/>
          <w:numId w:val="26"/>
        </w:numPr>
        <w:shd w:val="clear" w:color="auto" w:fill="FFFFFF"/>
        <w:spacing w:before="0"/>
      </w:pPr>
      <w:r>
        <w:rPr>
          <w:rFonts w:ascii="Arial" w:eastAsia="Arial" w:hAnsi="Arial" w:cs="Arial"/>
          <w:color w:val="1F1F1F"/>
          <w:sz w:val="24"/>
          <w:szCs w:val="24"/>
        </w:rPr>
        <w:t>Backend services process the request data, interact with repositories to retrieve or manipulate data, and generate a response.</w:t>
      </w:r>
    </w:p>
    <w:p w14:paraId="3AF4EC2A" w14:textId="77777777" w:rsidR="00486C6E" w:rsidRDefault="00000000">
      <w:pPr>
        <w:numPr>
          <w:ilvl w:val="1"/>
          <w:numId w:val="26"/>
        </w:numPr>
        <w:shd w:val="clear" w:color="auto" w:fill="FFFFFF"/>
        <w:spacing w:before="0"/>
      </w:pPr>
      <w:r>
        <w:rPr>
          <w:rFonts w:ascii="Arial" w:eastAsia="Arial" w:hAnsi="Arial" w:cs="Arial"/>
          <w:color w:val="1F1F1F"/>
          <w:sz w:val="24"/>
          <w:szCs w:val="24"/>
        </w:rPr>
        <w:t>The response data (e.g., list of projects, user information) is sent back to the frontend in JSON format.</w:t>
      </w:r>
    </w:p>
    <w:p w14:paraId="6114CA8B" w14:textId="77777777" w:rsidR="00486C6E" w:rsidRDefault="00000000">
      <w:pPr>
        <w:numPr>
          <w:ilvl w:val="1"/>
          <w:numId w:val="26"/>
        </w:numPr>
        <w:shd w:val="clear" w:color="auto" w:fill="FFFFFF"/>
        <w:spacing w:before="0"/>
      </w:pPr>
      <w:r>
        <w:rPr>
          <w:rFonts w:ascii="Arial" w:eastAsia="Arial" w:hAnsi="Arial" w:cs="Arial"/>
          <w:color w:val="1F1F1F"/>
          <w:sz w:val="24"/>
          <w:szCs w:val="24"/>
        </w:rPr>
        <w:t>The Angular frontend components receive the response data, update the user interface accordingly, and potentially make further API calls based on user interactions.</w:t>
      </w:r>
    </w:p>
    <w:p w14:paraId="75AB14AE" w14:textId="77777777" w:rsidR="00486C6E" w:rsidRDefault="00000000">
      <w:pPr>
        <w:numPr>
          <w:ilvl w:val="0"/>
          <w:numId w:val="26"/>
        </w:numPr>
        <w:shd w:val="clear" w:color="auto" w:fill="FFFFFF"/>
        <w:spacing w:before="0"/>
      </w:pPr>
      <w:r>
        <w:rPr>
          <w:rFonts w:ascii="Arial" w:eastAsia="Arial" w:hAnsi="Arial" w:cs="Arial"/>
          <w:b/>
          <w:color w:val="1F1F1F"/>
          <w:sz w:val="24"/>
          <w:szCs w:val="24"/>
        </w:rPr>
        <w:t>Database Interaction:</w:t>
      </w:r>
    </w:p>
    <w:p w14:paraId="3F453D6A" w14:textId="77777777" w:rsidR="00486C6E" w:rsidRDefault="00000000">
      <w:pPr>
        <w:numPr>
          <w:ilvl w:val="1"/>
          <w:numId w:val="26"/>
        </w:numPr>
        <w:shd w:val="clear" w:color="auto" w:fill="FFFFFF"/>
        <w:spacing w:before="0"/>
      </w:pPr>
      <w:r>
        <w:rPr>
          <w:rFonts w:ascii="Arial" w:eastAsia="Arial" w:hAnsi="Arial" w:cs="Arial"/>
          <w:color w:val="1F1F1F"/>
          <w:sz w:val="24"/>
          <w:szCs w:val="24"/>
        </w:rPr>
        <w:t>Spring Boot repositories use JPA (Java Persistence API) to interact with the PostgreSQL database.</w:t>
      </w:r>
    </w:p>
    <w:p w14:paraId="5E51DC0E" w14:textId="77777777" w:rsidR="00486C6E" w:rsidRDefault="00000000">
      <w:pPr>
        <w:numPr>
          <w:ilvl w:val="1"/>
          <w:numId w:val="26"/>
        </w:numPr>
        <w:shd w:val="clear" w:color="auto" w:fill="FFFFFF"/>
        <w:spacing w:before="0"/>
      </w:pPr>
      <w:r>
        <w:rPr>
          <w:rFonts w:ascii="Arial" w:eastAsia="Arial" w:hAnsi="Arial" w:cs="Arial"/>
          <w:color w:val="1F1F1F"/>
          <w:sz w:val="24"/>
          <w:szCs w:val="24"/>
        </w:rPr>
        <w:t>Repositories provide methods for performing CRUD operations on data entities mapped to database tables.</w:t>
      </w:r>
    </w:p>
    <w:p w14:paraId="0573E90B" w14:textId="77777777" w:rsidR="00486C6E" w:rsidRDefault="00000000">
      <w:pPr>
        <w:numPr>
          <w:ilvl w:val="1"/>
          <w:numId w:val="26"/>
        </w:numPr>
        <w:shd w:val="clear" w:color="auto" w:fill="FFFFFF"/>
        <w:spacing w:before="0"/>
      </w:pPr>
      <w:r>
        <w:rPr>
          <w:rFonts w:ascii="Arial" w:eastAsia="Arial" w:hAnsi="Arial" w:cs="Arial"/>
          <w:color w:val="1F1F1F"/>
          <w:sz w:val="24"/>
          <w:szCs w:val="24"/>
        </w:rPr>
        <w:t>When the backend services need to access or modify data, they call repository methods, which translate these calls into SQL queries for the database.</w:t>
      </w:r>
    </w:p>
    <w:p w14:paraId="4AC00A4F" w14:textId="77777777" w:rsidR="00486C6E" w:rsidRDefault="00000000">
      <w:pPr>
        <w:numPr>
          <w:ilvl w:val="1"/>
          <w:numId w:val="26"/>
        </w:numPr>
        <w:shd w:val="clear" w:color="auto" w:fill="FFFFFF"/>
        <w:spacing w:before="0" w:after="120"/>
      </w:pPr>
      <w:r>
        <w:rPr>
          <w:rFonts w:ascii="Arial" w:eastAsia="Arial" w:hAnsi="Arial" w:cs="Arial"/>
          <w:color w:val="1F1F1F"/>
          <w:sz w:val="24"/>
          <w:szCs w:val="24"/>
        </w:rPr>
        <w:t>The frontend doesn't directly interact with the database. All data access and manipulation are handled by the backend services.</w:t>
      </w:r>
    </w:p>
    <w:p w14:paraId="44586532" w14:textId="77777777" w:rsidR="00486C6E" w:rsidRDefault="00000000">
      <w:pPr>
        <w:shd w:val="clear" w:color="auto" w:fill="FFFFFF"/>
        <w:spacing w:before="120" w:after="120"/>
        <w:rPr>
          <w:rFonts w:ascii="Arial" w:eastAsia="Arial" w:hAnsi="Arial" w:cs="Arial"/>
          <w:color w:val="1F1F1F"/>
          <w:sz w:val="24"/>
          <w:szCs w:val="24"/>
        </w:rPr>
      </w:pPr>
      <w:r>
        <w:rPr>
          <w:rFonts w:ascii="Arial" w:eastAsia="Arial" w:hAnsi="Arial" w:cs="Arial"/>
          <w:b/>
          <w:color w:val="1F1F1F"/>
          <w:sz w:val="24"/>
          <w:szCs w:val="24"/>
        </w:rPr>
        <w:t>D. Code Deep Dive</w:t>
      </w:r>
      <w:r>
        <w:rPr>
          <w:rFonts w:ascii="Arial" w:eastAsia="Arial" w:hAnsi="Arial" w:cs="Arial"/>
          <w:color w:val="1F1F1F"/>
          <w:sz w:val="24"/>
          <w:szCs w:val="24"/>
        </w:rPr>
        <w:t xml:space="preserve"> </w:t>
      </w:r>
    </w:p>
    <w:p w14:paraId="0E2F099B" w14:textId="77777777" w:rsidR="00486C6E" w:rsidRDefault="00000000">
      <w:pPr>
        <w:shd w:val="clear" w:color="auto" w:fill="FFFFFF"/>
        <w:spacing w:before="120" w:after="120"/>
        <w:rPr>
          <w:rFonts w:ascii="Arial" w:eastAsia="Arial" w:hAnsi="Arial" w:cs="Arial"/>
          <w:color w:val="1F1F1F"/>
          <w:sz w:val="24"/>
          <w:szCs w:val="24"/>
        </w:rPr>
      </w:pPr>
      <w:r>
        <w:rPr>
          <w:rFonts w:ascii="Arial" w:eastAsia="Arial" w:hAnsi="Arial" w:cs="Arial"/>
          <w:color w:val="1F1F1F"/>
          <w:sz w:val="24"/>
          <w:szCs w:val="24"/>
        </w:rPr>
        <w:t xml:space="preserve"> Backend: </w:t>
      </w:r>
    </w:p>
    <w:p w14:paraId="3D903C00" w14:textId="77777777" w:rsidR="00486C6E" w:rsidRDefault="00000000">
      <w:pPr>
        <w:shd w:val="clear" w:color="auto" w:fill="FFFFFF"/>
        <w:spacing w:before="120" w:after="120"/>
        <w:rPr>
          <w:rFonts w:ascii="Arial" w:eastAsia="Arial" w:hAnsi="Arial" w:cs="Arial"/>
          <w:b/>
          <w:color w:val="1F1F1F"/>
          <w:sz w:val="24"/>
          <w:szCs w:val="24"/>
        </w:rPr>
      </w:pPr>
      <w:r>
        <w:rPr>
          <w:rFonts w:ascii="Arial" w:eastAsia="Arial" w:hAnsi="Arial" w:cs="Arial"/>
          <w:color w:val="1F1F1F"/>
          <w:sz w:val="24"/>
          <w:szCs w:val="24"/>
        </w:rPr>
        <w:lastRenderedPageBreak/>
        <w:t xml:space="preserve">  </w:t>
      </w:r>
      <w:r>
        <w:rPr>
          <w:rFonts w:ascii="Arial" w:eastAsia="Arial" w:hAnsi="Arial" w:cs="Arial"/>
          <w:b/>
          <w:color w:val="1F1F1F"/>
          <w:sz w:val="24"/>
          <w:szCs w:val="24"/>
        </w:rPr>
        <w:t>1. GoBeyondClassroomApplication.java</w:t>
      </w:r>
    </w:p>
    <w:p w14:paraId="615AAAC8" w14:textId="77777777" w:rsidR="00486C6E" w:rsidRDefault="00000000">
      <w:pPr>
        <w:numPr>
          <w:ilvl w:val="0"/>
          <w:numId w:val="19"/>
        </w:numPr>
        <w:shd w:val="clear" w:color="auto" w:fill="FFFFFF"/>
        <w:spacing w:before="60"/>
      </w:pPr>
      <w:r>
        <w:rPr>
          <w:rFonts w:ascii="Arial" w:eastAsia="Arial" w:hAnsi="Arial" w:cs="Arial"/>
          <w:b/>
          <w:color w:val="1F1F1F"/>
          <w:sz w:val="24"/>
          <w:szCs w:val="24"/>
        </w:rPr>
        <w:t>Package:</w:t>
      </w:r>
      <w:r>
        <w:rPr>
          <w:rFonts w:ascii="Arial" w:eastAsia="Arial" w:hAnsi="Arial" w:cs="Arial"/>
          <w:color w:val="1F1F1F"/>
          <w:sz w:val="24"/>
          <w:szCs w:val="24"/>
        </w:rPr>
        <w:t xml:space="preserve"> </w:t>
      </w:r>
      <w:r>
        <w:rPr>
          <w:rFonts w:ascii="Courier New" w:eastAsia="Courier New" w:hAnsi="Courier New" w:cs="Courier New"/>
          <w:color w:val="1F1F1F"/>
          <w:sz w:val="24"/>
          <w:szCs w:val="24"/>
        </w:rPr>
        <w:t>com.etsu.gobeyondclassroom</w:t>
      </w:r>
      <w:r>
        <w:rPr>
          <w:rFonts w:ascii="Arial" w:eastAsia="Arial" w:hAnsi="Arial" w:cs="Arial"/>
          <w:color w:val="1F1F1F"/>
          <w:sz w:val="24"/>
          <w:szCs w:val="24"/>
        </w:rPr>
        <w:t xml:space="preserve"> - This is the base package for your application code.</w:t>
      </w:r>
    </w:p>
    <w:p w14:paraId="6E56B23D" w14:textId="77777777" w:rsidR="00486C6E" w:rsidRDefault="00000000">
      <w:pPr>
        <w:numPr>
          <w:ilvl w:val="0"/>
          <w:numId w:val="19"/>
        </w:numPr>
        <w:shd w:val="clear" w:color="auto" w:fill="FFFFFF"/>
        <w:spacing w:before="0"/>
      </w:pPr>
      <w:r>
        <w:rPr>
          <w:rFonts w:ascii="Arial" w:eastAsia="Arial" w:hAnsi="Arial" w:cs="Arial"/>
          <w:b/>
          <w:color w:val="1F1F1F"/>
          <w:sz w:val="24"/>
          <w:szCs w:val="24"/>
        </w:rPr>
        <w:t>@SpringBootApplication Annotation:</w:t>
      </w:r>
      <w:r>
        <w:rPr>
          <w:rFonts w:ascii="Arial" w:eastAsia="Arial" w:hAnsi="Arial" w:cs="Arial"/>
          <w:color w:val="1F1F1F"/>
          <w:sz w:val="24"/>
          <w:szCs w:val="24"/>
        </w:rPr>
        <w:t xml:space="preserve"> This annotation marks this class as the main Spring Boot application class. It automatically enables features like component scanning, auto-configuration, and property binding. This essentially bootstraps the Spring application and serves as the entry point.</w:t>
      </w:r>
    </w:p>
    <w:p w14:paraId="0F00CA78" w14:textId="77777777" w:rsidR="00486C6E" w:rsidRDefault="00000000">
      <w:pPr>
        <w:numPr>
          <w:ilvl w:val="0"/>
          <w:numId w:val="19"/>
        </w:numPr>
        <w:shd w:val="clear" w:color="auto" w:fill="FFFFFF"/>
        <w:spacing w:before="0"/>
      </w:pPr>
      <w:r>
        <w:rPr>
          <w:rFonts w:ascii="Arial" w:eastAsia="Arial" w:hAnsi="Arial" w:cs="Arial"/>
          <w:b/>
          <w:color w:val="1F1F1F"/>
          <w:sz w:val="24"/>
          <w:szCs w:val="24"/>
        </w:rPr>
        <w:t>public class GoBeyondClassroomApplication:</w:t>
      </w:r>
      <w:r>
        <w:rPr>
          <w:rFonts w:ascii="Arial" w:eastAsia="Arial" w:hAnsi="Arial" w:cs="Arial"/>
          <w:color w:val="1F1F1F"/>
          <w:sz w:val="24"/>
          <w:szCs w:val="24"/>
        </w:rPr>
        <w:t xml:space="preserve"> This line defines the main class for the application.</w:t>
      </w:r>
    </w:p>
    <w:p w14:paraId="2C641E42" w14:textId="77777777" w:rsidR="00486C6E" w:rsidRDefault="00000000">
      <w:pPr>
        <w:numPr>
          <w:ilvl w:val="0"/>
          <w:numId w:val="19"/>
        </w:numPr>
        <w:shd w:val="clear" w:color="auto" w:fill="FFFFFF"/>
        <w:spacing w:before="0"/>
      </w:pPr>
      <w:r>
        <w:rPr>
          <w:rFonts w:ascii="Arial" w:eastAsia="Arial" w:hAnsi="Arial" w:cs="Arial"/>
          <w:b/>
          <w:color w:val="1F1F1F"/>
          <w:sz w:val="24"/>
          <w:szCs w:val="24"/>
        </w:rPr>
        <w:t>public static void main(String[] args):</w:t>
      </w:r>
      <w:r>
        <w:rPr>
          <w:rFonts w:ascii="Arial" w:eastAsia="Arial" w:hAnsi="Arial" w:cs="Arial"/>
          <w:color w:val="1F1F1F"/>
          <w:sz w:val="24"/>
          <w:szCs w:val="24"/>
        </w:rPr>
        <w:t xml:space="preserve"> This is the main method where the application execution starts. Inside this method:</w:t>
      </w:r>
    </w:p>
    <w:p w14:paraId="17E99A74" w14:textId="77777777" w:rsidR="00486C6E" w:rsidRDefault="00000000">
      <w:pPr>
        <w:numPr>
          <w:ilvl w:val="1"/>
          <w:numId w:val="19"/>
        </w:numPr>
        <w:shd w:val="clear" w:color="auto" w:fill="FFFFFF"/>
        <w:spacing w:before="0"/>
      </w:pPr>
      <w:r>
        <w:rPr>
          <w:rFonts w:ascii="Courier New" w:eastAsia="Courier New" w:hAnsi="Courier New" w:cs="Courier New"/>
          <w:color w:val="1F1F1F"/>
          <w:sz w:val="24"/>
          <w:szCs w:val="24"/>
        </w:rPr>
        <w:t>SpringApplication.run(GoBeyondClassroomApplication.class, args);</w:t>
      </w:r>
      <w:r>
        <w:rPr>
          <w:rFonts w:ascii="Arial" w:eastAsia="Arial" w:hAnsi="Arial" w:cs="Arial"/>
          <w:color w:val="1F1F1F"/>
          <w:sz w:val="24"/>
          <w:szCs w:val="24"/>
        </w:rPr>
        <w:t xml:space="preserve"> - This line starts the Spring Boot application. It takes two arguments:</w:t>
      </w:r>
    </w:p>
    <w:p w14:paraId="77D70AC3" w14:textId="77777777" w:rsidR="00486C6E" w:rsidRDefault="00000000">
      <w:pPr>
        <w:numPr>
          <w:ilvl w:val="2"/>
          <w:numId w:val="19"/>
        </w:numPr>
        <w:shd w:val="clear" w:color="auto" w:fill="FFFFFF"/>
        <w:spacing w:before="0"/>
      </w:pPr>
      <w:r>
        <w:rPr>
          <w:rFonts w:ascii="Arial" w:eastAsia="Arial" w:hAnsi="Arial" w:cs="Arial"/>
          <w:color w:val="1F1F1F"/>
          <w:sz w:val="24"/>
          <w:szCs w:val="24"/>
        </w:rPr>
        <w:t>The current class (</w:t>
      </w:r>
      <w:r>
        <w:rPr>
          <w:rFonts w:ascii="Courier New" w:eastAsia="Courier New" w:hAnsi="Courier New" w:cs="Courier New"/>
          <w:color w:val="1F1F1F"/>
          <w:sz w:val="24"/>
          <w:szCs w:val="24"/>
        </w:rPr>
        <w:t>GoBeyondClassroomApplication.class</w:t>
      </w:r>
      <w:r>
        <w:rPr>
          <w:rFonts w:ascii="Arial" w:eastAsia="Arial" w:hAnsi="Arial" w:cs="Arial"/>
          <w:color w:val="1F1F1F"/>
          <w:sz w:val="24"/>
          <w:szCs w:val="24"/>
        </w:rPr>
        <w:t>) - This tells Spring Boot which class contains the main entry point.</w:t>
      </w:r>
    </w:p>
    <w:p w14:paraId="0FC4C4A4" w14:textId="77777777" w:rsidR="00486C6E" w:rsidRDefault="00000000">
      <w:pPr>
        <w:numPr>
          <w:ilvl w:val="2"/>
          <w:numId w:val="19"/>
        </w:numPr>
        <w:shd w:val="clear" w:color="auto" w:fill="FFFFFF"/>
        <w:spacing w:before="0" w:after="180"/>
      </w:pPr>
      <w:r>
        <w:rPr>
          <w:rFonts w:ascii="Arial" w:eastAsia="Arial" w:hAnsi="Arial" w:cs="Arial"/>
          <w:color w:val="1F1F1F"/>
          <w:sz w:val="24"/>
          <w:szCs w:val="24"/>
        </w:rPr>
        <w:t>The command-line arguments (</w:t>
      </w:r>
      <w:r>
        <w:rPr>
          <w:rFonts w:ascii="Courier New" w:eastAsia="Courier New" w:hAnsi="Courier New" w:cs="Courier New"/>
          <w:color w:val="1F1F1F"/>
          <w:sz w:val="24"/>
          <w:szCs w:val="24"/>
        </w:rPr>
        <w:t>args</w:t>
      </w:r>
      <w:r>
        <w:rPr>
          <w:rFonts w:ascii="Arial" w:eastAsia="Arial" w:hAnsi="Arial" w:cs="Arial"/>
          <w:color w:val="1F1F1F"/>
          <w:sz w:val="24"/>
          <w:szCs w:val="24"/>
        </w:rPr>
        <w:t>) - These arguments can be used to configure the application at runtime (not used in this example).</w:t>
      </w:r>
    </w:p>
    <w:p w14:paraId="0AB88D57" w14:textId="77777777" w:rsidR="00486C6E" w:rsidRDefault="00000000">
      <w:pPr>
        <w:shd w:val="clear" w:color="auto" w:fill="FFFFFF"/>
        <w:spacing w:before="240" w:after="240"/>
        <w:rPr>
          <w:rFonts w:ascii="Arial" w:eastAsia="Arial" w:hAnsi="Arial" w:cs="Arial"/>
          <w:color w:val="1F1F1F"/>
          <w:sz w:val="24"/>
          <w:szCs w:val="24"/>
        </w:rPr>
      </w:pPr>
      <w:r>
        <w:rPr>
          <w:rFonts w:ascii="Arial" w:eastAsia="Arial" w:hAnsi="Arial" w:cs="Arial"/>
          <w:color w:val="1F1F1F"/>
          <w:sz w:val="24"/>
          <w:szCs w:val="24"/>
        </w:rPr>
        <w:t>In summary, this class is the starting point for your Spring Boot application. It leverages Spring Boot's functionalities to launch the application.</w:t>
      </w:r>
    </w:p>
    <w:p w14:paraId="6512FA33" w14:textId="77777777" w:rsidR="00486C6E" w:rsidRDefault="00000000">
      <w:pPr>
        <w:shd w:val="clear" w:color="auto" w:fill="FFFFFF"/>
        <w:spacing w:before="240" w:after="240"/>
        <w:rPr>
          <w:rFonts w:ascii="Arial" w:eastAsia="Arial" w:hAnsi="Arial" w:cs="Arial"/>
          <w:b/>
          <w:color w:val="1F1F1F"/>
          <w:sz w:val="24"/>
          <w:szCs w:val="24"/>
        </w:rPr>
      </w:pPr>
      <w:r>
        <w:rPr>
          <w:rFonts w:ascii="Arial" w:eastAsia="Arial" w:hAnsi="Arial" w:cs="Arial"/>
          <w:b/>
          <w:color w:val="1F1F1F"/>
          <w:sz w:val="24"/>
          <w:szCs w:val="24"/>
        </w:rPr>
        <w:t>2. CorsConfig.java</w:t>
      </w:r>
    </w:p>
    <w:p w14:paraId="24156E31" w14:textId="77777777" w:rsidR="00486C6E" w:rsidRDefault="00000000">
      <w:pPr>
        <w:numPr>
          <w:ilvl w:val="0"/>
          <w:numId w:val="37"/>
        </w:numPr>
        <w:shd w:val="clear" w:color="auto" w:fill="FFFFFF"/>
        <w:spacing w:before="60"/>
      </w:pPr>
      <w:r>
        <w:rPr>
          <w:rFonts w:ascii="Arial" w:eastAsia="Arial" w:hAnsi="Arial" w:cs="Arial"/>
          <w:b/>
          <w:color w:val="1F1F1F"/>
          <w:sz w:val="24"/>
          <w:szCs w:val="24"/>
        </w:rPr>
        <w:t>Package:</w:t>
      </w:r>
      <w:r>
        <w:rPr>
          <w:rFonts w:ascii="Arial" w:eastAsia="Arial" w:hAnsi="Arial" w:cs="Arial"/>
          <w:color w:val="1F1F1F"/>
          <w:sz w:val="24"/>
          <w:szCs w:val="24"/>
        </w:rPr>
        <w:t xml:space="preserve"> </w:t>
      </w:r>
      <w:r>
        <w:rPr>
          <w:rFonts w:ascii="Courier New" w:eastAsia="Courier New" w:hAnsi="Courier New" w:cs="Courier New"/>
          <w:color w:val="1F1F1F"/>
          <w:sz w:val="24"/>
          <w:szCs w:val="24"/>
        </w:rPr>
        <w:t>com.etsu.gobeyondclassroom.config</w:t>
      </w:r>
      <w:r>
        <w:rPr>
          <w:rFonts w:ascii="Arial" w:eastAsia="Arial" w:hAnsi="Arial" w:cs="Arial"/>
          <w:color w:val="1F1F1F"/>
          <w:sz w:val="24"/>
          <w:szCs w:val="24"/>
        </w:rPr>
        <w:t xml:space="preserve"> - This package stores configuration classes for your application.</w:t>
      </w:r>
    </w:p>
    <w:p w14:paraId="65310459" w14:textId="77777777" w:rsidR="00486C6E" w:rsidRDefault="00000000">
      <w:pPr>
        <w:numPr>
          <w:ilvl w:val="0"/>
          <w:numId w:val="37"/>
        </w:numPr>
        <w:shd w:val="clear" w:color="auto" w:fill="FFFFFF"/>
        <w:spacing w:before="0"/>
      </w:pPr>
      <w:r>
        <w:rPr>
          <w:rFonts w:ascii="Arial" w:eastAsia="Arial" w:hAnsi="Arial" w:cs="Arial"/>
          <w:b/>
          <w:color w:val="1F1F1F"/>
          <w:sz w:val="24"/>
          <w:szCs w:val="24"/>
        </w:rPr>
        <w:t>@Configuration Annotation:</w:t>
      </w:r>
      <w:r>
        <w:rPr>
          <w:rFonts w:ascii="Arial" w:eastAsia="Arial" w:hAnsi="Arial" w:cs="Arial"/>
          <w:color w:val="1F1F1F"/>
          <w:sz w:val="24"/>
          <w:szCs w:val="24"/>
        </w:rPr>
        <w:t xml:space="preserve"> This annotation marks the class as a Spring configuration class. Spring will scan this package for classes with this annotation and use them to configure the application context.</w:t>
      </w:r>
    </w:p>
    <w:p w14:paraId="2480AD2A" w14:textId="77777777" w:rsidR="00486C6E" w:rsidRDefault="00000000">
      <w:pPr>
        <w:numPr>
          <w:ilvl w:val="0"/>
          <w:numId w:val="37"/>
        </w:numPr>
        <w:shd w:val="clear" w:color="auto" w:fill="FFFFFF"/>
        <w:spacing w:before="0"/>
      </w:pPr>
      <w:r>
        <w:rPr>
          <w:rFonts w:ascii="Arial" w:eastAsia="Arial" w:hAnsi="Arial" w:cs="Arial"/>
          <w:b/>
          <w:color w:val="1F1F1F"/>
          <w:sz w:val="24"/>
          <w:szCs w:val="24"/>
        </w:rPr>
        <w:t>public class CorsConfig:</w:t>
      </w:r>
      <w:r>
        <w:rPr>
          <w:rFonts w:ascii="Arial" w:eastAsia="Arial" w:hAnsi="Arial" w:cs="Arial"/>
          <w:color w:val="1F1F1F"/>
          <w:sz w:val="24"/>
          <w:szCs w:val="24"/>
        </w:rPr>
        <w:t xml:space="preserve"> This defines the configuration class for CORS (Cross-Origin Resource Sharing).</w:t>
      </w:r>
    </w:p>
    <w:p w14:paraId="777FEE22" w14:textId="77777777" w:rsidR="00486C6E" w:rsidRDefault="00000000">
      <w:pPr>
        <w:numPr>
          <w:ilvl w:val="0"/>
          <w:numId w:val="37"/>
        </w:numPr>
        <w:shd w:val="clear" w:color="auto" w:fill="FFFFFF"/>
        <w:spacing w:before="0" w:after="60"/>
      </w:pPr>
      <w:r>
        <w:rPr>
          <w:rFonts w:ascii="Arial" w:eastAsia="Arial" w:hAnsi="Arial" w:cs="Arial"/>
          <w:b/>
          <w:color w:val="1F1F1F"/>
          <w:sz w:val="24"/>
          <w:szCs w:val="24"/>
        </w:rPr>
        <w:t>@Bean Annotation:</w:t>
      </w:r>
      <w:r>
        <w:rPr>
          <w:rFonts w:ascii="Arial" w:eastAsia="Arial" w:hAnsi="Arial" w:cs="Arial"/>
          <w:color w:val="1F1F1F"/>
          <w:sz w:val="24"/>
          <w:szCs w:val="24"/>
        </w:rPr>
        <w:t xml:space="preserve"> This annotation is used on methods within a configuration class to define a bean. A bean is an object managed by the Spring container.</w:t>
      </w:r>
    </w:p>
    <w:p w14:paraId="01DF924E" w14:textId="77777777" w:rsidR="00486C6E" w:rsidRDefault="00000000">
      <w:pPr>
        <w:shd w:val="clear" w:color="auto" w:fill="FFFFFF"/>
        <w:spacing w:before="240" w:after="240"/>
        <w:rPr>
          <w:rFonts w:ascii="Arial" w:eastAsia="Arial" w:hAnsi="Arial" w:cs="Arial"/>
          <w:color w:val="1F1F1F"/>
          <w:sz w:val="24"/>
          <w:szCs w:val="24"/>
        </w:rPr>
      </w:pPr>
      <w:r>
        <w:rPr>
          <w:rFonts w:ascii="Arial" w:eastAsia="Arial" w:hAnsi="Arial" w:cs="Arial"/>
          <w:color w:val="1F1F1F"/>
          <w:sz w:val="24"/>
          <w:szCs w:val="24"/>
        </w:rPr>
        <w:t xml:space="preserve">Within the </w:t>
      </w:r>
      <w:r>
        <w:rPr>
          <w:rFonts w:ascii="Courier New" w:eastAsia="Courier New" w:hAnsi="Courier New" w:cs="Courier New"/>
          <w:color w:val="1F1F1F"/>
          <w:sz w:val="24"/>
          <w:szCs w:val="24"/>
        </w:rPr>
        <w:t>CorsConfig</w:t>
      </w:r>
      <w:r>
        <w:rPr>
          <w:rFonts w:ascii="Arial" w:eastAsia="Arial" w:hAnsi="Arial" w:cs="Arial"/>
          <w:color w:val="1F1F1F"/>
          <w:sz w:val="24"/>
          <w:szCs w:val="24"/>
        </w:rPr>
        <w:t xml:space="preserve"> class:</w:t>
      </w:r>
    </w:p>
    <w:p w14:paraId="78FC68DD" w14:textId="77777777" w:rsidR="00486C6E" w:rsidRDefault="00000000">
      <w:pPr>
        <w:numPr>
          <w:ilvl w:val="0"/>
          <w:numId w:val="13"/>
        </w:numPr>
        <w:shd w:val="clear" w:color="auto" w:fill="FFFFFF"/>
        <w:spacing w:before="60"/>
      </w:pPr>
      <w:r>
        <w:rPr>
          <w:rFonts w:ascii="Arial" w:eastAsia="Arial" w:hAnsi="Arial" w:cs="Arial"/>
          <w:b/>
          <w:color w:val="1F1F1F"/>
          <w:sz w:val="24"/>
          <w:szCs w:val="24"/>
        </w:rPr>
        <w:lastRenderedPageBreak/>
        <w:t>CorsFilter corsFilter():</w:t>
      </w:r>
      <w:r>
        <w:rPr>
          <w:rFonts w:ascii="Arial" w:eastAsia="Arial" w:hAnsi="Arial" w:cs="Arial"/>
          <w:color w:val="1F1F1F"/>
          <w:sz w:val="24"/>
          <w:szCs w:val="24"/>
        </w:rPr>
        <w:t xml:space="preserve"> This is a bean method that creates and returns a </w:t>
      </w:r>
      <w:r>
        <w:rPr>
          <w:rFonts w:ascii="Courier New" w:eastAsia="Courier New" w:hAnsi="Courier New" w:cs="Courier New"/>
          <w:color w:val="1F1F1F"/>
          <w:sz w:val="24"/>
          <w:szCs w:val="24"/>
        </w:rPr>
        <w:t>CorsFilter</w:t>
      </w:r>
      <w:r>
        <w:rPr>
          <w:rFonts w:ascii="Arial" w:eastAsia="Arial" w:hAnsi="Arial" w:cs="Arial"/>
          <w:color w:val="1F1F1F"/>
          <w:sz w:val="24"/>
          <w:szCs w:val="24"/>
        </w:rPr>
        <w:t xml:space="preserve"> object. This filter handles CORS requests (requests from a different domain than the one serving the application).</w:t>
      </w:r>
    </w:p>
    <w:p w14:paraId="064FDEC7" w14:textId="77777777" w:rsidR="00486C6E" w:rsidRDefault="00000000">
      <w:pPr>
        <w:numPr>
          <w:ilvl w:val="1"/>
          <w:numId w:val="13"/>
        </w:numPr>
        <w:shd w:val="clear" w:color="auto" w:fill="FFFFFF"/>
        <w:spacing w:before="0"/>
      </w:pPr>
      <w:r>
        <w:rPr>
          <w:rFonts w:ascii="Courier New" w:eastAsia="Courier New" w:hAnsi="Courier New" w:cs="Courier New"/>
          <w:color w:val="1F1F1F"/>
          <w:sz w:val="24"/>
          <w:szCs w:val="24"/>
        </w:rPr>
        <w:t>UrlBasedCorsConfigurationSource source = new UrlBasedCorsConfigurationSource();</w:t>
      </w:r>
      <w:r>
        <w:rPr>
          <w:rFonts w:ascii="Arial" w:eastAsia="Arial" w:hAnsi="Arial" w:cs="Arial"/>
          <w:color w:val="1F1F1F"/>
          <w:sz w:val="24"/>
          <w:szCs w:val="24"/>
        </w:rPr>
        <w:t xml:space="preserve"> - This line creates a new </w:t>
      </w:r>
      <w:r>
        <w:rPr>
          <w:rFonts w:ascii="Courier New" w:eastAsia="Courier New" w:hAnsi="Courier New" w:cs="Courier New"/>
          <w:color w:val="1F1F1F"/>
          <w:sz w:val="24"/>
          <w:szCs w:val="24"/>
        </w:rPr>
        <w:t>UrlBasedCorsConfigurationSource</w:t>
      </w:r>
      <w:r>
        <w:rPr>
          <w:rFonts w:ascii="Arial" w:eastAsia="Arial" w:hAnsi="Arial" w:cs="Arial"/>
          <w:color w:val="1F1F1F"/>
          <w:sz w:val="24"/>
          <w:szCs w:val="24"/>
        </w:rPr>
        <w:t xml:space="preserve"> object. This object is used to map CORS configurations to specific URLs.</w:t>
      </w:r>
    </w:p>
    <w:p w14:paraId="41221F55" w14:textId="77777777" w:rsidR="00486C6E" w:rsidRDefault="00000000">
      <w:pPr>
        <w:numPr>
          <w:ilvl w:val="1"/>
          <w:numId w:val="13"/>
        </w:numPr>
        <w:shd w:val="clear" w:color="auto" w:fill="FFFFFF"/>
        <w:spacing w:before="0"/>
      </w:pPr>
      <w:r>
        <w:rPr>
          <w:rFonts w:ascii="Courier New" w:eastAsia="Courier New" w:hAnsi="Courier New" w:cs="Courier New"/>
          <w:color w:val="1F1F1F"/>
          <w:sz w:val="24"/>
          <w:szCs w:val="24"/>
        </w:rPr>
        <w:t>CorsConfiguration config = new CorsConfiguration();</w:t>
      </w:r>
      <w:r>
        <w:rPr>
          <w:rFonts w:ascii="Arial" w:eastAsia="Arial" w:hAnsi="Arial" w:cs="Arial"/>
          <w:color w:val="1F1F1F"/>
          <w:sz w:val="24"/>
          <w:szCs w:val="24"/>
        </w:rPr>
        <w:t xml:space="preserve"> - This line creates a new </w:t>
      </w:r>
      <w:r>
        <w:rPr>
          <w:rFonts w:ascii="Courier New" w:eastAsia="Courier New" w:hAnsi="Courier New" w:cs="Courier New"/>
          <w:color w:val="1F1F1F"/>
          <w:sz w:val="24"/>
          <w:szCs w:val="24"/>
        </w:rPr>
        <w:t>CorsConfiguration</w:t>
      </w:r>
      <w:r>
        <w:rPr>
          <w:rFonts w:ascii="Arial" w:eastAsia="Arial" w:hAnsi="Arial" w:cs="Arial"/>
          <w:color w:val="1F1F1F"/>
          <w:sz w:val="24"/>
          <w:szCs w:val="24"/>
        </w:rPr>
        <w:t xml:space="preserve"> object. This object defines the allowed origins, methods, headers, etc. for CORS requests.</w:t>
      </w:r>
    </w:p>
    <w:p w14:paraId="5518CBB5" w14:textId="77777777" w:rsidR="00486C6E" w:rsidRDefault="00000000">
      <w:pPr>
        <w:numPr>
          <w:ilvl w:val="1"/>
          <w:numId w:val="13"/>
        </w:numPr>
        <w:shd w:val="clear" w:color="auto" w:fill="FFFFFF"/>
        <w:spacing w:before="0"/>
      </w:pPr>
      <w:r>
        <w:rPr>
          <w:rFonts w:ascii="Courier New" w:eastAsia="Courier New" w:hAnsi="Courier New" w:cs="Courier New"/>
          <w:color w:val="1F1F1F"/>
          <w:sz w:val="24"/>
          <w:szCs w:val="24"/>
        </w:rPr>
        <w:t>config.addAllowedOrigin("*");</w:t>
      </w:r>
      <w:r>
        <w:rPr>
          <w:rFonts w:ascii="Arial" w:eastAsia="Arial" w:hAnsi="Arial" w:cs="Arial"/>
          <w:color w:val="1F1F1F"/>
          <w:sz w:val="24"/>
          <w:szCs w:val="24"/>
        </w:rPr>
        <w:t xml:space="preserve"> - This line allows all origins to make CORS requests to your application. In a production environment, you'll typically want to restrict allowed origins for security reasons. (Currently allowing all origins).</w:t>
      </w:r>
    </w:p>
    <w:p w14:paraId="334BB1B3" w14:textId="77777777" w:rsidR="00486C6E" w:rsidRDefault="00000000">
      <w:pPr>
        <w:numPr>
          <w:ilvl w:val="1"/>
          <w:numId w:val="13"/>
        </w:numPr>
        <w:shd w:val="clear" w:color="auto" w:fill="FFFFFF"/>
        <w:spacing w:before="0"/>
      </w:pPr>
      <w:r>
        <w:rPr>
          <w:rFonts w:ascii="Courier New" w:eastAsia="Courier New" w:hAnsi="Courier New" w:cs="Courier New"/>
          <w:color w:val="1F1F1F"/>
          <w:sz w:val="24"/>
          <w:szCs w:val="24"/>
        </w:rPr>
        <w:t>config.addAllowedMethod("*");</w:t>
      </w:r>
      <w:r>
        <w:rPr>
          <w:rFonts w:ascii="Arial" w:eastAsia="Arial" w:hAnsi="Arial" w:cs="Arial"/>
          <w:color w:val="1F1F1F"/>
          <w:sz w:val="24"/>
          <w:szCs w:val="24"/>
        </w:rPr>
        <w:t xml:space="preserve"> - This line allows all HTTP methods (GET, POST, PUT, DELETE, etc.) for CORS requests.</w:t>
      </w:r>
    </w:p>
    <w:p w14:paraId="79ECFCC9" w14:textId="77777777" w:rsidR="00486C6E" w:rsidRDefault="00000000">
      <w:pPr>
        <w:numPr>
          <w:ilvl w:val="1"/>
          <w:numId w:val="13"/>
        </w:numPr>
        <w:shd w:val="clear" w:color="auto" w:fill="FFFFFF"/>
        <w:spacing w:before="0"/>
      </w:pPr>
      <w:r>
        <w:rPr>
          <w:rFonts w:ascii="Courier New" w:eastAsia="Courier New" w:hAnsi="Courier New" w:cs="Courier New"/>
          <w:color w:val="1F1F1F"/>
          <w:sz w:val="24"/>
          <w:szCs w:val="24"/>
        </w:rPr>
        <w:t>config.addAllowedHeader("*");</w:t>
      </w:r>
      <w:r>
        <w:rPr>
          <w:rFonts w:ascii="Arial" w:eastAsia="Arial" w:hAnsi="Arial" w:cs="Arial"/>
          <w:color w:val="1F1F1F"/>
          <w:sz w:val="24"/>
          <w:szCs w:val="24"/>
        </w:rPr>
        <w:t xml:space="preserve"> - This line allows all headers in the request.</w:t>
      </w:r>
    </w:p>
    <w:p w14:paraId="13AAA648" w14:textId="77777777" w:rsidR="00486C6E" w:rsidRDefault="00000000">
      <w:pPr>
        <w:numPr>
          <w:ilvl w:val="1"/>
          <w:numId w:val="13"/>
        </w:numPr>
        <w:shd w:val="clear" w:color="auto" w:fill="FFFFFF"/>
        <w:spacing w:before="0"/>
      </w:pPr>
      <w:r>
        <w:rPr>
          <w:rFonts w:ascii="Courier New" w:eastAsia="Courier New" w:hAnsi="Courier New" w:cs="Courier New"/>
          <w:color w:val="1F1F1F"/>
          <w:sz w:val="24"/>
          <w:szCs w:val="24"/>
        </w:rPr>
        <w:t>source.registerCorsConfiguration("/**", config);</w:t>
      </w:r>
      <w:r>
        <w:rPr>
          <w:rFonts w:ascii="Arial" w:eastAsia="Arial" w:hAnsi="Arial" w:cs="Arial"/>
          <w:color w:val="1F1F1F"/>
          <w:sz w:val="24"/>
          <w:szCs w:val="24"/>
        </w:rPr>
        <w:t xml:space="preserve"> - This line registers the </w:t>
      </w:r>
      <w:r>
        <w:rPr>
          <w:rFonts w:ascii="Courier New" w:eastAsia="Courier New" w:hAnsi="Courier New" w:cs="Courier New"/>
          <w:color w:val="1F1F1F"/>
          <w:sz w:val="24"/>
          <w:szCs w:val="24"/>
        </w:rPr>
        <w:t>CorsConfiguration</w:t>
      </w:r>
      <w:r>
        <w:rPr>
          <w:rFonts w:ascii="Arial" w:eastAsia="Arial" w:hAnsi="Arial" w:cs="Arial"/>
          <w:color w:val="1F1F1F"/>
          <w:sz w:val="24"/>
          <w:szCs w:val="24"/>
        </w:rPr>
        <w:t xml:space="preserve"> object for all URLs (</w:t>
      </w:r>
      <w:r>
        <w:rPr>
          <w:rFonts w:ascii="Courier New" w:eastAsia="Courier New" w:hAnsi="Courier New" w:cs="Courier New"/>
          <w:color w:val="1F1F1F"/>
          <w:sz w:val="24"/>
          <w:szCs w:val="24"/>
        </w:rPr>
        <w:t>/**</w:t>
      </w:r>
      <w:r>
        <w:rPr>
          <w:rFonts w:ascii="Arial" w:eastAsia="Arial" w:hAnsi="Arial" w:cs="Arial"/>
          <w:color w:val="1F1F1F"/>
          <w:sz w:val="24"/>
          <w:szCs w:val="24"/>
        </w:rPr>
        <w:t>) within the application.</w:t>
      </w:r>
    </w:p>
    <w:p w14:paraId="14B9C3FE" w14:textId="77777777" w:rsidR="00486C6E" w:rsidRDefault="00000000">
      <w:pPr>
        <w:numPr>
          <w:ilvl w:val="1"/>
          <w:numId w:val="13"/>
        </w:numPr>
        <w:shd w:val="clear" w:color="auto" w:fill="FFFFFF"/>
        <w:spacing w:before="0" w:after="120"/>
      </w:pPr>
      <w:r>
        <w:rPr>
          <w:rFonts w:ascii="Courier New" w:eastAsia="Courier New" w:hAnsi="Courier New" w:cs="Courier New"/>
          <w:color w:val="1F1F1F"/>
          <w:sz w:val="24"/>
          <w:szCs w:val="24"/>
        </w:rPr>
        <w:t>return new CorsFilter(source);</w:t>
      </w:r>
      <w:r>
        <w:rPr>
          <w:rFonts w:ascii="Arial" w:eastAsia="Arial" w:hAnsi="Arial" w:cs="Arial"/>
          <w:color w:val="1F1F1F"/>
          <w:sz w:val="24"/>
          <w:szCs w:val="24"/>
        </w:rPr>
        <w:t xml:space="preserve"> - This line creates a new </w:t>
      </w:r>
      <w:r>
        <w:rPr>
          <w:rFonts w:ascii="Courier New" w:eastAsia="Courier New" w:hAnsi="Courier New" w:cs="Courier New"/>
          <w:color w:val="1F1F1F"/>
          <w:sz w:val="24"/>
          <w:szCs w:val="24"/>
        </w:rPr>
        <w:t>CorsFilter</w:t>
      </w:r>
      <w:r>
        <w:rPr>
          <w:rFonts w:ascii="Arial" w:eastAsia="Arial" w:hAnsi="Arial" w:cs="Arial"/>
          <w:color w:val="1F1F1F"/>
          <w:sz w:val="24"/>
          <w:szCs w:val="24"/>
        </w:rPr>
        <w:t xml:space="preserve"> object with the configured </w:t>
      </w:r>
      <w:r>
        <w:rPr>
          <w:rFonts w:ascii="Courier New" w:eastAsia="Courier New" w:hAnsi="Courier New" w:cs="Courier New"/>
          <w:color w:val="1F1F1F"/>
          <w:sz w:val="24"/>
          <w:szCs w:val="24"/>
        </w:rPr>
        <w:t>UrlBasedCorsConfigurationSource</w:t>
      </w:r>
      <w:r>
        <w:rPr>
          <w:rFonts w:ascii="Arial" w:eastAsia="Arial" w:hAnsi="Arial" w:cs="Arial"/>
          <w:color w:val="1F1F1F"/>
          <w:sz w:val="24"/>
          <w:szCs w:val="24"/>
        </w:rPr>
        <w:t xml:space="preserve"> and returns it. This filter will be applied to all incoming requests and handle CORS preflight checks and actual requests based on the configuration.</w:t>
      </w:r>
    </w:p>
    <w:p w14:paraId="35A0A4B7" w14:textId="77777777" w:rsidR="00486C6E" w:rsidRDefault="00000000">
      <w:pPr>
        <w:shd w:val="clear" w:color="auto" w:fill="FFFFFF"/>
        <w:spacing w:before="240" w:after="240"/>
        <w:rPr>
          <w:rFonts w:ascii="Arial" w:eastAsia="Arial" w:hAnsi="Arial" w:cs="Arial"/>
          <w:b/>
          <w:color w:val="1F1F1F"/>
          <w:sz w:val="24"/>
          <w:szCs w:val="24"/>
        </w:rPr>
      </w:pPr>
      <w:r>
        <w:rPr>
          <w:rFonts w:ascii="Arial" w:eastAsia="Arial" w:hAnsi="Arial" w:cs="Arial"/>
          <w:color w:val="1F1F1F"/>
          <w:sz w:val="24"/>
          <w:szCs w:val="24"/>
        </w:rPr>
        <w:t xml:space="preserve">Overall, this class configures CORS for your application.  Currently, it allows CORS requests from any origin, method, and header.  This is a common configuration for development, but  </w:t>
      </w:r>
      <w:r>
        <w:rPr>
          <w:rFonts w:ascii="Arial" w:eastAsia="Arial" w:hAnsi="Arial" w:cs="Arial"/>
          <w:b/>
          <w:color w:val="1F1F1F"/>
          <w:sz w:val="24"/>
          <w:szCs w:val="24"/>
        </w:rPr>
        <w:t>in a production environment, you'll want to restrict CORS settings for enhanced security.</w:t>
      </w:r>
    </w:p>
    <w:p w14:paraId="6EDBD838" w14:textId="77777777" w:rsidR="00486C6E" w:rsidRDefault="00000000">
      <w:pPr>
        <w:shd w:val="clear" w:color="auto" w:fill="FFFFFF"/>
        <w:spacing w:before="240" w:after="240"/>
        <w:rPr>
          <w:rFonts w:ascii="Arial" w:eastAsia="Arial" w:hAnsi="Arial" w:cs="Arial"/>
          <w:b/>
          <w:color w:val="1F1F1F"/>
          <w:sz w:val="24"/>
          <w:szCs w:val="24"/>
        </w:rPr>
      </w:pPr>
      <w:r>
        <w:rPr>
          <w:rFonts w:ascii="Arial" w:eastAsia="Arial" w:hAnsi="Arial" w:cs="Arial"/>
          <w:b/>
          <w:color w:val="1F1F1F"/>
          <w:sz w:val="24"/>
          <w:szCs w:val="24"/>
        </w:rPr>
        <w:t>3. SecurityConfig.java</w:t>
      </w:r>
    </w:p>
    <w:p w14:paraId="0302D116" w14:textId="77777777" w:rsidR="00486C6E" w:rsidRDefault="00000000">
      <w:pPr>
        <w:numPr>
          <w:ilvl w:val="0"/>
          <w:numId w:val="27"/>
        </w:numPr>
        <w:shd w:val="clear" w:color="auto" w:fill="FFFFFF"/>
        <w:spacing w:before="60"/>
      </w:pPr>
      <w:r>
        <w:rPr>
          <w:rFonts w:ascii="Arial" w:eastAsia="Arial" w:hAnsi="Arial" w:cs="Arial"/>
          <w:b/>
          <w:color w:val="1F1F1F"/>
          <w:sz w:val="24"/>
          <w:szCs w:val="24"/>
        </w:rPr>
        <w:t>Package:</w:t>
      </w:r>
      <w:r>
        <w:rPr>
          <w:rFonts w:ascii="Arial" w:eastAsia="Arial" w:hAnsi="Arial" w:cs="Arial"/>
          <w:color w:val="1F1F1F"/>
          <w:sz w:val="24"/>
          <w:szCs w:val="24"/>
        </w:rPr>
        <w:t xml:space="preserve"> </w:t>
      </w:r>
      <w:r>
        <w:rPr>
          <w:rFonts w:ascii="Courier New" w:eastAsia="Courier New" w:hAnsi="Courier New" w:cs="Courier New"/>
          <w:color w:val="1F1F1F"/>
          <w:sz w:val="24"/>
          <w:szCs w:val="24"/>
        </w:rPr>
        <w:t>com.etsu.gobeyondclassroom.config</w:t>
      </w:r>
      <w:r>
        <w:rPr>
          <w:rFonts w:ascii="Arial" w:eastAsia="Arial" w:hAnsi="Arial" w:cs="Arial"/>
          <w:color w:val="1F1F1F"/>
          <w:sz w:val="24"/>
          <w:szCs w:val="24"/>
        </w:rPr>
        <w:t xml:space="preserve"> - As mentioned before, this package stores configuration classes.</w:t>
      </w:r>
    </w:p>
    <w:p w14:paraId="1E1BEC52" w14:textId="77777777" w:rsidR="00486C6E" w:rsidRDefault="00000000">
      <w:pPr>
        <w:numPr>
          <w:ilvl w:val="0"/>
          <w:numId w:val="27"/>
        </w:numPr>
        <w:shd w:val="clear" w:color="auto" w:fill="FFFFFF"/>
        <w:spacing w:before="0"/>
      </w:pPr>
      <w:r>
        <w:rPr>
          <w:rFonts w:ascii="Arial" w:eastAsia="Arial" w:hAnsi="Arial" w:cs="Arial"/>
          <w:b/>
          <w:color w:val="1F1F1F"/>
          <w:sz w:val="24"/>
          <w:szCs w:val="24"/>
        </w:rPr>
        <w:t>@Configuration Annotation:</w:t>
      </w:r>
      <w:r>
        <w:rPr>
          <w:rFonts w:ascii="Arial" w:eastAsia="Arial" w:hAnsi="Arial" w:cs="Arial"/>
          <w:color w:val="1F1F1F"/>
          <w:sz w:val="24"/>
          <w:szCs w:val="24"/>
        </w:rPr>
        <w:t xml:space="preserve"> Same functionality as in </w:t>
      </w:r>
      <w:r>
        <w:rPr>
          <w:rFonts w:ascii="Courier New" w:eastAsia="Courier New" w:hAnsi="Courier New" w:cs="Courier New"/>
          <w:color w:val="1F1F1F"/>
          <w:sz w:val="24"/>
          <w:szCs w:val="24"/>
        </w:rPr>
        <w:t>CorsConfig.java</w:t>
      </w:r>
      <w:r>
        <w:rPr>
          <w:rFonts w:ascii="Arial" w:eastAsia="Arial" w:hAnsi="Arial" w:cs="Arial"/>
          <w:color w:val="1F1F1F"/>
          <w:sz w:val="24"/>
          <w:szCs w:val="24"/>
        </w:rPr>
        <w:t>.</w:t>
      </w:r>
    </w:p>
    <w:p w14:paraId="3045C987" w14:textId="77777777" w:rsidR="00486C6E" w:rsidRDefault="00000000">
      <w:pPr>
        <w:numPr>
          <w:ilvl w:val="0"/>
          <w:numId w:val="27"/>
        </w:numPr>
        <w:shd w:val="clear" w:color="auto" w:fill="FFFFFF"/>
        <w:spacing w:before="0"/>
      </w:pPr>
      <w:r>
        <w:rPr>
          <w:rFonts w:ascii="Arial" w:eastAsia="Arial" w:hAnsi="Arial" w:cs="Arial"/>
          <w:b/>
          <w:color w:val="1F1F1F"/>
          <w:sz w:val="24"/>
          <w:szCs w:val="24"/>
        </w:rPr>
        <w:lastRenderedPageBreak/>
        <w:t>@EnableWebSecurity Annotation:</w:t>
      </w:r>
      <w:r>
        <w:rPr>
          <w:rFonts w:ascii="Arial" w:eastAsia="Arial" w:hAnsi="Arial" w:cs="Arial"/>
          <w:color w:val="1F1F1F"/>
          <w:sz w:val="24"/>
          <w:szCs w:val="24"/>
        </w:rPr>
        <w:t xml:space="preserve"> This annotation enables Spring Security in your application. Spring Security is a framework that provides authentication, authorization, and other security features.</w:t>
      </w:r>
    </w:p>
    <w:p w14:paraId="00511252" w14:textId="77777777" w:rsidR="00486C6E" w:rsidRDefault="00000000">
      <w:pPr>
        <w:numPr>
          <w:ilvl w:val="0"/>
          <w:numId w:val="27"/>
        </w:numPr>
        <w:shd w:val="clear" w:color="auto" w:fill="FFFFFF"/>
        <w:spacing w:before="0" w:after="60"/>
      </w:pPr>
      <w:r>
        <w:rPr>
          <w:rFonts w:ascii="Arial" w:eastAsia="Arial" w:hAnsi="Arial" w:cs="Arial"/>
          <w:b/>
          <w:color w:val="1F1F1F"/>
          <w:sz w:val="24"/>
          <w:szCs w:val="24"/>
        </w:rPr>
        <w:t>public class SecurityConfig:</w:t>
      </w:r>
      <w:r>
        <w:rPr>
          <w:rFonts w:ascii="Arial" w:eastAsia="Arial" w:hAnsi="Arial" w:cs="Arial"/>
          <w:color w:val="1F1F1F"/>
          <w:sz w:val="24"/>
          <w:szCs w:val="24"/>
        </w:rPr>
        <w:t xml:space="preserve"> This defines the configuration class for Spring Security.</w:t>
      </w:r>
    </w:p>
    <w:p w14:paraId="413871D6" w14:textId="77777777" w:rsidR="00486C6E" w:rsidRDefault="00000000">
      <w:pPr>
        <w:shd w:val="clear" w:color="auto" w:fill="FFFFFF"/>
        <w:spacing w:before="240" w:after="240"/>
        <w:rPr>
          <w:rFonts w:ascii="Arial" w:eastAsia="Arial" w:hAnsi="Arial" w:cs="Arial"/>
          <w:color w:val="1F1F1F"/>
          <w:sz w:val="24"/>
          <w:szCs w:val="24"/>
        </w:rPr>
      </w:pPr>
      <w:r>
        <w:rPr>
          <w:rFonts w:ascii="Arial" w:eastAsia="Arial" w:hAnsi="Arial" w:cs="Arial"/>
          <w:color w:val="1F1F1F"/>
          <w:sz w:val="24"/>
          <w:szCs w:val="24"/>
        </w:rPr>
        <w:t xml:space="preserve">Within the </w:t>
      </w:r>
      <w:r>
        <w:rPr>
          <w:rFonts w:ascii="Courier New" w:eastAsia="Courier New" w:hAnsi="Courier New" w:cs="Courier New"/>
          <w:color w:val="1F1F1F"/>
          <w:sz w:val="24"/>
          <w:szCs w:val="24"/>
        </w:rPr>
        <w:t>SecurityConfig</w:t>
      </w:r>
      <w:r>
        <w:rPr>
          <w:rFonts w:ascii="Arial" w:eastAsia="Arial" w:hAnsi="Arial" w:cs="Arial"/>
          <w:color w:val="1F1F1F"/>
          <w:sz w:val="24"/>
          <w:szCs w:val="24"/>
        </w:rPr>
        <w:t xml:space="preserve"> class:</w:t>
      </w:r>
    </w:p>
    <w:p w14:paraId="2D73F25D" w14:textId="77777777" w:rsidR="00486C6E" w:rsidRDefault="00000000">
      <w:pPr>
        <w:numPr>
          <w:ilvl w:val="0"/>
          <w:numId w:val="7"/>
        </w:numPr>
        <w:shd w:val="clear" w:color="auto" w:fill="FFFFFF"/>
        <w:spacing w:before="60"/>
      </w:pPr>
      <w:r>
        <w:rPr>
          <w:rFonts w:ascii="Arial" w:eastAsia="Arial" w:hAnsi="Arial" w:cs="Arial"/>
          <w:b/>
          <w:color w:val="1F1F1F"/>
          <w:sz w:val="24"/>
          <w:szCs w:val="24"/>
        </w:rPr>
        <w:t>@Bean</w:t>
      </w:r>
      <w:r>
        <w:rPr>
          <w:rFonts w:ascii="Arial" w:eastAsia="Arial" w:hAnsi="Arial" w:cs="Arial"/>
          <w:color w:val="1F1F1F"/>
          <w:sz w:val="24"/>
          <w:szCs w:val="24"/>
        </w:rPr>
        <w:t xml:space="preserve"> annotation is used on two methods in this class:</w:t>
      </w:r>
    </w:p>
    <w:p w14:paraId="5425B6EC" w14:textId="77777777" w:rsidR="00486C6E" w:rsidRDefault="00000000">
      <w:pPr>
        <w:numPr>
          <w:ilvl w:val="1"/>
          <w:numId w:val="7"/>
        </w:numPr>
        <w:shd w:val="clear" w:color="auto" w:fill="FFFFFF"/>
        <w:spacing w:before="0"/>
      </w:pPr>
      <w:r>
        <w:rPr>
          <w:rFonts w:ascii="Courier New" w:eastAsia="Courier New" w:hAnsi="Courier New" w:cs="Courier New"/>
          <w:color w:val="1F1F1F"/>
          <w:sz w:val="24"/>
          <w:szCs w:val="24"/>
        </w:rPr>
        <w:t>SecurityFilterChain filterChain(HttpSecurity http) throws Exception { ... }</w:t>
      </w:r>
      <w:r>
        <w:rPr>
          <w:rFonts w:ascii="Arial" w:eastAsia="Arial" w:hAnsi="Arial" w:cs="Arial"/>
          <w:color w:val="1F1F1F"/>
          <w:sz w:val="24"/>
          <w:szCs w:val="24"/>
        </w:rPr>
        <w:t xml:space="preserve">: This method defines the security configuration for your application. It uses the </w:t>
      </w:r>
      <w:r>
        <w:rPr>
          <w:rFonts w:ascii="Courier New" w:eastAsia="Courier New" w:hAnsi="Courier New" w:cs="Courier New"/>
          <w:color w:val="1F1F1F"/>
          <w:sz w:val="24"/>
          <w:szCs w:val="24"/>
        </w:rPr>
        <w:t>HttpSecurity</w:t>
      </w:r>
      <w:r>
        <w:rPr>
          <w:rFonts w:ascii="Arial" w:eastAsia="Arial" w:hAnsi="Arial" w:cs="Arial"/>
          <w:color w:val="1F1F1F"/>
          <w:sz w:val="24"/>
          <w:szCs w:val="24"/>
        </w:rPr>
        <w:t xml:space="preserve"> object to configure various aspects of security, such as authorization rules and CSRF protection.</w:t>
      </w:r>
    </w:p>
    <w:p w14:paraId="45E74D1B" w14:textId="77777777" w:rsidR="00486C6E" w:rsidRDefault="00000000">
      <w:pPr>
        <w:numPr>
          <w:ilvl w:val="2"/>
          <w:numId w:val="7"/>
        </w:numPr>
        <w:shd w:val="clear" w:color="auto" w:fill="FFFFFF"/>
        <w:spacing w:before="0" w:after="180"/>
      </w:pPr>
      <w:r>
        <w:rPr>
          <w:rFonts w:ascii="Courier New" w:eastAsia="Courier New" w:hAnsi="Courier New" w:cs="Courier New"/>
          <w:color w:val="1F1F1F"/>
          <w:sz w:val="24"/>
          <w:szCs w:val="24"/>
        </w:rPr>
        <w:t>http.authorizeHttpRequests(requests -&gt; requests.anyRequest().permitAll())</w:t>
      </w:r>
      <w:r>
        <w:rPr>
          <w:rFonts w:ascii="Arial" w:eastAsia="Arial" w:hAnsi="Arial" w:cs="Arial"/>
          <w:color w:val="1F1F1F"/>
          <w:sz w:val="24"/>
          <w:szCs w:val="24"/>
        </w:rPr>
        <w:t xml:space="preserve"> - This line allows any request to access any resource in your application. This essentially disables Spring Security's</w:t>
      </w:r>
    </w:p>
    <w:p w14:paraId="5585E8B0" w14:textId="77777777" w:rsidR="00486C6E" w:rsidRDefault="00000000">
      <w:pPr>
        <w:shd w:val="clear" w:color="auto" w:fill="FFFFFF"/>
        <w:spacing w:before="240" w:after="240"/>
        <w:rPr>
          <w:rFonts w:ascii="Arial" w:eastAsia="Arial" w:hAnsi="Arial" w:cs="Arial"/>
          <w:b/>
          <w:color w:val="1F1F1F"/>
          <w:sz w:val="24"/>
          <w:szCs w:val="24"/>
        </w:rPr>
      </w:pPr>
      <w:r>
        <w:rPr>
          <w:rFonts w:ascii="Arial" w:eastAsia="Arial" w:hAnsi="Arial" w:cs="Arial"/>
          <w:b/>
          <w:color w:val="1F1F1F"/>
          <w:sz w:val="24"/>
          <w:szCs w:val="24"/>
        </w:rPr>
        <w:t>1. ProjectApplicationController.java</w:t>
      </w:r>
    </w:p>
    <w:p w14:paraId="0D3C86A6" w14:textId="77777777" w:rsidR="00486C6E" w:rsidRDefault="00000000">
      <w:pPr>
        <w:numPr>
          <w:ilvl w:val="0"/>
          <w:numId w:val="44"/>
        </w:numPr>
        <w:shd w:val="clear" w:color="auto" w:fill="FFFFFF"/>
        <w:spacing w:before="60"/>
      </w:pPr>
      <w:r>
        <w:rPr>
          <w:rFonts w:ascii="Arial" w:eastAsia="Arial" w:hAnsi="Arial" w:cs="Arial"/>
          <w:b/>
          <w:color w:val="1F1F1F"/>
          <w:sz w:val="24"/>
          <w:szCs w:val="24"/>
        </w:rPr>
        <w:t>Package:</w:t>
      </w:r>
      <w:r>
        <w:rPr>
          <w:rFonts w:ascii="Arial" w:eastAsia="Arial" w:hAnsi="Arial" w:cs="Arial"/>
          <w:color w:val="1F1F1F"/>
          <w:sz w:val="24"/>
          <w:szCs w:val="24"/>
        </w:rPr>
        <w:t xml:space="preserve"> </w:t>
      </w:r>
      <w:r>
        <w:rPr>
          <w:rFonts w:ascii="Courier New" w:eastAsia="Courier New" w:hAnsi="Courier New" w:cs="Courier New"/>
          <w:color w:val="1F1F1F"/>
          <w:sz w:val="24"/>
          <w:szCs w:val="24"/>
        </w:rPr>
        <w:t>com.etsu.gobeyondclassroom.controller</w:t>
      </w:r>
      <w:r>
        <w:rPr>
          <w:rFonts w:ascii="Arial" w:eastAsia="Arial" w:hAnsi="Arial" w:cs="Arial"/>
          <w:color w:val="1F1F1F"/>
          <w:sz w:val="24"/>
          <w:szCs w:val="24"/>
        </w:rPr>
        <w:t xml:space="preserve"> - This package stores controllers, which handle incoming API requests and interactions with services.</w:t>
      </w:r>
    </w:p>
    <w:p w14:paraId="6606588E" w14:textId="77777777" w:rsidR="00486C6E" w:rsidRDefault="00000000">
      <w:pPr>
        <w:numPr>
          <w:ilvl w:val="0"/>
          <w:numId w:val="44"/>
        </w:numPr>
        <w:shd w:val="clear" w:color="auto" w:fill="FFFFFF"/>
        <w:spacing w:before="0"/>
      </w:pPr>
      <w:r>
        <w:rPr>
          <w:rFonts w:ascii="Arial" w:eastAsia="Arial" w:hAnsi="Arial" w:cs="Arial"/>
          <w:b/>
          <w:color w:val="1F1F1F"/>
          <w:sz w:val="24"/>
          <w:szCs w:val="24"/>
        </w:rPr>
        <w:t>@RestController Annotation:</w:t>
      </w:r>
      <w:r>
        <w:rPr>
          <w:rFonts w:ascii="Arial" w:eastAsia="Arial" w:hAnsi="Arial" w:cs="Arial"/>
          <w:color w:val="1F1F1F"/>
          <w:sz w:val="24"/>
          <w:szCs w:val="24"/>
        </w:rPr>
        <w:t xml:space="preserve"> This annotation marks this class as a RESTful web service controller.</w:t>
      </w:r>
    </w:p>
    <w:p w14:paraId="1C804004" w14:textId="77777777" w:rsidR="00486C6E" w:rsidRDefault="00000000">
      <w:pPr>
        <w:numPr>
          <w:ilvl w:val="0"/>
          <w:numId w:val="44"/>
        </w:numPr>
        <w:shd w:val="clear" w:color="auto" w:fill="FFFFFF"/>
        <w:spacing w:before="0" w:after="60"/>
      </w:pPr>
      <w:r>
        <w:rPr>
          <w:rFonts w:ascii="Arial" w:eastAsia="Arial" w:hAnsi="Arial" w:cs="Arial"/>
          <w:b/>
          <w:color w:val="1F1F1F"/>
          <w:sz w:val="24"/>
          <w:szCs w:val="24"/>
        </w:rPr>
        <w:t>@RequestMapping("/projectApplications")</w:t>
      </w:r>
      <w:r>
        <w:rPr>
          <w:rFonts w:ascii="Arial" w:eastAsia="Arial" w:hAnsi="Arial" w:cs="Arial"/>
          <w:color w:val="1F1F1F"/>
          <w:sz w:val="24"/>
          <w:szCs w:val="24"/>
        </w:rPr>
        <w:t>: This annotation maps all the request paths handled by this controller to start with "/projectApplications".</w:t>
      </w:r>
    </w:p>
    <w:p w14:paraId="7F2499AA" w14:textId="77777777" w:rsidR="00486C6E" w:rsidRDefault="00000000">
      <w:pPr>
        <w:shd w:val="clear" w:color="auto" w:fill="FFFFFF"/>
        <w:spacing w:before="240" w:after="240"/>
        <w:rPr>
          <w:rFonts w:ascii="Arial" w:eastAsia="Arial" w:hAnsi="Arial" w:cs="Arial"/>
          <w:color w:val="1F1F1F"/>
          <w:sz w:val="24"/>
          <w:szCs w:val="24"/>
        </w:rPr>
      </w:pPr>
      <w:r>
        <w:rPr>
          <w:rFonts w:ascii="Arial" w:eastAsia="Arial" w:hAnsi="Arial" w:cs="Arial"/>
          <w:color w:val="1F1F1F"/>
          <w:sz w:val="24"/>
          <w:szCs w:val="24"/>
        </w:rPr>
        <w:t>This controller class defines methods for CRUD (Create, Read, Update, Delete) operations on project applications:</w:t>
      </w:r>
    </w:p>
    <w:p w14:paraId="3A280226" w14:textId="77777777" w:rsidR="00486C6E" w:rsidRDefault="00000000">
      <w:pPr>
        <w:numPr>
          <w:ilvl w:val="0"/>
          <w:numId w:val="45"/>
        </w:numPr>
        <w:shd w:val="clear" w:color="auto" w:fill="FFFFFF"/>
        <w:spacing w:before="60"/>
      </w:pPr>
      <w:r>
        <w:rPr>
          <w:rFonts w:ascii="Arial" w:eastAsia="Arial" w:hAnsi="Arial" w:cs="Arial"/>
          <w:b/>
          <w:color w:val="1F1F1F"/>
          <w:sz w:val="24"/>
          <w:szCs w:val="24"/>
        </w:rPr>
        <w:t>createProjectApplication(ProjectApplication projectApplication):</w:t>
      </w:r>
      <w:r>
        <w:rPr>
          <w:rFonts w:ascii="Arial" w:eastAsia="Arial" w:hAnsi="Arial" w:cs="Arial"/>
          <w:color w:val="1F1F1F"/>
          <w:sz w:val="24"/>
          <w:szCs w:val="24"/>
        </w:rPr>
        <w:t xml:space="preserve"> This method creates a new project application by calling the </w:t>
      </w:r>
      <w:r>
        <w:rPr>
          <w:rFonts w:ascii="Courier New" w:eastAsia="Courier New" w:hAnsi="Courier New" w:cs="Courier New"/>
          <w:color w:val="1F1F1F"/>
          <w:sz w:val="24"/>
          <w:szCs w:val="24"/>
        </w:rPr>
        <w:t>ProjectApplicationService</w:t>
      </w:r>
      <w:r>
        <w:rPr>
          <w:rFonts w:ascii="Arial" w:eastAsia="Arial" w:hAnsi="Arial" w:cs="Arial"/>
          <w:color w:val="1F1F1F"/>
          <w:sz w:val="24"/>
          <w:szCs w:val="24"/>
        </w:rPr>
        <w:t xml:space="preserve"> to save the provided </w:t>
      </w:r>
      <w:r>
        <w:rPr>
          <w:rFonts w:ascii="Courier New" w:eastAsia="Courier New" w:hAnsi="Courier New" w:cs="Courier New"/>
          <w:color w:val="1F1F1F"/>
          <w:sz w:val="24"/>
          <w:szCs w:val="24"/>
        </w:rPr>
        <w:t>projectApplication</w:t>
      </w:r>
      <w:r>
        <w:rPr>
          <w:rFonts w:ascii="Arial" w:eastAsia="Arial" w:hAnsi="Arial" w:cs="Arial"/>
          <w:color w:val="1F1F1F"/>
          <w:sz w:val="24"/>
          <w:szCs w:val="24"/>
        </w:rPr>
        <w:t xml:space="preserve"> object.</w:t>
      </w:r>
    </w:p>
    <w:p w14:paraId="2BE73B28" w14:textId="77777777" w:rsidR="00486C6E" w:rsidRDefault="00000000">
      <w:pPr>
        <w:numPr>
          <w:ilvl w:val="0"/>
          <w:numId w:val="45"/>
        </w:numPr>
        <w:shd w:val="clear" w:color="auto" w:fill="FFFFFF"/>
        <w:spacing w:before="0"/>
      </w:pPr>
      <w:r>
        <w:rPr>
          <w:rFonts w:ascii="Arial" w:eastAsia="Arial" w:hAnsi="Arial" w:cs="Arial"/>
          <w:b/>
          <w:color w:val="1F1F1F"/>
          <w:sz w:val="24"/>
          <w:szCs w:val="24"/>
        </w:rPr>
        <w:t>getAllProjectApplications():</w:t>
      </w:r>
      <w:r>
        <w:rPr>
          <w:rFonts w:ascii="Arial" w:eastAsia="Arial" w:hAnsi="Arial" w:cs="Arial"/>
          <w:color w:val="1F1F1F"/>
          <w:sz w:val="24"/>
          <w:szCs w:val="24"/>
        </w:rPr>
        <w:t xml:space="preserve"> This method retrieves all project applications from the database using the </w:t>
      </w:r>
      <w:r>
        <w:rPr>
          <w:rFonts w:ascii="Courier New" w:eastAsia="Courier New" w:hAnsi="Courier New" w:cs="Courier New"/>
          <w:color w:val="1F1F1F"/>
          <w:sz w:val="24"/>
          <w:szCs w:val="24"/>
        </w:rPr>
        <w:t>ProjectApplicationService</w:t>
      </w:r>
      <w:r>
        <w:rPr>
          <w:rFonts w:ascii="Arial" w:eastAsia="Arial" w:hAnsi="Arial" w:cs="Arial"/>
          <w:color w:val="1F1F1F"/>
          <w:sz w:val="24"/>
          <w:szCs w:val="24"/>
        </w:rPr>
        <w:t>.</w:t>
      </w:r>
    </w:p>
    <w:p w14:paraId="60D52EB8" w14:textId="77777777" w:rsidR="00486C6E" w:rsidRDefault="00000000">
      <w:pPr>
        <w:numPr>
          <w:ilvl w:val="0"/>
          <w:numId w:val="45"/>
        </w:numPr>
        <w:shd w:val="clear" w:color="auto" w:fill="FFFFFF"/>
        <w:spacing w:before="0"/>
      </w:pPr>
      <w:r>
        <w:rPr>
          <w:rFonts w:ascii="Arial" w:eastAsia="Arial" w:hAnsi="Arial" w:cs="Arial"/>
          <w:b/>
          <w:color w:val="1F1F1F"/>
          <w:sz w:val="24"/>
          <w:szCs w:val="24"/>
        </w:rPr>
        <w:lastRenderedPageBreak/>
        <w:t>getProjectApplicationById(Long id):</w:t>
      </w:r>
      <w:r>
        <w:rPr>
          <w:rFonts w:ascii="Arial" w:eastAsia="Arial" w:hAnsi="Arial" w:cs="Arial"/>
          <w:color w:val="1F1F1F"/>
          <w:sz w:val="24"/>
          <w:szCs w:val="24"/>
        </w:rPr>
        <w:t xml:space="preserve"> This method retrieves a specific project application by its ID using the </w:t>
      </w:r>
      <w:r>
        <w:rPr>
          <w:rFonts w:ascii="Courier New" w:eastAsia="Courier New" w:hAnsi="Courier New" w:cs="Courier New"/>
          <w:color w:val="1F1F1F"/>
          <w:sz w:val="24"/>
          <w:szCs w:val="24"/>
        </w:rPr>
        <w:t>ProjectApplicationService</w:t>
      </w:r>
      <w:r>
        <w:rPr>
          <w:rFonts w:ascii="Arial" w:eastAsia="Arial" w:hAnsi="Arial" w:cs="Arial"/>
          <w:color w:val="1F1F1F"/>
          <w:sz w:val="24"/>
          <w:szCs w:val="24"/>
        </w:rPr>
        <w:t>.</w:t>
      </w:r>
    </w:p>
    <w:p w14:paraId="6D6E23BB" w14:textId="77777777" w:rsidR="00486C6E" w:rsidRDefault="00000000">
      <w:pPr>
        <w:numPr>
          <w:ilvl w:val="0"/>
          <w:numId w:val="45"/>
        </w:numPr>
        <w:shd w:val="clear" w:color="auto" w:fill="FFFFFF"/>
        <w:spacing w:before="0"/>
      </w:pPr>
      <w:r>
        <w:rPr>
          <w:rFonts w:ascii="Arial" w:eastAsia="Arial" w:hAnsi="Arial" w:cs="Arial"/>
          <w:b/>
          <w:color w:val="1F1F1F"/>
          <w:sz w:val="24"/>
          <w:szCs w:val="24"/>
        </w:rPr>
        <w:t>updateProjectApplication(Long id, ProjectApplication projectApplicationDetails):</w:t>
      </w:r>
      <w:r>
        <w:rPr>
          <w:rFonts w:ascii="Arial" w:eastAsia="Arial" w:hAnsi="Arial" w:cs="Arial"/>
          <w:color w:val="1F1F1F"/>
          <w:sz w:val="24"/>
          <w:szCs w:val="24"/>
        </w:rPr>
        <w:t xml:space="preserve"> This method updates a project application by ID. It first fetches the existing application and then updates its attributes based on the provided </w:t>
      </w:r>
      <w:r>
        <w:rPr>
          <w:rFonts w:ascii="Courier New" w:eastAsia="Courier New" w:hAnsi="Courier New" w:cs="Courier New"/>
          <w:color w:val="1F1F1F"/>
          <w:sz w:val="24"/>
          <w:szCs w:val="24"/>
        </w:rPr>
        <w:t>projectApplicationDetails</w:t>
      </w:r>
      <w:r>
        <w:rPr>
          <w:rFonts w:ascii="Arial" w:eastAsia="Arial" w:hAnsi="Arial" w:cs="Arial"/>
          <w:color w:val="1F1F1F"/>
          <w:sz w:val="24"/>
          <w:szCs w:val="24"/>
        </w:rPr>
        <w:t xml:space="preserve"> object. Finally, it calls the </w:t>
      </w:r>
      <w:r>
        <w:rPr>
          <w:rFonts w:ascii="Courier New" w:eastAsia="Courier New" w:hAnsi="Courier New" w:cs="Courier New"/>
          <w:color w:val="1F1F1F"/>
          <w:sz w:val="24"/>
          <w:szCs w:val="24"/>
        </w:rPr>
        <w:t>ProjectApplicationService</w:t>
      </w:r>
      <w:r>
        <w:rPr>
          <w:rFonts w:ascii="Arial" w:eastAsia="Arial" w:hAnsi="Arial" w:cs="Arial"/>
          <w:color w:val="1F1F1F"/>
          <w:sz w:val="24"/>
          <w:szCs w:val="24"/>
        </w:rPr>
        <w:t xml:space="preserve"> to save the updated application.</w:t>
      </w:r>
    </w:p>
    <w:p w14:paraId="355DA370" w14:textId="77777777" w:rsidR="00486C6E" w:rsidRDefault="00000000">
      <w:pPr>
        <w:numPr>
          <w:ilvl w:val="0"/>
          <w:numId w:val="45"/>
        </w:numPr>
        <w:shd w:val="clear" w:color="auto" w:fill="FFFFFF"/>
        <w:spacing w:before="0" w:after="60"/>
      </w:pPr>
      <w:r>
        <w:rPr>
          <w:rFonts w:ascii="Arial" w:eastAsia="Arial" w:hAnsi="Arial" w:cs="Arial"/>
          <w:b/>
          <w:color w:val="1F1F1F"/>
          <w:sz w:val="24"/>
          <w:szCs w:val="24"/>
        </w:rPr>
        <w:t>deleteProjectApplication(Long id):</w:t>
      </w:r>
      <w:r>
        <w:rPr>
          <w:rFonts w:ascii="Arial" w:eastAsia="Arial" w:hAnsi="Arial" w:cs="Arial"/>
          <w:color w:val="1F1F1F"/>
          <w:sz w:val="24"/>
          <w:szCs w:val="24"/>
        </w:rPr>
        <w:t xml:space="preserve"> This method deletes a project application by ID using the </w:t>
      </w:r>
      <w:r>
        <w:rPr>
          <w:rFonts w:ascii="Courier New" w:eastAsia="Courier New" w:hAnsi="Courier New" w:cs="Courier New"/>
          <w:color w:val="1F1F1F"/>
          <w:sz w:val="24"/>
          <w:szCs w:val="24"/>
        </w:rPr>
        <w:t>ProjectApplicationService</w:t>
      </w:r>
      <w:r>
        <w:rPr>
          <w:rFonts w:ascii="Arial" w:eastAsia="Arial" w:hAnsi="Arial" w:cs="Arial"/>
          <w:color w:val="1F1F1F"/>
          <w:sz w:val="24"/>
          <w:szCs w:val="24"/>
        </w:rPr>
        <w:t>.</w:t>
      </w:r>
    </w:p>
    <w:p w14:paraId="6453C5BE" w14:textId="77777777" w:rsidR="00486C6E" w:rsidRDefault="00000000">
      <w:pPr>
        <w:shd w:val="clear" w:color="auto" w:fill="FFFFFF"/>
        <w:spacing w:before="240" w:after="240"/>
        <w:rPr>
          <w:rFonts w:ascii="Arial" w:eastAsia="Arial" w:hAnsi="Arial" w:cs="Arial"/>
          <w:b/>
          <w:color w:val="1F1F1F"/>
          <w:sz w:val="24"/>
          <w:szCs w:val="24"/>
        </w:rPr>
      </w:pPr>
      <w:r>
        <w:rPr>
          <w:rFonts w:ascii="Arial" w:eastAsia="Arial" w:hAnsi="Arial" w:cs="Arial"/>
          <w:b/>
          <w:color w:val="1F1F1F"/>
          <w:sz w:val="24"/>
          <w:szCs w:val="24"/>
        </w:rPr>
        <w:t>2. ProjectApplication.java</w:t>
      </w:r>
    </w:p>
    <w:p w14:paraId="7CD603DA" w14:textId="77777777" w:rsidR="00486C6E" w:rsidRDefault="00000000">
      <w:pPr>
        <w:numPr>
          <w:ilvl w:val="0"/>
          <w:numId w:val="18"/>
        </w:numPr>
        <w:shd w:val="clear" w:color="auto" w:fill="FFFFFF"/>
        <w:spacing w:before="60"/>
      </w:pPr>
      <w:r>
        <w:rPr>
          <w:rFonts w:ascii="Arial" w:eastAsia="Arial" w:hAnsi="Arial" w:cs="Arial"/>
          <w:b/>
          <w:color w:val="1F1F1F"/>
          <w:sz w:val="24"/>
          <w:szCs w:val="24"/>
        </w:rPr>
        <w:t>Package:</w:t>
      </w:r>
      <w:r>
        <w:rPr>
          <w:rFonts w:ascii="Arial" w:eastAsia="Arial" w:hAnsi="Arial" w:cs="Arial"/>
          <w:color w:val="1F1F1F"/>
          <w:sz w:val="24"/>
          <w:szCs w:val="24"/>
        </w:rPr>
        <w:t xml:space="preserve"> </w:t>
      </w:r>
      <w:r>
        <w:rPr>
          <w:rFonts w:ascii="Courier New" w:eastAsia="Courier New" w:hAnsi="Courier New" w:cs="Courier New"/>
          <w:color w:val="1F1F1F"/>
          <w:sz w:val="24"/>
          <w:szCs w:val="24"/>
        </w:rPr>
        <w:t>com.etsu.gobeyondclassroom.model</w:t>
      </w:r>
      <w:r>
        <w:rPr>
          <w:rFonts w:ascii="Arial" w:eastAsia="Arial" w:hAnsi="Arial" w:cs="Arial"/>
          <w:color w:val="1F1F1F"/>
          <w:sz w:val="24"/>
          <w:szCs w:val="24"/>
        </w:rPr>
        <w:t xml:space="preserve"> - This package stores model classes that represent data entities in your application.</w:t>
      </w:r>
    </w:p>
    <w:p w14:paraId="395ECFBC" w14:textId="77777777" w:rsidR="00486C6E" w:rsidRDefault="00000000">
      <w:pPr>
        <w:numPr>
          <w:ilvl w:val="0"/>
          <w:numId w:val="18"/>
        </w:numPr>
        <w:shd w:val="clear" w:color="auto" w:fill="FFFFFF"/>
        <w:spacing w:before="0"/>
      </w:pPr>
      <w:r>
        <w:rPr>
          <w:rFonts w:ascii="Arial" w:eastAsia="Arial" w:hAnsi="Arial" w:cs="Arial"/>
          <w:b/>
          <w:color w:val="1F1F1F"/>
          <w:sz w:val="24"/>
          <w:szCs w:val="24"/>
        </w:rPr>
        <w:t>@Entity Annotation:</w:t>
      </w:r>
      <w:r>
        <w:rPr>
          <w:rFonts w:ascii="Arial" w:eastAsia="Arial" w:hAnsi="Arial" w:cs="Arial"/>
          <w:color w:val="1F1F1F"/>
          <w:sz w:val="24"/>
          <w:szCs w:val="24"/>
        </w:rPr>
        <w:t xml:space="preserve"> This annotation marks this class as a JPA (Java Persistence API) entity, indicating that it maps to a database table.</w:t>
      </w:r>
    </w:p>
    <w:p w14:paraId="05543DC9" w14:textId="77777777" w:rsidR="00486C6E" w:rsidRDefault="00000000">
      <w:pPr>
        <w:numPr>
          <w:ilvl w:val="0"/>
          <w:numId w:val="18"/>
        </w:numPr>
        <w:shd w:val="clear" w:color="auto" w:fill="FFFFFF"/>
        <w:spacing w:before="0"/>
      </w:pPr>
      <w:r>
        <w:rPr>
          <w:rFonts w:ascii="Arial" w:eastAsia="Arial" w:hAnsi="Arial" w:cs="Arial"/>
          <w:b/>
          <w:color w:val="1F1F1F"/>
          <w:sz w:val="24"/>
          <w:szCs w:val="24"/>
        </w:rPr>
        <w:t>@Data Annotation (from Lombok):</w:t>
      </w:r>
      <w:r>
        <w:rPr>
          <w:rFonts w:ascii="Arial" w:eastAsia="Arial" w:hAnsi="Arial" w:cs="Arial"/>
          <w:color w:val="1F1F1F"/>
          <w:sz w:val="24"/>
          <w:szCs w:val="24"/>
        </w:rPr>
        <w:t xml:space="preserve"> This annotation (from a Lombok library) generates boilerplate code for getters, setters, toString, equals, and hashCode methods.</w:t>
      </w:r>
    </w:p>
    <w:p w14:paraId="0BD2FD5F" w14:textId="77777777" w:rsidR="00486C6E" w:rsidRDefault="00000000">
      <w:pPr>
        <w:numPr>
          <w:ilvl w:val="0"/>
          <w:numId w:val="18"/>
        </w:numPr>
        <w:shd w:val="clear" w:color="auto" w:fill="FFFFFF"/>
        <w:spacing w:before="0"/>
      </w:pPr>
      <w:r>
        <w:rPr>
          <w:rFonts w:ascii="Arial" w:eastAsia="Arial" w:hAnsi="Arial" w:cs="Arial"/>
          <w:b/>
          <w:color w:val="1F1F1F"/>
          <w:sz w:val="24"/>
          <w:szCs w:val="24"/>
        </w:rPr>
        <w:t>@NoArgsConstructor Annotation (from Lombok):</w:t>
      </w:r>
      <w:r>
        <w:rPr>
          <w:rFonts w:ascii="Arial" w:eastAsia="Arial" w:hAnsi="Arial" w:cs="Arial"/>
          <w:color w:val="1F1F1F"/>
          <w:sz w:val="24"/>
          <w:szCs w:val="24"/>
        </w:rPr>
        <w:t xml:space="preserve"> This annotation generates a no-argument constructor for the class.</w:t>
      </w:r>
    </w:p>
    <w:p w14:paraId="384EE594" w14:textId="77777777" w:rsidR="00486C6E" w:rsidRDefault="00000000">
      <w:pPr>
        <w:numPr>
          <w:ilvl w:val="0"/>
          <w:numId w:val="18"/>
        </w:numPr>
        <w:shd w:val="clear" w:color="auto" w:fill="FFFFFF"/>
        <w:spacing w:before="0" w:after="60"/>
      </w:pPr>
      <w:r>
        <w:rPr>
          <w:rFonts w:ascii="Arial" w:eastAsia="Arial" w:hAnsi="Arial" w:cs="Arial"/>
          <w:b/>
          <w:color w:val="1F1F1F"/>
          <w:sz w:val="24"/>
          <w:szCs w:val="24"/>
        </w:rPr>
        <w:t>@AllArgsConstructor Annotation (from Lombok):</w:t>
      </w:r>
      <w:r>
        <w:rPr>
          <w:rFonts w:ascii="Arial" w:eastAsia="Arial" w:hAnsi="Arial" w:cs="Arial"/>
          <w:color w:val="1F1F1F"/>
          <w:sz w:val="24"/>
          <w:szCs w:val="24"/>
        </w:rPr>
        <w:t xml:space="preserve"> This annotation generates a constructor with arguments for all fields of the class.</w:t>
      </w:r>
    </w:p>
    <w:p w14:paraId="45CA1DDB" w14:textId="77777777" w:rsidR="00486C6E" w:rsidRDefault="00000000">
      <w:pPr>
        <w:shd w:val="clear" w:color="auto" w:fill="FFFFFF"/>
        <w:spacing w:before="240" w:after="240"/>
        <w:rPr>
          <w:rFonts w:ascii="Arial" w:eastAsia="Arial" w:hAnsi="Arial" w:cs="Arial"/>
          <w:color w:val="1F1F1F"/>
          <w:sz w:val="24"/>
          <w:szCs w:val="24"/>
        </w:rPr>
      </w:pPr>
      <w:r>
        <w:rPr>
          <w:rFonts w:ascii="Arial" w:eastAsia="Arial" w:hAnsi="Arial" w:cs="Arial"/>
          <w:color w:val="1F1F1F"/>
          <w:sz w:val="24"/>
          <w:szCs w:val="24"/>
        </w:rPr>
        <w:t>This class defines the model for a project application. It has the following attributes:</w:t>
      </w:r>
    </w:p>
    <w:p w14:paraId="75E83226" w14:textId="77777777" w:rsidR="00486C6E" w:rsidRDefault="00000000">
      <w:pPr>
        <w:numPr>
          <w:ilvl w:val="0"/>
          <w:numId w:val="29"/>
        </w:numPr>
        <w:shd w:val="clear" w:color="auto" w:fill="FFFFFF"/>
        <w:spacing w:before="60"/>
      </w:pPr>
      <w:r>
        <w:rPr>
          <w:rFonts w:ascii="Arial" w:eastAsia="Arial" w:hAnsi="Arial" w:cs="Arial"/>
          <w:b/>
          <w:color w:val="1F1F1F"/>
          <w:sz w:val="24"/>
          <w:szCs w:val="24"/>
        </w:rPr>
        <w:t>id (Long):</w:t>
      </w:r>
      <w:r>
        <w:rPr>
          <w:rFonts w:ascii="Arial" w:eastAsia="Arial" w:hAnsi="Arial" w:cs="Arial"/>
          <w:color w:val="1F1F1F"/>
          <w:sz w:val="24"/>
          <w:szCs w:val="24"/>
        </w:rPr>
        <w:t xml:space="preserve"> Unique identifier for the project application (auto-generated).</w:t>
      </w:r>
    </w:p>
    <w:p w14:paraId="67D8C29B" w14:textId="77777777" w:rsidR="00486C6E" w:rsidRDefault="00000000">
      <w:pPr>
        <w:numPr>
          <w:ilvl w:val="0"/>
          <w:numId w:val="29"/>
        </w:numPr>
        <w:shd w:val="clear" w:color="auto" w:fill="FFFFFF"/>
        <w:spacing w:before="0"/>
      </w:pPr>
      <w:r>
        <w:rPr>
          <w:rFonts w:ascii="Arial" w:eastAsia="Arial" w:hAnsi="Arial" w:cs="Arial"/>
          <w:b/>
          <w:color w:val="1F1F1F"/>
          <w:sz w:val="24"/>
          <w:szCs w:val="24"/>
        </w:rPr>
        <w:t>userId (Long):</w:t>
      </w:r>
      <w:r>
        <w:rPr>
          <w:rFonts w:ascii="Arial" w:eastAsia="Arial" w:hAnsi="Arial" w:cs="Arial"/>
          <w:color w:val="1F1F1F"/>
          <w:sz w:val="24"/>
          <w:szCs w:val="24"/>
        </w:rPr>
        <w:t xml:space="preserve"> ID of the user who submitted the application.</w:t>
      </w:r>
    </w:p>
    <w:p w14:paraId="01AE963E" w14:textId="77777777" w:rsidR="00486C6E" w:rsidRDefault="00000000">
      <w:pPr>
        <w:numPr>
          <w:ilvl w:val="0"/>
          <w:numId w:val="29"/>
        </w:numPr>
        <w:shd w:val="clear" w:color="auto" w:fill="FFFFFF"/>
        <w:spacing w:before="0"/>
      </w:pPr>
      <w:r>
        <w:rPr>
          <w:rFonts w:ascii="Arial" w:eastAsia="Arial" w:hAnsi="Arial" w:cs="Arial"/>
          <w:b/>
          <w:color w:val="1F1F1F"/>
          <w:sz w:val="24"/>
          <w:szCs w:val="24"/>
        </w:rPr>
        <w:t>email (String):</w:t>
      </w:r>
      <w:r>
        <w:rPr>
          <w:rFonts w:ascii="Arial" w:eastAsia="Arial" w:hAnsi="Arial" w:cs="Arial"/>
          <w:color w:val="1F1F1F"/>
          <w:sz w:val="24"/>
          <w:szCs w:val="24"/>
        </w:rPr>
        <w:t xml:space="preserve"> Email address of the user (optional).</w:t>
      </w:r>
    </w:p>
    <w:p w14:paraId="21C68B83" w14:textId="77777777" w:rsidR="00486C6E" w:rsidRDefault="00000000">
      <w:pPr>
        <w:numPr>
          <w:ilvl w:val="0"/>
          <w:numId w:val="29"/>
        </w:numPr>
        <w:shd w:val="clear" w:color="auto" w:fill="FFFFFF"/>
        <w:spacing w:before="0"/>
      </w:pPr>
      <w:r>
        <w:rPr>
          <w:rFonts w:ascii="Arial" w:eastAsia="Arial" w:hAnsi="Arial" w:cs="Arial"/>
          <w:b/>
          <w:color w:val="1F1F1F"/>
          <w:sz w:val="24"/>
          <w:szCs w:val="24"/>
        </w:rPr>
        <w:t>projectId (Long):</w:t>
      </w:r>
      <w:r>
        <w:rPr>
          <w:rFonts w:ascii="Arial" w:eastAsia="Arial" w:hAnsi="Arial" w:cs="Arial"/>
          <w:color w:val="1F1F1F"/>
          <w:sz w:val="24"/>
          <w:szCs w:val="24"/>
        </w:rPr>
        <w:t xml:space="preserve"> ID of the project the application is for.</w:t>
      </w:r>
    </w:p>
    <w:p w14:paraId="58E2E2E7" w14:textId="77777777" w:rsidR="00486C6E" w:rsidRDefault="00000000">
      <w:pPr>
        <w:numPr>
          <w:ilvl w:val="0"/>
          <w:numId w:val="29"/>
        </w:numPr>
        <w:shd w:val="clear" w:color="auto" w:fill="FFFFFF"/>
        <w:spacing w:before="0"/>
      </w:pPr>
      <w:r>
        <w:rPr>
          <w:rFonts w:ascii="Arial" w:eastAsia="Arial" w:hAnsi="Arial" w:cs="Arial"/>
          <w:b/>
          <w:color w:val="1F1F1F"/>
          <w:sz w:val="24"/>
          <w:szCs w:val="24"/>
        </w:rPr>
        <w:t>status (String):</w:t>
      </w:r>
      <w:r>
        <w:rPr>
          <w:rFonts w:ascii="Arial" w:eastAsia="Arial" w:hAnsi="Arial" w:cs="Arial"/>
          <w:color w:val="1F1F1F"/>
          <w:sz w:val="24"/>
          <w:szCs w:val="24"/>
        </w:rPr>
        <w:t xml:space="preserve"> Status of the application (e.g., "pending", "approved", "denied").</w:t>
      </w:r>
    </w:p>
    <w:p w14:paraId="13279F3F" w14:textId="77777777" w:rsidR="00486C6E" w:rsidRDefault="00000000">
      <w:pPr>
        <w:numPr>
          <w:ilvl w:val="0"/>
          <w:numId w:val="29"/>
        </w:numPr>
        <w:shd w:val="clear" w:color="auto" w:fill="FFFFFF"/>
        <w:spacing w:before="0" w:after="60"/>
      </w:pPr>
      <w:r>
        <w:rPr>
          <w:rFonts w:ascii="Arial" w:eastAsia="Arial" w:hAnsi="Arial" w:cs="Arial"/>
          <w:b/>
          <w:color w:val="1F1F1F"/>
          <w:sz w:val="24"/>
          <w:szCs w:val="24"/>
        </w:rPr>
        <w:t>comments (String):</w:t>
      </w:r>
      <w:r>
        <w:rPr>
          <w:rFonts w:ascii="Arial" w:eastAsia="Arial" w:hAnsi="Arial" w:cs="Arial"/>
          <w:color w:val="1F1F1F"/>
          <w:sz w:val="24"/>
          <w:szCs w:val="24"/>
        </w:rPr>
        <w:t xml:space="preserve"> Any comments or notes associated with the application.</w:t>
      </w:r>
    </w:p>
    <w:p w14:paraId="7214F9DE" w14:textId="77777777" w:rsidR="00486C6E" w:rsidRDefault="00000000">
      <w:pPr>
        <w:shd w:val="clear" w:color="auto" w:fill="FFFFFF"/>
        <w:spacing w:before="240" w:after="240"/>
        <w:rPr>
          <w:rFonts w:ascii="Arial" w:eastAsia="Arial" w:hAnsi="Arial" w:cs="Arial"/>
          <w:b/>
          <w:color w:val="1F1F1F"/>
          <w:sz w:val="24"/>
          <w:szCs w:val="24"/>
        </w:rPr>
      </w:pPr>
      <w:r>
        <w:rPr>
          <w:rFonts w:ascii="Arial" w:eastAsia="Arial" w:hAnsi="Arial" w:cs="Arial"/>
          <w:b/>
          <w:color w:val="1F1F1F"/>
          <w:sz w:val="24"/>
          <w:szCs w:val="24"/>
        </w:rPr>
        <w:t>3. ProjectApplicationService.java</w:t>
      </w:r>
    </w:p>
    <w:p w14:paraId="29C2AC84" w14:textId="77777777" w:rsidR="00486C6E" w:rsidRDefault="00000000">
      <w:pPr>
        <w:numPr>
          <w:ilvl w:val="0"/>
          <w:numId w:val="1"/>
        </w:numPr>
        <w:shd w:val="clear" w:color="auto" w:fill="FFFFFF"/>
        <w:spacing w:before="60"/>
      </w:pPr>
      <w:r>
        <w:rPr>
          <w:rFonts w:ascii="Arial" w:eastAsia="Arial" w:hAnsi="Arial" w:cs="Arial"/>
          <w:b/>
          <w:color w:val="1F1F1F"/>
          <w:sz w:val="24"/>
          <w:szCs w:val="24"/>
        </w:rPr>
        <w:t>Package:</w:t>
      </w:r>
      <w:r>
        <w:rPr>
          <w:rFonts w:ascii="Arial" w:eastAsia="Arial" w:hAnsi="Arial" w:cs="Arial"/>
          <w:color w:val="1F1F1F"/>
          <w:sz w:val="24"/>
          <w:szCs w:val="24"/>
        </w:rPr>
        <w:t xml:space="preserve"> </w:t>
      </w:r>
      <w:r>
        <w:rPr>
          <w:rFonts w:ascii="Courier New" w:eastAsia="Courier New" w:hAnsi="Courier New" w:cs="Courier New"/>
          <w:color w:val="1F1F1F"/>
          <w:sz w:val="24"/>
          <w:szCs w:val="24"/>
        </w:rPr>
        <w:t>com.etsu.gobeyondclassroom.service</w:t>
      </w:r>
      <w:r>
        <w:rPr>
          <w:rFonts w:ascii="Arial" w:eastAsia="Arial" w:hAnsi="Arial" w:cs="Arial"/>
          <w:color w:val="1F1F1F"/>
          <w:sz w:val="24"/>
          <w:szCs w:val="24"/>
        </w:rPr>
        <w:t xml:space="preserve"> - This package stores service classes that handle business logic and interact with repositories.</w:t>
      </w:r>
    </w:p>
    <w:p w14:paraId="2C6108F7" w14:textId="77777777" w:rsidR="00486C6E" w:rsidRDefault="00000000">
      <w:pPr>
        <w:numPr>
          <w:ilvl w:val="0"/>
          <w:numId w:val="1"/>
        </w:numPr>
        <w:shd w:val="clear" w:color="auto" w:fill="FFFFFF"/>
        <w:spacing w:before="0" w:after="60"/>
      </w:pPr>
      <w:r>
        <w:rPr>
          <w:rFonts w:ascii="Arial" w:eastAsia="Arial" w:hAnsi="Arial" w:cs="Arial"/>
          <w:b/>
          <w:color w:val="1F1F1F"/>
          <w:sz w:val="24"/>
          <w:szCs w:val="24"/>
        </w:rPr>
        <w:t>@Service Annotation:</w:t>
      </w:r>
      <w:r>
        <w:rPr>
          <w:rFonts w:ascii="Arial" w:eastAsia="Arial" w:hAnsi="Arial" w:cs="Arial"/>
          <w:color w:val="1F1F1F"/>
          <w:sz w:val="24"/>
          <w:szCs w:val="24"/>
        </w:rPr>
        <w:t xml:space="preserve"> This annotation marks this class as a Spring service.</w:t>
      </w:r>
    </w:p>
    <w:p w14:paraId="21A1AA5F" w14:textId="77777777" w:rsidR="00486C6E" w:rsidRDefault="00000000">
      <w:pPr>
        <w:shd w:val="clear" w:color="auto" w:fill="FFFFFF"/>
        <w:spacing w:before="240" w:after="240"/>
        <w:rPr>
          <w:rFonts w:ascii="Arial" w:eastAsia="Arial" w:hAnsi="Arial" w:cs="Arial"/>
          <w:color w:val="1F1F1F"/>
          <w:sz w:val="24"/>
          <w:szCs w:val="24"/>
        </w:rPr>
      </w:pPr>
      <w:r>
        <w:rPr>
          <w:rFonts w:ascii="Arial" w:eastAsia="Arial" w:hAnsi="Arial" w:cs="Arial"/>
          <w:color w:val="1F1F1F"/>
          <w:sz w:val="24"/>
          <w:szCs w:val="24"/>
        </w:rPr>
        <w:lastRenderedPageBreak/>
        <w:t>This interface defines the functionalities for managing project applications. It has methods for CRUD operations:</w:t>
      </w:r>
    </w:p>
    <w:p w14:paraId="5211D2A8" w14:textId="77777777" w:rsidR="00486C6E" w:rsidRDefault="00000000">
      <w:pPr>
        <w:numPr>
          <w:ilvl w:val="0"/>
          <w:numId w:val="47"/>
        </w:numPr>
        <w:shd w:val="clear" w:color="auto" w:fill="FFFFFF"/>
        <w:spacing w:before="60"/>
      </w:pPr>
      <w:r>
        <w:rPr>
          <w:rFonts w:ascii="Courier New" w:eastAsia="Courier New" w:hAnsi="Courier New" w:cs="Courier New"/>
          <w:color w:val="1F1F1F"/>
          <w:sz w:val="24"/>
          <w:szCs w:val="24"/>
        </w:rPr>
        <w:t>createProjectApplication(ProjectApplication projectApplication)</w:t>
      </w:r>
      <w:r>
        <w:rPr>
          <w:rFonts w:ascii="Arial" w:eastAsia="Arial" w:hAnsi="Arial" w:cs="Arial"/>
          <w:color w:val="1F1F1F"/>
          <w:sz w:val="24"/>
          <w:szCs w:val="24"/>
        </w:rPr>
        <w:t xml:space="preserve"> (implemented in </w:t>
      </w:r>
      <w:r>
        <w:rPr>
          <w:rFonts w:ascii="Courier New" w:eastAsia="Courier New" w:hAnsi="Courier New" w:cs="Courier New"/>
          <w:color w:val="1F1F1F"/>
          <w:sz w:val="24"/>
          <w:szCs w:val="24"/>
        </w:rPr>
        <w:t>ProjectApplicationServiceImpl.java</w:t>
      </w:r>
      <w:r>
        <w:rPr>
          <w:rFonts w:ascii="Arial" w:eastAsia="Arial" w:hAnsi="Arial" w:cs="Arial"/>
          <w:color w:val="1F1F1F"/>
          <w:sz w:val="24"/>
          <w:szCs w:val="24"/>
        </w:rPr>
        <w:t>)</w:t>
      </w:r>
    </w:p>
    <w:p w14:paraId="10CB5033" w14:textId="77777777" w:rsidR="00486C6E" w:rsidRDefault="00000000">
      <w:pPr>
        <w:numPr>
          <w:ilvl w:val="0"/>
          <w:numId w:val="47"/>
        </w:numPr>
        <w:shd w:val="clear" w:color="auto" w:fill="FFFFFF"/>
        <w:spacing w:before="0"/>
      </w:pPr>
      <w:r>
        <w:rPr>
          <w:rFonts w:ascii="Courier New" w:eastAsia="Courier New" w:hAnsi="Courier New" w:cs="Courier New"/>
          <w:color w:val="1F1F1F"/>
          <w:sz w:val="24"/>
          <w:szCs w:val="24"/>
        </w:rPr>
        <w:t>getAllProjectApplications()</w:t>
      </w:r>
      <w:r>
        <w:rPr>
          <w:rFonts w:ascii="Arial" w:eastAsia="Arial" w:hAnsi="Arial" w:cs="Arial"/>
          <w:color w:val="1F1F1F"/>
          <w:sz w:val="24"/>
          <w:szCs w:val="24"/>
        </w:rPr>
        <w:t xml:space="preserve"> (implemented in </w:t>
      </w:r>
      <w:r>
        <w:rPr>
          <w:rFonts w:ascii="Courier New" w:eastAsia="Courier New" w:hAnsi="Courier New" w:cs="Courier New"/>
          <w:color w:val="1F1F1F"/>
          <w:sz w:val="24"/>
          <w:szCs w:val="24"/>
        </w:rPr>
        <w:t>ProjectApplicationServiceImpl.java</w:t>
      </w:r>
      <w:r>
        <w:rPr>
          <w:rFonts w:ascii="Arial" w:eastAsia="Arial" w:hAnsi="Arial" w:cs="Arial"/>
          <w:color w:val="1F1F1F"/>
          <w:sz w:val="24"/>
          <w:szCs w:val="24"/>
        </w:rPr>
        <w:t>)</w:t>
      </w:r>
    </w:p>
    <w:p w14:paraId="62D06DD8" w14:textId="77777777" w:rsidR="00486C6E" w:rsidRDefault="00000000">
      <w:pPr>
        <w:numPr>
          <w:ilvl w:val="0"/>
          <w:numId w:val="47"/>
        </w:numPr>
        <w:shd w:val="clear" w:color="auto" w:fill="FFFFFF"/>
        <w:spacing w:before="0"/>
      </w:pPr>
      <w:r>
        <w:rPr>
          <w:rFonts w:ascii="Courier New" w:eastAsia="Courier New" w:hAnsi="Courier New" w:cs="Courier New"/>
          <w:color w:val="1F1F1F"/>
          <w:sz w:val="24"/>
          <w:szCs w:val="24"/>
        </w:rPr>
        <w:t>getProjectApplicationById(Long id)</w:t>
      </w:r>
      <w:r>
        <w:rPr>
          <w:rFonts w:ascii="Arial" w:eastAsia="Arial" w:hAnsi="Arial" w:cs="Arial"/>
          <w:color w:val="1F1F1F"/>
          <w:sz w:val="24"/>
          <w:szCs w:val="24"/>
        </w:rPr>
        <w:t xml:space="preserve"> (implemented in </w:t>
      </w:r>
      <w:r>
        <w:rPr>
          <w:rFonts w:ascii="Courier New" w:eastAsia="Courier New" w:hAnsi="Courier New" w:cs="Courier New"/>
          <w:color w:val="1F1F1F"/>
          <w:sz w:val="24"/>
          <w:szCs w:val="24"/>
        </w:rPr>
        <w:t>ProjectApplicationServiceImpl.java</w:t>
      </w:r>
      <w:r>
        <w:rPr>
          <w:rFonts w:ascii="Arial" w:eastAsia="Arial" w:hAnsi="Arial" w:cs="Arial"/>
          <w:color w:val="1F1F1F"/>
          <w:sz w:val="24"/>
          <w:szCs w:val="24"/>
        </w:rPr>
        <w:t>)</w:t>
      </w:r>
    </w:p>
    <w:p w14:paraId="7112F5F2" w14:textId="77777777" w:rsidR="00486C6E" w:rsidRDefault="00000000">
      <w:pPr>
        <w:numPr>
          <w:ilvl w:val="0"/>
          <w:numId w:val="47"/>
        </w:numPr>
        <w:shd w:val="clear" w:color="auto" w:fill="FFFFFF"/>
        <w:spacing w:before="0"/>
      </w:pPr>
      <w:r>
        <w:rPr>
          <w:rFonts w:ascii="Courier New" w:eastAsia="Courier New" w:hAnsi="Courier New" w:cs="Courier New"/>
          <w:color w:val="1F1F1F"/>
          <w:sz w:val="24"/>
          <w:szCs w:val="24"/>
        </w:rPr>
        <w:t>updateProjectApplication(Long id, ProjectApplication projectApplicationDetails)</w:t>
      </w:r>
      <w:r>
        <w:rPr>
          <w:rFonts w:ascii="Arial" w:eastAsia="Arial" w:hAnsi="Arial" w:cs="Arial"/>
          <w:color w:val="1F1F1F"/>
          <w:sz w:val="24"/>
          <w:szCs w:val="24"/>
        </w:rPr>
        <w:t xml:space="preserve"> (implemented in </w:t>
      </w:r>
      <w:r>
        <w:rPr>
          <w:rFonts w:ascii="Courier New" w:eastAsia="Courier New" w:hAnsi="Courier New" w:cs="Courier New"/>
          <w:color w:val="1F1F1F"/>
          <w:sz w:val="24"/>
          <w:szCs w:val="24"/>
        </w:rPr>
        <w:t>ProjectApplicationServiceImpl.java</w:t>
      </w:r>
      <w:r>
        <w:rPr>
          <w:rFonts w:ascii="Arial" w:eastAsia="Arial" w:hAnsi="Arial" w:cs="Arial"/>
          <w:color w:val="1F1F1F"/>
          <w:sz w:val="24"/>
          <w:szCs w:val="24"/>
        </w:rPr>
        <w:t>)</w:t>
      </w:r>
    </w:p>
    <w:p w14:paraId="7F723621" w14:textId="77777777" w:rsidR="00486C6E" w:rsidRDefault="00000000">
      <w:pPr>
        <w:numPr>
          <w:ilvl w:val="0"/>
          <w:numId w:val="47"/>
        </w:numPr>
        <w:shd w:val="clear" w:color="auto" w:fill="FFFFFF"/>
        <w:spacing w:before="0" w:after="60"/>
      </w:pPr>
      <w:r>
        <w:rPr>
          <w:rFonts w:ascii="Courier New" w:eastAsia="Courier New" w:hAnsi="Courier New" w:cs="Courier New"/>
          <w:color w:val="1F1F1F"/>
          <w:sz w:val="24"/>
          <w:szCs w:val="24"/>
        </w:rPr>
        <w:t>deleteProjectApplication(Long id)</w:t>
      </w:r>
      <w:r>
        <w:rPr>
          <w:rFonts w:ascii="Arial" w:eastAsia="Arial" w:hAnsi="Arial" w:cs="Arial"/>
          <w:color w:val="1F1F1F"/>
          <w:sz w:val="24"/>
          <w:szCs w:val="24"/>
        </w:rPr>
        <w:t xml:space="preserve"> (implemented in </w:t>
      </w:r>
      <w:r>
        <w:rPr>
          <w:rFonts w:ascii="Courier New" w:eastAsia="Courier New" w:hAnsi="Courier New" w:cs="Courier New"/>
          <w:color w:val="1F1F1F"/>
          <w:sz w:val="24"/>
          <w:szCs w:val="24"/>
        </w:rPr>
        <w:t>ProjectApplicationServiceImpl.java</w:t>
      </w:r>
      <w:r>
        <w:rPr>
          <w:rFonts w:ascii="Arial" w:eastAsia="Arial" w:hAnsi="Arial" w:cs="Arial"/>
          <w:color w:val="1F1F1F"/>
          <w:sz w:val="24"/>
          <w:szCs w:val="24"/>
        </w:rPr>
        <w:t>)</w:t>
      </w:r>
    </w:p>
    <w:p w14:paraId="5B937B82" w14:textId="77777777" w:rsidR="00486C6E" w:rsidRDefault="00000000">
      <w:pPr>
        <w:shd w:val="clear" w:color="auto" w:fill="FFFFFF"/>
        <w:spacing w:before="240" w:after="240"/>
        <w:rPr>
          <w:rFonts w:ascii="Arial" w:eastAsia="Arial" w:hAnsi="Arial" w:cs="Arial"/>
          <w:b/>
          <w:color w:val="1F1F1F"/>
          <w:sz w:val="24"/>
          <w:szCs w:val="24"/>
        </w:rPr>
      </w:pPr>
      <w:r>
        <w:rPr>
          <w:rFonts w:ascii="Arial" w:eastAsia="Arial" w:hAnsi="Arial" w:cs="Arial"/>
          <w:b/>
          <w:color w:val="1F1F1F"/>
          <w:sz w:val="24"/>
          <w:szCs w:val="24"/>
        </w:rPr>
        <w:t>4. ProjectApplicationServiceImpl.java</w:t>
      </w:r>
    </w:p>
    <w:p w14:paraId="43F61D3E" w14:textId="77777777" w:rsidR="00486C6E" w:rsidRDefault="00000000">
      <w:pPr>
        <w:numPr>
          <w:ilvl w:val="0"/>
          <w:numId w:val="15"/>
        </w:numPr>
        <w:shd w:val="clear" w:color="auto" w:fill="FFFFFF"/>
        <w:spacing w:before="60"/>
      </w:pPr>
      <w:r>
        <w:rPr>
          <w:rFonts w:ascii="Arial" w:eastAsia="Arial" w:hAnsi="Arial" w:cs="Arial"/>
          <w:b/>
          <w:color w:val="1F1F1F"/>
          <w:sz w:val="24"/>
          <w:szCs w:val="24"/>
        </w:rPr>
        <w:t>Package:</w:t>
      </w:r>
      <w:r>
        <w:rPr>
          <w:rFonts w:ascii="Arial" w:eastAsia="Arial" w:hAnsi="Arial" w:cs="Arial"/>
          <w:color w:val="1F1F1F"/>
          <w:sz w:val="24"/>
          <w:szCs w:val="24"/>
        </w:rPr>
        <w:t xml:space="preserve"> </w:t>
      </w:r>
      <w:r>
        <w:rPr>
          <w:rFonts w:ascii="Courier New" w:eastAsia="Courier New" w:hAnsi="Courier New" w:cs="Courier New"/>
          <w:color w:val="1F1F1F"/>
          <w:sz w:val="24"/>
          <w:szCs w:val="24"/>
        </w:rPr>
        <w:t>com.etsu.gobeyondclassroom.service</w:t>
      </w:r>
      <w:r>
        <w:rPr>
          <w:rFonts w:ascii="Arial" w:eastAsia="Arial" w:hAnsi="Arial" w:cs="Arial"/>
          <w:color w:val="1F1F1F"/>
          <w:sz w:val="24"/>
          <w:szCs w:val="24"/>
        </w:rPr>
        <w:t xml:space="preserve"> - Same as </w:t>
      </w:r>
      <w:r>
        <w:rPr>
          <w:rFonts w:ascii="Courier New" w:eastAsia="Courier New" w:hAnsi="Courier New" w:cs="Courier New"/>
          <w:color w:val="1F1F1F"/>
          <w:sz w:val="24"/>
          <w:szCs w:val="24"/>
        </w:rPr>
        <w:t>ProjectApplicationService.java</w:t>
      </w:r>
      <w:r>
        <w:rPr>
          <w:rFonts w:ascii="Arial" w:eastAsia="Arial" w:hAnsi="Arial" w:cs="Arial"/>
          <w:color w:val="1F1F1F"/>
          <w:sz w:val="24"/>
          <w:szCs w:val="24"/>
        </w:rPr>
        <w:t>.</w:t>
      </w:r>
    </w:p>
    <w:p w14:paraId="53CCA665" w14:textId="77777777" w:rsidR="00486C6E" w:rsidRDefault="00000000">
      <w:pPr>
        <w:numPr>
          <w:ilvl w:val="0"/>
          <w:numId w:val="15"/>
        </w:numPr>
        <w:shd w:val="clear" w:color="auto" w:fill="FFFFFF"/>
        <w:spacing w:before="0" w:after="60"/>
      </w:pPr>
      <w:r>
        <w:rPr>
          <w:rFonts w:ascii="Arial" w:eastAsia="Arial" w:hAnsi="Arial" w:cs="Arial"/>
          <w:b/>
          <w:color w:val="1F1F1F"/>
          <w:sz w:val="24"/>
          <w:szCs w:val="24"/>
        </w:rPr>
        <w:t>@Service Annotation:</w:t>
      </w:r>
      <w:r>
        <w:rPr>
          <w:rFonts w:ascii="Arial" w:eastAsia="Arial" w:hAnsi="Arial" w:cs="Arial"/>
          <w:color w:val="1F1F1F"/>
          <w:sz w:val="24"/>
          <w:szCs w:val="24"/>
        </w:rPr>
        <w:t xml:space="preserve"> Same as </w:t>
      </w:r>
      <w:r>
        <w:rPr>
          <w:rFonts w:ascii="Courier New" w:eastAsia="Courier New" w:hAnsi="Courier New" w:cs="Courier New"/>
          <w:color w:val="1F1F1F"/>
          <w:sz w:val="24"/>
          <w:szCs w:val="24"/>
        </w:rPr>
        <w:t>ProjectApplicationService.java</w:t>
      </w:r>
      <w:r>
        <w:rPr>
          <w:rFonts w:ascii="Arial" w:eastAsia="Arial" w:hAnsi="Arial" w:cs="Arial"/>
          <w:color w:val="1F1F1F"/>
          <w:sz w:val="24"/>
          <w:szCs w:val="24"/>
        </w:rPr>
        <w:t>.</w:t>
      </w:r>
    </w:p>
    <w:p w14:paraId="6D18467B" w14:textId="77777777" w:rsidR="00486C6E" w:rsidRDefault="00000000">
      <w:pPr>
        <w:shd w:val="clear" w:color="auto" w:fill="FFFFFF"/>
        <w:spacing w:before="240" w:after="240"/>
        <w:rPr>
          <w:rFonts w:ascii="Arial" w:eastAsia="Arial" w:hAnsi="Arial" w:cs="Arial"/>
          <w:color w:val="1F1F1F"/>
          <w:sz w:val="24"/>
          <w:szCs w:val="24"/>
        </w:rPr>
      </w:pPr>
      <w:r>
        <w:rPr>
          <w:rFonts w:ascii="Arial" w:eastAsia="Arial" w:hAnsi="Arial" w:cs="Arial"/>
          <w:color w:val="1F1F1F"/>
          <w:sz w:val="24"/>
          <w:szCs w:val="24"/>
        </w:rPr>
        <w:t xml:space="preserve">This class implements the </w:t>
      </w:r>
      <w:r>
        <w:rPr>
          <w:rFonts w:ascii="Courier New" w:eastAsia="Courier New" w:hAnsi="Courier New" w:cs="Courier New"/>
          <w:color w:val="1F1F1F"/>
          <w:sz w:val="24"/>
          <w:szCs w:val="24"/>
        </w:rPr>
        <w:t>ProjectApplicationService</w:t>
      </w:r>
      <w:r>
        <w:rPr>
          <w:rFonts w:ascii="Arial" w:eastAsia="Arial" w:hAnsi="Arial" w:cs="Arial"/>
          <w:color w:val="1F1F1F"/>
          <w:sz w:val="24"/>
          <w:szCs w:val="24"/>
        </w:rPr>
        <w:t xml:space="preserve"> interface. It provides the actual logic for CRUD operations on project applications:</w:t>
      </w:r>
    </w:p>
    <w:p w14:paraId="5754DC10" w14:textId="77777777" w:rsidR="00486C6E" w:rsidRDefault="00000000">
      <w:pPr>
        <w:numPr>
          <w:ilvl w:val="0"/>
          <w:numId w:val="42"/>
        </w:numPr>
        <w:shd w:val="clear" w:color="auto" w:fill="FFFFFF"/>
        <w:spacing w:before="60"/>
      </w:pPr>
      <w:r>
        <w:rPr>
          <w:rFonts w:ascii="Arial" w:eastAsia="Arial" w:hAnsi="Arial" w:cs="Arial"/>
          <w:b/>
          <w:color w:val="1F1F1F"/>
          <w:sz w:val="24"/>
          <w:szCs w:val="24"/>
        </w:rPr>
        <w:t>createProjectApplication(ProjectApplication projectApplication):</w:t>
      </w:r>
      <w:r>
        <w:rPr>
          <w:rFonts w:ascii="Arial" w:eastAsia="Arial" w:hAnsi="Arial" w:cs="Arial"/>
          <w:color w:val="1F1F1F"/>
          <w:sz w:val="24"/>
          <w:szCs w:val="24"/>
        </w:rPr>
        <w:t xml:space="preserve"> This method delegates the task of saving the project application to the </w:t>
      </w:r>
      <w:r>
        <w:rPr>
          <w:rFonts w:ascii="Courier New" w:eastAsia="Courier New" w:hAnsi="Courier New" w:cs="Courier New"/>
          <w:color w:val="1F1F1F"/>
          <w:sz w:val="24"/>
          <w:szCs w:val="24"/>
        </w:rPr>
        <w:t>projectApplicationRepository</w:t>
      </w:r>
      <w:r>
        <w:rPr>
          <w:rFonts w:ascii="Arial" w:eastAsia="Arial" w:hAnsi="Arial" w:cs="Arial"/>
          <w:color w:val="1F1F1F"/>
          <w:sz w:val="24"/>
          <w:szCs w:val="24"/>
        </w:rPr>
        <w:t>.</w:t>
      </w:r>
    </w:p>
    <w:p w14:paraId="6D8B238F" w14:textId="77777777" w:rsidR="00486C6E" w:rsidRDefault="00000000">
      <w:pPr>
        <w:numPr>
          <w:ilvl w:val="0"/>
          <w:numId w:val="42"/>
        </w:numPr>
        <w:shd w:val="clear" w:color="auto" w:fill="FFFFFF"/>
        <w:spacing w:before="0"/>
      </w:pPr>
      <w:r>
        <w:rPr>
          <w:rFonts w:ascii="Arial" w:eastAsia="Arial" w:hAnsi="Arial" w:cs="Arial"/>
          <w:b/>
          <w:color w:val="1F1F1F"/>
          <w:sz w:val="24"/>
          <w:szCs w:val="24"/>
        </w:rPr>
        <w:t>getAllProjectApplications():</w:t>
      </w:r>
      <w:r>
        <w:rPr>
          <w:rFonts w:ascii="Arial" w:eastAsia="Arial" w:hAnsi="Arial" w:cs="Arial"/>
          <w:color w:val="1F1F1F"/>
          <w:sz w:val="24"/>
          <w:szCs w:val="24"/>
        </w:rPr>
        <w:t xml:space="preserve"> This method retrieves all project applications from the </w:t>
      </w:r>
      <w:r>
        <w:rPr>
          <w:rFonts w:ascii="Courier New" w:eastAsia="Courier New" w:hAnsi="Courier New" w:cs="Courier New"/>
          <w:color w:val="1F1F1F"/>
          <w:sz w:val="24"/>
          <w:szCs w:val="24"/>
        </w:rPr>
        <w:t>projectApplicationRepository</w:t>
      </w:r>
      <w:r>
        <w:rPr>
          <w:rFonts w:ascii="Arial" w:eastAsia="Arial" w:hAnsi="Arial" w:cs="Arial"/>
          <w:color w:val="1F1F1F"/>
          <w:sz w:val="24"/>
          <w:szCs w:val="24"/>
        </w:rPr>
        <w:t>.</w:t>
      </w:r>
    </w:p>
    <w:p w14:paraId="0DE0054F" w14:textId="77777777" w:rsidR="00486C6E" w:rsidRDefault="00000000">
      <w:pPr>
        <w:numPr>
          <w:ilvl w:val="0"/>
          <w:numId w:val="42"/>
        </w:numPr>
        <w:shd w:val="clear" w:color="auto" w:fill="FFFFFF"/>
        <w:spacing w:before="0"/>
      </w:pPr>
      <w:r>
        <w:rPr>
          <w:rFonts w:ascii="Arial" w:eastAsia="Arial" w:hAnsi="Arial" w:cs="Arial"/>
          <w:b/>
          <w:color w:val="1F1F1F"/>
          <w:sz w:val="24"/>
          <w:szCs w:val="24"/>
        </w:rPr>
        <w:t>getProjectApplicationById(Long id):</w:t>
      </w:r>
      <w:r>
        <w:rPr>
          <w:rFonts w:ascii="Arial" w:eastAsia="Arial" w:hAnsi="Arial" w:cs="Arial"/>
          <w:color w:val="1F1F1F"/>
          <w:sz w:val="24"/>
          <w:szCs w:val="24"/>
        </w:rPr>
        <w:t xml:space="preserve"> This method retrieves a project application by ID from the </w:t>
      </w:r>
      <w:r>
        <w:rPr>
          <w:rFonts w:ascii="Courier New" w:eastAsia="Courier New" w:hAnsi="Courier New" w:cs="Courier New"/>
          <w:color w:val="1F1F1F"/>
          <w:sz w:val="24"/>
          <w:szCs w:val="24"/>
        </w:rPr>
        <w:t>projectApplicationRepository</w:t>
      </w:r>
      <w:r>
        <w:rPr>
          <w:rFonts w:ascii="Arial" w:eastAsia="Arial" w:hAnsi="Arial" w:cs="Arial"/>
          <w:color w:val="1F1F1F"/>
          <w:sz w:val="24"/>
          <w:szCs w:val="24"/>
        </w:rPr>
        <w:t>.</w:t>
      </w:r>
    </w:p>
    <w:p w14:paraId="663871CD" w14:textId="77777777" w:rsidR="00486C6E" w:rsidRDefault="00000000">
      <w:pPr>
        <w:numPr>
          <w:ilvl w:val="0"/>
          <w:numId w:val="42"/>
        </w:numPr>
        <w:shd w:val="clear" w:color="auto" w:fill="FFFFFF"/>
        <w:spacing w:before="0"/>
      </w:pPr>
      <w:r>
        <w:rPr>
          <w:rFonts w:ascii="Arial" w:eastAsia="Arial" w:hAnsi="Arial" w:cs="Arial"/>
          <w:b/>
          <w:color w:val="1F1F1F"/>
          <w:sz w:val="24"/>
          <w:szCs w:val="24"/>
        </w:rPr>
        <w:t>updateProjectApplication(Long id, ProjectApplication projectApplicationDetails):</w:t>
      </w:r>
      <w:r>
        <w:rPr>
          <w:rFonts w:ascii="Arial" w:eastAsia="Arial" w:hAnsi="Arial" w:cs="Arial"/>
          <w:color w:val="1F1F1F"/>
          <w:sz w:val="24"/>
          <w:szCs w:val="24"/>
        </w:rPr>
        <w:t xml:space="preserve"> This method first fetches the existing project application by ID. Then, it updates its attributes based on the provided </w:t>
      </w:r>
      <w:r>
        <w:rPr>
          <w:rFonts w:ascii="Courier New" w:eastAsia="Courier New" w:hAnsi="Courier New" w:cs="Courier New"/>
          <w:color w:val="1F1F1F"/>
          <w:sz w:val="24"/>
          <w:szCs w:val="24"/>
        </w:rPr>
        <w:t>projectApplicationDetails</w:t>
      </w:r>
      <w:r>
        <w:rPr>
          <w:rFonts w:ascii="Arial" w:eastAsia="Arial" w:hAnsi="Arial" w:cs="Arial"/>
          <w:color w:val="1F1F1F"/>
          <w:sz w:val="24"/>
          <w:szCs w:val="24"/>
        </w:rPr>
        <w:t xml:space="preserve"> object. Finally, it saves the updated application using the </w:t>
      </w:r>
      <w:r>
        <w:rPr>
          <w:rFonts w:ascii="Courier New" w:eastAsia="Courier New" w:hAnsi="Courier New" w:cs="Courier New"/>
          <w:color w:val="1F1F1F"/>
          <w:sz w:val="24"/>
          <w:szCs w:val="24"/>
        </w:rPr>
        <w:t>projectApplicationRepository</w:t>
      </w:r>
      <w:r>
        <w:rPr>
          <w:rFonts w:ascii="Arial" w:eastAsia="Arial" w:hAnsi="Arial" w:cs="Arial"/>
          <w:color w:val="1F1F1F"/>
          <w:sz w:val="24"/>
          <w:szCs w:val="24"/>
        </w:rPr>
        <w:t>.</w:t>
      </w:r>
    </w:p>
    <w:p w14:paraId="1E72B7F7" w14:textId="77777777" w:rsidR="00486C6E" w:rsidRDefault="00000000">
      <w:pPr>
        <w:numPr>
          <w:ilvl w:val="0"/>
          <w:numId w:val="42"/>
        </w:numPr>
        <w:shd w:val="clear" w:color="auto" w:fill="FFFFFF"/>
        <w:spacing w:before="0" w:after="60"/>
      </w:pPr>
      <w:r>
        <w:rPr>
          <w:rFonts w:ascii="Arial" w:eastAsia="Arial" w:hAnsi="Arial" w:cs="Arial"/>
          <w:b/>
          <w:color w:val="1F1F1F"/>
          <w:sz w:val="24"/>
          <w:szCs w:val="24"/>
        </w:rPr>
        <w:lastRenderedPageBreak/>
        <w:t>deleteProjectApplication(Long id):</w:t>
      </w:r>
      <w:r>
        <w:rPr>
          <w:rFonts w:ascii="Arial" w:eastAsia="Arial" w:hAnsi="Arial" w:cs="Arial"/>
          <w:color w:val="1F1F1F"/>
          <w:sz w:val="24"/>
          <w:szCs w:val="24"/>
        </w:rPr>
        <w:t xml:space="preserve"> This method deletes a project application by ID</w:t>
      </w:r>
    </w:p>
    <w:p w14:paraId="32084730" w14:textId="77777777" w:rsidR="00486C6E" w:rsidRDefault="00486C6E">
      <w:pPr>
        <w:shd w:val="clear" w:color="auto" w:fill="FFFFFF"/>
        <w:spacing w:before="60" w:after="60"/>
        <w:ind w:left="720"/>
        <w:rPr>
          <w:rFonts w:ascii="Arial" w:eastAsia="Arial" w:hAnsi="Arial" w:cs="Arial"/>
          <w:color w:val="1F1F1F"/>
          <w:sz w:val="24"/>
          <w:szCs w:val="24"/>
        </w:rPr>
      </w:pPr>
    </w:p>
    <w:p w14:paraId="029FC8B8" w14:textId="77777777" w:rsidR="00486C6E" w:rsidRDefault="00000000">
      <w:pPr>
        <w:shd w:val="clear" w:color="auto" w:fill="FFFFFF"/>
        <w:spacing w:before="60" w:after="60"/>
        <w:rPr>
          <w:rFonts w:ascii="Arial" w:eastAsia="Arial" w:hAnsi="Arial" w:cs="Arial"/>
          <w:color w:val="1F1F1F"/>
          <w:sz w:val="24"/>
          <w:szCs w:val="24"/>
          <w:highlight w:val="white"/>
        </w:rPr>
      </w:pPr>
      <w:r>
        <w:rPr>
          <w:rFonts w:ascii="Arial" w:eastAsia="Arial" w:hAnsi="Arial" w:cs="Arial"/>
          <w:color w:val="1F1F1F"/>
          <w:sz w:val="24"/>
          <w:szCs w:val="24"/>
          <w:highlight w:val="white"/>
        </w:rPr>
        <w:t>The concepts demonstrated here for CRUD operations on Technology and User entities apply similarly to other entities in the system. While there might be minor variations, the core logic and annotations used for data access and manipulation remain consistent across these entities.</w:t>
      </w:r>
    </w:p>
    <w:p w14:paraId="46E3EADF" w14:textId="77777777" w:rsidR="00486C6E" w:rsidRDefault="00486C6E">
      <w:pPr>
        <w:shd w:val="clear" w:color="auto" w:fill="FFFFFF"/>
        <w:spacing w:before="60" w:after="60"/>
        <w:rPr>
          <w:rFonts w:ascii="Arial" w:eastAsia="Arial" w:hAnsi="Arial" w:cs="Arial"/>
          <w:color w:val="1F1F1F"/>
          <w:sz w:val="24"/>
          <w:szCs w:val="24"/>
          <w:highlight w:val="white"/>
        </w:rPr>
      </w:pPr>
    </w:p>
    <w:p w14:paraId="30B6576A" w14:textId="77777777" w:rsidR="00486C6E" w:rsidRDefault="00486C6E">
      <w:pPr>
        <w:shd w:val="clear" w:color="auto" w:fill="FFFFFF"/>
        <w:spacing w:before="60" w:after="60"/>
        <w:rPr>
          <w:rFonts w:ascii="Arial" w:eastAsia="Arial" w:hAnsi="Arial" w:cs="Arial"/>
          <w:color w:val="1F1F1F"/>
          <w:sz w:val="24"/>
          <w:szCs w:val="24"/>
          <w:highlight w:val="white"/>
        </w:rPr>
      </w:pPr>
    </w:p>
    <w:p w14:paraId="5E44454A" w14:textId="77777777" w:rsidR="00486C6E" w:rsidRDefault="00486C6E">
      <w:pPr>
        <w:shd w:val="clear" w:color="auto" w:fill="FFFFFF"/>
        <w:spacing w:before="60" w:after="60"/>
        <w:rPr>
          <w:rFonts w:ascii="Arial" w:eastAsia="Arial" w:hAnsi="Arial" w:cs="Arial"/>
          <w:color w:val="1F1F1F"/>
          <w:sz w:val="24"/>
          <w:szCs w:val="24"/>
          <w:highlight w:val="white"/>
        </w:rPr>
      </w:pPr>
    </w:p>
    <w:p w14:paraId="7C23022B" w14:textId="77777777" w:rsidR="00486C6E" w:rsidRDefault="00486C6E">
      <w:pPr>
        <w:shd w:val="clear" w:color="auto" w:fill="FFFFFF"/>
        <w:spacing w:before="60" w:after="60"/>
        <w:rPr>
          <w:rFonts w:ascii="Arial" w:eastAsia="Arial" w:hAnsi="Arial" w:cs="Arial"/>
          <w:color w:val="1F1F1F"/>
          <w:sz w:val="24"/>
          <w:szCs w:val="24"/>
          <w:highlight w:val="white"/>
        </w:rPr>
      </w:pPr>
    </w:p>
    <w:p w14:paraId="6617271A" w14:textId="77777777" w:rsidR="00486C6E" w:rsidRDefault="00486C6E">
      <w:pPr>
        <w:shd w:val="clear" w:color="auto" w:fill="FFFFFF"/>
        <w:spacing w:before="60" w:after="60"/>
        <w:rPr>
          <w:rFonts w:ascii="Arial" w:eastAsia="Arial" w:hAnsi="Arial" w:cs="Arial"/>
          <w:color w:val="1F1F1F"/>
          <w:sz w:val="24"/>
          <w:szCs w:val="24"/>
          <w:highlight w:val="white"/>
        </w:rPr>
      </w:pPr>
    </w:p>
    <w:p w14:paraId="2143F779" w14:textId="77777777" w:rsidR="00486C6E" w:rsidRDefault="00486C6E">
      <w:pPr>
        <w:shd w:val="clear" w:color="auto" w:fill="FFFFFF"/>
        <w:spacing w:before="60" w:after="60"/>
        <w:rPr>
          <w:rFonts w:ascii="Arial" w:eastAsia="Arial" w:hAnsi="Arial" w:cs="Arial"/>
          <w:color w:val="1F1F1F"/>
          <w:sz w:val="24"/>
          <w:szCs w:val="24"/>
          <w:highlight w:val="white"/>
        </w:rPr>
      </w:pPr>
    </w:p>
    <w:p w14:paraId="4779AD6E" w14:textId="77777777" w:rsidR="00486C6E" w:rsidRDefault="00486C6E">
      <w:pPr>
        <w:shd w:val="clear" w:color="auto" w:fill="FFFFFF"/>
        <w:spacing w:before="60" w:after="60"/>
        <w:rPr>
          <w:rFonts w:ascii="Arial" w:eastAsia="Arial" w:hAnsi="Arial" w:cs="Arial"/>
          <w:color w:val="1F1F1F"/>
          <w:sz w:val="24"/>
          <w:szCs w:val="24"/>
          <w:highlight w:val="white"/>
        </w:rPr>
      </w:pPr>
    </w:p>
    <w:p w14:paraId="21FF31F3" w14:textId="77777777" w:rsidR="00486C6E" w:rsidRDefault="00000000">
      <w:pPr>
        <w:shd w:val="clear" w:color="auto" w:fill="FFFFFF"/>
        <w:spacing w:before="60" w:after="60"/>
        <w:rPr>
          <w:rFonts w:ascii="Arial" w:eastAsia="Arial" w:hAnsi="Arial" w:cs="Arial"/>
          <w:color w:val="1F1F1F"/>
          <w:sz w:val="24"/>
          <w:szCs w:val="24"/>
          <w:highlight w:val="white"/>
        </w:rPr>
      </w:pPr>
      <w:r>
        <w:rPr>
          <w:rFonts w:ascii="Arial" w:eastAsia="Arial" w:hAnsi="Arial" w:cs="Arial"/>
          <w:color w:val="1F1F1F"/>
          <w:sz w:val="24"/>
          <w:szCs w:val="24"/>
          <w:highlight w:val="white"/>
        </w:rPr>
        <w:t xml:space="preserve"> Frontend: </w:t>
      </w:r>
    </w:p>
    <w:p w14:paraId="562BFAB6" w14:textId="77777777" w:rsidR="00486C6E" w:rsidRDefault="00000000">
      <w:pPr>
        <w:shd w:val="clear" w:color="auto" w:fill="FFFFFF"/>
        <w:spacing w:before="240" w:after="240"/>
        <w:rPr>
          <w:rFonts w:ascii="Arial" w:eastAsia="Arial" w:hAnsi="Arial" w:cs="Arial"/>
          <w:b/>
          <w:color w:val="1F1F1F"/>
          <w:sz w:val="24"/>
          <w:szCs w:val="24"/>
          <w:highlight w:val="white"/>
        </w:rPr>
      </w:pPr>
      <w:r>
        <w:rPr>
          <w:rFonts w:ascii="Arial" w:eastAsia="Arial" w:hAnsi="Arial" w:cs="Arial"/>
          <w:b/>
          <w:color w:val="1F1F1F"/>
          <w:sz w:val="24"/>
          <w:szCs w:val="24"/>
          <w:highlight w:val="white"/>
        </w:rPr>
        <w:t>1. app.routing.module.ts:</w:t>
      </w:r>
    </w:p>
    <w:p w14:paraId="703E043C" w14:textId="77777777" w:rsidR="00486C6E" w:rsidRDefault="00000000">
      <w:pPr>
        <w:shd w:val="clear" w:color="auto" w:fill="FFFFFF"/>
        <w:spacing w:before="240" w:after="240"/>
        <w:rPr>
          <w:rFonts w:ascii="Arial" w:eastAsia="Arial" w:hAnsi="Arial" w:cs="Arial"/>
          <w:color w:val="1F1F1F"/>
          <w:sz w:val="24"/>
          <w:szCs w:val="24"/>
          <w:highlight w:val="white"/>
        </w:rPr>
      </w:pPr>
      <w:r>
        <w:rPr>
          <w:rFonts w:ascii="Arial" w:eastAsia="Arial" w:hAnsi="Arial" w:cs="Arial"/>
          <w:color w:val="1F1F1F"/>
          <w:sz w:val="24"/>
          <w:szCs w:val="24"/>
          <w:highlight w:val="white"/>
        </w:rPr>
        <w:t xml:space="preserve">This file defines the routing configuration for the application. It imports the </w:t>
      </w:r>
      <w:r>
        <w:rPr>
          <w:rFonts w:ascii="Courier New" w:eastAsia="Courier New" w:hAnsi="Courier New" w:cs="Courier New"/>
          <w:color w:val="1F1F1F"/>
          <w:sz w:val="24"/>
          <w:szCs w:val="24"/>
          <w:highlight w:val="white"/>
        </w:rPr>
        <w:t>RouterModule</w:t>
      </w:r>
      <w:r>
        <w:rPr>
          <w:rFonts w:ascii="Arial" w:eastAsia="Arial" w:hAnsi="Arial" w:cs="Arial"/>
          <w:color w:val="1F1F1F"/>
          <w:sz w:val="24"/>
          <w:szCs w:val="24"/>
          <w:highlight w:val="white"/>
        </w:rPr>
        <w:t xml:space="preserve"> from </w:t>
      </w:r>
      <w:r>
        <w:rPr>
          <w:rFonts w:ascii="Courier New" w:eastAsia="Courier New" w:hAnsi="Courier New" w:cs="Courier New"/>
          <w:color w:val="1F1F1F"/>
          <w:sz w:val="24"/>
          <w:szCs w:val="24"/>
          <w:highlight w:val="white"/>
        </w:rPr>
        <w:t>@angular/router</w:t>
      </w:r>
      <w:r>
        <w:rPr>
          <w:rFonts w:ascii="Arial" w:eastAsia="Arial" w:hAnsi="Arial" w:cs="Arial"/>
          <w:color w:val="1F1F1F"/>
          <w:sz w:val="24"/>
          <w:szCs w:val="24"/>
          <w:highlight w:val="white"/>
        </w:rPr>
        <w:t xml:space="preserve"> and uses it to create an array of </w:t>
      </w:r>
      <w:r>
        <w:rPr>
          <w:rFonts w:ascii="Courier New" w:eastAsia="Courier New" w:hAnsi="Courier New" w:cs="Courier New"/>
          <w:color w:val="1F1F1F"/>
          <w:sz w:val="24"/>
          <w:szCs w:val="24"/>
          <w:highlight w:val="white"/>
        </w:rPr>
        <w:t>Routes</w:t>
      </w:r>
      <w:r>
        <w:rPr>
          <w:rFonts w:ascii="Arial" w:eastAsia="Arial" w:hAnsi="Arial" w:cs="Arial"/>
          <w:color w:val="1F1F1F"/>
          <w:sz w:val="24"/>
          <w:szCs w:val="24"/>
          <w:highlight w:val="white"/>
        </w:rPr>
        <w:t xml:space="preserve"> representing the different paths in the application.</w:t>
      </w:r>
    </w:p>
    <w:p w14:paraId="16357620" w14:textId="77777777" w:rsidR="00486C6E" w:rsidRDefault="00000000">
      <w:pPr>
        <w:numPr>
          <w:ilvl w:val="0"/>
          <w:numId w:val="8"/>
        </w:numPr>
        <w:shd w:val="clear" w:color="auto" w:fill="FFFFFF"/>
        <w:spacing w:before="60"/>
        <w:rPr>
          <w:highlight w:val="white"/>
        </w:rPr>
      </w:pPr>
      <w:r>
        <w:rPr>
          <w:rFonts w:ascii="Arial" w:eastAsia="Arial" w:hAnsi="Arial" w:cs="Arial"/>
          <w:color w:val="1F1F1F"/>
          <w:sz w:val="24"/>
          <w:szCs w:val="24"/>
          <w:highlight w:val="white"/>
        </w:rPr>
        <w:t xml:space="preserve">Each </w:t>
      </w:r>
      <w:r>
        <w:rPr>
          <w:rFonts w:ascii="Courier New" w:eastAsia="Courier New" w:hAnsi="Courier New" w:cs="Courier New"/>
          <w:color w:val="1F1F1F"/>
          <w:sz w:val="24"/>
          <w:szCs w:val="24"/>
          <w:highlight w:val="white"/>
        </w:rPr>
        <w:t>Route</w:t>
      </w:r>
      <w:r>
        <w:rPr>
          <w:rFonts w:ascii="Arial" w:eastAsia="Arial" w:hAnsi="Arial" w:cs="Arial"/>
          <w:color w:val="1F1F1F"/>
          <w:sz w:val="24"/>
          <w:szCs w:val="24"/>
          <w:highlight w:val="white"/>
        </w:rPr>
        <w:t xml:space="preserve"> object specifies a path, a component to load for that path, and optionally an </w:t>
      </w:r>
      <w:r>
        <w:rPr>
          <w:rFonts w:ascii="Courier New" w:eastAsia="Courier New" w:hAnsi="Courier New" w:cs="Courier New"/>
          <w:color w:val="1F1F1F"/>
          <w:sz w:val="24"/>
          <w:szCs w:val="24"/>
          <w:highlight w:val="white"/>
        </w:rPr>
        <w:t>AuthGuard</w:t>
      </w:r>
      <w:r>
        <w:rPr>
          <w:rFonts w:ascii="Arial" w:eastAsia="Arial" w:hAnsi="Arial" w:cs="Arial"/>
          <w:color w:val="1F1F1F"/>
          <w:sz w:val="24"/>
          <w:szCs w:val="24"/>
          <w:highlight w:val="white"/>
        </w:rPr>
        <w:t xml:space="preserve"> to restrict access to certain routes.</w:t>
      </w:r>
    </w:p>
    <w:p w14:paraId="1C015490" w14:textId="77777777" w:rsidR="00486C6E" w:rsidRDefault="00000000">
      <w:pPr>
        <w:numPr>
          <w:ilvl w:val="0"/>
          <w:numId w:val="8"/>
        </w:numPr>
        <w:shd w:val="clear" w:color="auto" w:fill="FFFFFF"/>
        <w:spacing w:before="0" w:after="60"/>
        <w:rPr>
          <w:highlight w:val="white"/>
        </w:rPr>
      </w:pPr>
      <w:r>
        <w:rPr>
          <w:rFonts w:ascii="Arial" w:eastAsia="Arial" w:hAnsi="Arial" w:cs="Arial"/>
          <w:color w:val="1F1F1F"/>
          <w:sz w:val="24"/>
          <w:szCs w:val="24"/>
          <w:highlight w:val="white"/>
        </w:rPr>
        <w:t xml:space="preserve">The </w:t>
      </w:r>
      <w:r>
        <w:rPr>
          <w:rFonts w:ascii="Courier New" w:eastAsia="Courier New" w:hAnsi="Courier New" w:cs="Courier New"/>
          <w:color w:val="1F1F1F"/>
          <w:sz w:val="24"/>
          <w:szCs w:val="24"/>
          <w:highlight w:val="white"/>
        </w:rPr>
        <w:t>redirectTo</w:t>
      </w:r>
      <w:r>
        <w:rPr>
          <w:rFonts w:ascii="Arial" w:eastAsia="Arial" w:hAnsi="Arial" w:cs="Arial"/>
          <w:color w:val="1F1F1F"/>
          <w:sz w:val="24"/>
          <w:szCs w:val="24"/>
          <w:highlight w:val="white"/>
        </w:rPr>
        <w:t xml:space="preserve"> and </w:t>
      </w:r>
      <w:r>
        <w:rPr>
          <w:rFonts w:ascii="Courier New" w:eastAsia="Courier New" w:hAnsi="Courier New" w:cs="Courier New"/>
          <w:color w:val="1F1F1F"/>
          <w:sz w:val="24"/>
          <w:szCs w:val="24"/>
          <w:highlight w:val="white"/>
        </w:rPr>
        <w:t>**</w:t>
      </w:r>
      <w:r>
        <w:rPr>
          <w:rFonts w:ascii="Arial" w:eastAsia="Arial" w:hAnsi="Arial" w:cs="Arial"/>
          <w:color w:val="1F1F1F"/>
          <w:sz w:val="24"/>
          <w:szCs w:val="24"/>
          <w:highlight w:val="white"/>
        </w:rPr>
        <w:t xml:space="preserve"> (wildcard) routes handle default and unmatched routes.</w:t>
      </w:r>
    </w:p>
    <w:p w14:paraId="7A15CEDB" w14:textId="77777777" w:rsidR="00486C6E" w:rsidRDefault="00000000">
      <w:pPr>
        <w:shd w:val="clear" w:color="auto" w:fill="FFFFFF"/>
        <w:spacing w:before="240" w:after="240"/>
        <w:rPr>
          <w:rFonts w:ascii="Arial" w:eastAsia="Arial" w:hAnsi="Arial" w:cs="Arial"/>
          <w:b/>
          <w:color w:val="1F1F1F"/>
          <w:sz w:val="24"/>
          <w:szCs w:val="24"/>
          <w:highlight w:val="white"/>
        </w:rPr>
      </w:pPr>
      <w:r>
        <w:rPr>
          <w:rFonts w:ascii="Arial" w:eastAsia="Arial" w:hAnsi="Arial" w:cs="Arial"/>
          <w:b/>
          <w:color w:val="1F1F1F"/>
          <w:sz w:val="24"/>
          <w:szCs w:val="24"/>
          <w:highlight w:val="white"/>
        </w:rPr>
        <w:t>2. auth.guard.ts:</w:t>
      </w:r>
    </w:p>
    <w:p w14:paraId="31ADB0C1" w14:textId="77777777" w:rsidR="00486C6E" w:rsidRDefault="00000000">
      <w:pPr>
        <w:shd w:val="clear" w:color="auto" w:fill="FFFFFF"/>
        <w:spacing w:before="240" w:after="240"/>
        <w:rPr>
          <w:rFonts w:ascii="Arial" w:eastAsia="Arial" w:hAnsi="Arial" w:cs="Arial"/>
          <w:color w:val="1F1F1F"/>
          <w:sz w:val="24"/>
          <w:szCs w:val="24"/>
          <w:highlight w:val="white"/>
        </w:rPr>
      </w:pPr>
      <w:r>
        <w:rPr>
          <w:rFonts w:ascii="Arial" w:eastAsia="Arial" w:hAnsi="Arial" w:cs="Arial"/>
          <w:color w:val="1F1F1F"/>
          <w:sz w:val="24"/>
          <w:szCs w:val="24"/>
          <w:highlight w:val="white"/>
        </w:rPr>
        <w:t xml:space="preserve">This file implements the </w:t>
      </w:r>
      <w:r>
        <w:rPr>
          <w:rFonts w:ascii="Courier New" w:eastAsia="Courier New" w:hAnsi="Courier New" w:cs="Courier New"/>
          <w:color w:val="1F1F1F"/>
          <w:sz w:val="24"/>
          <w:szCs w:val="24"/>
          <w:highlight w:val="white"/>
        </w:rPr>
        <w:t>AuthGuard</w:t>
      </w:r>
      <w:r>
        <w:rPr>
          <w:rFonts w:ascii="Arial" w:eastAsia="Arial" w:hAnsi="Arial" w:cs="Arial"/>
          <w:color w:val="1F1F1F"/>
          <w:sz w:val="24"/>
          <w:szCs w:val="24"/>
          <w:highlight w:val="white"/>
        </w:rPr>
        <w:t>, which is a service used to restrict access to certain routes based on authentication status.</w:t>
      </w:r>
    </w:p>
    <w:p w14:paraId="6F62A611" w14:textId="77777777" w:rsidR="00486C6E" w:rsidRDefault="00000000">
      <w:pPr>
        <w:numPr>
          <w:ilvl w:val="0"/>
          <w:numId w:val="40"/>
        </w:numPr>
        <w:shd w:val="clear" w:color="auto" w:fill="FFFFFF"/>
        <w:spacing w:before="60"/>
        <w:rPr>
          <w:highlight w:val="white"/>
        </w:rPr>
      </w:pPr>
      <w:r>
        <w:rPr>
          <w:rFonts w:ascii="Arial" w:eastAsia="Arial" w:hAnsi="Arial" w:cs="Arial"/>
          <w:color w:val="1F1F1F"/>
          <w:sz w:val="24"/>
          <w:szCs w:val="24"/>
          <w:highlight w:val="white"/>
        </w:rPr>
        <w:t xml:space="preserve">It injects the </w:t>
      </w:r>
      <w:r>
        <w:rPr>
          <w:rFonts w:ascii="Courier New" w:eastAsia="Courier New" w:hAnsi="Courier New" w:cs="Courier New"/>
          <w:color w:val="1F1F1F"/>
          <w:sz w:val="24"/>
          <w:szCs w:val="24"/>
          <w:highlight w:val="white"/>
        </w:rPr>
        <w:t>AuthService</w:t>
      </w:r>
      <w:r>
        <w:rPr>
          <w:rFonts w:ascii="Arial" w:eastAsia="Arial" w:hAnsi="Arial" w:cs="Arial"/>
          <w:color w:val="1F1F1F"/>
          <w:sz w:val="24"/>
          <w:szCs w:val="24"/>
          <w:highlight w:val="white"/>
        </w:rPr>
        <w:t xml:space="preserve"> and </w:t>
      </w:r>
      <w:r>
        <w:rPr>
          <w:rFonts w:ascii="Courier New" w:eastAsia="Courier New" w:hAnsi="Courier New" w:cs="Courier New"/>
          <w:color w:val="1F1F1F"/>
          <w:sz w:val="24"/>
          <w:szCs w:val="24"/>
          <w:highlight w:val="white"/>
        </w:rPr>
        <w:t>Router</w:t>
      </w:r>
      <w:r>
        <w:rPr>
          <w:rFonts w:ascii="Arial" w:eastAsia="Arial" w:hAnsi="Arial" w:cs="Arial"/>
          <w:color w:val="1F1F1F"/>
          <w:sz w:val="24"/>
          <w:szCs w:val="24"/>
          <w:highlight w:val="white"/>
        </w:rPr>
        <w:t xml:space="preserve"> services.</w:t>
      </w:r>
    </w:p>
    <w:p w14:paraId="3689BEBB" w14:textId="77777777" w:rsidR="00486C6E" w:rsidRDefault="00000000">
      <w:pPr>
        <w:numPr>
          <w:ilvl w:val="0"/>
          <w:numId w:val="40"/>
        </w:numPr>
        <w:shd w:val="clear" w:color="auto" w:fill="FFFFFF"/>
        <w:spacing w:before="0"/>
        <w:rPr>
          <w:highlight w:val="white"/>
        </w:rPr>
      </w:pPr>
      <w:r>
        <w:rPr>
          <w:rFonts w:ascii="Arial" w:eastAsia="Arial" w:hAnsi="Arial" w:cs="Arial"/>
          <w:color w:val="1F1F1F"/>
          <w:sz w:val="24"/>
          <w:szCs w:val="24"/>
          <w:highlight w:val="white"/>
        </w:rPr>
        <w:t xml:space="preserve">The </w:t>
      </w:r>
      <w:r>
        <w:rPr>
          <w:rFonts w:ascii="Courier New" w:eastAsia="Courier New" w:hAnsi="Courier New" w:cs="Courier New"/>
          <w:color w:val="1F1F1F"/>
          <w:sz w:val="24"/>
          <w:szCs w:val="24"/>
          <w:highlight w:val="white"/>
        </w:rPr>
        <w:t>canActivate</w:t>
      </w:r>
      <w:r>
        <w:rPr>
          <w:rFonts w:ascii="Arial" w:eastAsia="Arial" w:hAnsi="Arial" w:cs="Arial"/>
          <w:color w:val="1F1F1F"/>
          <w:sz w:val="24"/>
          <w:szCs w:val="24"/>
          <w:highlight w:val="white"/>
        </w:rPr>
        <w:t xml:space="preserve"> method checks if the user is authenticated using the </w:t>
      </w:r>
      <w:r>
        <w:rPr>
          <w:rFonts w:ascii="Courier New" w:eastAsia="Courier New" w:hAnsi="Courier New" w:cs="Courier New"/>
          <w:color w:val="1F1F1F"/>
          <w:sz w:val="24"/>
          <w:szCs w:val="24"/>
          <w:highlight w:val="white"/>
        </w:rPr>
        <w:t>AuthService</w:t>
      </w:r>
      <w:r>
        <w:rPr>
          <w:rFonts w:ascii="Arial" w:eastAsia="Arial" w:hAnsi="Arial" w:cs="Arial"/>
          <w:color w:val="1F1F1F"/>
          <w:sz w:val="24"/>
          <w:szCs w:val="24"/>
          <w:highlight w:val="white"/>
        </w:rPr>
        <w:t>.</w:t>
      </w:r>
    </w:p>
    <w:p w14:paraId="5D66DCA1" w14:textId="77777777" w:rsidR="00486C6E" w:rsidRDefault="00000000">
      <w:pPr>
        <w:numPr>
          <w:ilvl w:val="0"/>
          <w:numId w:val="40"/>
        </w:numPr>
        <w:shd w:val="clear" w:color="auto" w:fill="FFFFFF"/>
        <w:spacing w:before="0" w:after="60"/>
        <w:rPr>
          <w:highlight w:val="white"/>
        </w:rPr>
      </w:pPr>
      <w:r>
        <w:rPr>
          <w:rFonts w:ascii="Arial" w:eastAsia="Arial" w:hAnsi="Arial" w:cs="Arial"/>
          <w:color w:val="1F1F1F"/>
          <w:sz w:val="24"/>
          <w:szCs w:val="24"/>
          <w:highlight w:val="white"/>
        </w:rPr>
        <w:t>If not authenticated, it redirects the user to the login page.</w:t>
      </w:r>
    </w:p>
    <w:p w14:paraId="4E2AFE61" w14:textId="77777777" w:rsidR="00486C6E" w:rsidRDefault="00000000">
      <w:pPr>
        <w:shd w:val="clear" w:color="auto" w:fill="FFFFFF"/>
        <w:spacing w:before="240" w:after="240"/>
        <w:rPr>
          <w:rFonts w:ascii="Arial" w:eastAsia="Arial" w:hAnsi="Arial" w:cs="Arial"/>
          <w:b/>
          <w:color w:val="1F1F1F"/>
          <w:sz w:val="24"/>
          <w:szCs w:val="24"/>
          <w:highlight w:val="white"/>
        </w:rPr>
      </w:pPr>
      <w:r>
        <w:rPr>
          <w:rFonts w:ascii="Arial" w:eastAsia="Arial" w:hAnsi="Arial" w:cs="Arial"/>
          <w:b/>
          <w:color w:val="1F1F1F"/>
          <w:sz w:val="24"/>
          <w:szCs w:val="24"/>
          <w:highlight w:val="white"/>
        </w:rPr>
        <w:t>3. login.component.ts:</w:t>
      </w:r>
    </w:p>
    <w:p w14:paraId="626DACAC" w14:textId="77777777" w:rsidR="00486C6E" w:rsidRDefault="00000000">
      <w:pPr>
        <w:shd w:val="clear" w:color="auto" w:fill="FFFFFF"/>
        <w:spacing w:before="240" w:after="240"/>
        <w:rPr>
          <w:rFonts w:ascii="Arial" w:eastAsia="Arial" w:hAnsi="Arial" w:cs="Arial"/>
          <w:color w:val="1F1F1F"/>
          <w:sz w:val="24"/>
          <w:szCs w:val="24"/>
          <w:highlight w:val="white"/>
        </w:rPr>
      </w:pPr>
      <w:r>
        <w:rPr>
          <w:rFonts w:ascii="Arial" w:eastAsia="Arial" w:hAnsi="Arial" w:cs="Arial"/>
          <w:color w:val="1F1F1F"/>
          <w:sz w:val="24"/>
          <w:szCs w:val="24"/>
          <w:highlight w:val="white"/>
        </w:rPr>
        <w:lastRenderedPageBreak/>
        <w:t>This file defines the login component (</w:t>
      </w:r>
      <w:r>
        <w:rPr>
          <w:rFonts w:ascii="Courier New" w:eastAsia="Courier New" w:hAnsi="Courier New" w:cs="Courier New"/>
          <w:color w:val="1F1F1F"/>
          <w:sz w:val="24"/>
          <w:szCs w:val="24"/>
          <w:highlight w:val="white"/>
        </w:rPr>
        <w:t>app-login</w:t>
      </w:r>
      <w:r>
        <w:rPr>
          <w:rFonts w:ascii="Arial" w:eastAsia="Arial" w:hAnsi="Arial" w:cs="Arial"/>
          <w:color w:val="1F1F1F"/>
          <w:sz w:val="24"/>
          <w:szCs w:val="24"/>
          <w:highlight w:val="white"/>
        </w:rPr>
        <w:t>).</w:t>
      </w:r>
    </w:p>
    <w:p w14:paraId="24862FBB" w14:textId="77777777" w:rsidR="00486C6E" w:rsidRDefault="00000000">
      <w:pPr>
        <w:numPr>
          <w:ilvl w:val="0"/>
          <w:numId w:val="34"/>
        </w:numPr>
        <w:shd w:val="clear" w:color="auto" w:fill="FFFFFF"/>
        <w:spacing w:before="60"/>
        <w:rPr>
          <w:highlight w:val="white"/>
        </w:rPr>
      </w:pPr>
      <w:r>
        <w:rPr>
          <w:rFonts w:ascii="Arial" w:eastAsia="Arial" w:hAnsi="Arial" w:cs="Arial"/>
          <w:color w:val="1F1F1F"/>
          <w:sz w:val="24"/>
          <w:szCs w:val="24"/>
          <w:highlight w:val="white"/>
        </w:rPr>
        <w:t xml:space="preserve">It imports necessary modules like </w:t>
      </w:r>
      <w:r>
        <w:rPr>
          <w:rFonts w:ascii="Courier New" w:eastAsia="Courier New" w:hAnsi="Courier New" w:cs="Courier New"/>
          <w:color w:val="1F1F1F"/>
          <w:sz w:val="24"/>
          <w:szCs w:val="24"/>
          <w:highlight w:val="white"/>
        </w:rPr>
        <w:t>MatSnackBar</w:t>
      </w:r>
      <w:r>
        <w:rPr>
          <w:rFonts w:ascii="Arial" w:eastAsia="Arial" w:hAnsi="Arial" w:cs="Arial"/>
          <w:color w:val="1F1F1F"/>
          <w:sz w:val="24"/>
          <w:szCs w:val="24"/>
          <w:highlight w:val="white"/>
        </w:rPr>
        <w:t xml:space="preserve"> for material design notifications and </w:t>
      </w:r>
      <w:r>
        <w:rPr>
          <w:rFonts w:ascii="Courier New" w:eastAsia="Courier New" w:hAnsi="Courier New" w:cs="Courier New"/>
          <w:color w:val="1F1F1F"/>
          <w:sz w:val="24"/>
          <w:szCs w:val="24"/>
          <w:highlight w:val="white"/>
        </w:rPr>
        <w:t>FormsModule</w:t>
      </w:r>
      <w:r>
        <w:rPr>
          <w:rFonts w:ascii="Arial" w:eastAsia="Arial" w:hAnsi="Arial" w:cs="Arial"/>
          <w:color w:val="1F1F1F"/>
          <w:sz w:val="24"/>
          <w:szCs w:val="24"/>
          <w:highlight w:val="white"/>
        </w:rPr>
        <w:t xml:space="preserve"> or </w:t>
      </w:r>
      <w:r>
        <w:rPr>
          <w:rFonts w:ascii="Courier New" w:eastAsia="Courier New" w:hAnsi="Courier New" w:cs="Courier New"/>
          <w:color w:val="1F1F1F"/>
          <w:sz w:val="24"/>
          <w:szCs w:val="24"/>
          <w:highlight w:val="white"/>
        </w:rPr>
        <w:t>ReactiveFormsModule</w:t>
      </w:r>
      <w:r>
        <w:rPr>
          <w:rFonts w:ascii="Arial" w:eastAsia="Arial" w:hAnsi="Arial" w:cs="Arial"/>
          <w:color w:val="1F1F1F"/>
          <w:sz w:val="24"/>
          <w:szCs w:val="24"/>
          <w:highlight w:val="white"/>
        </w:rPr>
        <w:t xml:space="preserve"> for form handling (based on your approach).</w:t>
      </w:r>
    </w:p>
    <w:p w14:paraId="4AE1EC54" w14:textId="77777777" w:rsidR="00486C6E" w:rsidRDefault="00000000">
      <w:pPr>
        <w:numPr>
          <w:ilvl w:val="0"/>
          <w:numId w:val="34"/>
        </w:numPr>
        <w:shd w:val="clear" w:color="auto" w:fill="FFFFFF"/>
        <w:spacing w:before="0"/>
        <w:rPr>
          <w:highlight w:val="white"/>
        </w:rPr>
      </w:pPr>
      <w:r>
        <w:rPr>
          <w:rFonts w:ascii="Arial" w:eastAsia="Arial" w:hAnsi="Arial" w:cs="Arial"/>
          <w:color w:val="1F1F1F"/>
          <w:sz w:val="24"/>
          <w:szCs w:val="24"/>
          <w:highlight w:val="white"/>
        </w:rPr>
        <w:t xml:space="preserve">It injects the </w:t>
      </w:r>
      <w:r>
        <w:rPr>
          <w:rFonts w:ascii="Courier New" w:eastAsia="Courier New" w:hAnsi="Courier New" w:cs="Courier New"/>
          <w:color w:val="1F1F1F"/>
          <w:sz w:val="24"/>
          <w:szCs w:val="24"/>
          <w:highlight w:val="white"/>
        </w:rPr>
        <w:t>AuthService</w:t>
      </w:r>
      <w:r>
        <w:rPr>
          <w:rFonts w:ascii="Arial" w:eastAsia="Arial" w:hAnsi="Arial" w:cs="Arial"/>
          <w:color w:val="1F1F1F"/>
          <w:sz w:val="24"/>
          <w:szCs w:val="24"/>
          <w:highlight w:val="white"/>
        </w:rPr>
        <w:t xml:space="preserve">, </w:t>
      </w:r>
      <w:r>
        <w:rPr>
          <w:rFonts w:ascii="Courier New" w:eastAsia="Courier New" w:hAnsi="Courier New" w:cs="Courier New"/>
          <w:color w:val="1F1F1F"/>
          <w:sz w:val="24"/>
          <w:szCs w:val="24"/>
          <w:highlight w:val="white"/>
        </w:rPr>
        <w:t>Router</w:t>
      </w:r>
      <w:r>
        <w:rPr>
          <w:rFonts w:ascii="Arial" w:eastAsia="Arial" w:hAnsi="Arial" w:cs="Arial"/>
          <w:color w:val="1F1F1F"/>
          <w:sz w:val="24"/>
          <w:szCs w:val="24"/>
          <w:highlight w:val="white"/>
        </w:rPr>
        <w:t xml:space="preserve">, </w:t>
      </w:r>
      <w:r>
        <w:rPr>
          <w:rFonts w:ascii="Courier New" w:eastAsia="Courier New" w:hAnsi="Courier New" w:cs="Courier New"/>
          <w:color w:val="1F1F1F"/>
          <w:sz w:val="24"/>
          <w:szCs w:val="24"/>
          <w:highlight w:val="white"/>
        </w:rPr>
        <w:t>MatSnackBar</w:t>
      </w:r>
      <w:r>
        <w:rPr>
          <w:rFonts w:ascii="Arial" w:eastAsia="Arial" w:hAnsi="Arial" w:cs="Arial"/>
          <w:color w:val="1F1F1F"/>
          <w:sz w:val="24"/>
          <w:szCs w:val="24"/>
          <w:highlight w:val="white"/>
        </w:rPr>
        <w:t xml:space="preserve">, and optionally </w:t>
      </w:r>
      <w:r>
        <w:rPr>
          <w:rFonts w:ascii="Courier New" w:eastAsia="Courier New" w:hAnsi="Courier New" w:cs="Courier New"/>
          <w:color w:val="1F1F1F"/>
          <w:sz w:val="24"/>
          <w:szCs w:val="24"/>
          <w:highlight w:val="white"/>
        </w:rPr>
        <w:t>UserService</w:t>
      </w:r>
      <w:r>
        <w:rPr>
          <w:rFonts w:ascii="Arial" w:eastAsia="Arial" w:hAnsi="Arial" w:cs="Arial"/>
          <w:color w:val="1F1F1F"/>
          <w:sz w:val="24"/>
          <w:szCs w:val="24"/>
          <w:highlight w:val="white"/>
        </w:rPr>
        <w:t xml:space="preserve"> services.</w:t>
      </w:r>
    </w:p>
    <w:p w14:paraId="583432B9" w14:textId="77777777" w:rsidR="00486C6E" w:rsidRDefault="00000000">
      <w:pPr>
        <w:numPr>
          <w:ilvl w:val="0"/>
          <w:numId w:val="34"/>
        </w:numPr>
        <w:shd w:val="clear" w:color="auto" w:fill="FFFFFF"/>
        <w:spacing w:before="0"/>
        <w:rPr>
          <w:highlight w:val="white"/>
        </w:rPr>
      </w:pPr>
      <w:r>
        <w:rPr>
          <w:rFonts w:ascii="Arial" w:eastAsia="Arial" w:hAnsi="Arial" w:cs="Arial"/>
          <w:color w:val="1F1F1F"/>
          <w:sz w:val="24"/>
          <w:szCs w:val="24"/>
          <w:highlight w:val="white"/>
        </w:rPr>
        <w:t xml:space="preserve">It defines a </w:t>
      </w:r>
      <w:r>
        <w:rPr>
          <w:rFonts w:ascii="Courier New" w:eastAsia="Courier New" w:hAnsi="Courier New" w:cs="Courier New"/>
          <w:color w:val="1F1F1F"/>
          <w:sz w:val="24"/>
          <w:szCs w:val="24"/>
          <w:highlight w:val="white"/>
        </w:rPr>
        <w:t>loginForm</w:t>
      </w:r>
      <w:r>
        <w:rPr>
          <w:rFonts w:ascii="Arial" w:eastAsia="Arial" w:hAnsi="Arial" w:cs="Arial"/>
          <w:color w:val="1F1F1F"/>
          <w:sz w:val="24"/>
          <w:szCs w:val="24"/>
          <w:highlight w:val="white"/>
        </w:rPr>
        <w:t xml:space="preserve"> using either template-driven or reactive forms approach.</w:t>
      </w:r>
    </w:p>
    <w:p w14:paraId="658AC5BC" w14:textId="77777777" w:rsidR="00486C6E" w:rsidRDefault="00000000">
      <w:pPr>
        <w:numPr>
          <w:ilvl w:val="0"/>
          <w:numId w:val="34"/>
        </w:numPr>
        <w:shd w:val="clear" w:color="auto" w:fill="FFFFFF"/>
        <w:spacing w:before="0"/>
        <w:rPr>
          <w:highlight w:val="white"/>
        </w:rPr>
      </w:pPr>
      <w:r>
        <w:rPr>
          <w:rFonts w:ascii="Arial" w:eastAsia="Arial" w:hAnsi="Arial" w:cs="Arial"/>
          <w:color w:val="1F1F1F"/>
          <w:sz w:val="24"/>
          <w:szCs w:val="24"/>
          <w:highlight w:val="white"/>
        </w:rPr>
        <w:t xml:space="preserve">It handles form submission logic, calling the </w:t>
      </w:r>
      <w:r>
        <w:rPr>
          <w:rFonts w:ascii="Courier New" w:eastAsia="Courier New" w:hAnsi="Courier New" w:cs="Courier New"/>
          <w:color w:val="1F1F1F"/>
          <w:sz w:val="24"/>
          <w:szCs w:val="24"/>
          <w:highlight w:val="white"/>
        </w:rPr>
        <w:t>AuthService</w:t>
      </w:r>
      <w:r>
        <w:rPr>
          <w:rFonts w:ascii="Arial" w:eastAsia="Arial" w:hAnsi="Arial" w:cs="Arial"/>
          <w:color w:val="1F1F1F"/>
          <w:sz w:val="24"/>
          <w:szCs w:val="24"/>
          <w:highlight w:val="white"/>
        </w:rPr>
        <w:t xml:space="preserve"> to login and potentially retrieving user data using the </w:t>
      </w:r>
      <w:r>
        <w:rPr>
          <w:rFonts w:ascii="Courier New" w:eastAsia="Courier New" w:hAnsi="Courier New" w:cs="Courier New"/>
          <w:color w:val="1F1F1F"/>
          <w:sz w:val="24"/>
          <w:szCs w:val="24"/>
          <w:highlight w:val="white"/>
        </w:rPr>
        <w:t>UserService</w:t>
      </w:r>
      <w:r>
        <w:rPr>
          <w:rFonts w:ascii="Arial" w:eastAsia="Arial" w:hAnsi="Arial" w:cs="Arial"/>
          <w:color w:val="1F1F1F"/>
          <w:sz w:val="24"/>
          <w:szCs w:val="24"/>
          <w:highlight w:val="white"/>
        </w:rPr>
        <w:t>.</w:t>
      </w:r>
    </w:p>
    <w:p w14:paraId="17D0B808" w14:textId="77777777" w:rsidR="00486C6E" w:rsidRDefault="00000000">
      <w:pPr>
        <w:numPr>
          <w:ilvl w:val="0"/>
          <w:numId w:val="34"/>
        </w:numPr>
        <w:shd w:val="clear" w:color="auto" w:fill="FFFFFF"/>
        <w:spacing w:before="0" w:after="60"/>
        <w:rPr>
          <w:highlight w:val="white"/>
        </w:rPr>
      </w:pPr>
      <w:r>
        <w:rPr>
          <w:rFonts w:ascii="Arial" w:eastAsia="Arial" w:hAnsi="Arial" w:cs="Arial"/>
          <w:color w:val="1F1F1F"/>
          <w:sz w:val="24"/>
          <w:szCs w:val="24"/>
          <w:highlight w:val="white"/>
        </w:rPr>
        <w:t xml:space="preserve">It uses </w:t>
      </w:r>
      <w:r>
        <w:rPr>
          <w:rFonts w:ascii="Courier New" w:eastAsia="Courier New" w:hAnsi="Courier New" w:cs="Courier New"/>
          <w:color w:val="1F1F1F"/>
          <w:sz w:val="24"/>
          <w:szCs w:val="24"/>
          <w:highlight w:val="white"/>
        </w:rPr>
        <w:t>MatSnackBar</w:t>
      </w:r>
      <w:r>
        <w:rPr>
          <w:rFonts w:ascii="Arial" w:eastAsia="Arial" w:hAnsi="Arial" w:cs="Arial"/>
          <w:color w:val="1F1F1F"/>
          <w:sz w:val="24"/>
          <w:szCs w:val="24"/>
          <w:highlight w:val="white"/>
        </w:rPr>
        <w:t xml:space="preserve"> to display success or error messages.</w:t>
      </w:r>
    </w:p>
    <w:p w14:paraId="3D30D29D" w14:textId="77777777" w:rsidR="00486C6E" w:rsidRDefault="00000000">
      <w:pPr>
        <w:shd w:val="clear" w:color="auto" w:fill="FFFFFF"/>
        <w:spacing w:before="240" w:after="240"/>
        <w:rPr>
          <w:rFonts w:ascii="Arial" w:eastAsia="Arial" w:hAnsi="Arial" w:cs="Arial"/>
          <w:b/>
          <w:color w:val="1F1F1F"/>
          <w:sz w:val="24"/>
          <w:szCs w:val="24"/>
          <w:highlight w:val="white"/>
        </w:rPr>
      </w:pPr>
      <w:r>
        <w:rPr>
          <w:rFonts w:ascii="Arial" w:eastAsia="Arial" w:hAnsi="Arial" w:cs="Arial"/>
          <w:b/>
          <w:color w:val="1F1F1F"/>
          <w:sz w:val="24"/>
          <w:szCs w:val="24"/>
          <w:highlight w:val="white"/>
        </w:rPr>
        <w:t>4. login.component.html:</w:t>
      </w:r>
    </w:p>
    <w:p w14:paraId="150CA45C" w14:textId="77777777" w:rsidR="00486C6E" w:rsidRDefault="00000000">
      <w:pPr>
        <w:shd w:val="clear" w:color="auto" w:fill="FFFFFF"/>
        <w:spacing w:before="240" w:after="240"/>
        <w:rPr>
          <w:rFonts w:ascii="Arial" w:eastAsia="Arial" w:hAnsi="Arial" w:cs="Arial"/>
          <w:color w:val="1F1F1F"/>
          <w:sz w:val="24"/>
          <w:szCs w:val="24"/>
          <w:highlight w:val="white"/>
        </w:rPr>
      </w:pPr>
      <w:r>
        <w:rPr>
          <w:rFonts w:ascii="Arial" w:eastAsia="Arial" w:hAnsi="Arial" w:cs="Arial"/>
          <w:color w:val="1F1F1F"/>
          <w:sz w:val="24"/>
          <w:szCs w:val="24"/>
          <w:highlight w:val="white"/>
        </w:rPr>
        <w:t>This file defines the login component's template (</w:t>
      </w:r>
      <w:r>
        <w:rPr>
          <w:rFonts w:ascii="Courier New" w:eastAsia="Courier New" w:hAnsi="Courier New" w:cs="Courier New"/>
          <w:color w:val="1F1F1F"/>
          <w:sz w:val="24"/>
          <w:szCs w:val="24"/>
          <w:highlight w:val="white"/>
        </w:rPr>
        <w:t>app-login</w:t>
      </w:r>
      <w:r>
        <w:rPr>
          <w:rFonts w:ascii="Arial" w:eastAsia="Arial" w:hAnsi="Arial" w:cs="Arial"/>
          <w:color w:val="1F1F1F"/>
          <w:sz w:val="24"/>
          <w:szCs w:val="24"/>
          <w:highlight w:val="white"/>
        </w:rPr>
        <w:t>).</w:t>
      </w:r>
    </w:p>
    <w:p w14:paraId="210A104D" w14:textId="77777777" w:rsidR="00486C6E" w:rsidRDefault="00000000">
      <w:pPr>
        <w:numPr>
          <w:ilvl w:val="0"/>
          <w:numId w:val="25"/>
        </w:numPr>
        <w:shd w:val="clear" w:color="auto" w:fill="FFFFFF"/>
        <w:spacing w:before="60"/>
        <w:rPr>
          <w:highlight w:val="white"/>
        </w:rPr>
      </w:pPr>
      <w:r>
        <w:rPr>
          <w:rFonts w:ascii="Arial" w:eastAsia="Arial" w:hAnsi="Arial" w:cs="Arial"/>
          <w:color w:val="1F1F1F"/>
          <w:sz w:val="24"/>
          <w:szCs w:val="24"/>
          <w:highlight w:val="white"/>
        </w:rPr>
        <w:t xml:space="preserve">It uses Angular Material components like </w:t>
      </w:r>
      <w:r>
        <w:rPr>
          <w:rFonts w:ascii="Courier New" w:eastAsia="Courier New" w:hAnsi="Courier New" w:cs="Courier New"/>
          <w:color w:val="1F1F1F"/>
          <w:sz w:val="24"/>
          <w:szCs w:val="24"/>
          <w:highlight w:val="white"/>
        </w:rPr>
        <w:t>mat-form-field</w:t>
      </w:r>
      <w:r>
        <w:rPr>
          <w:rFonts w:ascii="Arial" w:eastAsia="Arial" w:hAnsi="Arial" w:cs="Arial"/>
          <w:color w:val="1F1F1F"/>
          <w:sz w:val="24"/>
          <w:szCs w:val="24"/>
          <w:highlight w:val="white"/>
        </w:rPr>
        <w:t xml:space="preserve">, </w:t>
      </w:r>
      <w:r>
        <w:rPr>
          <w:rFonts w:ascii="Courier New" w:eastAsia="Courier New" w:hAnsi="Courier New" w:cs="Courier New"/>
          <w:color w:val="1F1F1F"/>
          <w:sz w:val="24"/>
          <w:szCs w:val="24"/>
          <w:highlight w:val="white"/>
        </w:rPr>
        <w:t>mat-label</w:t>
      </w:r>
      <w:r>
        <w:rPr>
          <w:rFonts w:ascii="Arial" w:eastAsia="Arial" w:hAnsi="Arial" w:cs="Arial"/>
          <w:color w:val="1F1F1F"/>
          <w:sz w:val="24"/>
          <w:szCs w:val="24"/>
          <w:highlight w:val="white"/>
        </w:rPr>
        <w:t xml:space="preserve">, </w:t>
      </w:r>
      <w:r>
        <w:rPr>
          <w:rFonts w:ascii="Courier New" w:eastAsia="Courier New" w:hAnsi="Courier New" w:cs="Courier New"/>
          <w:color w:val="1F1F1F"/>
          <w:sz w:val="24"/>
          <w:szCs w:val="24"/>
          <w:highlight w:val="white"/>
        </w:rPr>
        <w:t>mat-input</w:t>
      </w:r>
      <w:r>
        <w:rPr>
          <w:rFonts w:ascii="Arial" w:eastAsia="Arial" w:hAnsi="Arial" w:cs="Arial"/>
          <w:color w:val="1F1F1F"/>
          <w:sz w:val="24"/>
          <w:szCs w:val="24"/>
          <w:highlight w:val="white"/>
        </w:rPr>
        <w:t>, etc. to create the login form.</w:t>
      </w:r>
    </w:p>
    <w:p w14:paraId="1A201A44" w14:textId="77777777" w:rsidR="00486C6E" w:rsidRDefault="00000000">
      <w:pPr>
        <w:numPr>
          <w:ilvl w:val="0"/>
          <w:numId w:val="25"/>
        </w:numPr>
        <w:shd w:val="clear" w:color="auto" w:fill="FFFFFF"/>
        <w:spacing w:before="0"/>
        <w:rPr>
          <w:highlight w:val="white"/>
        </w:rPr>
      </w:pPr>
      <w:r>
        <w:rPr>
          <w:rFonts w:ascii="Arial" w:eastAsia="Arial" w:hAnsi="Arial" w:cs="Arial"/>
          <w:color w:val="1F1F1F"/>
          <w:sz w:val="24"/>
          <w:szCs w:val="24"/>
          <w:highlight w:val="white"/>
        </w:rPr>
        <w:t xml:space="preserve">It binds the form to the </w:t>
      </w:r>
      <w:r>
        <w:rPr>
          <w:rFonts w:ascii="Courier New" w:eastAsia="Courier New" w:hAnsi="Courier New" w:cs="Courier New"/>
          <w:color w:val="1F1F1F"/>
          <w:sz w:val="24"/>
          <w:szCs w:val="24"/>
          <w:highlight w:val="white"/>
        </w:rPr>
        <w:t>loginForm</w:t>
      </w:r>
      <w:r>
        <w:rPr>
          <w:rFonts w:ascii="Arial" w:eastAsia="Arial" w:hAnsi="Arial" w:cs="Arial"/>
          <w:color w:val="1F1F1F"/>
          <w:sz w:val="24"/>
          <w:szCs w:val="24"/>
          <w:highlight w:val="white"/>
        </w:rPr>
        <w:t xml:space="preserve"> defined in the component class.</w:t>
      </w:r>
    </w:p>
    <w:p w14:paraId="5C9C5055" w14:textId="77777777" w:rsidR="00486C6E" w:rsidRDefault="00000000">
      <w:pPr>
        <w:numPr>
          <w:ilvl w:val="0"/>
          <w:numId w:val="25"/>
        </w:numPr>
        <w:shd w:val="clear" w:color="auto" w:fill="FFFFFF"/>
        <w:spacing w:before="0" w:after="60"/>
        <w:rPr>
          <w:highlight w:val="white"/>
        </w:rPr>
      </w:pPr>
      <w:r>
        <w:rPr>
          <w:rFonts w:ascii="Arial" w:eastAsia="Arial" w:hAnsi="Arial" w:cs="Arial"/>
          <w:color w:val="1F1F1F"/>
          <w:sz w:val="24"/>
          <w:szCs w:val="24"/>
          <w:highlight w:val="white"/>
        </w:rPr>
        <w:t>It includes buttons for login and potentially a link to signup.</w:t>
      </w:r>
    </w:p>
    <w:p w14:paraId="73C2BE78" w14:textId="77777777" w:rsidR="00486C6E" w:rsidRDefault="00000000">
      <w:pPr>
        <w:shd w:val="clear" w:color="auto" w:fill="FFFFFF"/>
        <w:spacing w:before="240" w:after="240"/>
        <w:rPr>
          <w:rFonts w:ascii="Arial" w:eastAsia="Arial" w:hAnsi="Arial" w:cs="Arial"/>
          <w:b/>
          <w:color w:val="1F1F1F"/>
          <w:sz w:val="24"/>
          <w:szCs w:val="24"/>
          <w:highlight w:val="white"/>
        </w:rPr>
      </w:pPr>
      <w:r>
        <w:rPr>
          <w:rFonts w:ascii="Arial" w:eastAsia="Arial" w:hAnsi="Arial" w:cs="Arial"/>
          <w:b/>
          <w:color w:val="1F1F1F"/>
          <w:sz w:val="24"/>
          <w:szCs w:val="24"/>
          <w:highlight w:val="white"/>
        </w:rPr>
        <w:t>5. signup.component.ts:</w:t>
      </w:r>
    </w:p>
    <w:p w14:paraId="1111E986" w14:textId="77777777" w:rsidR="00486C6E" w:rsidRDefault="00000000">
      <w:pPr>
        <w:shd w:val="clear" w:color="auto" w:fill="FFFFFF"/>
        <w:spacing w:before="240" w:after="240"/>
        <w:rPr>
          <w:rFonts w:ascii="Arial" w:eastAsia="Arial" w:hAnsi="Arial" w:cs="Arial"/>
          <w:color w:val="1F1F1F"/>
          <w:sz w:val="24"/>
          <w:szCs w:val="24"/>
          <w:highlight w:val="white"/>
        </w:rPr>
      </w:pPr>
      <w:r>
        <w:rPr>
          <w:rFonts w:ascii="Arial" w:eastAsia="Arial" w:hAnsi="Arial" w:cs="Arial"/>
          <w:color w:val="1F1F1F"/>
          <w:sz w:val="24"/>
          <w:szCs w:val="24"/>
          <w:highlight w:val="white"/>
        </w:rPr>
        <w:t>This file defines the signup component (</w:t>
      </w:r>
      <w:r>
        <w:rPr>
          <w:rFonts w:ascii="Courier New" w:eastAsia="Courier New" w:hAnsi="Courier New" w:cs="Courier New"/>
          <w:color w:val="1F1F1F"/>
          <w:sz w:val="24"/>
          <w:szCs w:val="24"/>
          <w:highlight w:val="white"/>
        </w:rPr>
        <w:t>app-signup</w:t>
      </w:r>
      <w:r>
        <w:rPr>
          <w:rFonts w:ascii="Arial" w:eastAsia="Arial" w:hAnsi="Arial" w:cs="Arial"/>
          <w:color w:val="1F1F1F"/>
          <w:sz w:val="24"/>
          <w:szCs w:val="24"/>
          <w:highlight w:val="white"/>
        </w:rPr>
        <w:t>).</w:t>
      </w:r>
    </w:p>
    <w:p w14:paraId="77386AC1" w14:textId="77777777" w:rsidR="00486C6E" w:rsidRDefault="00000000">
      <w:pPr>
        <w:numPr>
          <w:ilvl w:val="0"/>
          <w:numId w:val="16"/>
        </w:numPr>
        <w:shd w:val="clear" w:color="auto" w:fill="FFFFFF"/>
        <w:spacing w:before="60"/>
        <w:rPr>
          <w:highlight w:val="white"/>
        </w:rPr>
      </w:pPr>
      <w:r>
        <w:rPr>
          <w:rFonts w:ascii="Arial" w:eastAsia="Arial" w:hAnsi="Arial" w:cs="Arial"/>
          <w:color w:val="1F1F1F"/>
          <w:sz w:val="24"/>
          <w:szCs w:val="24"/>
          <w:highlight w:val="white"/>
        </w:rPr>
        <w:t xml:space="preserve">It imports necessary modules similar to </w:t>
      </w:r>
      <w:r>
        <w:rPr>
          <w:rFonts w:ascii="Courier New" w:eastAsia="Courier New" w:hAnsi="Courier New" w:cs="Courier New"/>
          <w:color w:val="1F1F1F"/>
          <w:sz w:val="24"/>
          <w:szCs w:val="24"/>
          <w:highlight w:val="white"/>
        </w:rPr>
        <w:t>login.component.ts</w:t>
      </w:r>
      <w:r>
        <w:rPr>
          <w:rFonts w:ascii="Arial" w:eastAsia="Arial" w:hAnsi="Arial" w:cs="Arial"/>
          <w:color w:val="1F1F1F"/>
          <w:sz w:val="24"/>
          <w:szCs w:val="24"/>
          <w:highlight w:val="white"/>
        </w:rPr>
        <w:t>.</w:t>
      </w:r>
    </w:p>
    <w:p w14:paraId="4A646D57" w14:textId="77777777" w:rsidR="00486C6E" w:rsidRDefault="00000000">
      <w:pPr>
        <w:numPr>
          <w:ilvl w:val="0"/>
          <w:numId w:val="16"/>
        </w:numPr>
        <w:shd w:val="clear" w:color="auto" w:fill="FFFFFF"/>
        <w:spacing w:before="0"/>
        <w:rPr>
          <w:highlight w:val="white"/>
        </w:rPr>
      </w:pPr>
      <w:r>
        <w:rPr>
          <w:rFonts w:ascii="Arial" w:eastAsia="Arial" w:hAnsi="Arial" w:cs="Arial"/>
          <w:color w:val="1F1F1F"/>
          <w:sz w:val="24"/>
          <w:szCs w:val="24"/>
          <w:highlight w:val="white"/>
        </w:rPr>
        <w:t xml:space="preserve">It injects similar services like </w:t>
      </w:r>
      <w:r>
        <w:rPr>
          <w:rFonts w:ascii="Courier New" w:eastAsia="Courier New" w:hAnsi="Courier New" w:cs="Courier New"/>
          <w:color w:val="1F1F1F"/>
          <w:sz w:val="24"/>
          <w:szCs w:val="24"/>
          <w:highlight w:val="white"/>
        </w:rPr>
        <w:t>AuthService</w:t>
      </w:r>
      <w:r>
        <w:rPr>
          <w:rFonts w:ascii="Arial" w:eastAsia="Arial" w:hAnsi="Arial" w:cs="Arial"/>
          <w:color w:val="1F1F1F"/>
          <w:sz w:val="24"/>
          <w:szCs w:val="24"/>
          <w:highlight w:val="white"/>
        </w:rPr>
        <w:t xml:space="preserve">, </w:t>
      </w:r>
      <w:r>
        <w:rPr>
          <w:rFonts w:ascii="Courier New" w:eastAsia="Courier New" w:hAnsi="Courier New" w:cs="Courier New"/>
          <w:color w:val="1F1F1F"/>
          <w:sz w:val="24"/>
          <w:szCs w:val="24"/>
          <w:highlight w:val="white"/>
        </w:rPr>
        <w:t>Router</w:t>
      </w:r>
      <w:r>
        <w:rPr>
          <w:rFonts w:ascii="Arial" w:eastAsia="Arial" w:hAnsi="Arial" w:cs="Arial"/>
          <w:color w:val="1F1F1F"/>
          <w:sz w:val="24"/>
          <w:szCs w:val="24"/>
          <w:highlight w:val="white"/>
        </w:rPr>
        <w:t xml:space="preserve">, </w:t>
      </w:r>
      <w:r>
        <w:rPr>
          <w:rFonts w:ascii="Courier New" w:eastAsia="Courier New" w:hAnsi="Courier New" w:cs="Courier New"/>
          <w:color w:val="1F1F1F"/>
          <w:sz w:val="24"/>
          <w:szCs w:val="24"/>
          <w:highlight w:val="white"/>
        </w:rPr>
        <w:t>MatSnackBar</w:t>
      </w:r>
      <w:r>
        <w:rPr>
          <w:rFonts w:ascii="Arial" w:eastAsia="Arial" w:hAnsi="Arial" w:cs="Arial"/>
          <w:color w:val="1F1F1F"/>
          <w:sz w:val="24"/>
          <w:szCs w:val="24"/>
          <w:highlight w:val="white"/>
        </w:rPr>
        <w:t xml:space="preserve">, and optionally </w:t>
      </w:r>
      <w:r>
        <w:rPr>
          <w:rFonts w:ascii="Courier New" w:eastAsia="Courier New" w:hAnsi="Courier New" w:cs="Courier New"/>
          <w:color w:val="1F1F1F"/>
          <w:sz w:val="24"/>
          <w:szCs w:val="24"/>
          <w:highlight w:val="white"/>
        </w:rPr>
        <w:t>HttpClient</w:t>
      </w:r>
      <w:r>
        <w:rPr>
          <w:rFonts w:ascii="Arial" w:eastAsia="Arial" w:hAnsi="Arial" w:cs="Arial"/>
          <w:color w:val="1F1F1F"/>
          <w:sz w:val="24"/>
          <w:szCs w:val="24"/>
          <w:highlight w:val="white"/>
        </w:rPr>
        <w:t xml:space="preserve"> for making API calls.</w:t>
      </w:r>
    </w:p>
    <w:p w14:paraId="09C38CC8" w14:textId="77777777" w:rsidR="00486C6E" w:rsidRDefault="00000000">
      <w:pPr>
        <w:numPr>
          <w:ilvl w:val="0"/>
          <w:numId w:val="16"/>
        </w:numPr>
        <w:shd w:val="clear" w:color="auto" w:fill="FFFFFF"/>
        <w:spacing w:before="0"/>
        <w:rPr>
          <w:highlight w:val="white"/>
        </w:rPr>
      </w:pPr>
      <w:r>
        <w:rPr>
          <w:rFonts w:ascii="Arial" w:eastAsia="Arial" w:hAnsi="Arial" w:cs="Arial"/>
          <w:color w:val="1F1F1F"/>
          <w:sz w:val="24"/>
          <w:szCs w:val="24"/>
          <w:highlight w:val="white"/>
        </w:rPr>
        <w:t xml:space="preserve">It defines a </w:t>
      </w:r>
      <w:r>
        <w:rPr>
          <w:rFonts w:ascii="Courier New" w:eastAsia="Courier New" w:hAnsi="Courier New" w:cs="Courier New"/>
          <w:color w:val="1F1F1F"/>
          <w:sz w:val="24"/>
          <w:szCs w:val="24"/>
          <w:highlight w:val="white"/>
        </w:rPr>
        <w:t>signupForm</w:t>
      </w:r>
      <w:r>
        <w:rPr>
          <w:rFonts w:ascii="Arial" w:eastAsia="Arial" w:hAnsi="Arial" w:cs="Arial"/>
          <w:color w:val="1F1F1F"/>
          <w:sz w:val="24"/>
          <w:szCs w:val="24"/>
          <w:highlight w:val="white"/>
        </w:rPr>
        <w:t xml:space="preserve"> using either template-driven or reactive forms approach.</w:t>
      </w:r>
    </w:p>
    <w:p w14:paraId="2DFC96E5" w14:textId="77777777" w:rsidR="00486C6E" w:rsidRDefault="00000000">
      <w:pPr>
        <w:numPr>
          <w:ilvl w:val="0"/>
          <w:numId w:val="16"/>
        </w:numPr>
        <w:shd w:val="clear" w:color="auto" w:fill="FFFFFF"/>
        <w:spacing w:before="0"/>
        <w:rPr>
          <w:highlight w:val="white"/>
        </w:rPr>
      </w:pPr>
      <w:r>
        <w:rPr>
          <w:rFonts w:ascii="Arial" w:eastAsia="Arial" w:hAnsi="Arial" w:cs="Arial"/>
          <w:color w:val="1F1F1F"/>
          <w:sz w:val="24"/>
          <w:szCs w:val="24"/>
          <w:highlight w:val="white"/>
        </w:rPr>
        <w:t>It implements form validation using custom validators for email and password patterns, and a password match validator.</w:t>
      </w:r>
    </w:p>
    <w:p w14:paraId="4E35988C" w14:textId="77777777" w:rsidR="00486C6E" w:rsidRDefault="00000000">
      <w:pPr>
        <w:numPr>
          <w:ilvl w:val="0"/>
          <w:numId w:val="16"/>
        </w:numPr>
        <w:shd w:val="clear" w:color="auto" w:fill="FFFFFF"/>
        <w:spacing w:before="0"/>
        <w:rPr>
          <w:highlight w:val="white"/>
        </w:rPr>
      </w:pPr>
      <w:r>
        <w:rPr>
          <w:rFonts w:ascii="Arial" w:eastAsia="Arial" w:hAnsi="Arial" w:cs="Arial"/>
          <w:color w:val="1F1F1F"/>
          <w:sz w:val="24"/>
          <w:szCs w:val="24"/>
          <w:highlight w:val="white"/>
        </w:rPr>
        <w:t xml:space="preserve">It handles form submission logic, potentially making an HTTP POST request to a backend API for user registration using </w:t>
      </w:r>
      <w:r>
        <w:rPr>
          <w:rFonts w:ascii="Courier New" w:eastAsia="Courier New" w:hAnsi="Courier New" w:cs="Courier New"/>
          <w:color w:val="1F1F1F"/>
          <w:sz w:val="24"/>
          <w:szCs w:val="24"/>
          <w:highlight w:val="white"/>
        </w:rPr>
        <w:t>HttpClient</w:t>
      </w:r>
      <w:r>
        <w:rPr>
          <w:rFonts w:ascii="Arial" w:eastAsia="Arial" w:hAnsi="Arial" w:cs="Arial"/>
          <w:color w:val="1F1F1F"/>
          <w:sz w:val="24"/>
          <w:szCs w:val="24"/>
          <w:highlight w:val="white"/>
        </w:rPr>
        <w:t>.</w:t>
      </w:r>
    </w:p>
    <w:p w14:paraId="792A0607" w14:textId="77777777" w:rsidR="00486C6E" w:rsidRDefault="00000000">
      <w:pPr>
        <w:numPr>
          <w:ilvl w:val="0"/>
          <w:numId w:val="16"/>
        </w:numPr>
        <w:shd w:val="clear" w:color="auto" w:fill="FFFFFF"/>
        <w:spacing w:before="0" w:after="60"/>
        <w:rPr>
          <w:highlight w:val="white"/>
        </w:rPr>
      </w:pPr>
      <w:r>
        <w:rPr>
          <w:rFonts w:ascii="Arial" w:eastAsia="Arial" w:hAnsi="Arial" w:cs="Arial"/>
          <w:color w:val="1F1F1F"/>
          <w:sz w:val="24"/>
          <w:szCs w:val="24"/>
          <w:highlight w:val="white"/>
        </w:rPr>
        <w:t xml:space="preserve">It displays success or error messages using </w:t>
      </w:r>
      <w:r>
        <w:rPr>
          <w:rFonts w:ascii="Courier New" w:eastAsia="Courier New" w:hAnsi="Courier New" w:cs="Courier New"/>
          <w:color w:val="1F1F1F"/>
          <w:sz w:val="24"/>
          <w:szCs w:val="24"/>
          <w:highlight w:val="white"/>
        </w:rPr>
        <w:t>MatSnackBar</w:t>
      </w:r>
      <w:r>
        <w:rPr>
          <w:rFonts w:ascii="Arial" w:eastAsia="Arial" w:hAnsi="Arial" w:cs="Arial"/>
          <w:color w:val="1F1F1F"/>
          <w:sz w:val="24"/>
          <w:szCs w:val="24"/>
          <w:highlight w:val="white"/>
        </w:rPr>
        <w:t>.</w:t>
      </w:r>
    </w:p>
    <w:p w14:paraId="5C362C35" w14:textId="77777777" w:rsidR="00486C6E" w:rsidRDefault="00000000">
      <w:pPr>
        <w:shd w:val="clear" w:color="auto" w:fill="FFFFFF"/>
        <w:spacing w:before="240" w:after="240"/>
        <w:rPr>
          <w:rFonts w:ascii="Arial" w:eastAsia="Arial" w:hAnsi="Arial" w:cs="Arial"/>
          <w:b/>
          <w:color w:val="1F1F1F"/>
          <w:sz w:val="24"/>
          <w:szCs w:val="24"/>
          <w:highlight w:val="white"/>
        </w:rPr>
      </w:pPr>
      <w:r>
        <w:rPr>
          <w:rFonts w:ascii="Arial" w:eastAsia="Arial" w:hAnsi="Arial" w:cs="Arial"/>
          <w:b/>
          <w:color w:val="1F1F1F"/>
          <w:sz w:val="24"/>
          <w:szCs w:val="24"/>
          <w:highlight w:val="white"/>
        </w:rPr>
        <w:t>6. signup.component.html:</w:t>
      </w:r>
    </w:p>
    <w:p w14:paraId="254ADC3A" w14:textId="77777777" w:rsidR="00486C6E" w:rsidRDefault="00000000">
      <w:pPr>
        <w:shd w:val="clear" w:color="auto" w:fill="FFFFFF"/>
        <w:spacing w:before="240" w:after="240"/>
        <w:rPr>
          <w:rFonts w:ascii="Arial" w:eastAsia="Arial" w:hAnsi="Arial" w:cs="Arial"/>
          <w:color w:val="1F1F1F"/>
          <w:sz w:val="24"/>
          <w:szCs w:val="24"/>
          <w:highlight w:val="white"/>
        </w:rPr>
      </w:pPr>
      <w:r>
        <w:rPr>
          <w:rFonts w:ascii="Arial" w:eastAsia="Arial" w:hAnsi="Arial" w:cs="Arial"/>
          <w:color w:val="1F1F1F"/>
          <w:sz w:val="24"/>
          <w:szCs w:val="24"/>
          <w:highlight w:val="white"/>
        </w:rPr>
        <w:t>This file defines the signup component's template (</w:t>
      </w:r>
      <w:r>
        <w:rPr>
          <w:rFonts w:ascii="Courier New" w:eastAsia="Courier New" w:hAnsi="Courier New" w:cs="Courier New"/>
          <w:color w:val="1F1F1F"/>
          <w:sz w:val="24"/>
          <w:szCs w:val="24"/>
          <w:highlight w:val="white"/>
        </w:rPr>
        <w:t>app-signup</w:t>
      </w:r>
      <w:r>
        <w:rPr>
          <w:rFonts w:ascii="Arial" w:eastAsia="Arial" w:hAnsi="Arial" w:cs="Arial"/>
          <w:color w:val="1F1F1F"/>
          <w:sz w:val="24"/>
          <w:szCs w:val="24"/>
          <w:highlight w:val="white"/>
        </w:rPr>
        <w:t>).</w:t>
      </w:r>
    </w:p>
    <w:p w14:paraId="43EF50EC" w14:textId="77777777" w:rsidR="00486C6E" w:rsidRDefault="00000000">
      <w:pPr>
        <w:numPr>
          <w:ilvl w:val="0"/>
          <w:numId w:val="23"/>
        </w:numPr>
        <w:shd w:val="clear" w:color="auto" w:fill="FFFFFF"/>
        <w:spacing w:before="60"/>
        <w:rPr>
          <w:highlight w:val="white"/>
        </w:rPr>
      </w:pPr>
      <w:r>
        <w:rPr>
          <w:rFonts w:ascii="Arial" w:eastAsia="Arial" w:hAnsi="Arial" w:cs="Arial"/>
          <w:color w:val="1F1F1F"/>
          <w:sz w:val="24"/>
          <w:szCs w:val="24"/>
          <w:highlight w:val="white"/>
        </w:rPr>
        <w:lastRenderedPageBreak/>
        <w:t xml:space="preserve">It uses Angular Material components similar to </w:t>
      </w:r>
      <w:r>
        <w:rPr>
          <w:rFonts w:ascii="Courier New" w:eastAsia="Courier New" w:hAnsi="Courier New" w:cs="Courier New"/>
          <w:color w:val="1F1F1F"/>
          <w:sz w:val="24"/>
          <w:szCs w:val="24"/>
          <w:highlight w:val="white"/>
        </w:rPr>
        <w:t>login.component.html</w:t>
      </w:r>
      <w:r>
        <w:rPr>
          <w:rFonts w:ascii="Arial" w:eastAsia="Arial" w:hAnsi="Arial" w:cs="Arial"/>
          <w:color w:val="1F1F1F"/>
          <w:sz w:val="24"/>
          <w:szCs w:val="24"/>
          <w:highlight w:val="white"/>
        </w:rPr>
        <w:t xml:space="preserve"> to create the signup form.</w:t>
      </w:r>
    </w:p>
    <w:p w14:paraId="4F003BE2" w14:textId="77777777" w:rsidR="00486C6E" w:rsidRDefault="00000000">
      <w:pPr>
        <w:numPr>
          <w:ilvl w:val="0"/>
          <w:numId w:val="23"/>
        </w:numPr>
        <w:shd w:val="clear" w:color="auto" w:fill="FFFFFF"/>
        <w:spacing w:before="0"/>
        <w:rPr>
          <w:highlight w:val="white"/>
        </w:rPr>
      </w:pPr>
      <w:r>
        <w:rPr>
          <w:rFonts w:ascii="Arial" w:eastAsia="Arial" w:hAnsi="Arial" w:cs="Arial"/>
          <w:color w:val="1F1F1F"/>
          <w:sz w:val="24"/>
          <w:szCs w:val="24"/>
          <w:highlight w:val="white"/>
        </w:rPr>
        <w:t xml:space="preserve">It binds the form to the </w:t>
      </w:r>
      <w:r>
        <w:rPr>
          <w:rFonts w:ascii="Courier New" w:eastAsia="Courier New" w:hAnsi="Courier New" w:cs="Courier New"/>
          <w:color w:val="1F1F1F"/>
          <w:sz w:val="24"/>
          <w:szCs w:val="24"/>
          <w:highlight w:val="white"/>
        </w:rPr>
        <w:t>signupForm</w:t>
      </w:r>
      <w:r>
        <w:rPr>
          <w:rFonts w:ascii="Arial" w:eastAsia="Arial" w:hAnsi="Arial" w:cs="Arial"/>
          <w:color w:val="1F1F1F"/>
          <w:sz w:val="24"/>
          <w:szCs w:val="24"/>
          <w:highlight w:val="white"/>
        </w:rPr>
        <w:t xml:space="preserve"> defined in the component class.</w:t>
      </w:r>
    </w:p>
    <w:p w14:paraId="5706383F" w14:textId="77777777" w:rsidR="00486C6E" w:rsidRDefault="00000000">
      <w:pPr>
        <w:numPr>
          <w:ilvl w:val="0"/>
          <w:numId w:val="23"/>
        </w:numPr>
        <w:shd w:val="clear" w:color="auto" w:fill="FFFFFF"/>
        <w:spacing w:before="0" w:after="60"/>
        <w:rPr>
          <w:highlight w:val="white"/>
        </w:rPr>
      </w:pPr>
      <w:r>
        <w:rPr>
          <w:rFonts w:ascii="Arial" w:eastAsia="Arial" w:hAnsi="Arial" w:cs="Arial"/>
          <w:color w:val="1F1F1F"/>
          <w:sz w:val="24"/>
          <w:szCs w:val="24"/>
          <w:highlight w:val="white"/>
        </w:rPr>
        <w:t>It includes fields for user details, skills selection, and buttons for signup and potentially a link to login.</w:t>
      </w:r>
    </w:p>
    <w:p w14:paraId="24A8BF5A" w14:textId="77777777" w:rsidR="00486C6E" w:rsidRDefault="00486C6E">
      <w:pPr>
        <w:shd w:val="clear" w:color="auto" w:fill="FFFFFF"/>
        <w:spacing w:before="60" w:after="60"/>
        <w:rPr>
          <w:rFonts w:ascii="Arial" w:eastAsia="Arial" w:hAnsi="Arial" w:cs="Arial"/>
          <w:color w:val="1F1F1F"/>
          <w:sz w:val="24"/>
          <w:szCs w:val="24"/>
          <w:highlight w:val="white"/>
        </w:rPr>
      </w:pPr>
    </w:p>
    <w:p w14:paraId="78C199D6" w14:textId="77777777" w:rsidR="00486C6E" w:rsidRDefault="00486C6E">
      <w:pPr>
        <w:shd w:val="clear" w:color="auto" w:fill="FFFFFF"/>
        <w:spacing w:before="60" w:after="60"/>
        <w:rPr>
          <w:rFonts w:ascii="Arial" w:eastAsia="Arial" w:hAnsi="Arial" w:cs="Arial"/>
          <w:color w:val="1F1F1F"/>
          <w:sz w:val="24"/>
          <w:szCs w:val="24"/>
          <w:highlight w:val="white"/>
        </w:rPr>
      </w:pPr>
    </w:p>
    <w:p w14:paraId="3637A526" w14:textId="77777777" w:rsidR="00486C6E" w:rsidRDefault="00486C6E">
      <w:pPr>
        <w:shd w:val="clear" w:color="auto" w:fill="FFFFFF"/>
        <w:spacing w:before="60" w:after="60"/>
        <w:rPr>
          <w:rFonts w:ascii="Arial" w:eastAsia="Arial" w:hAnsi="Arial" w:cs="Arial"/>
          <w:color w:val="1F1F1F"/>
          <w:sz w:val="24"/>
          <w:szCs w:val="24"/>
          <w:highlight w:val="white"/>
        </w:rPr>
      </w:pPr>
    </w:p>
    <w:p w14:paraId="0FC766C5" w14:textId="77777777" w:rsidR="00486C6E" w:rsidRDefault="00486C6E">
      <w:pPr>
        <w:shd w:val="clear" w:color="auto" w:fill="FFFFFF"/>
        <w:spacing w:before="60" w:after="60"/>
        <w:rPr>
          <w:rFonts w:ascii="Arial" w:eastAsia="Arial" w:hAnsi="Arial" w:cs="Arial"/>
          <w:color w:val="1F1F1F"/>
          <w:sz w:val="24"/>
          <w:szCs w:val="24"/>
          <w:highlight w:val="white"/>
        </w:rPr>
      </w:pPr>
    </w:p>
    <w:p w14:paraId="6FBE3D60" w14:textId="77777777" w:rsidR="00486C6E" w:rsidRDefault="00486C6E">
      <w:pPr>
        <w:shd w:val="clear" w:color="auto" w:fill="FFFFFF"/>
        <w:spacing w:before="60" w:after="60"/>
        <w:rPr>
          <w:rFonts w:ascii="Arial" w:eastAsia="Arial" w:hAnsi="Arial" w:cs="Arial"/>
          <w:color w:val="1F1F1F"/>
          <w:sz w:val="24"/>
          <w:szCs w:val="24"/>
          <w:highlight w:val="white"/>
        </w:rPr>
      </w:pPr>
    </w:p>
    <w:p w14:paraId="70457359" w14:textId="77777777" w:rsidR="00486C6E" w:rsidRDefault="00000000">
      <w:pPr>
        <w:shd w:val="clear" w:color="auto" w:fill="FFFFFF"/>
        <w:spacing w:before="60" w:after="60"/>
        <w:rPr>
          <w:rFonts w:ascii="Arial" w:eastAsia="Arial" w:hAnsi="Arial" w:cs="Arial"/>
          <w:b/>
          <w:color w:val="1F1F1F"/>
          <w:sz w:val="34"/>
          <w:szCs w:val="34"/>
          <w:highlight w:val="white"/>
        </w:rPr>
      </w:pPr>
      <w:r>
        <w:rPr>
          <w:rFonts w:ascii="Arial" w:eastAsia="Arial" w:hAnsi="Arial" w:cs="Arial"/>
          <w:color w:val="1F1F1F"/>
          <w:sz w:val="24"/>
          <w:szCs w:val="24"/>
          <w:highlight w:val="white"/>
        </w:rPr>
        <w:t xml:space="preserve"> </w:t>
      </w:r>
      <w:r>
        <w:rPr>
          <w:rFonts w:ascii="Arial" w:eastAsia="Arial" w:hAnsi="Arial" w:cs="Arial"/>
          <w:b/>
          <w:color w:val="1F1F1F"/>
          <w:sz w:val="34"/>
          <w:szCs w:val="34"/>
          <w:highlight w:val="white"/>
        </w:rPr>
        <w:t>Deep Dive into app-routing.module.ts and Authentication</w:t>
      </w:r>
    </w:p>
    <w:p w14:paraId="336717B1" w14:textId="77777777" w:rsidR="00486C6E" w:rsidRDefault="00000000">
      <w:pPr>
        <w:shd w:val="clear" w:color="auto" w:fill="FFFFFF"/>
        <w:spacing w:before="240" w:after="240"/>
        <w:rPr>
          <w:rFonts w:ascii="Arial" w:eastAsia="Arial" w:hAnsi="Arial" w:cs="Arial"/>
          <w:b/>
          <w:color w:val="1F1F1F"/>
          <w:sz w:val="24"/>
          <w:szCs w:val="24"/>
          <w:highlight w:val="white"/>
        </w:rPr>
      </w:pPr>
      <w:r>
        <w:rPr>
          <w:rFonts w:ascii="Arial" w:eastAsia="Arial" w:hAnsi="Arial" w:cs="Arial"/>
          <w:b/>
          <w:color w:val="1F1F1F"/>
          <w:sz w:val="24"/>
          <w:szCs w:val="24"/>
          <w:highlight w:val="white"/>
        </w:rPr>
        <w:t>Route Mappings and Components:</w:t>
      </w:r>
    </w:p>
    <w:p w14:paraId="1504AC9B" w14:textId="77777777" w:rsidR="00486C6E" w:rsidRDefault="00000000">
      <w:pPr>
        <w:shd w:val="clear" w:color="auto" w:fill="FFFFFF"/>
        <w:spacing w:before="240" w:after="240"/>
        <w:rPr>
          <w:rFonts w:ascii="Arial" w:eastAsia="Arial" w:hAnsi="Arial" w:cs="Arial"/>
          <w:color w:val="1F1F1F"/>
          <w:sz w:val="24"/>
          <w:szCs w:val="24"/>
          <w:highlight w:val="white"/>
        </w:rPr>
      </w:pPr>
      <w:r>
        <w:rPr>
          <w:rFonts w:ascii="Arial" w:eastAsia="Arial" w:hAnsi="Arial" w:cs="Arial"/>
          <w:color w:val="1F1F1F"/>
          <w:sz w:val="24"/>
          <w:szCs w:val="24"/>
          <w:highlight w:val="white"/>
        </w:rPr>
        <w:t xml:space="preserve">The </w:t>
      </w:r>
      <w:r>
        <w:rPr>
          <w:rFonts w:ascii="Courier New" w:eastAsia="Courier New" w:hAnsi="Courier New" w:cs="Courier New"/>
          <w:color w:val="1F1F1F"/>
          <w:sz w:val="24"/>
          <w:szCs w:val="24"/>
          <w:highlight w:val="white"/>
        </w:rPr>
        <w:t>app-routing.module.ts</w:t>
      </w:r>
      <w:r>
        <w:rPr>
          <w:rFonts w:ascii="Arial" w:eastAsia="Arial" w:hAnsi="Arial" w:cs="Arial"/>
          <w:color w:val="1F1F1F"/>
          <w:sz w:val="24"/>
          <w:szCs w:val="24"/>
          <w:highlight w:val="white"/>
        </w:rPr>
        <w:t xml:space="preserve"> file defines how URLs in your application map to specific components. Here's a breakdown of the provided routes:</w:t>
      </w:r>
    </w:p>
    <w:p w14:paraId="6F5E7ED6" w14:textId="77777777" w:rsidR="00486C6E" w:rsidRDefault="00000000">
      <w:pPr>
        <w:numPr>
          <w:ilvl w:val="0"/>
          <w:numId w:val="17"/>
        </w:numPr>
        <w:shd w:val="clear" w:color="auto" w:fill="FFFFFF"/>
        <w:spacing w:before="60"/>
        <w:rPr>
          <w:highlight w:val="white"/>
        </w:rPr>
      </w:pPr>
      <w:r>
        <w:rPr>
          <w:rFonts w:ascii="Courier New" w:eastAsia="Courier New" w:hAnsi="Courier New" w:cs="Courier New"/>
          <w:color w:val="1F1F1F"/>
          <w:sz w:val="24"/>
          <w:szCs w:val="24"/>
          <w:highlight w:val="white"/>
        </w:rPr>
        <w:t>/login</w:t>
      </w:r>
      <w:r>
        <w:rPr>
          <w:rFonts w:ascii="Arial" w:eastAsia="Arial" w:hAnsi="Arial" w:cs="Arial"/>
          <w:color w:val="1F1F1F"/>
          <w:sz w:val="24"/>
          <w:szCs w:val="24"/>
          <w:highlight w:val="white"/>
        </w:rPr>
        <w:t xml:space="preserve">: This route maps to the </w:t>
      </w:r>
      <w:r>
        <w:rPr>
          <w:rFonts w:ascii="Courier New" w:eastAsia="Courier New" w:hAnsi="Courier New" w:cs="Courier New"/>
          <w:color w:val="1F1F1F"/>
          <w:sz w:val="24"/>
          <w:szCs w:val="24"/>
          <w:highlight w:val="white"/>
        </w:rPr>
        <w:t>LoginComponent</w:t>
      </w:r>
      <w:r>
        <w:rPr>
          <w:rFonts w:ascii="Arial" w:eastAsia="Arial" w:hAnsi="Arial" w:cs="Arial"/>
          <w:color w:val="1F1F1F"/>
          <w:sz w:val="24"/>
          <w:szCs w:val="24"/>
          <w:highlight w:val="white"/>
        </w:rPr>
        <w:t>. This component likely handles the login form and logic.</w:t>
      </w:r>
    </w:p>
    <w:p w14:paraId="1734D15B" w14:textId="77777777" w:rsidR="00486C6E" w:rsidRDefault="00000000">
      <w:pPr>
        <w:numPr>
          <w:ilvl w:val="0"/>
          <w:numId w:val="17"/>
        </w:numPr>
        <w:shd w:val="clear" w:color="auto" w:fill="FFFFFF"/>
        <w:spacing w:before="0"/>
        <w:rPr>
          <w:highlight w:val="white"/>
        </w:rPr>
      </w:pPr>
      <w:r>
        <w:rPr>
          <w:rFonts w:ascii="Courier New" w:eastAsia="Courier New" w:hAnsi="Courier New" w:cs="Courier New"/>
          <w:color w:val="1F1F1F"/>
          <w:sz w:val="24"/>
          <w:szCs w:val="24"/>
          <w:highlight w:val="white"/>
        </w:rPr>
        <w:t>/signup</w:t>
      </w:r>
      <w:r>
        <w:rPr>
          <w:rFonts w:ascii="Arial" w:eastAsia="Arial" w:hAnsi="Arial" w:cs="Arial"/>
          <w:color w:val="1F1F1F"/>
          <w:sz w:val="24"/>
          <w:szCs w:val="24"/>
          <w:highlight w:val="white"/>
        </w:rPr>
        <w:t xml:space="preserve">: This route maps to the </w:t>
      </w:r>
      <w:r>
        <w:rPr>
          <w:rFonts w:ascii="Courier New" w:eastAsia="Courier New" w:hAnsi="Courier New" w:cs="Courier New"/>
          <w:color w:val="1F1F1F"/>
          <w:sz w:val="24"/>
          <w:szCs w:val="24"/>
          <w:highlight w:val="white"/>
        </w:rPr>
        <w:t>SignupComponent</w:t>
      </w:r>
      <w:r>
        <w:rPr>
          <w:rFonts w:ascii="Arial" w:eastAsia="Arial" w:hAnsi="Arial" w:cs="Arial"/>
          <w:color w:val="1F1F1F"/>
          <w:sz w:val="24"/>
          <w:szCs w:val="24"/>
          <w:highlight w:val="white"/>
        </w:rPr>
        <w:t>. This component likely handles the user registration form and logic.</w:t>
      </w:r>
    </w:p>
    <w:p w14:paraId="60503C0A" w14:textId="77777777" w:rsidR="00486C6E" w:rsidRDefault="00000000">
      <w:pPr>
        <w:numPr>
          <w:ilvl w:val="0"/>
          <w:numId w:val="17"/>
        </w:numPr>
        <w:shd w:val="clear" w:color="auto" w:fill="FFFFFF"/>
        <w:spacing w:before="0"/>
        <w:rPr>
          <w:highlight w:val="white"/>
        </w:rPr>
      </w:pPr>
      <w:r>
        <w:rPr>
          <w:rFonts w:ascii="Courier New" w:eastAsia="Courier New" w:hAnsi="Courier New" w:cs="Courier New"/>
          <w:color w:val="1F1F1F"/>
          <w:sz w:val="24"/>
          <w:szCs w:val="24"/>
          <w:highlight w:val="white"/>
        </w:rPr>
        <w:t>/home</w:t>
      </w:r>
      <w:r>
        <w:rPr>
          <w:rFonts w:ascii="Arial" w:eastAsia="Arial" w:hAnsi="Arial" w:cs="Arial"/>
          <w:color w:val="1F1F1F"/>
          <w:sz w:val="24"/>
          <w:szCs w:val="24"/>
          <w:highlight w:val="white"/>
        </w:rPr>
        <w:t xml:space="preserve">: This route maps to the </w:t>
      </w:r>
      <w:r>
        <w:rPr>
          <w:rFonts w:ascii="Courier New" w:eastAsia="Courier New" w:hAnsi="Courier New" w:cs="Courier New"/>
          <w:color w:val="1F1F1F"/>
          <w:sz w:val="24"/>
          <w:szCs w:val="24"/>
          <w:highlight w:val="white"/>
        </w:rPr>
        <w:t>ProjectListComponent</w:t>
      </w:r>
      <w:r>
        <w:rPr>
          <w:rFonts w:ascii="Arial" w:eastAsia="Arial" w:hAnsi="Arial" w:cs="Arial"/>
          <w:color w:val="1F1F1F"/>
          <w:sz w:val="24"/>
          <w:szCs w:val="24"/>
          <w:highlight w:val="white"/>
        </w:rPr>
        <w:t xml:space="preserve">. This component might display a list of projects. However, it requires the </w:t>
      </w:r>
      <w:r>
        <w:rPr>
          <w:rFonts w:ascii="Courier New" w:eastAsia="Courier New" w:hAnsi="Courier New" w:cs="Courier New"/>
          <w:color w:val="1F1F1F"/>
          <w:sz w:val="24"/>
          <w:szCs w:val="24"/>
          <w:highlight w:val="white"/>
        </w:rPr>
        <w:t>AuthGuard</w:t>
      </w:r>
      <w:r>
        <w:rPr>
          <w:rFonts w:ascii="Arial" w:eastAsia="Arial" w:hAnsi="Arial" w:cs="Arial"/>
          <w:color w:val="1F1F1F"/>
          <w:sz w:val="24"/>
          <w:szCs w:val="24"/>
          <w:highlight w:val="white"/>
        </w:rPr>
        <w:t xml:space="preserve"> for access, indicating it's a protected route.</w:t>
      </w:r>
    </w:p>
    <w:p w14:paraId="011C3D61" w14:textId="77777777" w:rsidR="00486C6E" w:rsidRDefault="00000000">
      <w:pPr>
        <w:numPr>
          <w:ilvl w:val="0"/>
          <w:numId w:val="17"/>
        </w:numPr>
        <w:shd w:val="clear" w:color="auto" w:fill="FFFFFF"/>
        <w:spacing w:before="0"/>
        <w:rPr>
          <w:highlight w:val="white"/>
        </w:rPr>
      </w:pPr>
      <w:r>
        <w:rPr>
          <w:rFonts w:ascii="Courier New" w:eastAsia="Courier New" w:hAnsi="Courier New" w:cs="Courier New"/>
          <w:color w:val="1F1F1F"/>
          <w:sz w:val="24"/>
          <w:szCs w:val="24"/>
          <w:highlight w:val="white"/>
        </w:rPr>
        <w:t>/approval-dashboard</w:t>
      </w:r>
      <w:r>
        <w:rPr>
          <w:rFonts w:ascii="Arial" w:eastAsia="Arial" w:hAnsi="Arial" w:cs="Arial"/>
          <w:color w:val="1F1F1F"/>
          <w:sz w:val="24"/>
          <w:szCs w:val="24"/>
          <w:highlight w:val="white"/>
        </w:rPr>
        <w:t xml:space="preserve">: This route maps to the </w:t>
      </w:r>
      <w:r>
        <w:rPr>
          <w:rFonts w:ascii="Courier New" w:eastAsia="Courier New" w:hAnsi="Courier New" w:cs="Courier New"/>
          <w:color w:val="1F1F1F"/>
          <w:sz w:val="24"/>
          <w:szCs w:val="24"/>
          <w:highlight w:val="white"/>
        </w:rPr>
        <w:t>ApprovalDashboardComponent</w:t>
      </w:r>
      <w:r>
        <w:rPr>
          <w:rFonts w:ascii="Arial" w:eastAsia="Arial" w:hAnsi="Arial" w:cs="Arial"/>
          <w:color w:val="1F1F1F"/>
          <w:sz w:val="24"/>
          <w:szCs w:val="24"/>
          <w:highlight w:val="white"/>
        </w:rPr>
        <w:t xml:space="preserve">. Similar to </w:t>
      </w:r>
      <w:r>
        <w:rPr>
          <w:rFonts w:ascii="Courier New" w:eastAsia="Courier New" w:hAnsi="Courier New" w:cs="Courier New"/>
          <w:color w:val="1F1F1F"/>
          <w:sz w:val="24"/>
          <w:szCs w:val="24"/>
          <w:highlight w:val="white"/>
        </w:rPr>
        <w:t>/home</w:t>
      </w:r>
      <w:r>
        <w:rPr>
          <w:rFonts w:ascii="Arial" w:eastAsia="Arial" w:hAnsi="Arial" w:cs="Arial"/>
          <w:color w:val="1F1F1F"/>
          <w:sz w:val="24"/>
          <w:szCs w:val="24"/>
          <w:highlight w:val="white"/>
        </w:rPr>
        <w:t xml:space="preserve">, it requires </w:t>
      </w:r>
      <w:r>
        <w:rPr>
          <w:rFonts w:ascii="Courier New" w:eastAsia="Courier New" w:hAnsi="Courier New" w:cs="Courier New"/>
          <w:color w:val="1F1F1F"/>
          <w:sz w:val="24"/>
          <w:szCs w:val="24"/>
          <w:highlight w:val="white"/>
        </w:rPr>
        <w:t>AuthGuard</w:t>
      </w:r>
      <w:r>
        <w:rPr>
          <w:rFonts w:ascii="Arial" w:eastAsia="Arial" w:hAnsi="Arial" w:cs="Arial"/>
          <w:color w:val="1F1F1F"/>
          <w:sz w:val="24"/>
          <w:szCs w:val="24"/>
          <w:highlight w:val="white"/>
        </w:rPr>
        <w:t xml:space="preserve"> for access.</w:t>
      </w:r>
    </w:p>
    <w:p w14:paraId="336B5B60" w14:textId="77777777" w:rsidR="00486C6E" w:rsidRDefault="00000000">
      <w:pPr>
        <w:numPr>
          <w:ilvl w:val="0"/>
          <w:numId w:val="17"/>
        </w:numPr>
        <w:shd w:val="clear" w:color="auto" w:fill="FFFFFF"/>
        <w:spacing w:before="0"/>
        <w:rPr>
          <w:highlight w:val="white"/>
        </w:rPr>
      </w:pPr>
      <w:r>
        <w:rPr>
          <w:rFonts w:ascii="Courier New" w:eastAsia="Courier New" w:hAnsi="Courier New" w:cs="Courier New"/>
          <w:color w:val="1F1F1F"/>
          <w:sz w:val="24"/>
          <w:szCs w:val="24"/>
          <w:highlight w:val="white"/>
        </w:rPr>
        <w:t>/projects</w:t>
      </w:r>
      <w:r>
        <w:rPr>
          <w:rFonts w:ascii="Arial" w:eastAsia="Arial" w:hAnsi="Arial" w:cs="Arial"/>
          <w:color w:val="1F1F1F"/>
          <w:sz w:val="24"/>
          <w:szCs w:val="24"/>
          <w:highlight w:val="white"/>
        </w:rPr>
        <w:t xml:space="preserve">: This route likely also maps to the </w:t>
      </w:r>
      <w:r>
        <w:rPr>
          <w:rFonts w:ascii="Courier New" w:eastAsia="Courier New" w:hAnsi="Courier New" w:cs="Courier New"/>
          <w:color w:val="1F1F1F"/>
          <w:sz w:val="24"/>
          <w:szCs w:val="24"/>
          <w:highlight w:val="white"/>
        </w:rPr>
        <w:t>ProjectListComponent</w:t>
      </w:r>
      <w:r>
        <w:rPr>
          <w:rFonts w:ascii="Arial" w:eastAsia="Arial" w:hAnsi="Arial" w:cs="Arial"/>
          <w:color w:val="1F1F1F"/>
          <w:sz w:val="24"/>
          <w:szCs w:val="24"/>
          <w:highlight w:val="white"/>
        </w:rPr>
        <w:t xml:space="preserve"> for displaying projects, requiring </w:t>
      </w:r>
      <w:r>
        <w:rPr>
          <w:rFonts w:ascii="Courier New" w:eastAsia="Courier New" w:hAnsi="Courier New" w:cs="Courier New"/>
          <w:color w:val="1F1F1F"/>
          <w:sz w:val="24"/>
          <w:szCs w:val="24"/>
          <w:highlight w:val="white"/>
        </w:rPr>
        <w:t>AuthGuard</w:t>
      </w:r>
      <w:r>
        <w:rPr>
          <w:rFonts w:ascii="Arial" w:eastAsia="Arial" w:hAnsi="Arial" w:cs="Arial"/>
          <w:color w:val="1F1F1F"/>
          <w:sz w:val="24"/>
          <w:szCs w:val="24"/>
          <w:highlight w:val="white"/>
        </w:rPr>
        <w:t>.</w:t>
      </w:r>
    </w:p>
    <w:p w14:paraId="389D4100" w14:textId="77777777" w:rsidR="00486C6E" w:rsidRDefault="00000000">
      <w:pPr>
        <w:numPr>
          <w:ilvl w:val="0"/>
          <w:numId w:val="17"/>
        </w:numPr>
        <w:shd w:val="clear" w:color="auto" w:fill="FFFFFF"/>
        <w:spacing w:before="0"/>
        <w:rPr>
          <w:highlight w:val="white"/>
        </w:rPr>
      </w:pPr>
      <w:r>
        <w:rPr>
          <w:rFonts w:ascii="Courier New" w:eastAsia="Courier New" w:hAnsi="Courier New" w:cs="Courier New"/>
          <w:color w:val="1F1F1F"/>
          <w:sz w:val="24"/>
          <w:szCs w:val="24"/>
          <w:highlight w:val="white"/>
        </w:rPr>
        <w:t>/projects/new</w:t>
      </w:r>
      <w:r>
        <w:rPr>
          <w:rFonts w:ascii="Arial" w:eastAsia="Arial" w:hAnsi="Arial" w:cs="Arial"/>
          <w:color w:val="1F1F1F"/>
          <w:sz w:val="24"/>
          <w:szCs w:val="24"/>
          <w:highlight w:val="white"/>
        </w:rPr>
        <w:t xml:space="preserve">: This route maps to a component (potentially </w:t>
      </w:r>
      <w:r>
        <w:rPr>
          <w:rFonts w:ascii="Courier New" w:eastAsia="Courier New" w:hAnsi="Courier New" w:cs="Courier New"/>
          <w:color w:val="1F1F1F"/>
          <w:sz w:val="24"/>
          <w:szCs w:val="24"/>
          <w:highlight w:val="white"/>
        </w:rPr>
        <w:t>ProjectFormComponent</w:t>
      </w:r>
      <w:r>
        <w:rPr>
          <w:rFonts w:ascii="Arial" w:eastAsia="Arial" w:hAnsi="Arial" w:cs="Arial"/>
          <w:color w:val="1F1F1F"/>
          <w:sz w:val="24"/>
          <w:szCs w:val="24"/>
          <w:highlight w:val="white"/>
        </w:rPr>
        <w:t xml:space="preserve">) for creating new projects, requiring </w:t>
      </w:r>
      <w:r>
        <w:rPr>
          <w:rFonts w:ascii="Courier New" w:eastAsia="Courier New" w:hAnsi="Courier New" w:cs="Courier New"/>
          <w:color w:val="1F1F1F"/>
          <w:sz w:val="24"/>
          <w:szCs w:val="24"/>
          <w:highlight w:val="white"/>
        </w:rPr>
        <w:t>AuthGuard</w:t>
      </w:r>
      <w:r>
        <w:rPr>
          <w:rFonts w:ascii="Arial" w:eastAsia="Arial" w:hAnsi="Arial" w:cs="Arial"/>
          <w:color w:val="1F1F1F"/>
          <w:sz w:val="24"/>
          <w:szCs w:val="24"/>
          <w:highlight w:val="white"/>
        </w:rPr>
        <w:t>.</w:t>
      </w:r>
    </w:p>
    <w:p w14:paraId="03D37B27" w14:textId="77777777" w:rsidR="00486C6E" w:rsidRDefault="00000000">
      <w:pPr>
        <w:numPr>
          <w:ilvl w:val="0"/>
          <w:numId w:val="17"/>
        </w:numPr>
        <w:shd w:val="clear" w:color="auto" w:fill="FFFFFF"/>
        <w:spacing w:before="0"/>
        <w:rPr>
          <w:highlight w:val="white"/>
        </w:rPr>
      </w:pPr>
      <w:r>
        <w:rPr>
          <w:rFonts w:ascii="Courier New" w:eastAsia="Courier New" w:hAnsi="Courier New" w:cs="Courier New"/>
          <w:color w:val="1F1F1F"/>
          <w:sz w:val="24"/>
          <w:szCs w:val="24"/>
          <w:highlight w:val="white"/>
        </w:rPr>
        <w:t>{ path: "", redirectTo: "/home", pathMatch: "full" }</w:t>
      </w:r>
      <w:r>
        <w:rPr>
          <w:rFonts w:ascii="Arial" w:eastAsia="Arial" w:hAnsi="Arial" w:cs="Arial"/>
          <w:color w:val="1F1F1F"/>
          <w:sz w:val="24"/>
          <w:szCs w:val="24"/>
          <w:highlight w:val="white"/>
        </w:rPr>
        <w:t xml:space="preserve">: This is a default route. If a user enters a URL that doesn't match any defined route, they will be redirected to </w:t>
      </w:r>
      <w:r>
        <w:rPr>
          <w:rFonts w:ascii="Courier New" w:eastAsia="Courier New" w:hAnsi="Courier New" w:cs="Courier New"/>
          <w:color w:val="1F1F1F"/>
          <w:sz w:val="24"/>
          <w:szCs w:val="24"/>
          <w:highlight w:val="white"/>
        </w:rPr>
        <w:t>/home</w:t>
      </w:r>
      <w:r>
        <w:rPr>
          <w:rFonts w:ascii="Arial" w:eastAsia="Arial" w:hAnsi="Arial" w:cs="Arial"/>
          <w:color w:val="1F1F1F"/>
          <w:sz w:val="24"/>
          <w:szCs w:val="24"/>
          <w:highlight w:val="white"/>
        </w:rPr>
        <w:t>.</w:t>
      </w:r>
    </w:p>
    <w:p w14:paraId="63283060" w14:textId="77777777" w:rsidR="00486C6E" w:rsidRDefault="00000000">
      <w:pPr>
        <w:numPr>
          <w:ilvl w:val="0"/>
          <w:numId w:val="17"/>
        </w:numPr>
        <w:shd w:val="clear" w:color="auto" w:fill="FFFFFF"/>
        <w:spacing w:before="0" w:after="60"/>
        <w:rPr>
          <w:highlight w:val="white"/>
        </w:rPr>
      </w:pPr>
      <w:r>
        <w:rPr>
          <w:rFonts w:ascii="Courier New" w:eastAsia="Courier New" w:hAnsi="Courier New" w:cs="Courier New"/>
          <w:color w:val="1F1F1F"/>
          <w:sz w:val="24"/>
          <w:szCs w:val="24"/>
          <w:highlight w:val="white"/>
        </w:rPr>
        <w:lastRenderedPageBreak/>
        <w:t>{ path: "**", redirectTo: "/home" }</w:t>
      </w:r>
      <w:r>
        <w:rPr>
          <w:rFonts w:ascii="Arial" w:eastAsia="Arial" w:hAnsi="Arial" w:cs="Arial"/>
          <w:color w:val="1F1F1F"/>
          <w:sz w:val="24"/>
          <w:szCs w:val="24"/>
          <w:highlight w:val="white"/>
        </w:rPr>
        <w:t xml:space="preserve">: This is a wildcard route. It catches any URL that doesn't match a specific route and redirects the user to </w:t>
      </w:r>
      <w:r>
        <w:rPr>
          <w:rFonts w:ascii="Courier New" w:eastAsia="Courier New" w:hAnsi="Courier New" w:cs="Courier New"/>
          <w:color w:val="1F1F1F"/>
          <w:sz w:val="24"/>
          <w:szCs w:val="24"/>
          <w:highlight w:val="white"/>
        </w:rPr>
        <w:t>/home</w:t>
      </w:r>
      <w:r>
        <w:rPr>
          <w:rFonts w:ascii="Arial" w:eastAsia="Arial" w:hAnsi="Arial" w:cs="Arial"/>
          <w:color w:val="1F1F1F"/>
          <w:sz w:val="24"/>
          <w:szCs w:val="24"/>
          <w:highlight w:val="white"/>
        </w:rPr>
        <w:t>.</w:t>
      </w:r>
    </w:p>
    <w:p w14:paraId="17D4CF55" w14:textId="77777777" w:rsidR="00486C6E" w:rsidRDefault="00000000">
      <w:pPr>
        <w:shd w:val="clear" w:color="auto" w:fill="FFFFFF"/>
        <w:spacing w:before="240" w:after="240"/>
        <w:rPr>
          <w:rFonts w:ascii="Arial" w:eastAsia="Arial" w:hAnsi="Arial" w:cs="Arial"/>
          <w:b/>
          <w:color w:val="1F1F1F"/>
          <w:sz w:val="24"/>
          <w:szCs w:val="24"/>
          <w:highlight w:val="white"/>
        </w:rPr>
      </w:pPr>
      <w:r>
        <w:rPr>
          <w:rFonts w:ascii="Arial" w:eastAsia="Arial" w:hAnsi="Arial" w:cs="Arial"/>
          <w:b/>
          <w:color w:val="1F1F1F"/>
          <w:sz w:val="24"/>
          <w:szCs w:val="24"/>
          <w:highlight w:val="white"/>
        </w:rPr>
        <w:t>Components and View/API Interaction:</w:t>
      </w:r>
    </w:p>
    <w:p w14:paraId="5A22BE67" w14:textId="77777777" w:rsidR="00486C6E" w:rsidRDefault="00000000">
      <w:pPr>
        <w:numPr>
          <w:ilvl w:val="0"/>
          <w:numId w:val="5"/>
        </w:numPr>
        <w:shd w:val="clear" w:color="auto" w:fill="FFFFFF"/>
        <w:spacing w:before="60"/>
        <w:rPr>
          <w:highlight w:val="white"/>
        </w:rPr>
      </w:pPr>
      <w:r>
        <w:rPr>
          <w:rFonts w:ascii="Arial" w:eastAsia="Arial" w:hAnsi="Arial" w:cs="Arial"/>
          <w:b/>
          <w:color w:val="1F1F1F"/>
          <w:sz w:val="24"/>
          <w:szCs w:val="24"/>
          <w:highlight w:val="white"/>
        </w:rPr>
        <w:t>Components:</w:t>
      </w:r>
      <w:r>
        <w:rPr>
          <w:rFonts w:ascii="Arial" w:eastAsia="Arial" w:hAnsi="Arial" w:cs="Arial"/>
          <w:color w:val="1F1F1F"/>
          <w:sz w:val="24"/>
          <w:szCs w:val="24"/>
          <w:highlight w:val="white"/>
        </w:rPr>
        <w:t xml:space="preserve"> Components are the building blocks of an Angular application. They define a specific view with HTML templates and handle user interactions using TypeScript code. Each component manages its own data and logic.</w:t>
      </w:r>
    </w:p>
    <w:p w14:paraId="01EF5D0C" w14:textId="77777777" w:rsidR="00486C6E" w:rsidRDefault="00000000">
      <w:pPr>
        <w:numPr>
          <w:ilvl w:val="0"/>
          <w:numId w:val="5"/>
        </w:numPr>
        <w:shd w:val="clear" w:color="auto" w:fill="FFFFFF"/>
        <w:spacing w:before="0"/>
        <w:rPr>
          <w:highlight w:val="white"/>
        </w:rPr>
      </w:pPr>
      <w:r>
        <w:rPr>
          <w:rFonts w:ascii="Arial" w:eastAsia="Arial" w:hAnsi="Arial" w:cs="Arial"/>
          <w:b/>
          <w:color w:val="1F1F1F"/>
          <w:sz w:val="24"/>
          <w:szCs w:val="24"/>
          <w:highlight w:val="white"/>
        </w:rPr>
        <w:t>View:</w:t>
      </w:r>
      <w:r>
        <w:rPr>
          <w:rFonts w:ascii="Arial" w:eastAsia="Arial" w:hAnsi="Arial" w:cs="Arial"/>
          <w:color w:val="1F1F1F"/>
          <w:sz w:val="24"/>
          <w:szCs w:val="24"/>
          <w:highlight w:val="white"/>
        </w:rPr>
        <w:t xml:space="preserve"> The component's HTML template defines the visual representation of the component. It uses Angular directives and data binding to display information and interact with the user.</w:t>
      </w:r>
    </w:p>
    <w:p w14:paraId="56D150DA" w14:textId="77777777" w:rsidR="00486C6E" w:rsidRDefault="00000000">
      <w:pPr>
        <w:numPr>
          <w:ilvl w:val="0"/>
          <w:numId w:val="5"/>
        </w:numPr>
        <w:shd w:val="clear" w:color="auto" w:fill="FFFFFF"/>
        <w:spacing w:before="0" w:after="60"/>
        <w:rPr>
          <w:highlight w:val="white"/>
        </w:rPr>
      </w:pPr>
      <w:r>
        <w:rPr>
          <w:rFonts w:ascii="Arial" w:eastAsia="Arial" w:hAnsi="Arial" w:cs="Arial"/>
          <w:b/>
          <w:color w:val="1F1F1F"/>
          <w:sz w:val="24"/>
          <w:szCs w:val="24"/>
          <w:highlight w:val="white"/>
        </w:rPr>
        <w:t>APIs:</w:t>
      </w:r>
      <w:r>
        <w:rPr>
          <w:rFonts w:ascii="Arial" w:eastAsia="Arial" w:hAnsi="Arial" w:cs="Arial"/>
          <w:color w:val="1F1F1F"/>
          <w:sz w:val="24"/>
          <w:szCs w:val="24"/>
          <w:highlight w:val="white"/>
        </w:rPr>
        <w:t xml:space="preserve"> Components can call backend APIs using the </w:t>
      </w:r>
      <w:r>
        <w:rPr>
          <w:rFonts w:ascii="Courier New" w:eastAsia="Courier New" w:hAnsi="Courier New" w:cs="Courier New"/>
          <w:color w:val="1F1F1F"/>
          <w:sz w:val="24"/>
          <w:szCs w:val="24"/>
          <w:highlight w:val="white"/>
        </w:rPr>
        <w:t>HttpClient</w:t>
      </w:r>
      <w:r>
        <w:rPr>
          <w:rFonts w:ascii="Arial" w:eastAsia="Arial" w:hAnsi="Arial" w:cs="Arial"/>
          <w:color w:val="1F1F1F"/>
          <w:sz w:val="24"/>
          <w:szCs w:val="24"/>
          <w:highlight w:val="white"/>
        </w:rPr>
        <w:t xml:space="preserve"> service provided by Angular. This allows components to fetch data, perform actions, and interact with a server.</w:t>
      </w:r>
    </w:p>
    <w:p w14:paraId="37179D94" w14:textId="77777777" w:rsidR="00486C6E" w:rsidRDefault="00000000">
      <w:pPr>
        <w:shd w:val="clear" w:color="auto" w:fill="FFFFFF"/>
        <w:spacing w:before="240" w:after="240"/>
        <w:rPr>
          <w:rFonts w:ascii="Arial" w:eastAsia="Arial" w:hAnsi="Arial" w:cs="Arial"/>
          <w:b/>
          <w:color w:val="1F1F1F"/>
          <w:sz w:val="24"/>
          <w:szCs w:val="24"/>
          <w:highlight w:val="white"/>
        </w:rPr>
      </w:pPr>
      <w:r>
        <w:rPr>
          <w:rFonts w:ascii="Arial" w:eastAsia="Arial" w:hAnsi="Arial" w:cs="Arial"/>
          <w:b/>
          <w:color w:val="1F1F1F"/>
          <w:sz w:val="24"/>
          <w:szCs w:val="24"/>
          <w:highlight w:val="white"/>
        </w:rPr>
        <w:t>Auth Guard Implementation:</w:t>
      </w:r>
    </w:p>
    <w:p w14:paraId="20051434" w14:textId="77777777" w:rsidR="00486C6E" w:rsidRDefault="00000000">
      <w:pPr>
        <w:shd w:val="clear" w:color="auto" w:fill="FFFFFF"/>
        <w:spacing w:before="240" w:after="240"/>
        <w:rPr>
          <w:rFonts w:ascii="Arial" w:eastAsia="Arial" w:hAnsi="Arial" w:cs="Arial"/>
          <w:color w:val="1F1F1F"/>
          <w:sz w:val="24"/>
          <w:szCs w:val="24"/>
          <w:highlight w:val="white"/>
        </w:rPr>
      </w:pPr>
      <w:r>
        <w:rPr>
          <w:rFonts w:ascii="Arial" w:eastAsia="Arial" w:hAnsi="Arial" w:cs="Arial"/>
          <w:color w:val="1F1F1F"/>
          <w:sz w:val="24"/>
          <w:szCs w:val="24"/>
          <w:highlight w:val="white"/>
        </w:rPr>
        <w:t xml:space="preserve">The </w:t>
      </w:r>
      <w:r>
        <w:rPr>
          <w:rFonts w:ascii="Courier New" w:eastAsia="Courier New" w:hAnsi="Courier New" w:cs="Courier New"/>
          <w:color w:val="1F1F1F"/>
          <w:sz w:val="24"/>
          <w:szCs w:val="24"/>
          <w:highlight w:val="white"/>
        </w:rPr>
        <w:t>AuthGuard</w:t>
      </w:r>
      <w:r>
        <w:rPr>
          <w:rFonts w:ascii="Arial" w:eastAsia="Arial" w:hAnsi="Arial" w:cs="Arial"/>
          <w:color w:val="1F1F1F"/>
          <w:sz w:val="24"/>
          <w:szCs w:val="24"/>
          <w:highlight w:val="white"/>
        </w:rPr>
        <w:t xml:space="preserve"> service restricts access to certain routes based on the user's authentication status. Here's how it works:</w:t>
      </w:r>
    </w:p>
    <w:p w14:paraId="7DE4D5C5" w14:textId="77777777" w:rsidR="00486C6E" w:rsidRDefault="00000000">
      <w:pPr>
        <w:numPr>
          <w:ilvl w:val="0"/>
          <w:numId w:val="32"/>
        </w:numPr>
        <w:shd w:val="clear" w:color="auto" w:fill="FFFFFF"/>
        <w:spacing w:before="60"/>
        <w:rPr>
          <w:highlight w:val="white"/>
        </w:rPr>
      </w:pPr>
      <w:r>
        <w:rPr>
          <w:rFonts w:ascii="Arial" w:eastAsia="Arial" w:hAnsi="Arial" w:cs="Arial"/>
          <w:color w:val="1F1F1F"/>
          <w:sz w:val="24"/>
          <w:szCs w:val="24"/>
          <w:highlight w:val="white"/>
        </w:rPr>
        <w:t xml:space="preserve">The </w:t>
      </w:r>
      <w:r>
        <w:rPr>
          <w:rFonts w:ascii="Courier New" w:eastAsia="Courier New" w:hAnsi="Courier New" w:cs="Courier New"/>
          <w:color w:val="1F1F1F"/>
          <w:sz w:val="24"/>
          <w:szCs w:val="24"/>
          <w:highlight w:val="white"/>
        </w:rPr>
        <w:t>AuthGuard</w:t>
      </w:r>
      <w:r>
        <w:rPr>
          <w:rFonts w:ascii="Arial" w:eastAsia="Arial" w:hAnsi="Arial" w:cs="Arial"/>
          <w:color w:val="1F1F1F"/>
          <w:sz w:val="24"/>
          <w:szCs w:val="24"/>
          <w:highlight w:val="white"/>
        </w:rPr>
        <w:t xml:space="preserve"> injects the </w:t>
      </w:r>
      <w:r>
        <w:rPr>
          <w:rFonts w:ascii="Courier New" w:eastAsia="Courier New" w:hAnsi="Courier New" w:cs="Courier New"/>
          <w:color w:val="1F1F1F"/>
          <w:sz w:val="24"/>
          <w:szCs w:val="24"/>
          <w:highlight w:val="white"/>
        </w:rPr>
        <w:t>AuthService</w:t>
      </w:r>
      <w:r>
        <w:rPr>
          <w:rFonts w:ascii="Arial" w:eastAsia="Arial" w:hAnsi="Arial" w:cs="Arial"/>
          <w:color w:val="1F1F1F"/>
          <w:sz w:val="24"/>
          <w:szCs w:val="24"/>
          <w:highlight w:val="white"/>
        </w:rPr>
        <w:t xml:space="preserve"> (likely responsible for authentication logic) and the </w:t>
      </w:r>
      <w:r>
        <w:rPr>
          <w:rFonts w:ascii="Courier New" w:eastAsia="Courier New" w:hAnsi="Courier New" w:cs="Courier New"/>
          <w:color w:val="1F1F1F"/>
          <w:sz w:val="24"/>
          <w:szCs w:val="24"/>
          <w:highlight w:val="white"/>
        </w:rPr>
        <w:t>Router</w:t>
      </w:r>
      <w:r>
        <w:rPr>
          <w:rFonts w:ascii="Arial" w:eastAsia="Arial" w:hAnsi="Arial" w:cs="Arial"/>
          <w:color w:val="1F1F1F"/>
          <w:sz w:val="24"/>
          <w:szCs w:val="24"/>
          <w:highlight w:val="white"/>
        </w:rPr>
        <w:t xml:space="preserve"> (for navigation).</w:t>
      </w:r>
    </w:p>
    <w:p w14:paraId="4EE9E053" w14:textId="77777777" w:rsidR="00486C6E" w:rsidRDefault="00000000">
      <w:pPr>
        <w:numPr>
          <w:ilvl w:val="0"/>
          <w:numId w:val="32"/>
        </w:numPr>
        <w:shd w:val="clear" w:color="auto" w:fill="FFFFFF"/>
        <w:spacing w:before="0"/>
        <w:rPr>
          <w:highlight w:val="white"/>
        </w:rPr>
      </w:pPr>
      <w:r>
        <w:rPr>
          <w:rFonts w:ascii="Arial" w:eastAsia="Arial" w:hAnsi="Arial" w:cs="Arial"/>
          <w:color w:val="1F1F1F"/>
          <w:sz w:val="24"/>
          <w:szCs w:val="24"/>
          <w:highlight w:val="white"/>
        </w:rPr>
        <w:t xml:space="preserve">The </w:t>
      </w:r>
      <w:r>
        <w:rPr>
          <w:rFonts w:ascii="Courier New" w:eastAsia="Courier New" w:hAnsi="Courier New" w:cs="Courier New"/>
          <w:color w:val="1F1F1F"/>
          <w:sz w:val="24"/>
          <w:szCs w:val="24"/>
          <w:highlight w:val="white"/>
        </w:rPr>
        <w:t>canActivate</w:t>
      </w:r>
      <w:r>
        <w:rPr>
          <w:rFonts w:ascii="Arial" w:eastAsia="Arial" w:hAnsi="Arial" w:cs="Arial"/>
          <w:color w:val="1F1F1F"/>
          <w:sz w:val="24"/>
          <w:szCs w:val="24"/>
          <w:highlight w:val="white"/>
        </w:rPr>
        <w:t xml:space="preserve"> method is called whenever a user tries to access a route protected by the </w:t>
      </w:r>
      <w:r>
        <w:rPr>
          <w:rFonts w:ascii="Courier New" w:eastAsia="Courier New" w:hAnsi="Courier New" w:cs="Courier New"/>
          <w:color w:val="1F1F1F"/>
          <w:sz w:val="24"/>
          <w:szCs w:val="24"/>
          <w:highlight w:val="white"/>
        </w:rPr>
        <w:t>AuthGuard</w:t>
      </w:r>
      <w:r>
        <w:rPr>
          <w:rFonts w:ascii="Arial" w:eastAsia="Arial" w:hAnsi="Arial" w:cs="Arial"/>
          <w:color w:val="1F1F1F"/>
          <w:sz w:val="24"/>
          <w:szCs w:val="24"/>
          <w:highlight w:val="white"/>
        </w:rPr>
        <w:t>.</w:t>
      </w:r>
    </w:p>
    <w:p w14:paraId="7D4FB06F" w14:textId="77777777" w:rsidR="00486C6E" w:rsidRDefault="00000000">
      <w:pPr>
        <w:numPr>
          <w:ilvl w:val="0"/>
          <w:numId w:val="32"/>
        </w:numPr>
        <w:shd w:val="clear" w:color="auto" w:fill="FFFFFF"/>
        <w:spacing w:before="0"/>
        <w:rPr>
          <w:highlight w:val="white"/>
        </w:rPr>
      </w:pPr>
      <w:r>
        <w:rPr>
          <w:rFonts w:ascii="Arial" w:eastAsia="Arial" w:hAnsi="Arial" w:cs="Arial"/>
          <w:color w:val="1F1F1F"/>
          <w:sz w:val="24"/>
          <w:szCs w:val="24"/>
          <w:highlight w:val="white"/>
        </w:rPr>
        <w:t xml:space="preserve">Inside </w:t>
      </w:r>
      <w:r>
        <w:rPr>
          <w:rFonts w:ascii="Courier New" w:eastAsia="Courier New" w:hAnsi="Courier New" w:cs="Courier New"/>
          <w:color w:val="1F1F1F"/>
          <w:sz w:val="24"/>
          <w:szCs w:val="24"/>
          <w:highlight w:val="white"/>
        </w:rPr>
        <w:t>canActivate</w:t>
      </w:r>
      <w:r>
        <w:rPr>
          <w:rFonts w:ascii="Arial" w:eastAsia="Arial" w:hAnsi="Arial" w:cs="Arial"/>
          <w:color w:val="1F1F1F"/>
          <w:sz w:val="24"/>
          <w:szCs w:val="24"/>
          <w:highlight w:val="white"/>
        </w:rPr>
        <w:t xml:space="preserve">, the service calls the </w:t>
      </w:r>
      <w:r>
        <w:rPr>
          <w:rFonts w:ascii="Courier New" w:eastAsia="Courier New" w:hAnsi="Courier New" w:cs="Courier New"/>
          <w:color w:val="1F1F1F"/>
          <w:sz w:val="24"/>
          <w:szCs w:val="24"/>
          <w:highlight w:val="white"/>
        </w:rPr>
        <w:t>AuthService</w:t>
      </w:r>
      <w:r>
        <w:rPr>
          <w:rFonts w:ascii="Arial" w:eastAsia="Arial" w:hAnsi="Arial" w:cs="Arial"/>
          <w:color w:val="1F1F1F"/>
          <w:sz w:val="24"/>
          <w:szCs w:val="24"/>
          <w:highlight w:val="white"/>
        </w:rPr>
        <w:t xml:space="preserve"> to check if the user is authenticated.</w:t>
      </w:r>
    </w:p>
    <w:p w14:paraId="75307BD2" w14:textId="77777777" w:rsidR="00486C6E" w:rsidRDefault="00000000">
      <w:pPr>
        <w:numPr>
          <w:ilvl w:val="1"/>
          <w:numId w:val="32"/>
        </w:numPr>
        <w:shd w:val="clear" w:color="auto" w:fill="FFFFFF"/>
        <w:spacing w:before="0"/>
        <w:rPr>
          <w:highlight w:val="white"/>
        </w:rPr>
      </w:pPr>
      <w:r>
        <w:rPr>
          <w:rFonts w:ascii="Arial" w:eastAsia="Arial" w:hAnsi="Arial" w:cs="Arial"/>
          <w:color w:val="1F1F1F"/>
          <w:sz w:val="24"/>
          <w:szCs w:val="24"/>
          <w:highlight w:val="white"/>
        </w:rPr>
        <w:t xml:space="preserve">If authenticated, the method returns </w:t>
      </w:r>
      <w:r>
        <w:rPr>
          <w:rFonts w:ascii="Courier New" w:eastAsia="Courier New" w:hAnsi="Courier New" w:cs="Courier New"/>
          <w:color w:val="1F1F1F"/>
          <w:sz w:val="24"/>
          <w:szCs w:val="24"/>
          <w:highlight w:val="white"/>
        </w:rPr>
        <w:t>true</w:t>
      </w:r>
      <w:r>
        <w:rPr>
          <w:rFonts w:ascii="Arial" w:eastAsia="Arial" w:hAnsi="Arial" w:cs="Arial"/>
          <w:color w:val="1F1F1F"/>
          <w:sz w:val="24"/>
          <w:szCs w:val="24"/>
          <w:highlight w:val="white"/>
        </w:rPr>
        <w:t>, allowing access to the route.</w:t>
      </w:r>
    </w:p>
    <w:p w14:paraId="600B1DE6" w14:textId="77777777" w:rsidR="00486C6E" w:rsidRDefault="00000000">
      <w:pPr>
        <w:numPr>
          <w:ilvl w:val="1"/>
          <w:numId w:val="32"/>
        </w:numPr>
        <w:shd w:val="clear" w:color="auto" w:fill="FFFFFF"/>
        <w:spacing w:before="0" w:after="120"/>
        <w:rPr>
          <w:highlight w:val="white"/>
        </w:rPr>
      </w:pPr>
      <w:r>
        <w:rPr>
          <w:rFonts w:ascii="Arial" w:eastAsia="Arial" w:hAnsi="Arial" w:cs="Arial"/>
          <w:color w:val="1F1F1F"/>
          <w:sz w:val="24"/>
          <w:szCs w:val="24"/>
          <w:highlight w:val="white"/>
        </w:rPr>
        <w:t xml:space="preserve">If not authenticated, the method uses the </w:t>
      </w:r>
      <w:r>
        <w:rPr>
          <w:rFonts w:ascii="Courier New" w:eastAsia="Courier New" w:hAnsi="Courier New" w:cs="Courier New"/>
          <w:color w:val="1F1F1F"/>
          <w:sz w:val="24"/>
          <w:szCs w:val="24"/>
          <w:highlight w:val="white"/>
        </w:rPr>
        <w:t>Router</w:t>
      </w:r>
      <w:r>
        <w:rPr>
          <w:rFonts w:ascii="Arial" w:eastAsia="Arial" w:hAnsi="Arial" w:cs="Arial"/>
          <w:color w:val="1F1F1F"/>
          <w:sz w:val="24"/>
          <w:szCs w:val="24"/>
          <w:highlight w:val="white"/>
        </w:rPr>
        <w:t xml:space="preserve"> to redirect the user to the login page (</w:t>
      </w:r>
      <w:r>
        <w:rPr>
          <w:rFonts w:ascii="Courier New" w:eastAsia="Courier New" w:hAnsi="Courier New" w:cs="Courier New"/>
          <w:color w:val="1F1F1F"/>
          <w:sz w:val="24"/>
          <w:szCs w:val="24"/>
          <w:highlight w:val="white"/>
        </w:rPr>
        <w:t>/login</w:t>
      </w:r>
      <w:r>
        <w:rPr>
          <w:rFonts w:ascii="Arial" w:eastAsia="Arial" w:hAnsi="Arial" w:cs="Arial"/>
          <w:color w:val="1F1F1F"/>
          <w:sz w:val="24"/>
          <w:szCs w:val="24"/>
          <w:highlight w:val="white"/>
        </w:rPr>
        <w:t>).</w:t>
      </w:r>
    </w:p>
    <w:p w14:paraId="2586EF13" w14:textId="77777777" w:rsidR="00486C6E" w:rsidRDefault="00000000">
      <w:pPr>
        <w:shd w:val="clear" w:color="auto" w:fill="FFFFFF"/>
        <w:spacing w:before="240" w:after="240"/>
        <w:rPr>
          <w:rFonts w:ascii="Arial" w:eastAsia="Arial" w:hAnsi="Arial" w:cs="Arial"/>
          <w:b/>
          <w:color w:val="1F1F1F"/>
          <w:sz w:val="24"/>
          <w:szCs w:val="24"/>
          <w:highlight w:val="white"/>
        </w:rPr>
      </w:pPr>
      <w:r>
        <w:rPr>
          <w:rFonts w:ascii="Arial" w:eastAsia="Arial" w:hAnsi="Arial" w:cs="Arial"/>
          <w:b/>
          <w:color w:val="1F1F1F"/>
          <w:sz w:val="24"/>
          <w:szCs w:val="24"/>
          <w:highlight w:val="white"/>
        </w:rPr>
        <w:t>First-time User and Signup:</w:t>
      </w:r>
    </w:p>
    <w:p w14:paraId="448E82AB" w14:textId="77777777" w:rsidR="00486C6E" w:rsidRDefault="00000000">
      <w:pPr>
        <w:shd w:val="clear" w:color="auto" w:fill="FFFFFF"/>
        <w:spacing w:before="240" w:after="240"/>
        <w:rPr>
          <w:rFonts w:ascii="Arial" w:eastAsia="Arial" w:hAnsi="Arial" w:cs="Arial"/>
          <w:color w:val="1F1F1F"/>
          <w:sz w:val="24"/>
          <w:szCs w:val="24"/>
          <w:highlight w:val="white"/>
        </w:rPr>
      </w:pPr>
      <w:r>
        <w:rPr>
          <w:rFonts w:ascii="Arial" w:eastAsia="Arial" w:hAnsi="Arial" w:cs="Arial"/>
          <w:color w:val="1F1F1F"/>
          <w:sz w:val="24"/>
          <w:szCs w:val="24"/>
          <w:highlight w:val="white"/>
        </w:rPr>
        <w:t>When a user first visits the application, they will land on the default route (</w:t>
      </w:r>
      <w:r>
        <w:rPr>
          <w:rFonts w:ascii="Courier New" w:eastAsia="Courier New" w:hAnsi="Courier New" w:cs="Courier New"/>
          <w:color w:val="1F1F1F"/>
          <w:sz w:val="24"/>
          <w:szCs w:val="24"/>
          <w:highlight w:val="white"/>
        </w:rPr>
        <w:t>/home</w:t>
      </w:r>
      <w:r>
        <w:rPr>
          <w:rFonts w:ascii="Arial" w:eastAsia="Arial" w:hAnsi="Arial" w:cs="Arial"/>
          <w:color w:val="1F1F1F"/>
          <w:sz w:val="24"/>
          <w:szCs w:val="24"/>
          <w:highlight w:val="white"/>
        </w:rPr>
        <w:t xml:space="preserve">). However, since it's protected by the </w:t>
      </w:r>
      <w:r>
        <w:rPr>
          <w:rFonts w:ascii="Courier New" w:eastAsia="Courier New" w:hAnsi="Courier New" w:cs="Courier New"/>
          <w:color w:val="1F1F1F"/>
          <w:sz w:val="24"/>
          <w:szCs w:val="24"/>
          <w:highlight w:val="white"/>
        </w:rPr>
        <w:t>AuthGuard</w:t>
      </w:r>
      <w:r>
        <w:rPr>
          <w:rFonts w:ascii="Arial" w:eastAsia="Arial" w:hAnsi="Arial" w:cs="Arial"/>
          <w:color w:val="1F1F1F"/>
          <w:sz w:val="24"/>
          <w:szCs w:val="24"/>
          <w:highlight w:val="white"/>
        </w:rPr>
        <w:t>, they will be redirected to the login page (</w:t>
      </w:r>
      <w:r>
        <w:rPr>
          <w:rFonts w:ascii="Courier New" w:eastAsia="Courier New" w:hAnsi="Courier New" w:cs="Courier New"/>
          <w:color w:val="1F1F1F"/>
          <w:sz w:val="24"/>
          <w:szCs w:val="24"/>
          <w:highlight w:val="white"/>
        </w:rPr>
        <w:t>/login</w:t>
      </w:r>
      <w:r>
        <w:rPr>
          <w:rFonts w:ascii="Arial" w:eastAsia="Arial" w:hAnsi="Arial" w:cs="Arial"/>
          <w:color w:val="1F1F1F"/>
          <w:sz w:val="24"/>
          <w:szCs w:val="24"/>
          <w:highlight w:val="white"/>
        </w:rPr>
        <w:t>) if not authenticated.</w:t>
      </w:r>
    </w:p>
    <w:p w14:paraId="2A37C100" w14:textId="77777777" w:rsidR="00486C6E" w:rsidRDefault="00000000">
      <w:pPr>
        <w:shd w:val="clear" w:color="auto" w:fill="FFFFFF"/>
        <w:spacing w:before="240" w:after="240"/>
        <w:rPr>
          <w:rFonts w:ascii="Arial" w:eastAsia="Arial" w:hAnsi="Arial" w:cs="Arial"/>
          <w:color w:val="1F1F1F"/>
          <w:sz w:val="24"/>
          <w:szCs w:val="24"/>
          <w:highlight w:val="white"/>
        </w:rPr>
      </w:pPr>
      <w:r>
        <w:rPr>
          <w:rFonts w:ascii="Arial" w:eastAsia="Arial" w:hAnsi="Arial" w:cs="Arial"/>
          <w:color w:val="1F1F1F"/>
          <w:sz w:val="24"/>
          <w:szCs w:val="24"/>
          <w:highlight w:val="white"/>
        </w:rPr>
        <w:t>This ensures unauthorized users cannot access secure areas of the application. They must complete the login process or signup (if available) to gain access.</w:t>
      </w:r>
    </w:p>
    <w:p w14:paraId="37F3DF8A" w14:textId="77777777" w:rsidR="00486C6E" w:rsidRDefault="00000000">
      <w:pPr>
        <w:pStyle w:val="Heading2"/>
        <w:shd w:val="clear" w:color="auto" w:fill="FFFFFF"/>
        <w:spacing w:before="0" w:after="80" w:line="312" w:lineRule="auto"/>
        <w:rPr>
          <w:rFonts w:ascii="Arial" w:eastAsia="Arial" w:hAnsi="Arial" w:cs="Arial"/>
          <w:color w:val="1F1F1F"/>
          <w:sz w:val="34"/>
          <w:szCs w:val="34"/>
          <w:highlight w:val="white"/>
        </w:rPr>
      </w:pPr>
      <w:bookmarkStart w:id="9" w:name="_pu3393ftvuug" w:colFirst="0" w:colLast="0"/>
      <w:bookmarkEnd w:id="9"/>
      <w:r>
        <w:rPr>
          <w:rFonts w:ascii="Arial" w:eastAsia="Arial" w:hAnsi="Arial" w:cs="Arial"/>
          <w:color w:val="1F1F1F"/>
          <w:sz w:val="34"/>
          <w:szCs w:val="34"/>
          <w:highlight w:val="white"/>
        </w:rPr>
        <w:lastRenderedPageBreak/>
        <w:t>Deep Dive into approval-dashboard.component.ts</w:t>
      </w:r>
    </w:p>
    <w:p w14:paraId="21D37000" w14:textId="77777777" w:rsidR="00486C6E" w:rsidRDefault="00000000">
      <w:pPr>
        <w:shd w:val="clear" w:color="auto" w:fill="FFFFFF"/>
        <w:spacing w:before="240" w:after="240"/>
        <w:rPr>
          <w:rFonts w:ascii="Arial" w:eastAsia="Arial" w:hAnsi="Arial" w:cs="Arial"/>
          <w:color w:val="1F1F1F"/>
          <w:sz w:val="24"/>
          <w:szCs w:val="24"/>
          <w:highlight w:val="white"/>
        </w:rPr>
      </w:pPr>
      <w:r>
        <w:rPr>
          <w:rFonts w:ascii="Arial" w:eastAsia="Arial" w:hAnsi="Arial" w:cs="Arial"/>
          <w:color w:val="1F1F1F"/>
          <w:sz w:val="24"/>
          <w:szCs w:val="24"/>
          <w:highlight w:val="white"/>
        </w:rPr>
        <w:t>This component (</w:t>
      </w:r>
      <w:r>
        <w:rPr>
          <w:rFonts w:ascii="Courier New" w:eastAsia="Courier New" w:hAnsi="Courier New" w:cs="Courier New"/>
          <w:color w:val="1F1F1F"/>
          <w:sz w:val="24"/>
          <w:szCs w:val="24"/>
          <w:highlight w:val="white"/>
        </w:rPr>
        <w:t>ApprovalDashboardComponent</w:t>
      </w:r>
      <w:r>
        <w:rPr>
          <w:rFonts w:ascii="Arial" w:eastAsia="Arial" w:hAnsi="Arial" w:cs="Arial"/>
          <w:color w:val="1F1F1F"/>
          <w:sz w:val="24"/>
          <w:szCs w:val="24"/>
          <w:highlight w:val="white"/>
        </w:rPr>
        <w:t>) handles the functionality for managing user approvals within the application.</w:t>
      </w:r>
    </w:p>
    <w:p w14:paraId="477C72B0" w14:textId="77777777" w:rsidR="00486C6E" w:rsidRDefault="00000000">
      <w:pPr>
        <w:shd w:val="clear" w:color="auto" w:fill="FFFFFF"/>
        <w:spacing w:before="240" w:after="240"/>
        <w:rPr>
          <w:rFonts w:ascii="Arial" w:eastAsia="Arial" w:hAnsi="Arial" w:cs="Arial"/>
          <w:b/>
          <w:color w:val="1F1F1F"/>
          <w:sz w:val="24"/>
          <w:szCs w:val="24"/>
          <w:highlight w:val="white"/>
        </w:rPr>
      </w:pPr>
      <w:r>
        <w:rPr>
          <w:rFonts w:ascii="Arial" w:eastAsia="Arial" w:hAnsi="Arial" w:cs="Arial"/>
          <w:b/>
          <w:color w:val="1F1F1F"/>
          <w:sz w:val="24"/>
          <w:szCs w:val="24"/>
          <w:highlight w:val="white"/>
        </w:rPr>
        <w:t>Functionality Breakdown:</w:t>
      </w:r>
    </w:p>
    <w:p w14:paraId="0C4896BE" w14:textId="77777777" w:rsidR="00486C6E" w:rsidRDefault="00000000">
      <w:pPr>
        <w:numPr>
          <w:ilvl w:val="0"/>
          <w:numId w:val="33"/>
        </w:numPr>
        <w:shd w:val="clear" w:color="auto" w:fill="FFFFFF"/>
        <w:spacing w:before="60"/>
        <w:rPr>
          <w:highlight w:val="white"/>
        </w:rPr>
      </w:pPr>
      <w:r>
        <w:rPr>
          <w:rFonts w:ascii="Arial" w:eastAsia="Arial" w:hAnsi="Arial" w:cs="Arial"/>
          <w:b/>
          <w:color w:val="1F1F1F"/>
          <w:sz w:val="24"/>
          <w:szCs w:val="24"/>
          <w:highlight w:val="white"/>
        </w:rPr>
        <w:t>Imports:</w:t>
      </w:r>
    </w:p>
    <w:p w14:paraId="57CBB177" w14:textId="77777777" w:rsidR="00486C6E" w:rsidRDefault="00000000">
      <w:pPr>
        <w:numPr>
          <w:ilvl w:val="1"/>
          <w:numId w:val="33"/>
        </w:numPr>
        <w:shd w:val="clear" w:color="auto" w:fill="FFFFFF"/>
        <w:spacing w:before="0"/>
        <w:rPr>
          <w:highlight w:val="white"/>
        </w:rPr>
      </w:pPr>
      <w:r>
        <w:rPr>
          <w:rFonts w:ascii="Courier New" w:eastAsia="Courier New" w:hAnsi="Courier New" w:cs="Courier New"/>
          <w:color w:val="1F1F1F"/>
          <w:sz w:val="24"/>
          <w:szCs w:val="24"/>
          <w:highlight w:val="white"/>
        </w:rPr>
        <w:t>Component</w:t>
      </w:r>
      <w:r>
        <w:rPr>
          <w:rFonts w:ascii="Arial" w:eastAsia="Arial" w:hAnsi="Arial" w:cs="Arial"/>
          <w:color w:val="1F1F1F"/>
          <w:sz w:val="24"/>
          <w:szCs w:val="24"/>
          <w:highlight w:val="white"/>
        </w:rPr>
        <w:t xml:space="preserve"> and </w:t>
      </w:r>
      <w:r>
        <w:rPr>
          <w:rFonts w:ascii="Courier New" w:eastAsia="Courier New" w:hAnsi="Courier New" w:cs="Courier New"/>
          <w:color w:val="1F1F1F"/>
          <w:sz w:val="24"/>
          <w:szCs w:val="24"/>
          <w:highlight w:val="white"/>
        </w:rPr>
        <w:t>OnInit</w:t>
      </w:r>
      <w:r>
        <w:rPr>
          <w:rFonts w:ascii="Arial" w:eastAsia="Arial" w:hAnsi="Arial" w:cs="Arial"/>
          <w:color w:val="1F1F1F"/>
          <w:sz w:val="24"/>
          <w:szCs w:val="24"/>
          <w:highlight w:val="white"/>
        </w:rPr>
        <w:t xml:space="preserve"> from </w:t>
      </w:r>
      <w:r>
        <w:rPr>
          <w:rFonts w:ascii="Courier New" w:eastAsia="Courier New" w:hAnsi="Courier New" w:cs="Courier New"/>
          <w:color w:val="1F1F1F"/>
          <w:sz w:val="24"/>
          <w:szCs w:val="24"/>
          <w:highlight w:val="white"/>
        </w:rPr>
        <w:t>@angular/core</w:t>
      </w:r>
      <w:r>
        <w:rPr>
          <w:rFonts w:ascii="Arial" w:eastAsia="Arial" w:hAnsi="Arial" w:cs="Arial"/>
          <w:color w:val="1F1F1F"/>
          <w:sz w:val="24"/>
          <w:szCs w:val="24"/>
          <w:highlight w:val="white"/>
        </w:rPr>
        <w:t>: Decorators for Angular components and lifecycle hooks.</w:t>
      </w:r>
    </w:p>
    <w:p w14:paraId="3C641625" w14:textId="77777777" w:rsidR="00486C6E" w:rsidRDefault="00000000">
      <w:pPr>
        <w:numPr>
          <w:ilvl w:val="1"/>
          <w:numId w:val="33"/>
        </w:numPr>
        <w:shd w:val="clear" w:color="auto" w:fill="FFFFFF"/>
        <w:spacing w:before="0"/>
        <w:rPr>
          <w:highlight w:val="white"/>
        </w:rPr>
      </w:pPr>
      <w:r>
        <w:rPr>
          <w:rFonts w:ascii="Courier New" w:eastAsia="Courier New" w:hAnsi="Courier New" w:cs="Courier New"/>
          <w:color w:val="1F1F1F"/>
          <w:sz w:val="24"/>
          <w:szCs w:val="24"/>
          <w:highlight w:val="white"/>
        </w:rPr>
        <w:t>UserService</w:t>
      </w:r>
      <w:r>
        <w:rPr>
          <w:rFonts w:ascii="Arial" w:eastAsia="Arial" w:hAnsi="Arial" w:cs="Arial"/>
          <w:color w:val="1F1F1F"/>
          <w:sz w:val="24"/>
          <w:szCs w:val="24"/>
          <w:highlight w:val="white"/>
        </w:rPr>
        <w:t xml:space="preserve"> from </w:t>
      </w:r>
      <w:r>
        <w:rPr>
          <w:rFonts w:ascii="Courier New" w:eastAsia="Courier New" w:hAnsi="Courier New" w:cs="Courier New"/>
          <w:color w:val="1F1F1F"/>
          <w:sz w:val="24"/>
          <w:szCs w:val="24"/>
          <w:highlight w:val="white"/>
        </w:rPr>
        <w:t>../user.service</w:t>
      </w:r>
      <w:r>
        <w:rPr>
          <w:rFonts w:ascii="Arial" w:eastAsia="Arial" w:hAnsi="Arial" w:cs="Arial"/>
          <w:color w:val="1F1F1F"/>
          <w:sz w:val="24"/>
          <w:szCs w:val="24"/>
          <w:highlight w:val="white"/>
        </w:rPr>
        <w:t>: Service likely responsible for user data access and manipulation.</w:t>
      </w:r>
    </w:p>
    <w:p w14:paraId="66B26334" w14:textId="77777777" w:rsidR="00486C6E" w:rsidRDefault="00000000">
      <w:pPr>
        <w:numPr>
          <w:ilvl w:val="1"/>
          <w:numId w:val="33"/>
        </w:numPr>
        <w:shd w:val="clear" w:color="auto" w:fill="FFFFFF"/>
        <w:spacing w:before="0"/>
        <w:rPr>
          <w:highlight w:val="white"/>
        </w:rPr>
      </w:pPr>
      <w:r>
        <w:rPr>
          <w:rFonts w:ascii="Courier New" w:eastAsia="Courier New" w:hAnsi="Courier New" w:cs="Courier New"/>
          <w:color w:val="1F1F1F"/>
          <w:sz w:val="24"/>
          <w:szCs w:val="24"/>
          <w:highlight w:val="white"/>
        </w:rPr>
        <w:t>User</w:t>
      </w:r>
      <w:r>
        <w:rPr>
          <w:rFonts w:ascii="Arial" w:eastAsia="Arial" w:hAnsi="Arial" w:cs="Arial"/>
          <w:color w:val="1F1F1F"/>
          <w:sz w:val="24"/>
          <w:szCs w:val="24"/>
          <w:highlight w:val="white"/>
        </w:rPr>
        <w:t xml:space="preserve"> from </w:t>
      </w:r>
      <w:r>
        <w:rPr>
          <w:rFonts w:ascii="Courier New" w:eastAsia="Courier New" w:hAnsi="Courier New" w:cs="Courier New"/>
          <w:color w:val="1F1F1F"/>
          <w:sz w:val="24"/>
          <w:szCs w:val="24"/>
          <w:highlight w:val="white"/>
        </w:rPr>
        <w:t>../models/user</w:t>
      </w:r>
      <w:r>
        <w:rPr>
          <w:rFonts w:ascii="Arial" w:eastAsia="Arial" w:hAnsi="Arial" w:cs="Arial"/>
          <w:color w:val="1F1F1F"/>
          <w:sz w:val="24"/>
          <w:szCs w:val="24"/>
          <w:highlight w:val="white"/>
        </w:rPr>
        <w:t>: Interface or class defining the user data structure (ID, username, email, etc.).</w:t>
      </w:r>
    </w:p>
    <w:p w14:paraId="6494B2F5" w14:textId="77777777" w:rsidR="00486C6E" w:rsidRDefault="00000000">
      <w:pPr>
        <w:numPr>
          <w:ilvl w:val="1"/>
          <w:numId w:val="33"/>
        </w:numPr>
        <w:shd w:val="clear" w:color="auto" w:fill="FFFFFF"/>
        <w:spacing w:before="0"/>
        <w:rPr>
          <w:highlight w:val="white"/>
        </w:rPr>
      </w:pPr>
      <w:r>
        <w:rPr>
          <w:rFonts w:ascii="Courier New" w:eastAsia="Courier New" w:hAnsi="Courier New" w:cs="Courier New"/>
          <w:color w:val="1F1F1F"/>
          <w:sz w:val="24"/>
          <w:szCs w:val="24"/>
          <w:highlight w:val="white"/>
        </w:rPr>
        <w:t>MatTableDataSource</w:t>
      </w:r>
      <w:r>
        <w:rPr>
          <w:rFonts w:ascii="Arial" w:eastAsia="Arial" w:hAnsi="Arial" w:cs="Arial"/>
          <w:color w:val="1F1F1F"/>
          <w:sz w:val="24"/>
          <w:szCs w:val="24"/>
          <w:highlight w:val="white"/>
        </w:rPr>
        <w:t xml:space="preserve"> from </w:t>
      </w:r>
      <w:r>
        <w:rPr>
          <w:rFonts w:ascii="Courier New" w:eastAsia="Courier New" w:hAnsi="Courier New" w:cs="Courier New"/>
          <w:color w:val="1F1F1F"/>
          <w:sz w:val="24"/>
          <w:szCs w:val="24"/>
          <w:highlight w:val="white"/>
        </w:rPr>
        <w:t>@angular/material/table</w:t>
      </w:r>
      <w:r>
        <w:rPr>
          <w:rFonts w:ascii="Arial" w:eastAsia="Arial" w:hAnsi="Arial" w:cs="Arial"/>
          <w:color w:val="1F1F1F"/>
          <w:sz w:val="24"/>
          <w:szCs w:val="24"/>
          <w:highlight w:val="white"/>
        </w:rPr>
        <w:t>: Material Design component for displaying tabular data.</w:t>
      </w:r>
    </w:p>
    <w:p w14:paraId="37A23E84" w14:textId="77777777" w:rsidR="00486C6E" w:rsidRDefault="00000000">
      <w:pPr>
        <w:numPr>
          <w:ilvl w:val="0"/>
          <w:numId w:val="33"/>
        </w:numPr>
        <w:shd w:val="clear" w:color="auto" w:fill="FFFFFF"/>
        <w:spacing w:before="0"/>
        <w:rPr>
          <w:highlight w:val="white"/>
        </w:rPr>
      </w:pPr>
      <w:r>
        <w:rPr>
          <w:rFonts w:ascii="Arial" w:eastAsia="Arial" w:hAnsi="Arial" w:cs="Arial"/>
          <w:b/>
          <w:color w:val="1F1F1F"/>
          <w:sz w:val="24"/>
          <w:szCs w:val="24"/>
          <w:highlight w:val="white"/>
        </w:rPr>
        <w:t>Component Definition:</w:t>
      </w:r>
    </w:p>
    <w:p w14:paraId="66451BCD" w14:textId="77777777" w:rsidR="00486C6E" w:rsidRDefault="00000000">
      <w:pPr>
        <w:numPr>
          <w:ilvl w:val="1"/>
          <w:numId w:val="33"/>
        </w:numPr>
        <w:shd w:val="clear" w:color="auto" w:fill="FFFFFF"/>
        <w:spacing w:before="0"/>
        <w:rPr>
          <w:highlight w:val="white"/>
        </w:rPr>
      </w:pPr>
      <w:r>
        <w:rPr>
          <w:rFonts w:ascii="Arial" w:eastAsia="Arial" w:hAnsi="Arial" w:cs="Arial"/>
          <w:color w:val="1F1F1F"/>
          <w:sz w:val="24"/>
          <w:szCs w:val="24"/>
          <w:highlight w:val="white"/>
        </w:rPr>
        <w:t xml:space="preserve">Decorated with </w:t>
      </w:r>
      <w:r>
        <w:rPr>
          <w:rFonts w:ascii="Courier New" w:eastAsia="Courier New" w:hAnsi="Courier New" w:cs="Courier New"/>
          <w:color w:val="1F1F1F"/>
          <w:sz w:val="24"/>
          <w:szCs w:val="24"/>
          <w:highlight w:val="white"/>
        </w:rPr>
        <w:t>@Component</w:t>
      </w:r>
      <w:r>
        <w:rPr>
          <w:rFonts w:ascii="Arial" w:eastAsia="Arial" w:hAnsi="Arial" w:cs="Arial"/>
          <w:color w:val="1F1F1F"/>
          <w:sz w:val="24"/>
          <w:szCs w:val="24"/>
          <w:highlight w:val="white"/>
        </w:rPr>
        <w:t>: Defines the component's metadata like selector, template URL, and stylesheet.</w:t>
      </w:r>
    </w:p>
    <w:p w14:paraId="04487D1D" w14:textId="77777777" w:rsidR="00486C6E" w:rsidRDefault="00000000">
      <w:pPr>
        <w:numPr>
          <w:ilvl w:val="1"/>
          <w:numId w:val="33"/>
        </w:numPr>
        <w:shd w:val="clear" w:color="auto" w:fill="FFFFFF"/>
        <w:spacing w:before="0"/>
        <w:rPr>
          <w:highlight w:val="white"/>
        </w:rPr>
      </w:pPr>
      <w:r>
        <w:rPr>
          <w:rFonts w:ascii="Courier New" w:eastAsia="Courier New" w:hAnsi="Courier New" w:cs="Courier New"/>
          <w:color w:val="1F1F1F"/>
          <w:sz w:val="24"/>
          <w:szCs w:val="24"/>
          <w:highlight w:val="white"/>
        </w:rPr>
        <w:t>selector</w:t>
      </w:r>
      <w:r>
        <w:rPr>
          <w:rFonts w:ascii="Arial" w:eastAsia="Arial" w:hAnsi="Arial" w:cs="Arial"/>
          <w:color w:val="1F1F1F"/>
          <w:sz w:val="24"/>
          <w:szCs w:val="24"/>
          <w:highlight w:val="white"/>
        </w:rPr>
        <w:t xml:space="preserve">: </w:t>
      </w:r>
      <w:r>
        <w:rPr>
          <w:rFonts w:ascii="Courier New" w:eastAsia="Courier New" w:hAnsi="Courier New" w:cs="Courier New"/>
          <w:color w:val="1F1F1F"/>
          <w:sz w:val="24"/>
          <w:szCs w:val="24"/>
          <w:highlight w:val="white"/>
        </w:rPr>
        <w:t>app-approval-dashboard</w:t>
      </w:r>
      <w:r>
        <w:rPr>
          <w:rFonts w:ascii="Arial" w:eastAsia="Arial" w:hAnsi="Arial" w:cs="Arial"/>
          <w:color w:val="1F1F1F"/>
          <w:sz w:val="24"/>
          <w:szCs w:val="24"/>
          <w:highlight w:val="white"/>
        </w:rPr>
        <w:t xml:space="preserve"> - Selector used in HTML templates to reference this component.</w:t>
      </w:r>
    </w:p>
    <w:p w14:paraId="6BF47BC1" w14:textId="77777777" w:rsidR="00486C6E" w:rsidRDefault="00000000">
      <w:pPr>
        <w:numPr>
          <w:ilvl w:val="1"/>
          <w:numId w:val="33"/>
        </w:numPr>
        <w:shd w:val="clear" w:color="auto" w:fill="FFFFFF"/>
        <w:spacing w:before="0"/>
        <w:rPr>
          <w:highlight w:val="white"/>
        </w:rPr>
      </w:pPr>
      <w:r>
        <w:rPr>
          <w:rFonts w:ascii="Courier New" w:eastAsia="Courier New" w:hAnsi="Courier New" w:cs="Courier New"/>
          <w:color w:val="1F1F1F"/>
          <w:sz w:val="24"/>
          <w:szCs w:val="24"/>
          <w:highlight w:val="white"/>
        </w:rPr>
        <w:t>templateUrl</w:t>
      </w:r>
      <w:r>
        <w:rPr>
          <w:rFonts w:ascii="Arial" w:eastAsia="Arial" w:hAnsi="Arial" w:cs="Arial"/>
          <w:color w:val="1F1F1F"/>
          <w:sz w:val="24"/>
          <w:szCs w:val="24"/>
          <w:highlight w:val="white"/>
        </w:rPr>
        <w:t>: Path to the component's HTML template.</w:t>
      </w:r>
    </w:p>
    <w:p w14:paraId="1D3C7A20" w14:textId="77777777" w:rsidR="00486C6E" w:rsidRDefault="00000000">
      <w:pPr>
        <w:numPr>
          <w:ilvl w:val="1"/>
          <w:numId w:val="33"/>
        </w:numPr>
        <w:shd w:val="clear" w:color="auto" w:fill="FFFFFF"/>
        <w:spacing w:before="0"/>
        <w:rPr>
          <w:highlight w:val="white"/>
        </w:rPr>
      </w:pPr>
      <w:r>
        <w:rPr>
          <w:rFonts w:ascii="Courier New" w:eastAsia="Courier New" w:hAnsi="Courier New" w:cs="Courier New"/>
          <w:color w:val="1F1F1F"/>
          <w:sz w:val="24"/>
          <w:szCs w:val="24"/>
          <w:highlight w:val="white"/>
        </w:rPr>
        <w:t>styleUrls</w:t>
      </w:r>
      <w:r>
        <w:rPr>
          <w:rFonts w:ascii="Arial" w:eastAsia="Arial" w:hAnsi="Arial" w:cs="Arial"/>
          <w:color w:val="1F1F1F"/>
          <w:sz w:val="24"/>
          <w:szCs w:val="24"/>
          <w:highlight w:val="white"/>
        </w:rPr>
        <w:t>: Paths to component-specific CSS styles.</w:t>
      </w:r>
    </w:p>
    <w:p w14:paraId="3425DD64" w14:textId="77777777" w:rsidR="00486C6E" w:rsidRDefault="00000000">
      <w:pPr>
        <w:numPr>
          <w:ilvl w:val="0"/>
          <w:numId w:val="33"/>
        </w:numPr>
        <w:shd w:val="clear" w:color="auto" w:fill="FFFFFF"/>
        <w:spacing w:before="0"/>
        <w:rPr>
          <w:highlight w:val="white"/>
        </w:rPr>
      </w:pPr>
      <w:r>
        <w:rPr>
          <w:rFonts w:ascii="Arial" w:eastAsia="Arial" w:hAnsi="Arial" w:cs="Arial"/>
          <w:b/>
          <w:color w:val="1F1F1F"/>
          <w:sz w:val="24"/>
          <w:szCs w:val="24"/>
          <w:highlight w:val="white"/>
        </w:rPr>
        <w:t>Properties:</w:t>
      </w:r>
    </w:p>
    <w:p w14:paraId="2BAB0EE9" w14:textId="77777777" w:rsidR="00486C6E" w:rsidRDefault="00000000">
      <w:pPr>
        <w:numPr>
          <w:ilvl w:val="1"/>
          <w:numId w:val="33"/>
        </w:numPr>
        <w:shd w:val="clear" w:color="auto" w:fill="FFFFFF"/>
        <w:spacing w:before="0"/>
        <w:rPr>
          <w:highlight w:val="white"/>
        </w:rPr>
      </w:pPr>
      <w:r>
        <w:rPr>
          <w:rFonts w:ascii="Courier New" w:eastAsia="Courier New" w:hAnsi="Courier New" w:cs="Courier New"/>
          <w:color w:val="1F1F1F"/>
          <w:sz w:val="24"/>
          <w:szCs w:val="24"/>
          <w:highlight w:val="white"/>
        </w:rPr>
        <w:t>usersWithPendingStatus</w:t>
      </w:r>
      <w:r>
        <w:rPr>
          <w:rFonts w:ascii="Arial" w:eastAsia="Arial" w:hAnsi="Arial" w:cs="Arial"/>
          <w:color w:val="1F1F1F"/>
          <w:sz w:val="24"/>
          <w:szCs w:val="24"/>
          <w:highlight w:val="white"/>
        </w:rPr>
        <w:t xml:space="preserve">: Array of </w:t>
      </w:r>
      <w:r>
        <w:rPr>
          <w:rFonts w:ascii="Courier New" w:eastAsia="Courier New" w:hAnsi="Courier New" w:cs="Courier New"/>
          <w:color w:val="1F1F1F"/>
          <w:sz w:val="24"/>
          <w:szCs w:val="24"/>
          <w:highlight w:val="white"/>
        </w:rPr>
        <w:t>User</w:t>
      </w:r>
      <w:r>
        <w:rPr>
          <w:rFonts w:ascii="Arial" w:eastAsia="Arial" w:hAnsi="Arial" w:cs="Arial"/>
          <w:color w:val="1F1F1F"/>
          <w:sz w:val="24"/>
          <w:szCs w:val="24"/>
          <w:highlight w:val="white"/>
        </w:rPr>
        <w:t xml:space="preserve"> objects. Stores users with a pending approval status.</w:t>
      </w:r>
    </w:p>
    <w:p w14:paraId="5C67C25B" w14:textId="77777777" w:rsidR="00486C6E" w:rsidRDefault="00000000">
      <w:pPr>
        <w:numPr>
          <w:ilvl w:val="1"/>
          <w:numId w:val="33"/>
        </w:numPr>
        <w:shd w:val="clear" w:color="auto" w:fill="FFFFFF"/>
        <w:spacing w:before="0"/>
        <w:rPr>
          <w:highlight w:val="white"/>
        </w:rPr>
      </w:pPr>
      <w:r>
        <w:rPr>
          <w:rFonts w:ascii="Courier New" w:eastAsia="Courier New" w:hAnsi="Courier New" w:cs="Courier New"/>
          <w:color w:val="1F1F1F"/>
          <w:sz w:val="24"/>
          <w:szCs w:val="24"/>
          <w:highlight w:val="white"/>
        </w:rPr>
        <w:t>dataSource</w:t>
      </w:r>
      <w:r>
        <w:rPr>
          <w:rFonts w:ascii="Arial" w:eastAsia="Arial" w:hAnsi="Arial" w:cs="Arial"/>
          <w:color w:val="1F1F1F"/>
          <w:sz w:val="24"/>
          <w:szCs w:val="24"/>
          <w:highlight w:val="white"/>
        </w:rPr>
        <w:t xml:space="preserve">: Instance of </w:t>
      </w:r>
      <w:r>
        <w:rPr>
          <w:rFonts w:ascii="Courier New" w:eastAsia="Courier New" w:hAnsi="Courier New" w:cs="Courier New"/>
          <w:color w:val="1F1F1F"/>
          <w:sz w:val="24"/>
          <w:szCs w:val="24"/>
          <w:highlight w:val="white"/>
        </w:rPr>
        <w:t>MatTableDataSource&lt;User&gt;</w:t>
      </w:r>
      <w:r>
        <w:rPr>
          <w:rFonts w:ascii="Arial" w:eastAsia="Arial" w:hAnsi="Arial" w:cs="Arial"/>
          <w:color w:val="1F1F1F"/>
          <w:sz w:val="24"/>
          <w:szCs w:val="24"/>
          <w:highlight w:val="white"/>
        </w:rPr>
        <w:t>. Used to bind user data to the Material table.</w:t>
      </w:r>
    </w:p>
    <w:p w14:paraId="1398025D" w14:textId="77777777" w:rsidR="00486C6E" w:rsidRDefault="00000000">
      <w:pPr>
        <w:numPr>
          <w:ilvl w:val="1"/>
          <w:numId w:val="33"/>
        </w:numPr>
        <w:shd w:val="clear" w:color="auto" w:fill="FFFFFF"/>
        <w:spacing w:before="0"/>
        <w:rPr>
          <w:highlight w:val="white"/>
        </w:rPr>
      </w:pPr>
      <w:r>
        <w:rPr>
          <w:rFonts w:ascii="Courier New" w:eastAsia="Courier New" w:hAnsi="Courier New" w:cs="Courier New"/>
          <w:color w:val="1F1F1F"/>
          <w:sz w:val="24"/>
          <w:szCs w:val="24"/>
          <w:highlight w:val="white"/>
        </w:rPr>
        <w:t>displayedColumns</w:t>
      </w:r>
      <w:r>
        <w:rPr>
          <w:rFonts w:ascii="Arial" w:eastAsia="Arial" w:hAnsi="Arial" w:cs="Arial"/>
          <w:color w:val="1F1F1F"/>
          <w:sz w:val="24"/>
          <w:szCs w:val="24"/>
          <w:highlight w:val="white"/>
        </w:rPr>
        <w:t>: Array of strings. Defines column names for the user table.</w:t>
      </w:r>
    </w:p>
    <w:p w14:paraId="499F7370" w14:textId="77777777" w:rsidR="00486C6E" w:rsidRDefault="00000000">
      <w:pPr>
        <w:numPr>
          <w:ilvl w:val="0"/>
          <w:numId w:val="33"/>
        </w:numPr>
        <w:shd w:val="clear" w:color="auto" w:fill="FFFFFF"/>
        <w:spacing w:before="0"/>
        <w:rPr>
          <w:highlight w:val="white"/>
        </w:rPr>
      </w:pPr>
      <w:r>
        <w:rPr>
          <w:rFonts w:ascii="Arial" w:eastAsia="Arial" w:hAnsi="Arial" w:cs="Arial"/>
          <w:b/>
          <w:color w:val="1F1F1F"/>
          <w:sz w:val="24"/>
          <w:szCs w:val="24"/>
          <w:highlight w:val="white"/>
        </w:rPr>
        <w:t>Constructor:</w:t>
      </w:r>
    </w:p>
    <w:p w14:paraId="051C7EBC" w14:textId="77777777" w:rsidR="00486C6E" w:rsidRDefault="00000000">
      <w:pPr>
        <w:numPr>
          <w:ilvl w:val="1"/>
          <w:numId w:val="33"/>
        </w:numPr>
        <w:shd w:val="clear" w:color="auto" w:fill="FFFFFF"/>
        <w:spacing w:before="0"/>
        <w:rPr>
          <w:highlight w:val="white"/>
        </w:rPr>
      </w:pPr>
      <w:r>
        <w:rPr>
          <w:rFonts w:ascii="Arial" w:eastAsia="Arial" w:hAnsi="Arial" w:cs="Arial"/>
          <w:color w:val="1F1F1F"/>
          <w:sz w:val="24"/>
          <w:szCs w:val="24"/>
          <w:highlight w:val="white"/>
        </w:rPr>
        <w:t xml:space="preserve">Injects the </w:t>
      </w:r>
      <w:r>
        <w:rPr>
          <w:rFonts w:ascii="Courier New" w:eastAsia="Courier New" w:hAnsi="Courier New" w:cs="Courier New"/>
          <w:color w:val="1F1F1F"/>
          <w:sz w:val="24"/>
          <w:szCs w:val="24"/>
          <w:highlight w:val="white"/>
        </w:rPr>
        <w:t>UserService</w:t>
      </w:r>
      <w:r>
        <w:rPr>
          <w:rFonts w:ascii="Arial" w:eastAsia="Arial" w:hAnsi="Arial" w:cs="Arial"/>
          <w:color w:val="1F1F1F"/>
          <w:sz w:val="24"/>
          <w:szCs w:val="24"/>
          <w:highlight w:val="white"/>
        </w:rPr>
        <w:t xml:space="preserve"> to interact with user data.</w:t>
      </w:r>
    </w:p>
    <w:p w14:paraId="3136AD1E" w14:textId="77777777" w:rsidR="00486C6E" w:rsidRDefault="00000000">
      <w:pPr>
        <w:numPr>
          <w:ilvl w:val="0"/>
          <w:numId w:val="33"/>
        </w:numPr>
        <w:shd w:val="clear" w:color="auto" w:fill="FFFFFF"/>
        <w:spacing w:before="0"/>
        <w:rPr>
          <w:highlight w:val="white"/>
        </w:rPr>
      </w:pPr>
      <w:r>
        <w:rPr>
          <w:rFonts w:ascii="Arial" w:eastAsia="Arial" w:hAnsi="Arial" w:cs="Arial"/>
          <w:b/>
          <w:color w:val="1F1F1F"/>
          <w:sz w:val="24"/>
          <w:szCs w:val="24"/>
          <w:highlight w:val="white"/>
        </w:rPr>
        <w:t>ngOnInit Lifecycle Hook:</w:t>
      </w:r>
    </w:p>
    <w:p w14:paraId="199C21EE" w14:textId="77777777" w:rsidR="00486C6E" w:rsidRDefault="00000000">
      <w:pPr>
        <w:numPr>
          <w:ilvl w:val="1"/>
          <w:numId w:val="33"/>
        </w:numPr>
        <w:shd w:val="clear" w:color="auto" w:fill="FFFFFF"/>
        <w:spacing w:before="0"/>
        <w:rPr>
          <w:highlight w:val="white"/>
        </w:rPr>
      </w:pPr>
      <w:r>
        <w:rPr>
          <w:rFonts w:ascii="Arial" w:eastAsia="Arial" w:hAnsi="Arial" w:cs="Arial"/>
          <w:color w:val="1F1F1F"/>
          <w:sz w:val="24"/>
          <w:szCs w:val="24"/>
          <w:highlight w:val="white"/>
        </w:rPr>
        <w:t>Called once after the component is initialized.</w:t>
      </w:r>
    </w:p>
    <w:p w14:paraId="15CE6C9F" w14:textId="77777777" w:rsidR="00486C6E" w:rsidRDefault="00000000">
      <w:pPr>
        <w:numPr>
          <w:ilvl w:val="1"/>
          <w:numId w:val="33"/>
        </w:numPr>
        <w:shd w:val="clear" w:color="auto" w:fill="FFFFFF"/>
        <w:spacing w:before="0"/>
        <w:rPr>
          <w:highlight w:val="white"/>
        </w:rPr>
      </w:pPr>
      <w:r>
        <w:rPr>
          <w:rFonts w:ascii="Arial" w:eastAsia="Arial" w:hAnsi="Arial" w:cs="Arial"/>
          <w:color w:val="1F1F1F"/>
          <w:sz w:val="24"/>
          <w:szCs w:val="24"/>
          <w:highlight w:val="white"/>
        </w:rPr>
        <w:t xml:space="preserve">Subscribes to the </w:t>
      </w:r>
      <w:r>
        <w:rPr>
          <w:rFonts w:ascii="Courier New" w:eastAsia="Courier New" w:hAnsi="Courier New" w:cs="Courier New"/>
          <w:color w:val="1F1F1F"/>
          <w:sz w:val="24"/>
          <w:szCs w:val="24"/>
          <w:highlight w:val="white"/>
        </w:rPr>
        <w:t>userService.getUsersWithPendingStatus()</w:t>
      </w:r>
      <w:r>
        <w:rPr>
          <w:rFonts w:ascii="Arial" w:eastAsia="Arial" w:hAnsi="Arial" w:cs="Arial"/>
          <w:color w:val="1F1F1F"/>
          <w:sz w:val="24"/>
          <w:szCs w:val="24"/>
          <w:highlight w:val="white"/>
        </w:rPr>
        <w:t xml:space="preserve"> method.</w:t>
      </w:r>
    </w:p>
    <w:p w14:paraId="2B29DC57" w14:textId="77777777" w:rsidR="00486C6E" w:rsidRDefault="00000000">
      <w:pPr>
        <w:numPr>
          <w:ilvl w:val="1"/>
          <w:numId w:val="33"/>
        </w:numPr>
        <w:shd w:val="clear" w:color="auto" w:fill="FFFFFF"/>
        <w:spacing w:before="0"/>
        <w:rPr>
          <w:highlight w:val="white"/>
        </w:rPr>
      </w:pPr>
      <w:r>
        <w:rPr>
          <w:rFonts w:ascii="Arial" w:eastAsia="Arial" w:hAnsi="Arial" w:cs="Arial"/>
          <w:color w:val="1F1F1F"/>
          <w:sz w:val="24"/>
          <w:szCs w:val="24"/>
          <w:highlight w:val="white"/>
        </w:rPr>
        <w:t xml:space="preserve">Fetches users with pending status and assigns them to </w:t>
      </w:r>
      <w:r>
        <w:rPr>
          <w:rFonts w:ascii="Courier New" w:eastAsia="Courier New" w:hAnsi="Courier New" w:cs="Courier New"/>
          <w:color w:val="1F1F1F"/>
          <w:sz w:val="24"/>
          <w:szCs w:val="24"/>
          <w:highlight w:val="white"/>
        </w:rPr>
        <w:t>usersWithPendingStatus</w:t>
      </w:r>
      <w:r>
        <w:rPr>
          <w:rFonts w:ascii="Arial" w:eastAsia="Arial" w:hAnsi="Arial" w:cs="Arial"/>
          <w:color w:val="1F1F1F"/>
          <w:sz w:val="24"/>
          <w:szCs w:val="24"/>
          <w:highlight w:val="white"/>
        </w:rPr>
        <w:t>.</w:t>
      </w:r>
    </w:p>
    <w:p w14:paraId="7FF6C181" w14:textId="77777777" w:rsidR="00486C6E" w:rsidRDefault="00000000">
      <w:pPr>
        <w:numPr>
          <w:ilvl w:val="1"/>
          <w:numId w:val="33"/>
        </w:numPr>
        <w:shd w:val="clear" w:color="auto" w:fill="FFFFFF"/>
        <w:spacing w:before="0"/>
        <w:rPr>
          <w:highlight w:val="white"/>
        </w:rPr>
      </w:pPr>
      <w:r>
        <w:rPr>
          <w:rFonts w:ascii="Arial" w:eastAsia="Arial" w:hAnsi="Arial" w:cs="Arial"/>
          <w:color w:val="1F1F1F"/>
          <w:sz w:val="24"/>
          <w:szCs w:val="24"/>
          <w:highlight w:val="white"/>
        </w:rPr>
        <w:lastRenderedPageBreak/>
        <w:t xml:space="preserve">Creates a new </w:t>
      </w:r>
      <w:r>
        <w:rPr>
          <w:rFonts w:ascii="Courier New" w:eastAsia="Courier New" w:hAnsi="Courier New" w:cs="Courier New"/>
          <w:color w:val="1F1F1F"/>
          <w:sz w:val="24"/>
          <w:szCs w:val="24"/>
          <w:highlight w:val="white"/>
        </w:rPr>
        <w:t>MatTableDataSource</w:t>
      </w:r>
      <w:r>
        <w:rPr>
          <w:rFonts w:ascii="Arial" w:eastAsia="Arial" w:hAnsi="Arial" w:cs="Arial"/>
          <w:color w:val="1F1F1F"/>
          <w:sz w:val="24"/>
          <w:szCs w:val="24"/>
          <w:highlight w:val="white"/>
        </w:rPr>
        <w:t xml:space="preserve"> instance using </w:t>
      </w:r>
      <w:r>
        <w:rPr>
          <w:rFonts w:ascii="Courier New" w:eastAsia="Courier New" w:hAnsi="Courier New" w:cs="Courier New"/>
          <w:color w:val="1F1F1F"/>
          <w:sz w:val="24"/>
          <w:szCs w:val="24"/>
          <w:highlight w:val="white"/>
        </w:rPr>
        <w:t>usersWithPendingStatus</w:t>
      </w:r>
      <w:r>
        <w:rPr>
          <w:rFonts w:ascii="Arial" w:eastAsia="Arial" w:hAnsi="Arial" w:cs="Arial"/>
          <w:color w:val="1F1F1F"/>
          <w:sz w:val="24"/>
          <w:szCs w:val="24"/>
          <w:highlight w:val="white"/>
        </w:rPr>
        <w:t>.</w:t>
      </w:r>
    </w:p>
    <w:p w14:paraId="386A7224" w14:textId="77777777" w:rsidR="00486C6E" w:rsidRDefault="00000000">
      <w:pPr>
        <w:numPr>
          <w:ilvl w:val="0"/>
          <w:numId w:val="33"/>
        </w:numPr>
        <w:shd w:val="clear" w:color="auto" w:fill="FFFFFF"/>
        <w:spacing w:before="0"/>
        <w:rPr>
          <w:highlight w:val="white"/>
        </w:rPr>
      </w:pPr>
      <w:r>
        <w:rPr>
          <w:rFonts w:ascii="Arial" w:eastAsia="Arial" w:hAnsi="Arial" w:cs="Arial"/>
          <w:b/>
          <w:color w:val="1F1F1F"/>
          <w:sz w:val="24"/>
          <w:szCs w:val="24"/>
          <w:highlight w:val="white"/>
        </w:rPr>
        <w:t>approveUser Method:</w:t>
      </w:r>
    </w:p>
    <w:p w14:paraId="66A9A7B7" w14:textId="77777777" w:rsidR="00486C6E" w:rsidRDefault="00000000">
      <w:pPr>
        <w:numPr>
          <w:ilvl w:val="1"/>
          <w:numId w:val="33"/>
        </w:numPr>
        <w:shd w:val="clear" w:color="auto" w:fill="FFFFFF"/>
        <w:spacing w:before="0"/>
        <w:rPr>
          <w:highlight w:val="white"/>
        </w:rPr>
      </w:pPr>
      <w:r>
        <w:rPr>
          <w:rFonts w:ascii="Arial" w:eastAsia="Arial" w:hAnsi="Arial" w:cs="Arial"/>
          <w:color w:val="1F1F1F"/>
          <w:sz w:val="24"/>
          <w:szCs w:val="24"/>
          <w:highlight w:val="white"/>
        </w:rPr>
        <w:t xml:space="preserve">Takes a </w:t>
      </w:r>
      <w:r>
        <w:rPr>
          <w:rFonts w:ascii="Courier New" w:eastAsia="Courier New" w:hAnsi="Courier New" w:cs="Courier New"/>
          <w:color w:val="1F1F1F"/>
          <w:sz w:val="24"/>
          <w:szCs w:val="24"/>
          <w:highlight w:val="white"/>
        </w:rPr>
        <w:t>userId</w:t>
      </w:r>
      <w:r>
        <w:rPr>
          <w:rFonts w:ascii="Arial" w:eastAsia="Arial" w:hAnsi="Arial" w:cs="Arial"/>
          <w:color w:val="1F1F1F"/>
          <w:sz w:val="24"/>
          <w:szCs w:val="24"/>
          <w:highlight w:val="white"/>
        </w:rPr>
        <w:t xml:space="preserve"> as input (number).</w:t>
      </w:r>
    </w:p>
    <w:p w14:paraId="1594131D" w14:textId="77777777" w:rsidR="00486C6E" w:rsidRDefault="00000000">
      <w:pPr>
        <w:numPr>
          <w:ilvl w:val="1"/>
          <w:numId w:val="33"/>
        </w:numPr>
        <w:shd w:val="clear" w:color="auto" w:fill="FFFFFF"/>
        <w:spacing w:before="0"/>
        <w:rPr>
          <w:highlight w:val="white"/>
        </w:rPr>
      </w:pPr>
      <w:r>
        <w:rPr>
          <w:rFonts w:ascii="Arial" w:eastAsia="Arial" w:hAnsi="Arial" w:cs="Arial"/>
          <w:color w:val="1F1F1F"/>
          <w:sz w:val="24"/>
          <w:szCs w:val="24"/>
          <w:highlight w:val="white"/>
        </w:rPr>
        <w:t xml:space="preserve">Calls </w:t>
      </w:r>
      <w:r>
        <w:rPr>
          <w:rFonts w:ascii="Courier New" w:eastAsia="Courier New" w:hAnsi="Courier New" w:cs="Courier New"/>
          <w:color w:val="1F1F1F"/>
          <w:sz w:val="24"/>
          <w:szCs w:val="24"/>
          <w:highlight w:val="white"/>
        </w:rPr>
        <w:t>userService.updateUserStatus(userId, 'approved')</w:t>
      </w:r>
      <w:r>
        <w:rPr>
          <w:rFonts w:ascii="Arial" w:eastAsia="Arial" w:hAnsi="Arial" w:cs="Arial"/>
          <w:color w:val="1F1F1F"/>
          <w:sz w:val="24"/>
          <w:szCs w:val="24"/>
          <w:highlight w:val="white"/>
        </w:rPr>
        <w:t xml:space="preserve"> to update the user's status to "approved".</w:t>
      </w:r>
    </w:p>
    <w:p w14:paraId="6CAE0E22" w14:textId="77777777" w:rsidR="00486C6E" w:rsidRDefault="00000000">
      <w:pPr>
        <w:numPr>
          <w:ilvl w:val="1"/>
          <w:numId w:val="33"/>
        </w:numPr>
        <w:shd w:val="clear" w:color="auto" w:fill="FFFFFF"/>
        <w:spacing w:before="0"/>
        <w:rPr>
          <w:highlight w:val="white"/>
        </w:rPr>
      </w:pPr>
      <w:r>
        <w:rPr>
          <w:rFonts w:ascii="Arial" w:eastAsia="Arial" w:hAnsi="Arial" w:cs="Arial"/>
          <w:color w:val="1F1F1F"/>
          <w:sz w:val="24"/>
          <w:szCs w:val="24"/>
          <w:highlight w:val="white"/>
        </w:rPr>
        <w:t xml:space="preserve">Subscribes to the update observable and refreshes the user list upon successful update using </w:t>
      </w:r>
      <w:r>
        <w:rPr>
          <w:rFonts w:ascii="Courier New" w:eastAsia="Courier New" w:hAnsi="Courier New" w:cs="Courier New"/>
          <w:color w:val="1F1F1F"/>
          <w:sz w:val="24"/>
          <w:szCs w:val="24"/>
          <w:highlight w:val="white"/>
        </w:rPr>
        <w:t>refreshUsersWithPendingStatus</w:t>
      </w:r>
      <w:r>
        <w:rPr>
          <w:rFonts w:ascii="Arial" w:eastAsia="Arial" w:hAnsi="Arial" w:cs="Arial"/>
          <w:color w:val="1F1F1F"/>
          <w:sz w:val="24"/>
          <w:szCs w:val="24"/>
          <w:highlight w:val="white"/>
        </w:rPr>
        <w:t>.</w:t>
      </w:r>
    </w:p>
    <w:p w14:paraId="6C611CF1" w14:textId="77777777" w:rsidR="00486C6E" w:rsidRDefault="00000000">
      <w:pPr>
        <w:numPr>
          <w:ilvl w:val="0"/>
          <w:numId w:val="33"/>
        </w:numPr>
        <w:shd w:val="clear" w:color="auto" w:fill="FFFFFF"/>
        <w:spacing w:before="0"/>
        <w:rPr>
          <w:highlight w:val="white"/>
        </w:rPr>
      </w:pPr>
      <w:r>
        <w:rPr>
          <w:rFonts w:ascii="Arial" w:eastAsia="Arial" w:hAnsi="Arial" w:cs="Arial"/>
          <w:b/>
          <w:color w:val="1F1F1F"/>
          <w:sz w:val="24"/>
          <w:szCs w:val="24"/>
          <w:highlight w:val="white"/>
        </w:rPr>
        <w:t>denyUser Method:</w:t>
      </w:r>
    </w:p>
    <w:p w14:paraId="64A04DA6" w14:textId="77777777" w:rsidR="00486C6E" w:rsidRDefault="00000000">
      <w:pPr>
        <w:numPr>
          <w:ilvl w:val="1"/>
          <w:numId w:val="33"/>
        </w:numPr>
        <w:shd w:val="clear" w:color="auto" w:fill="FFFFFF"/>
        <w:spacing w:before="0"/>
        <w:rPr>
          <w:highlight w:val="white"/>
        </w:rPr>
      </w:pPr>
      <w:r>
        <w:rPr>
          <w:rFonts w:ascii="Arial" w:eastAsia="Arial" w:hAnsi="Arial" w:cs="Arial"/>
          <w:color w:val="1F1F1F"/>
          <w:sz w:val="24"/>
          <w:szCs w:val="24"/>
          <w:highlight w:val="white"/>
        </w:rPr>
        <w:t xml:space="preserve">Similar to </w:t>
      </w:r>
      <w:r>
        <w:rPr>
          <w:rFonts w:ascii="Courier New" w:eastAsia="Courier New" w:hAnsi="Courier New" w:cs="Courier New"/>
          <w:color w:val="1F1F1F"/>
          <w:sz w:val="24"/>
          <w:szCs w:val="24"/>
          <w:highlight w:val="white"/>
        </w:rPr>
        <w:t>approveUser</w:t>
      </w:r>
      <w:r>
        <w:rPr>
          <w:rFonts w:ascii="Arial" w:eastAsia="Arial" w:hAnsi="Arial" w:cs="Arial"/>
          <w:color w:val="1F1F1F"/>
          <w:sz w:val="24"/>
          <w:szCs w:val="24"/>
          <w:highlight w:val="white"/>
        </w:rPr>
        <w:t>, but updates the user's status to "denied".</w:t>
      </w:r>
    </w:p>
    <w:p w14:paraId="74CFBC22" w14:textId="77777777" w:rsidR="00486C6E" w:rsidRDefault="00000000">
      <w:pPr>
        <w:numPr>
          <w:ilvl w:val="0"/>
          <w:numId w:val="33"/>
        </w:numPr>
        <w:shd w:val="clear" w:color="auto" w:fill="FFFFFF"/>
        <w:spacing w:before="0"/>
        <w:rPr>
          <w:highlight w:val="white"/>
        </w:rPr>
      </w:pPr>
      <w:r>
        <w:rPr>
          <w:rFonts w:ascii="Arial" w:eastAsia="Arial" w:hAnsi="Arial" w:cs="Arial"/>
          <w:b/>
          <w:color w:val="1F1F1F"/>
          <w:sz w:val="24"/>
          <w:szCs w:val="24"/>
          <w:highlight w:val="white"/>
        </w:rPr>
        <w:t>refreshUsersWithPendingStatus Method:</w:t>
      </w:r>
    </w:p>
    <w:p w14:paraId="60715498" w14:textId="77777777" w:rsidR="00486C6E" w:rsidRDefault="00000000">
      <w:pPr>
        <w:numPr>
          <w:ilvl w:val="1"/>
          <w:numId w:val="33"/>
        </w:numPr>
        <w:shd w:val="clear" w:color="auto" w:fill="FFFFFF"/>
        <w:spacing w:before="0"/>
        <w:rPr>
          <w:highlight w:val="white"/>
        </w:rPr>
      </w:pPr>
      <w:r>
        <w:rPr>
          <w:rFonts w:ascii="Arial" w:eastAsia="Arial" w:hAnsi="Arial" w:cs="Arial"/>
          <w:color w:val="1F1F1F"/>
          <w:sz w:val="24"/>
          <w:szCs w:val="24"/>
          <w:highlight w:val="white"/>
        </w:rPr>
        <w:t xml:space="preserve">Calls </w:t>
      </w:r>
      <w:r>
        <w:rPr>
          <w:rFonts w:ascii="Courier New" w:eastAsia="Courier New" w:hAnsi="Courier New" w:cs="Courier New"/>
          <w:color w:val="1F1F1F"/>
          <w:sz w:val="24"/>
          <w:szCs w:val="24"/>
          <w:highlight w:val="white"/>
        </w:rPr>
        <w:t>userService.getUsersWithPendingStatus()</w:t>
      </w:r>
      <w:r>
        <w:rPr>
          <w:rFonts w:ascii="Arial" w:eastAsia="Arial" w:hAnsi="Arial" w:cs="Arial"/>
          <w:color w:val="1F1F1F"/>
          <w:sz w:val="24"/>
          <w:szCs w:val="24"/>
          <w:highlight w:val="white"/>
        </w:rPr>
        <w:t xml:space="preserve"> to fetch the latest list of users with pending status.</w:t>
      </w:r>
    </w:p>
    <w:p w14:paraId="76C728CD" w14:textId="77777777" w:rsidR="00486C6E" w:rsidRDefault="00000000">
      <w:pPr>
        <w:numPr>
          <w:ilvl w:val="1"/>
          <w:numId w:val="33"/>
        </w:numPr>
        <w:shd w:val="clear" w:color="auto" w:fill="FFFFFF"/>
        <w:spacing w:before="0" w:after="120"/>
        <w:rPr>
          <w:highlight w:val="white"/>
        </w:rPr>
      </w:pPr>
      <w:r>
        <w:rPr>
          <w:rFonts w:ascii="Arial" w:eastAsia="Arial" w:hAnsi="Arial" w:cs="Arial"/>
          <w:color w:val="1F1F1F"/>
          <w:sz w:val="24"/>
          <w:szCs w:val="24"/>
          <w:highlight w:val="white"/>
        </w:rPr>
        <w:t xml:space="preserve">Updates </w:t>
      </w:r>
      <w:r>
        <w:rPr>
          <w:rFonts w:ascii="Courier New" w:eastAsia="Courier New" w:hAnsi="Courier New" w:cs="Courier New"/>
          <w:color w:val="1F1F1F"/>
          <w:sz w:val="24"/>
          <w:szCs w:val="24"/>
          <w:highlight w:val="white"/>
        </w:rPr>
        <w:t>usersWithPendingStatus</w:t>
      </w:r>
      <w:r>
        <w:rPr>
          <w:rFonts w:ascii="Arial" w:eastAsia="Arial" w:hAnsi="Arial" w:cs="Arial"/>
          <w:color w:val="1F1F1F"/>
          <w:sz w:val="24"/>
          <w:szCs w:val="24"/>
          <w:highlight w:val="white"/>
        </w:rPr>
        <w:t xml:space="preserve"> and the </w:t>
      </w:r>
      <w:r>
        <w:rPr>
          <w:rFonts w:ascii="Courier New" w:eastAsia="Courier New" w:hAnsi="Courier New" w:cs="Courier New"/>
          <w:color w:val="1F1F1F"/>
          <w:sz w:val="24"/>
          <w:szCs w:val="24"/>
          <w:highlight w:val="white"/>
        </w:rPr>
        <w:t>dataSource</w:t>
      </w:r>
      <w:r>
        <w:rPr>
          <w:rFonts w:ascii="Arial" w:eastAsia="Arial" w:hAnsi="Arial" w:cs="Arial"/>
          <w:color w:val="1F1F1F"/>
          <w:sz w:val="24"/>
          <w:szCs w:val="24"/>
          <w:highlight w:val="white"/>
        </w:rPr>
        <w:t xml:space="preserve"> with the new data.</w:t>
      </w:r>
    </w:p>
    <w:p w14:paraId="51753BA7" w14:textId="77777777" w:rsidR="00486C6E" w:rsidRDefault="00000000">
      <w:pPr>
        <w:shd w:val="clear" w:color="auto" w:fill="FFFFFF"/>
        <w:spacing w:before="240" w:after="240"/>
        <w:rPr>
          <w:rFonts w:ascii="Arial" w:eastAsia="Arial" w:hAnsi="Arial" w:cs="Arial"/>
          <w:b/>
          <w:color w:val="1F1F1F"/>
          <w:sz w:val="24"/>
          <w:szCs w:val="24"/>
          <w:highlight w:val="white"/>
        </w:rPr>
      </w:pPr>
      <w:r>
        <w:rPr>
          <w:rFonts w:ascii="Arial" w:eastAsia="Arial" w:hAnsi="Arial" w:cs="Arial"/>
          <w:b/>
          <w:color w:val="1F1F1F"/>
          <w:sz w:val="24"/>
          <w:szCs w:val="24"/>
          <w:highlight w:val="white"/>
        </w:rPr>
        <w:t>Component Template (approval-dashboard.component.html):</w:t>
      </w:r>
    </w:p>
    <w:p w14:paraId="197E6730" w14:textId="77777777" w:rsidR="00486C6E" w:rsidRDefault="00000000">
      <w:pPr>
        <w:numPr>
          <w:ilvl w:val="0"/>
          <w:numId w:val="20"/>
        </w:numPr>
        <w:shd w:val="clear" w:color="auto" w:fill="FFFFFF"/>
        <w:spacing w:before="60"/>
        <w:rPr>
          <w:highlight w:val="white"/>
        </w:rPr>
      </w:pPr>
      <w:r>
        <w:rPr>
          <w:rFonts w:ascii="Arial" w:eastAsia="Arial" w:hAnsi="Arial" w:cs="Arial"/>
          <w:color w:val="1F1F1F"/>
          <w:sz w:val="24"/>
          <w:szCs w:val="24"/>
          <w:highlight w:val="white"/>
        </w:rPr>
        <w:t>Uses Angular Material table component (</w:t>
      </w:r>
      <w:r>
        <w:rPr>
          <w:rFonts w:ascii="Courier New" w:eastAsia="Courier New" w:hAnsi="Courier New" w:cs="Courier New"/>
          <w:color w:val="1F1F1F"/>
          <w:sz w:val="24"/>
          <w:szCs w:val="24"/>
          <w:highlight w:val="white"/>
        </w:rPr>
        <w:t>mat-table</w:t>
      </w:r>
      <w:r>
        <w:rPr>
          <w:rFonts w:ascii="Arial" w:eastAsia="Arial" w:hAnsi="Arial" w:cs="Arial"/>
          <w:color w:val="1F1F1F"/>
          <w:sz w:val="24"/>
          <w:szCs w:val="24"/>
          <w:highlight w:val="white"/>
        </w:rPr>
        <w:t>) to display user data.</w:t>
      </w:r>
    </w:p>
    <w:p w14:paraId="21495709" w14:textId="77777777" w:rsidR="00486C6E" w:rsidRDefault="00000000">
      <w:pPr>
        <w:numPr>
          <w:ilvl w:val="0"/>
          <w:numId w:val="20"/>
        </w:numPr>
        <w:shd w:val="clear" w:color="auto" w:fill="FFFFFF"/>
        <w:spacing w:before="0"/>
        <w:rPr>
          <w:highlight w:val="white"/>
        </w:rPr>
      </w:pPr>
      <w:r>
        <w:rPr>
          <w:rFonts w:ascii="Arial" w:eastAsia="Arial" w:hAnsi="Arial" w:cs="Arial"/>
          <w:color w:val="1F1F1F"/>
          <w:sz w:val="24"/>
          <w:szCs w:val="24"/>
          <w:highlight w:val="white"/>
        </w:rPr>
        <w:t xml:space="preserve">Defines columns using </w:t>
      </w:r>
      <w:r>
        <w:rPr>
          <w:rFonts w:ascii="Courier New" w:eastAsia="Courier New" w:hAnsi="Courier New" w:cs="Courier New"/>
          <w:color w:val="1F1F1F"/>
          <w:sz w:val="24"/>
          <w:szCs w:val="24"/>
          <w:highlight w:val="white"/>
        </w:rPr>
        <w:t>matColumnDef</w:t>
      </w:r>
      <w:r>
        <w:rPr>
          <w:rFonts w:ascii="Arial" w:eastAsia="Arial" w:hAnsi="Arial" w:cs="Arial"/>
          <w:color w:val="1F1F1F"/>
          <w:sz w:val="24"/>
          <w:szCs w:val="24"/>
          <w:highlight w:val="white"/>
        </w:rPr>
        <w:t xml:space="preserve"> directives with properties for header and cell content.</w:t>
      </w:r>
    </w:p>
    <w:p w14:paraId="159CA966" w14:textId="77777777" w:rsidR="00486C6E" w:rsidRDefault="00000000">
      <w:pPr>
        <w:numPr>
          <w:ilvl w:val="0"/>
          <w:numId w:val="20"/>
        </w:numPr>
        <w:shd w:val="clear" w:color="auto" w:fill="FFFFFF"/>
        <w:spacing w:before="0"/>
        <w:rPr>
          <w:highlight w:val="white"/>
        </w:rPr>
      </w:pPr>
      <w:r>
        <w:rPr>
          <w:rFonts w:ascii="Arial" w:eastAsia="Arial" w:hAnsi="Arial" w:cs="Arial"/>
          <w:color w:val="1F1F1F"/>
          <w:sz w:val="24"/>
          <w:szCs w:val="24"/>
          <w:highlight w:val="white"/>
        </w:rPr>
        <w:t xml:space="preserve">The </w:t>
      </w:r>
      <w:r>
        <w:rPr>
          <w:rFonts w:ascii="Courier New" w:eastAsia="Courier New" w:hAnsi="Courier New" w:cs="Courier New"/>
          <w:color w:val="1F1F1F"/>
          <w:sz w:val="24"/>
          <w:szCs w:val="24"/>
          <w:highlight w:val="white"/>
        </w:rPr>
        <w:t>dataSource</w:t>
      </w:r>
      <w:r>
        <w:rPr>
          <w:rFonts w:ascii="Arial" w:eastAsia="Arial" w:hAnsi="Arial" w:cs="Arial"/>
          <w:color w:val="1F1F1F"/>
          <w:sz w:val="24"/>
          <w:szCs w:val="24"/>
          <w:highlight w:val="white"/>
        </w:rPr>
        <w:t xml:space="preserve"> property is bound to the </w:t>
      </w:r>
      <w:r>
        <w:rPr>
          <w:rFonts w:ascii="Courier New" w:eastAsia="Courier New" w:hAnsi="Courier New" w:cs="Courier New"/>
          <w:color w:val="1F1F1F"/>
          <w:sz w:val="24"/>
          <w:szCs w:val="24"/>
          <w:highlight w:val="white"/>
        </w:rPr>
        <w:t>MatTableDataSource</w:t>
      </w:r>
      <w:r>
        <w:rPr>
          <w:rFonts w:ascii="Arial" w:eastAsia="Arial" w:hAnsi="Arial" w:cs="Arial"/>
          <w:color w:val="1F1F1F"/>
          <w:sz w:val="24"/>
          <w:szCs w:val="24"/>
          <w:highlight w:val="white"/>
        </w:rPr>
        <w:t xml:space="preserve"> instance.</w:t>
      </w:r>
    </w:p>
    <w:p w14:paraId="361B5937" w14:textId="77777777" w:rsidR="00486C6E" w:rsidRDefault="00000000">
      <w:pPr>
        <w:numPr>
          <w:ilvl w:val="0"/>
          <w:numId w:val="20"/>
        </w:numPr>
        <w:shd w:val="clear" w:color="auto" w:fill="FFFFFF"/>
        <w:spacing w:before="0"/>
        <w:rPr>
          <w:highlight w:val="white"/>
        </w:rPr>
      </w:pPr>
      <w:r>
        <w:rPr>
          <w:rFonts w:ascii="Arial" w:eastAsia="Arial" w:hAnsi="Arial" w:cs="Arial"/>
          <w:color w:val="1F1F1F"/>
          <w:sz w:val="24"/>
          <w:szCs w:val="24"/>
          <w:highlight w:val="white"/>
        </w:rPr>
        <w:t xml:space="preserve">The </w:t>
      </w:r>
      <w:r>
        <w:rPr>
          <w:rFonts w:ascii="Courier New" w:eastAsia="Courier New" w:hAnsi="Courier New" w:cs="Courier New"/>
          <w:color w:val="1F1F1F"/>
          <w:sz w:val="24"/>
          <w:szCs w:val="24"/>
          <w:highlight w:val="white"/>
        </w:rPr>
        <w:t>displayedColumns</w:t>
      </w:r>
      <w:r>
        <w:rPr>
          <w:rFonts w:ascii="Arial" w:eastAsia="Arial" w:hAnsi="Arial" w:cs="Arial"/>
          <w:color w:val="1F1F1F"/>
          <w:sz w:val="24"/>
          <w:szCs w:val="24"/>
          <w:highlight w:val="white"/>
        </w:rPr>
        <w:t xml:space="preserve"> property defines the order and visibility of columns.</w:t>
      </w:r>
    </w:p>
    <w:p w14:paraId="523A5E6F" w14:textId="77777777" w:rsidR="00486C6E" w:rsidRDefault="00000000">
      <w:pPr>
        <w:numPr>
          <w:ilvl w:val="0"/>
          <w:numId w:val="20"/>
        </w:numPr>
        <w:shd w:val="clear" w:color="auto" w:fill="FFFFFF"/>
        <w:spacing w:before="0" w:after="60"/>
        <w:rPr>
          <w:highlight w:val="white"/>
        </w:rPr>
      </w:pPr>
      <w:r>
        <w:rPr>
          <w:rFonts w:ascii="Arial" w:eastAsia="Arial" w:hAnsi="Arial" w:cs="Arial"/>
          <w:color w:val="1F1F1F"/>
          <w:sz w:val="24"/>
          <w:szCs w:val="24"/>
          <w:highlight w:val="white"/>
        </w:rPr>
        <w:t>Action buttons for approving and denying users are included in the "actions" column.</w:t>
      </w:r>
    </w:p>
    <w:p w14:paraId="24459ECB" w14:textId="77777777" w:rsidR="00486C6E" w:rsidRDefault="00000000">
      <w:pPr>
        <w:shd w:val="clear" w:color="auto" w:fill="FFFFFF"/>
        <w:spacing w:before="240" w:after="240"/>
        <w:rPr>
          <w:rFonts w:ascii="Arial" w:eastAsia="Arial" w:hAnsi="Arial" w:cs="Arial"/>
          <w:b/>
          <w:color w:val="1F1F1F"/>
          <w:sz w:val="24"/>
          <w:szCs w:val="24"/>
          <w:highlight w:val="white"/>
        </w:rPr>
      </w:pPr>
      <w:r>
        <w:rPr>
          <w:rFonts w:ascii="Arial" w:eastAsia="Arial" w:hAnsi="Arial" w:cs="Arial"/>
          <w:b/>
          <w:color w:val="1F1F1F"/>
          <w:sz w:val="24"/>
          <w:szCs w:val="24"/>
          <w:highlight w:val="white"/>
        </w:rPr>
        <w:t>Overall, this component demonstrates how to:</w:t>
      </w:r>
    </w:p>
    <w:p w14:paraId="1DE99CC0" w14:textId="77777777" w:rsidR="00486C6E" w:rsidRDefault="00000000">
      <w:pPr>
        <w:numPr>
          <w:ilvl w:val="0"/>
          <w:numId w:val="31"/>
        </w:numPr>
        <w:shd w:val="clear" w:color="auto" w:fill="FFFFFF"/>
        <w:spacing w:before="60"/>
        <w:rPr>
          <w:highlight w:val="white"/>
        </w:rPr>
      </w:pPr>
      <w:r>
        <w:rPr>
          <w:rFonts w:ascii="Arial" w:eastAsia="Arial" w:hAnsi="Arial" w:cs="Arial"/>
          <w:color w:val="1F1F1F"/>
          <w:sz w:val="24"/>
          <w:szCs w:val="24"/>
          <w:highlight w:val="white"/>
        </w:rPr>
        <w:t>Fetch data from a service (</w:t>
      </w:r>
      <w:r>
        <w:rPr>
          <w:rFonts w:ascii="Courier New" w:eastAsia="Courier New" w:hAnsi="Courier New" w:cs="Courier New"/>
          <w:color w:val="1F1F1F"/>
          <w:sz w:val="24"/>
          <w:szCs w:val="24"/>
          <w:highlight w:val="white"/>
        </w:rPr>
        <w:t>UserService</w:t>
      </w:r>
      <w:r>
        <w:rPr>
          <w:rFonts w:ascii="Arial" w:eastAsia="Arial" w:hAnsi="Arial" w:cs="Arial"/>
          <w:color w:val="1F1F1F"/>
          <w:sz w:val="24"/>
          <w:szCs w:val="24"/>
          <w:highlight w:val="white"/>
        </w:rPr>
        <w:t>).</w:t>
      </w:r>
    </w:p>
    <w:p w14:paraId="262F44C6" w14:textId="77777777" w:rsidR="00486C6E" w:rsidRDefault="00000000">
      <w:pPr>
        <w:numPr>
          <w:ilvl w:val="0"/>
          <w:numId w:val="31"/>
        </w:numPr>
        <w:shd w:val="clear" w:color="auto" w:fill="FFFFFF"/>
        <w:spacing w:before="0"/>
        <w:rPr>
          <w:highlight w:val="white"/>
        </w:rPr>
      </w:pPr>
      <w:r>
        <w:rPr>
          <w:rFonts w:ascii="Arial" w:eastAsia="Arial" w:hAnsi="Arial" w:cs="Arial"/>
          <w:color w:val="1F1F1F"/>
          <w:sz w:val="24"/>
          <w:szCs w:val="24"/>
          <w:highlight w:val="white"/>
        </w:rPr>
        <w:t>Display data in a Material Design table.</w:t>
      </w:r>
    </w:p>
    <w:p w14:paraId="7E6E1D4B" w14:textId="77777777" w:rsidR="00486C6E" w:rsidRDefault="00000000">
      <w:pPr>
        <w:numPr>
          <w:ilvl w:val="0"/>
          <w:numId w:val="31"/>
        </w:numPr>
        <w:shd w:val="clear" w:color="auto" w:fill="FFFFFF"/>
        <w:spacing w:before="0" w:after="60"/>
        <w:rPr>
          <w:highlight w:val="white"/>
        </w:rPr>
      </w:pPr>
      <w:r>
        <w:rPr>
          <w:rFonts w:ascii="Arial" w:eastAsia="Arial" w:hAnsi="Arial" w:cs="Arial"/>
          <w:color w:val="1F1F1F"/>
          <w:sz w:val="24"/>
          <w:szCs w:val="24"/>
          <w:highlight w:val="white"/>
        </w:rPr>
        <w:t>Perform actions on data (updating user status) and refresh the view accordingly.</w:t>
      </w:r>
    </w:p>
    <w:p w14:paraId="6166BD61" w14:textId="77777777" w:rsidR="00486C6E" w:rsidRDefault="00000000">
      <w:pPr>
        <w:shd w:val="clear" w:color="auto" w:fill="FFFFFF"/>
        <w:spacing w:before="240" w:after="240"/>
        <w:rPr>
          <w:rFonts w:ascii="Arial" w:eastAsia="Arial" w:hAnsi="Arial" w:cs="Arial"/>
          <w:b/>
          <w:color w:val="1F1F1F"/>
          <w:sz w:val="34"/>
          <w:szCs w:val="34"/>
          <w:highlight w:val="white"/>
        </w:rPr>
      </w:pPr>
      <w:r>
        <w:rPr>
          <w:rFonts w:ascii="Arial" w:eastAsia="Arial" w:hAnsi="Arial" w:cs="Arial"/>
          <w:color w:val="1F1F1F"/>
          <w:sz w:val="24"/>
          <w:szCs w:val="24"/>
          <w:highlight w:val="white"/>
        </w:rPr>
        <w:br/>
      </w:r>
      <w:r>
        <w:rPr>
          <w:rFonts w:ascii="Arial" w:eastAsia="Arial" w:hAnsi="Arial" w:cs="Arial"/>
          <w:b/>
          <w:color w:val="1F1F1F"/>
          <w:sz w:val="34"/>
          <w:szCs w:val="34"/>
          <w:highlight w:val="white"/>
        </w:rPr>
        <w:t>Deep Dive into Project Components: project-form.component.ts and project-list.component.ts</w:t>
      </w:r>
    </w:p>
    <w:p w14:paraId="3D7C2B19" w14:textId="77777777" w:rsidR="00486C6E" w:rsidRDefault="00000000">
      <w:pPr>
        <w:shd w:val="clear" w:color="auto" w:fill="FFFFFF"/>
        <w:spacing w:before="240" w:after="240"/>
        <w:rPr>
          <w:rFonts w:ascii="Arial" w:eastAsia="Arial" w:hAnsi="Arial" w:cs="Arial"/>
          <w:color w:val="1F1F1F"/>
          <w:sz w:val="24"/>
          <w:szCs w:val="24"/>
          <w:highlight w:val="white"/>
        </w:rPr>
      </w:pPr>
      <w:r>
        <w:rPr>
          <w:rFonts w:ascii="Arial" w:eastAsia="Arial" w:hAnsi="Arial" w:cs="Arial"/>
          <w:color w:val="1F1F1F"/>
          <w:sz w:val="24"/>
          <w:szCs w:val="24"/>
          <w:highlight w:val="white"/>
        </w:rPr>
        <w:t>These components manage functionalities related to projects: creating, editing, listing, and potentially applying (based on user role).</w:t>
      </w:r>
    </w:p>
    <w:p w14:paraId="5F8E3765" w14:textId="77777777" w:rsidR="00486C6E" w:rsidRDefault="00000000">
      <w:pPr>
        <w:shd w:val="clear" w:color="auto" w:fill="FFFFFF"/>
        <w:spacing w:before="240" w:after="240"/>
        <w:rPr>
          <w:rFonts w:ascii="Arial" w:eastAsia="Arial" w:hAnsi="Arial" w:cs="Arial"/>
          <w:b/>
          <w:color w:val="1F1F1F"/>
          <w:sz w:val="24"/>
          <w:szCs w:val="24"/>
          <w:highlight w:val="white"/>
        </w:rPr>
      </w:pPr>
      <w:r>
        <w:rPr>
          <w:rFonts w:ascii="Arial" w:eastAsia="Arial" w:hAnsi="Arial" w:cs="Arial"/>
          <w:b/>
          <w:color w:val="1F1F1F"/>
          <w:sz w:val="24"/>
          <w:szCs w:val="24"/>
          <w:highlight w:val="white"/>
        </w:rPr>
        <w:lastRenderedPageBreak/>
        <w:t>project-form.component.ts:</w:t>
      </w:r>
    </w:p>
    <w:p w14:paraId="6DF00B4F" w14:textId="77777777" w:rsidR="00486C6E" w:rsidRDefault="00000000">
      <w:pPr>
        <w:numPr>
          <w:ilvl w:val="0"/>
          <w:numId w:val="6"/>
        </w:numPr>
        <w:shd w:val="clear" w:color="auto" w:fill="FFFFFF"/>
        <w:spacing w:before="60"/>
        <w:rPr>
          <w:highlight w:val="white"/>
        </w:rPr>
      </w:pPr>
      <w:r>
        <w:rPr>
          <w:rFonts w:ascii="Arial" w:eastAsia="Arial" w:hAnsi="Arial" w:cs="Arial"/>
          <w:b/>
          <w:color w:val="1F1F1F"/>
          <w:sz w:val="24"/>
          <w:szCs w:val="24"/>
          <w:highlight w:val="white"/>
        </w:rPr>
        <w:t>Imports:</w:t>
      </w:r>
    </w:p>
    <w:p w14:paraId="2CEECBF0" w14:textId="77777777" w:rsidR="00486C6E" w:rsidRDefault="00000000">
      <w:pPr>
        <w:numPr>
          <w:ilvl w:val="1"/>
          <w:numId w:val="6"/>
        </w:numPr>
        <w:shd w:val="clear" w:color="auto" w:fill="FFFFFF"/>
        <w:spacing w:before="0"/>
        <w:rPr>
          <w:highlight w:val="white"/>
        </w:rPr>
      </w:pPr>
      <w:r>
        <w:rPr>
          <w:rFonts w:ascii="Arial" w:eastAsia="Arial" w:hAnsi="Arial" w:cs="Arial"/>
          <w:color w:val="1F1F1F"/>
          <w:sz w:val="24"/>
          <w:szCs w:val="24"/>
          <w:highlight w:val="white"/>
        </w:rPr>
        <w:t xml:space="preserve">Necessary modules from </w:t>
      </w:r>
      <w:r>
        <w:rPr>
          <w:rFonts w:ascii="Courier New" w:eastAsia="Courier New" w:hAnsi="Courier New" w:cs="Courier New"/>
          <w:color w:val="1F1F1F"/>
          <w:sz w:val="24"/>
          <w:szCs w:val="24"/>
          <w:highlight w:val="white"/>
        </w:rPr>
        <w:t>@angular/core</w:t>
      </w:r>
      <w:r>
        <w:rPr>
          <w:rFonts w:ascii="Arial" w:eastAsia="Arial" w:hAnsi="Arial" w:cs="Arial"/>
          <w:color w:val="1F1F1F"/>
          <w:sz w:val="24"/>
          <w:szCs w:val="24"/>
          <w:highlight w:val="white"/>
        </w:rPr>
        <w:t xml:space="preserve">, </w:t>
      </w:r>
      <w:r>
        <w:rPr>
          <w:rFonts w:ascii="Courier New" w:eastAsia="Courier New" w:hAnsi="Courier New" w:cs="Courier New"/>
          <w:color w:val="1F1F1F"/>
          <w:sz w:val="24"/>
          <w:szCs w:val="24"/>
          <w:highlight w:val="white"/>
        </w:rPr>
        <w:t>@angular/forms</w:t>
      </w:r>
      <w:r>
        <w:rPr>
          <w:rFonts w:ascii="Arial" w:eastAsia="Arial" w:hAnsi="Arial" w:cs="Arial"/>
          <w:color w:val="1F1F1F"/>
          <w:sz w:val="24"/>
          <w:szCs w:val="24"/>
          <w:highlight w:val="white"/>
        </w:rPr>
        <w:t xml:space="preserve">, </w:t>
      </w:r>
      <w:r>
        <w:rPr>
          <w:rFonts w:ascii="Courier New" w:eastAsia="Courier New" w:hAnsi="Courier New" w:cs="Courier New"/>
          <w:color w:val="1F1F1F"/>
          <w:sz w:val="24"/>
          <w:szCs w:val="24"/>
          <w:highlight w:val="white"/>
        </w:rPr>
        <w:t>@angular/router</w:t>
      </w:r>
      <w:r>
        <w:rPr>
          <w:rFonts w:ascii="Arial" w:eastAsia="Arial" w:hAnsi="Arial" w:cs="Arial"/>
          <w:color w:val="1F1F1F"/>
          <w:sz w:val="24"/>
          <w:szCs w:val="24"/>
          <w:highlight w:val="white"/>
        </w:rPr>
        <w:t>, and project related services.</w:t>
      </w:r>
    </w:p>
    <w:p w14:paraId="601281CA" w14:textId="77777777" w:rsidR="00486C6E" w:rsidRDefault="00000000">
      <w:pPr>
        <w:numPr>
          <w:ilvl w:val="0"/>
          <w:numId w:val="6"/>
        </w:numPr>
        <w:shd w:val="clear" w:color="auto" w:fill="FFFFFF"/>
        <w:spacing w:before="0"/>
        <w:rPr>
          <w:highlight w:val="white"/>
        </w:rPr>
      </w:pPr>
      <w:r>
        <w:rPr>
          <w:rFonts w:ascii="Arial" w:eastAsia="Arial" w:hAnsi="Arial" w:cs="Arial"/>
          <w:b/>
          <w:color w:val="1F1F1F"/>
          <w:sz w:val="24"/>
          <w:szCs w:val="24"/>
          <w:highlight w:val="white"/>
        </w:rPr>
        <w:t>Component Definition:</w:t>
      </w:r>
    </w:p>
    <w:p w14:paraId="410A06C9" w14:textId="77777777" w:rsidR="00486C6E" w:rsidRDefault="00000000">
      <w:pPr>
        <w:numPr>
          <w:ilvl w:val="1"/>
          <w:numId w:val="6"/>
        </w:numPr>
        <w:shd w:val="clear" w:color="auto" w:fill="FFFFFF"/>
        <w:spacing w:before="0"/>
        <w:rPr>
          <w:highlight w:val="white"/>
        </w:rPr>
      </w:pPr>
      <w:r>
        <w:rPr>
          <w:rFonts w:ascii="Arial" w:eastAsia="Arial" w:hAnsi="Arial" w:cs="Arial"/>
          <w:color w:val="1F1F1F"/>
          <w:sz w:val="24"/>
          <w:szCs w:val="24"/>
          <w:highlight w:val="white"/>
        </w:rPr>
        <w:t>Handles project form creation and submission.</w:t>
      </w:r>
    </w:p>
    <w:p w14:paraId="38B33625" w14:textId="77777777" w:rsidR="00486C6E" w:rsidRDefault="00000000">
      <w:pPr>
        <w:numPr>
          <w:ilvl w:val="0"/>
          <w:numId w:val="6"/>
        </w:numPr>
        <w:shd w:val="clear" w:color="auto" w:fill="FFFFFF"/>
        <w:spacing w:before="0"/>
        <w:rPr>
          <w:highlight w:val="white"/>
        </w:rPr>
      </w:pPr>
      <w:r>
        <w:rPr>
          <w:rFonts w:ascii="Arial" w:eastAsia="Arial" w:hAnsi="Arial" w:cs="Arial"/>
          <w:b/>
          <w:color w:val="1F1F1F"/>
          <w:sz w:val="24"/>
          <w:szCs w:val="24"/>
          <w:highlight w:val="white"/>
        </w:rPr>
        <w:t>Properties:</w:t>
      </w:r>
    </w:p>
    <w:p w14:paraId="4E30FD36" w14:textId="77777777" w:rsidR="00486C6E" w:rsidRDefault="00000000">
      <w:pPr>
        <w:numPr>
          <w:ilvl w:val="1"/>
          <w:numId w:val="6"/>
        </w:numPr>
        <w:shd w:val="clear" w:color="auto" w:fill="FFFFFF"/>
        <w:spacing w:before="0"/>
        <w:rPr>
          <w:highlight w:val="white"/>
        </w:rPr>
      </w:pPr>
      <w:r>
        <w:rPr>
          <w:rFonts w:ascii="Courier New" w:eastAsia="Courier New" w:hAnsi="Courier New" w:cs="Courier New"/>
          <w:color w:val="1F1F1F"/>
          <w:sz w:val="24"/>
          <w:szCs w:val="24"/>
          <w:highlight w:val="white"/>
        </w:rPr>
        <w:t>projectForm</w:t>
      </w:r>
      <w:r>
        <w:rPr>
          <w:rFonts w:ascii="Arial" w:eastAsia="Arial" w:hAnsi="Arial" w:cs="Arial"/>
          <w:color w:val="1F1F1F"/>
          <w:sz w:val="24"/>
          <w:szCs w:val="24"/>
          <w:highlight w:val="white"/>
        </w:rPr>
        <w:t>: FormGroup for managing form data.</w:t>
      </w:r>
    </w:p>
    <w:p w14:paraId="486EDD4E" w14:textId="77777777" w:rsidR="00486C6E" w:rsidRDefault="00000000">
      <w:pPr>
        <w:numPr>
          <w:ilvl w:val="1"/>
          <w:numId w:val="6"/>
        </w:numPr>
        <w:shd w:val="clear" w:color="auto" w:fill="FFFFFF"/>
        <w:spacing w:before="0"/>
        <w:rPr>
          <w:highlight w:val="white"/>
        </w:rPr>
      </w:pPr>
      <w:r>
        <w:rPr>
          <w:rFonts w:ascii="Courier New" w:eastAsia="Courier New" w:hAnsi="Courier New" w:cs="Courier New"/>
          <w:color w:val="1F1F1F"/>
          <w:sz w:val="24"/>
          <w:szCs w:val="24"/>
          <w:highlight w:val="white"/>
        </w:rPr>
        <w:t>isEditing</w:t>
      </w:r>
      <w:r>
        <w:rPr>
          <w:rFonts w:ascii="Arial" w:eastAsia="Arial" w:hAnsi="Arial" w:cs="Arial"/>
          <w:color w:val="1F1F1F"/>
          <w:sz w:val="24"/>
          <w:szCs w:val="24"/>
          <w:highlight w:val="white"/>
        </w:rPr>
        <w:t>: Boolean flag indicating edit mode.</w:t>
      </w:r>
    </w:p>
    <w:p w14:paraId="602CC742" w14:textId="77777777" w:rsidR="00486C6E" w:rsidRDefault="00000000">
      <w:pPr>
        <w:numPr>
          <w:ilvl w:val="1"/>
          <w:numId w:val="6"/>
        </w:numPr>
        <w:shd w:val="clear" w:color="auto" w:fill="FFFFFF"/>
        <w:spacing w:before="0"/>
        <w:rPr>
          <w:highlight w:val="white"/>
        </w:rPr>
      </w:pPr>
      <w:r>
        <w:rPr>
          <w:rFonts w:ascii="Courier New" w:eastAsia="Courier New" w:hAnsi="Courier New" w:cs="Courier New"/>
          <w:color w:val="1F1F1F"/>
          <w:sz w:val="24"/>
          <w:szCs w:val="24"/>
          <w:highlight w:val="white"/>
        </w:rPr>
        <w:t>projectId</w:t>
      </w:r>
      <w:r>
        <w:rPr>
          <w:rFonts w:ascii="Arial" w:eastAsia="Arial" w:hAnsi="Arial" w:cs="Arial"/>
          <w:color w:val="1F1F1F"/>
          <w:sz w:val="24"/>
          <w:szCs w:val="24"/>
          <w:highlight w:val="white"/>
        </w:rPr>
        <w:t>: Number representing the project ID (if editing).</w:t>
      </w:r>
    </w:p>
    <w:p w14:paraId="30E52B95" w14:textId="77777777" w:rsidR="00486C6E" w:rsidRDefault="00000000">
      <w:pPr>
        <w:numPr>
          <w:ilvl w:val="1"/>
          <w:numId w:val="6"/>
        </w:numPr>
        <w:shd w:val="clear" w:color="auto" w:fill="FFFFFF"/>
        <w:spacing w:before="0"/>
        <w:rPr>
          <w:highlight w:val="white"/>
        </w:rPr>
      </w:pPr>
      <w:r>
        <w:rPr>
          <w:rFonts w:ascii="Courier New" w:eastAsia="Courier New" w:hAnsi="Courier New" w:cs="Courier New"/>
          <w:color w:val="1F1F1F"/>
          <w:sz w:val="24"/>
          <w:szCs w:val="24"/>
          <w:highlight w:val="white"/>
        </w:rPr>
        <w:t>technologyOptions</w:t>
      </w:r>
      <w:r>
        <w:rPr>
          <w:rFonts w:ascii="Arial" w:eastAsia="Arial" w:hAnsi="Arial" w:cs="Arial"/>
          <w:color w:val="1F1F1F"/>
          <w:sz w:val="24"/>
          <w:szCs w:val="24"/>
          <w:highlight w:val="white"/>
        </w:rPr>
        <w:t>: Array of Technology objects for the technology selection dropdown.</w:t>
      </w:r>
    </w:p>
    <w:p w14:paraId="62C5CF97" w14:textId="77777777" w:rsidR="00486C6E" w:rsidRDefault="00000000">
      <w:pPr>
        <w:numPr>
          <w:ilvl w:val="0"/>
          <w:numId w:val="6"/>
        </w:numPr>
        <w:shd w:val="clear" w:color="auto" w:fill="FFFFFF"/>
        <w:spacing w:before="0"/>
        <w:rPr>
          <w:highlight w:val="white"/>
        </w:rPr>
      </w:pPr>
      <w:r>
        <w:rPr>
          <w:rFonts w:ascii="Arial" w:eastAsia="Arial" w:hAnsi="Arial" w:cs="Arial"/>
          <w:b/>
          <w:color w:val="1F1F1F"/>
          <w:sz w:val="24"/>
          <w:szCs w:val="24"/>
          <w:highlight w:val="white"/>
        </w:rPr>
        <w:t>Constructor:</w:t>
      </w:r>
    </w:p>
    <w:p w14:paraId="59B9B33D" w14:textId="77777777" w:rsidR="00486C6E" w:rsidRDefault="00000000">
      <w:pPr>
        <w:numPr>
          <w:ilvl w:val="1"/>
          <w:numId w:val="6"/>
        </w:numPr>
        <w:shd w:val="clear" w:color="auto" w:fill="FFFFFF"/>
        <w:spacing w:before="0"/>
        <w:rPr>
          <w:highlight w:val="white"/>
        </w:rPr>
      </w:pPr>
      <w:r>
        <w:rPr>
          <w:rFonts w:ascii="Arial" w:eastAsia="Arial" w:hAnsi="Arial" w:cs="Arial"/>
          <w:color w:val="1F1F1F"/>
          <w:sz w:val="24"/>
          <w:szCs w:val="24"/>
          <w:highlight w:val="white"/>
        </w:rPr>
        <w:t>Injects required services for project and technology data access.</w:t>
      </w:r>
    </w:p>
    <w:p w14:paraId="441E0DC4" w14:textId="77777777" w:rsidR="00486C6E" w:rsidRDefault="00000000">
      <w:pPr>
        <w:numPr>
          <w:ilvl w:val="0"/>
          <w:numId w:val="6"/>
        </w:numPr>
        <w:shd w:val="clear" w:color="auto" w:fill="FFFFFF"/>
        <w:spacing w:before="0"/>
        <w:rPr>
          <w:highlight w:val="white"/>
        </w:rPr>
      </w:pPr>
      <w:r>
        <w:rPr>
          <w:rFonts w:ascii="Arial" w:eastAsia="Arial" w:hAnsi="Arial" w:cs="Arial"/>
          <w:b/>
          <w:color w:val="1F1F1F"/>
          <w:sz w:val="24"/>
          <w:szCs w:val="24"/>
          <w:highlight w:val="white"/>
        </w:rPr>
        <w:t>ngOnInit Lifecycle Hook:</w:t>
      </w:r>
    </w:p>
    <w:p w14:paraId="5002F38A" w14:textId="77777777" w:rsidR="00486C6E" w:rsidRDefault="00000000">
      <w:pPr>
        <w:numPr>
          <w:ilvl w:val="1"/>
          <w:numId w:val="6"/>
        </w:numPr>
        <w:shd w:val="clear" w:color="auto" w:fill="FFFFFF"/>
        <w:spacing w:before="0"/>
        <w:rPr>
          <w:highlight w:val="white"/>
        </w:rPr>
      </w:pPr>
      <w:r>
        <w:rPr>
          <w:rFonts w:ascii="Arial" w:eastAsia="Arial" w:hAnsi="Arial" w:cs="Arial"/>
          <w:color w:val="1F1F1F"/>
          <w:sz w:val="24"/>
          <w:szCs w:val="24"/>
          <w:highlight w:val="white"/>
        </w:rPr>
        <w:t xml:space="preserve">Fetches technology options using </w:t>
      </w:r>
      <w:r>
        <w:rPr>
          <w:rFonts w:ascii="Courier New" w:eastAsia="Courier New" w:hAnsi="Courier New" w:cs="Courier New"/>
          <w:color w:val="1F1F1F"/>
          <w:sz w:val="24"/>
          <w:szCs w:val="24"/>
          <w:highlight w:val="white"/>
        </w:rPr>
        <w:t>projectService.getAllTechnologies()</w:t>
      </w:r>
      <w:r>
        <w:rPr>
          <w:rFonts w:ascii="Arial" w:eastAsia="Arial" w:hAnsi="Arial" w:cs="Arial"/>
          <w:color w:val="1F1F1F"/>
          <w:sz w:val="24"/>
          <w:szCs w:val="24"/>
          <w:highlight w:val="white"/>
        </w:rPr>
        <w:t>.</w:t>
      </w:r>
    </w:p>
    <w:p w14:paraId="1C45DF15" w14:textId="77777777" w:rsidR="00486C6E" w:rsidRDefault="00000000">
      <w:pPr>
        <w:numPr>
          <w:ilvl w:val="1"/>
          <w:numId w:val="6"/>
        </w:numPr>
        <w:shd w:val="clear" w:color="auto" w:fill="FFFFFF"/>
        <w:spacing w:before="0"/>
        <w:rPr>
          <w:highlight w:val="white"/>
        </w:rPr>
      </w:pPr>
      <w:r>
        <w:rPr>
          <w:rFonts w:ascii="Arial" w:eastAsia="Arial" w:hAnsi="Arial" w:cs="Arial"/>
          <w:color w:val="1F1F1F"/>
          <w:sz w:val="24"/>
          <w:szCs w:val="24"/>
          <w:highlight w:val="white"/>
        </w:rPr>
        <w:t xml:space="preserve">Initializes the project form using </w:t>
      </w:r>
      <w:r>
        <w:rPr>
          <w:rFonts w:ascii="Courier New" w:eastAsia="Courier New" w:hAnsi="Courier New" w:cs="Courier New"/>
          <w:color w:val="1F1F1F"/>
          <w:sz w:val="24"/>
          <w:szCs w:val="24"/>
          <w:highlight w:val="white"/>
        </w:rPr>
        <w:t>initForm()</w:t>
      </w:r>
      <w:r>
        <w:rPr>
          <w:rFonts w:ascii="Arial" w:eastAsia="Arial" w:hAnsi="Arial" w:cs="Arial"/>
          <w:color w:val="1F1F1F"/>
          <w:sz w:val="24"/>
          <w:szCs w:val="24"/>
          <w:highlight w:val="white"/>
        </w:rPr>
        <w:t>.</w:t>
      </w:r>
    </w:p>
    <w:p w14:paraId="3F8BFC53" w14:textId="77777777" w:rsidR="00486C6E" w:rsidRDefault="00000000">
      <w:pPr>
        <w:numPr>
          <w:ilvl w:val="1"/>
          <w:numId w:val="6"/>
        </w:numPr>
        <w:shd w:val="clear" w:color="auto" w:fill="FFFFFF"/>
        <w:spacing w:before="0"/>
        <w:rPr>
          <w:highlight w:val="white"/>
        </w:rPr>
      </w:pPr>
      <w:r>
        <w:rPr>
          <w:rFonts w:ascii="Arial" w:eastAsia="Arial" w:hAnsi="Arial" w:cs="Arial"/>
          <w:color w:val="1F1F1F"/>
          <w:sz w:val="24"/>
          <w:szCs w:val="24"/>
          <w:highlight w:val="white"/>
        </w:rPr>
        <w:t>Subscribes to route params to handle editing an existing project:</w:t>
      </w:r>
    </w:p>
    <w:p w14:paraId="785BD1DE" w14:textId="77777777" w:rsidR="00486C6E" w:rsidRDefault="00000000">
      <w:pPr>
        <w:numPr>
          <w:ilvl w:val="2"/>
          <w:numId w:val="6"/>
        </w:numPr>
        <w:shd w:val="clear" w:color="auto" w:fill="FFFFFF"/>
        <w:spacing w:before="0"/>
        <w:rPr>
          <w:highlight w:val="white"/>
        </w:rPr>
      </w:pPr>
      <w:r>
        <w:rPr>
          <w:rFonts w:ascii="Arial" w:eastAsia="Arial" w:hAnsi="Arial" w:cs="Arial"/>
          <w:color w:val="1F1F1F"/>
          <w:sz w:val="24"/>
          <w:szCs w:val="24"/>
          <w:highlight w:val="white"/>
        </w:rPr>
        <w:t xml:space="preserve">If an "id" parameter exists, sets </w:t>
      </w:r>
      <w:r>
        <w:rPr>
          <w:rFonts w:ascii="Courier New" w:eastAsia="Courier New" w:hAnsi="Courier New" w:cs="Courier New"/>
          <w:color w:val="1F1F1F"/>
          <w:sz w:val="24"/>
          <w:szCs w:val="24"/>
          <w:highlight w:val="white"/>
        </w:rPr>
        <w:t>isEditing</w:t>
      </w:r>
      <w:r>
        <w:rPr>
          <w:rFonts w:ascii="Arial" w:eastAsia="Arial" w:hAnsi="Arial" w:cs="Arial"/>
          <w:color w:val="1F1F1F"/>
          <w:sz w:val="24"/>
          <w:szCs w:val="24"/>
          <w:highlight w:val="white"/>
        </w:rPr>
        <w:t xml:space="preserve"> to true, retrieves the project data using </w:t>
      </w:r>
      <w:r>
        <w:rPr>
          <w:rFonts w:ascii="Courier New" w:eastAsia="Courier New" w:hAnsi="Courier New" w:cs="Courier New"/>
          <w:color w:val="1F1F1F"/>
          <w:sz w:val="24"/>
          <w:szCs w:val="24"/>
          <w:highlight w:val="white"/>
        </w:rPr>
        <w:t>loadProject()</w:t>
      </w:r>
      <w:r>
        <w:rPr>
          <w:rFonts w:ascii="Arial" w:eastAsia="Arial" w:hAnsi="Arial" w:cs="Arial"/>
          <w:color w:val="1F1F1F"/>
          <w:sz w:val="24"/>
          <w:szCs w:val="24"/>
          <w:highlight w:val="white"/>
        </w:rPr>
        <w:t>, and pre-populates the form.</w:t>
      </w:r>
    </w:p>
    <w:p w14:paraId="758F2A0E" w14:textId="77777777" w:rsidR="00486C6E" w:rsidRDefault="00000000">
      <w:pPr>
        <w:numPr>
          <w:ilvl w:val="0"/>
          <w:numId w:val="6"/>
        </w:numPr>
        <w:shd w:val="clear" w:color="auto" w:fill="FFFFFF"/>
        <w:spacing w:before="0"/>
        <w:rPr>
          <w:highlight w:val="white"/>
        </w:rPr>
      </w:pPr>
      <w:r>
        <w:rPr>
          <w:rFonts w:ascii="Arial" w:eastAsia="Arial" w:hAnsi="Arial" w:cs="Arial"/>
          <w:b/>
          <w:color w:val="1F1F1F"/>
          <w:sz w:val="24"/>
          <w:szCs w:val="24"/>
          <w:highlight w:val="white"/>
        </w:rPr>
        <w:t>initForm Method:</w:t>
      </w:r>
    </w:p>
    <w:p w14:paraId="104D5765" w14:textId="77777777" w:rsidR="00486C6E" w:rsidRDefault="00000000">
      <w:pPr>
        <w:numPr>
          <w:ilvl w:val="1"/>
          <w:numId w:val="6"/>
        </w:numPr>
        <w:shd w:val="clear" w:color="auto" w:fill="FFFFFF"/>
        <w:spacing w:before="0"/>
        <w:rPr>
          <w:highlight w:val="white"/>
        </w:rPr>
      </w:pPr>
      <w:r>
        <w:rPr>
          <w:rFonts w:ascii="Arial" w:eastAsia="Arial" w:hAnsi="Arial" w:cs="Arial"/>
          <w:color w:val="1F1F1F"/>
          <w:sz w:val="24"/>
          <w:szCs w:val="24"/>
          <w:highlight w:val="white"/>
        </w:rPr>
        <w:t>Creates a FormGroup with form controls for project details and an empty array for technologies (multi-select).</w:t>
      </w:r>
    </w:p>
    <w:p w14:paraId="021E7E5C" w14:textId="77777777" w:rsidR="00486C6E" w:rsidRDefault="00000000">
      <w:pPr>
        <w:numPr>
          <w:ilvl w:val="0"/>
          <w:numId w:val="6"/>
        </w:numPr>
        <w:shd w:val="clear" w:color="auto" w:fill="FFFFFF"/>
        <w:spacing w:before="0"/>
        <w:rPr>
          <w:highlight w:val="white"/>
        </w:rPr>
      </w:pPr>
      <w:r>
        <w:rPr>
          <w:rFonts w:ascii="Arial" w:eastAsia="Arial" w:hAnsi="Arial" w:cs="Arial"/>
          <w:b/>
          <w:color w:val="1F1F1F"/>
          <w:sz w:val="24"/>
          <w:szCs w:val="24"/>
          <w:highlight w:val="white"/>
        </w:rPr>
        <w:t>loadProject Method:</w:t>
      </w:r>
    </w:p>
    <w:p w14:paraId="66E23988" w14:textId="77777777" w:rsidR="00486C6E" w:rsidRDefault="00000000">
      <w:pPr>
        <w:numPr>
          <w:ilvl w:val="1"/>
          <w:numId w:val="6"/>
        </w:numPr>
        <w:shd w:val="clear" w:color="auto" w:fill="FFFFFF"/>
        <w:spacing w:before="0"/>
        <w:rPr>
          <w:highlight w:val="white"/>
        </w:rPr>
      </w:pPr>
      <w:r>
        <w:rPr>
          <w:rFonts w:ascii="Arial" w:eastAsia="Arial" w:hAnsi="Arial" w:cs="Arial"/>
          <w:color w:val="1F1F1F"/>
          <w:sz w:val="24"/>
          <w:szCs w:val="24"/>
          <w:highlight w:val="white"/>
        </w:rPr>
        <w:t>Takes a project ID as input.</w:t>
      </w:r>
    </w:p>
    <w:p w14:paraId="0FC5F366" w14:textId="77777777" w:rsidR="00486C6E" w:rsidRDefault="00000000">
      <w:pPr>
        <w:numPr>
          <w:ilvl w:val="1"/>
          <w:numId w:val="6"/>
        </w:numPr>
        <w:shd w:val="clear" w:color="auto" w:fill="FFFFFF"/>
        <w:spacing w:before="0"/>
        <w:rPr>
          <w:highlight w:val="white"/>
        </w:rPr>
      </w:pPr>
      <w:r>
        <w:rPr>
          <w:rFonts w:ascii="Arial" w:eastAsia="Arial" w:hAnsi="Arial" w:cs="Arial"/>
          <w:color w:val="1F1F1F"/>
          <w:sz w:val="24"/>
          <w:szCs w:val="24"/>
          <w:highlight w:val="white"/>
        </w:rPr>
        <w:t xml:space="preserve">Retrieves the project details using </w:t>
      </w:r>
      <w:r>
        <w:rPr>
          <w:rFonts w:ascii="Courier New" w:eastAsia="Courier New" w:hAnsi="Courier New" w:cs="Courier New"/>
          <w:color w:val="1F1F1F"/>
          <w:sz w:val="24"/>
          <w:szCs w:val="24"/>
          <w:highlight w:val="white"/>
        </w:rPr>
        <w:t>projectService.getProjectById(id)</w:t>
      </w:r>
      <w:r>
        <w:rPr>
          <w:rFonts w:ascii="Arial" w:eastAsia="Arial" w:hAnsi="Arial" w:cs="Arial"/>
          <w:color w:val="1F1F1F"/>
          <w:sz w:val="24"/>
          <w:szCs w:val="24"/>
          <w:highlight w:val="white"/>
        </w:rPr>
        <w:t>.</w:t>
      </w:r>
    </w:p>
    <w:p w14:paraId="38174421" w14:textId="77777777" w:rsidR="00486C6E" w:rsidRDefault="00000000">
      <w:pPr>
        <w:numPr>
          <w:ilvl w:val="1"/>
          <w:numId w:val="6"/>
        </w:numPr>
        <w:shd w:val="clear" w:color="auto" w:fill="FFFFFF"/>
        <w:spacing w:before="0"/>
        <w:rPr>
          <w:highlight w:val="white"/>
        </w:rPr>
      </w:pPr>
      <w:r>
        <w:rPr>
          <w:rFonts w:ascii="Arial" w:eastAsia="Arial" w:hAnsi="Arial" w:cs="Arial"/>
          <w:color w:val="1F1F1F"/>
          <w:sz w:val="24"/>
          <w:szCs w:val="24"/>
          <w:highlight w:val="white"/>
        </w:rPr>
        <w:t>Populates the form with retrieved project data (implementation details omitted).</w:t>
      </w:r>
    </w:p>
    <w:p w14:paraId="6F9D890A" w14:textId="77777777" w:rsidR="00486C6E" w:rsidRDefault="00000000">
      <w:pPr>
        <w:numPr>
          <w:ilvl w:val="0"/>
          <w:numId w:val="6"/>
        </w:numPr>
        <w:shd w:val="clear" w:color="auto" w:fill="FFFFFF"/>
        <w:spacing w:before="0"/>
        <w:rPr>
          <w:highlight w:val="white"/>
        </w:rPr>
      </w:pPr>
      <w:r>
        <w:rPr>
          <w:rFonts w:ascii="Arial" w:eastAsia="Arial" w:hAnsi="Arial" w:cs="Arial"/>
          <w:b/>
          <w:color w:val="1F1F1F"/>
          <w:sz w:val="24"/>
          <w:szCs w:val="24"/>
          <w:highlight w:val="white"/>
        </w:rPr>
        <w:t>onSubmit Method:</w:t>
      </w:r>
    </w:p>
    <w:p w14:paraId="099F49C9" w14:textId="77777777" w:rsidR="00486C6E" w:rsidRDefault="00000000">
      <w:pPr>
        <w:numPr>
          <w:ilvl w:val="1"/>
          <w:numId w:val="6"/>
        </w:numPr>
        <w:shd w:val="clear" w:color="auto" w:fill="FFFFFF"/>
        <w:spacing w:before="0"/>
        <w:rPr>
          <w:highlight w:val="white"/>
        </w:rPr>
      </w:pPr>
      <w:r>
        <w:rPr>
          <w:rFonts w:ascii="Arial" w:eastAsia="Arial" w:hAnsi="Arial" w:cs="Arial"/>
          <w:color w:val="1F1F1F"/>
          <w:sz w:val="24"/>
          <w:szCs w:val="24"/>
          <w:highlight w:val="white"/>
        </w:rPr>
        <w:t>Checks if the form is valid.</w:t>
      </w:r>
    </w:p>
    <w:p w14:paraId="3EDE4EF4" w14:textId="77777777" w:rsidR="00486C6E" w:rsidRDefault="00000000">
      <w:pPr>
        <w:numPr>
          <w:ilvl w:val="1"/>
          <w:numId w:val="6"/>
        </w:numPr>
        <w:shd w:val="clear" w:color="auto" w:fill="FFFFFF"/>
        <w:spacing w:before="0"/>
        <w:rPr>
          <w:highlight w:val="white"/>
        </w:rPr>
      </w:pPr>
      <w:r>
        <w:rPr>
          <w:rFonts w:ascii="Arial" w:eastAsia="Arial" w:hAnsi="Arial" w:cs="Arial"/>
          <w:color w:val="1F1F1F"/>
          <w:sz w:val="24"/>
          <w:szCs w:val="24"/>
          <w:highlight w:val="white"/>
        </w:rPr>
        <w:t>If valid, processes the form data based on editing or creation:</w:t>
      </w:r>
    </w:p>
    <w:p w14:paraId="7187C38D" w14:textId="77777777" w:rsidR="00486C6E" w:rsidRDefault="00000000">
      <w:pPr>
        <w:numPr>
          <w:ilvl w:val="2"/>
          <w:numId w:val="6"/>
        </w:numPr>
        <w:shd w:val="clear" w:color="auto" w:fill="FFFFFF"/>
        <w:spacing w:before="0"/>
        <w:rPr>
          <w:highlight w:val="white"/>
        </w:rPr>
      </w:pPr>
      <w:r>
        <w:rPr>
          <w:rFonts w:ascii="Arial" w:eastAsia="Arial" w:hAnsi="Arial" w:cs="Arial"/>
          <w:b/>
          <w:color w:val="1F1F1F"/>
          <w:sz w:val="24"/>
          <w:szCs w:val="24"/>
          <w:highlight w:val="white"/>
        </w:rPr>
        <w:t>Editing:</w:t>
      </w:r>
    </w:p>
    <w:p w14:paraId="0065DB0F" w14:textId="77777777" w:rsidR="00486C6E" w:rsidRDefault="00000000">
      <w:pPr>
        <w:numPr>
          <w:ilvl w:val="3"/>
          <w:numId w:val="6"/>
        </w:numPr>
        <w:shd w:val="clear" w:color="auto" w:fill="FFFFFF"/>
        <w:spacing w:before="0"/>
        <w:rPr>
          <w:highlight w:val="white"/>
        </w:rPr>
      </w:pPr>
      <w:r>
        <w:rPr>
          <w:rFonts w:ascii="Arial" w:eastAsia="Arial" w:hAnsi="Arial" w:cs="Arial"/>
          <w:color w:val="1F1F1F"/>
          <w:sz w:val="24"/>
          <w:szCs w:val="24"/>
          <w:highlight w:val="white"/>
        </w:rPr>
        <w:lastRenderedPageBreak/>
        <w:t xml:space="preserve">Updates the existing project using </w:t>
      </w:r>
      <w:r>
        <w:rPr>
          <w:rFonts w:ascii="Courier New" w:eastAsia="Courier New" w:hAnsi="Courier New" w:cs="Courier New"/>
          <w:color w:val="1F1F1F"/>
          <w:sz w:val="24"/>
          <w:szCs w:val="24"/>
          <w:highlight w:val="white"/>
        </w:rPr>
        <w:t>projectService.updateProject(projectId, formData)</w:t>
      </w:r>
      <w:r>
        <w:rPr>
          <w:rFonts w:ascii="Arial" w:eastAsia="Arial" w:hAnsi="Arial" w:cs="Arial"/>
          <w:color w:val="1F1F1F"/>
          <w:sz w:val="24"/>
          <w:szCs w:val="24"/>
          <w:highlight w:val="white"/>
        </w:rPr>
        <w:t>.</w:t>
      </w:r>
    </w:p>
    <w:p w14:paraId="5E91720A" w14:textId="77777777" w:rsidR="00486C6E" w:rsidRDefault="00000000">
      <w:pPr>
        <w:numPr>
          <w:ilvl w:val="3"/>
          <w:numId w:val="6"/>
        </w:numPr>
        <w:shd w:val="clear" w:color="auto" w:fill="FFFFFF"/>
        <w:spacing w:before="0"/>
        <w:rPr>
          <w:highlight w:val="white"/>
        </w:rPr>
      </w:pPr>
      <w:r>
        <w:rPr>
          <w:rFonts w:ascii="Arial" w:eastAsia="Arial" w:hAnsi="Arial" w:cs="Arial"/>
          <w:color w:val="1F1F1F"/>
          <w:sz w:val="24"/>
          <w:szCs w:val="24"/>
          <w:highlight w:val="white"/>
        </w:rPr>
        <w:t>Redirects to the projects list on success.</w:t>
      </w:r>
    </w:p>
    <w:p w14:paraId="0CD0CE31" w14:textId="77777777" w:rsidR="00486C6E" w:rsidRDefault="00000000">
      <w:pPr>
        <w:numPr>
          <w:ilvl w:val="2"/>
          <w:numId w:val="6"/>
        </w:numPr>
        <w:shd w:val="clear" w:color="auto" w:fill="FFFFFF"/>
        <w:spacing w:before="0"/>
        <w:rPr>
          <w:highlight w:val="white"/>
        </w:rPr>
      </w:pPr>
      <w:r>
        <w:rPr>
          <w:rFonts w:ascii="Arial" w:eastAsia="Arial" w:hAnsi="Arial" w:cs="Arial"/>
          <w:b/>
          <w:color w:val="1F1F1F"/>
          <w:sz w:val="24"/>
          <w:szCs w:val="24"/>
          <w:highlight w:val="white"/>
        </w:rPr>
        <w:t>Creation:</w:t>
      </w:r>
    </w:p>
    <w:p w14:paraId="4182E686" w14:textId="77777777" w:rsidR="00486C6E" w:rsidRDefault="00000000">
      <w:pPr>
        <w:numPr>
          <w:ilvl w:val="3"/>
          <w:numId w:val="6"/>
        </w:numPr>
        <w:shd w:val="clear" w:color="auto" w:fill="FFFFFF"/>
        <w:spacing w:before="0"/>
        <w:rPr>
          <w:highlight w:val="white"/>
        </w:rPr>
      </w:pPr>
      <w:r>
        <w:rPr>
          <w:rFonts w:ascii="Arial" w:eastAsia="Arial" w:hAnsi="Arial" w:cs="Arial"/>
          <w:color w:val="1F1F1F"/>
          <w:sz w:val="24"/>
          <w:szCs w:val="24"/>
          <w:highlight w:val="white"/>
        </w:rPr>
        <w:t>Creates a new Project object with form data and sets default values like owner and status.</w:t>
      </w:r>
    </w:p>
    <w:p w14:paraId="55D26969" w14:textId="77777777" w:rsidR="00486C6E" w:rsidRDefault="00000000">
      <w:pPr>
        <w:numPr>
          <w:ilvl w:val="3"/>
          <w:numId w:val="6"/>
        </w:numPr>
        <w:shd w:val="clear" w:color="auto" w:fill="FFFFFF"/>
        <w:spacing w:before="0"/>
        <w:rPr>
          <w:highlight w:val="white"/>
        </w:rPr>
      </w:pPr>
      <w:r>
        <w:rPr>
          <w:rFonts w:ascii="Arial" w:eastAsia="Arial" w:hAnsi="Arial" w:cs="Arial"/>
          <w:color w:val="1F1F1F"/>
          <w:sz w:val="24"/>
          <w:szCs w:val="24"/>
          <w:highlight w:val="white"/>
        </w:rPr>
        <w:t xml:space="preserve">Calls </w:t>
      </w:r>
      <w:r>
        <w:rPr>
          <w:rFonts w:ascii="Courier New" w:eastAsia="Courier New" w:hAnsi="Courier New" w:cs="Courier New"/>
          <w:color w:val="1F1F1F"/>
          <w:sz w:val="24"/>
          <w:szCs w:val="24"/>
          <w:highlight w:val="white"/>
        </w:rPr>
        <w:t>projectService.createProject(project)</w:t>
      </w:r>
      <w:r>
        <w:rPr>
          <w:rFonts w:ascii="Arial" w:eastAsia="Arial" w:hAnsi="Arial" w:cs="Arial"/>
          <w:color w:val="1F1F1F"/>
          <w:sz w:val="24"/>
          <w:szCs w:val="24"/>
          <w:highlight w:val="white"/>
        </w:rPr>
        <w:t xml:space="preserve"> to create the project.</w:t>
      </w:r>
    </w:p>
    <w:p w14:paraId="0422CCF8" w14:textId="77777777" w:rsidR="00486C6E" w:rsidRDefault="00000000">
      <w:pPr>
        <w:numPr>
          <w:ilvl w:val="3"/>
          <w:numId w:val="6"/>
        </w:numPr>
        <w:shd w:val="clear" w:color="auto" w:fill="FFFFFF"/>
        <w:spacing w:before="0"/>
        <w:rPr>
          <w:highlight w:val="white"/>
        </w:rPr>
      </w:pPr>
      <w:r>
        <w:rPr>
          <w:rFonts w:ascii="Arial" w:eastAsia="Arial" w:hAnsi="Arial" w:cs="Arial"/>
          <w:color w:val="1F1F1F"/>
          <w:sz w:val="24"/>
          <w:szCs w:val="24"/>
          <w:highlight w:val="white"/>
        </w:rPr>
        <w:t>Redirects to the projects list on success.</w:t>
      </w:r>
    </w:p>
    <w:p w14:paraId="461E082E" w14:textId="77777777" w:rsidR="00486C6E" w:rsidRDefault="00000000">
      <w:pPr>
        <w:numPr>
          <w:ilvl w:val="1"/>
          <w:numId w:val="6"/>
        </w:numPr>
        <w:shd w:val="clear" w:color="auto" w:fill="FFFFFF"/>
        <w:spacing w:before="0"/>
        <w:rPr>
          <w:highlight w:val="white"/>
        </w:rPr>
      </w:pPr>
      <w:r>
        <w:rPr>
          <w:rFonts w:ascii="Arial" w:eastAsia="Arial" w:hAnsi="Arial" w:cs="Arial"/>
          <w:color w:val="1F1F1F"/>
          <w:sz w:val="24"/>
          <w:szCs w:val="24"/>
          <w:highlight w:val="white"/>
        </w:rPr>
        <w:t>If the form is invalid, logs the form data for debugging and potentially displays validation errors (not implemented here).</w:t>
      </w:r>
    </w:p>
    <w:p w14:paraId="092CAE7F" w14:textId="77777777" w:rsidR="00486C6E" w:rsidRDefault="00000000">
      <w:pPr>
        <w:numPr>
          <w:ilvl w:val="0"/>
          <w:numId w:val="6"/>
        </w:numPr>
        <w:shd w:val="clear" w:color="auto" w:fill="FFFFFF"/>
        <w:spacing w:before="0"/>
        <w:rPr>
          <w:highlight w:val="white"/>
        </w:rPr>
      </w:pPr>
      <w:r>
        <w:rPr>
          <w:rFonts w:ascii="Arial" w:eastAsia="Arial" w:hAnsi="Arial" w:cs="Arial"/>
          <w:b/>
          <w:color w:val="1F1F1F"/>
          <w:sz w:val="24"/>
          <w:szCs w:val="24"/>
          <w:highlight w:val="white"/>
        </w:rPr>
        <w:t>loadTechnologies Method:</w:t>
      </w:r>
    </w:p>
    <w:p w14:paraId="122EF330" w14:textId="77777777" w:rsidR="00486C6E" w:rsidRDefault="00000000">
      <w:pPr>
        <w:numPr>
          <w:ilvl w:val="1"/>
          <w:numId w:val="6"/>
        </w:numPr>
        <w:shd w:val="clear" w:color="auto" w:fill="FFFFFF"/>
        <w:spacing w:before="0"/>
        <w:rPr>
          <w:highlight w:val="white"/>
        </w:rPr>
      </w:pPr>
      <w:r>
        <w:rPr>
          <w:rFonts w:ascii="Arial" w:eastAsia="Arial" w:hAnsi="Arial" w:cs="Arial"/>
          <w:color w:val="1F1F1F"/>
          <w:sz w:val="24"/>
          <w:szCs w:val="24"/>
          <w:highlight w:val="white"/>
        </w:rPr>
        <w:t xml:space="preserve">Fetches all technologies using </w:t>
      </w:r>
      <w:r>
        <w:rPr>
          <w:rFonts w:ascii="Courier New" w:eastAsia="Courier New" w:hAnsi="Courier New" w:cs="Courier New"/>
          <w:color w:val="1F1F1F"/>
          <w:sz w:val="24"/>
          <w:szCs w:val="24"/>
          <w:highlight w:val="white"/>
        </w:rPr>
        <w:t>projectService.getAllTechnologies()</w:t>
      </w:r>
      <w:r>
        <w:rPr>
          <w:rFonts w:ascii="Arial" w:eastAsia="Arial" w:hAnsi="Arial" w:cs="Arial"/>
          <w:color w:val="1F1F1F"/>
          <w:sz w:val="24"/>
          <w:szCs w:val="24"/>
          <w:highlight w:val="white"/>
        </w:rPr>
        <w:t>.</w:t>
      </w:r>
    </w:p>
    <w:p w14:paraId="2E3442FE" w14:textId="77777777" w:rsidR="00486C6E" w:rsidRDefault="00000000">
      <w:pPr>
        <w:numPr>
          <w:ilvl w:val="1"/>
          <w:numId w:val="6"/>
        </w:numPr>
        <w:shd w:val="clear" w:color="auto" w:fill="FFFFFF"/>
        <w:spacing w:before="0" w:after="120"/>
        <w:rPr>
          <w:highlight w:val="white"/>
        </w:rPr>
      </w:pPr>
      <w:r>
        <w:rPr>
          <w:rFonts w:ascii="Arial" w:eastAsia="Arial" w:hAnsi="Arial" w:cs="Arial"/>
          <w:color w:val="1F1F1F"/>
          <w:sz w:val="24"/>
          <w:szCs w:val="24"/>
          <w:highlight w:val="white"/>
        </w:rPr>
        <w:t xml:space="preserve">Subscribes to the observable and populates the </w:t>
      </w:r>
      <w:r>
        <w:rPr>
          <w:rFonts w:ascii="Courier New" w:eastAsia="Courier New" w:hAnsi="Courier New" w:cs="Courier New"/>
          <w:color w:val="1F1F1F"/>
          <w:sz w:val="24"/>
          <w:szCs w:val="24"/>
          <w:highlight w:val="white"/>
        </w:rPr>
        <w:t>technologyOptions</w:t>
      </w:r>
      <w:r>
        <w:rPr>
          <w:rFonts w:ascii="Arial" w:eastAsia="Arial" w:hAnsi="Arial" w:cs="Arial"/>
          <w:color w:val="1F1F1F"/>
          <w:sz w:val="24"/>
          <w:szCs w:val="24"/>
          <w:highlight w:val="white"/>
        </w:rPr>
        <w:t xml:space="preserve"> array.</w:t>
      </w:r>
    </w:p>
    <w:p w14:paraId="25FAD9D9" w14:textId="77777777" w:rsidR="00486C6E" w:rsidRDefault="00000000">
      <w:pPr>
        <w:shd w:val="clear" w:color="auto" w:fill="FFFFFF"/>
        <w:spacing w:before="240" w:after="240"/>
        <w:rPr>
          <w:rFonts w:ascii="Arial" w:eastAsia="Arial" w:hAnsi="Arial" w:cs="Arial"/>
          <w:b/>
          <w:color w:val="1F1F1F"/>
          <w:sz w:val="24"/>
          <w:szCs w:val="24"/>
          <w:highlight w:val="white"/>
        </w:rPr>
      </w:pPr>
      <w:r>
        <w:rPr>
          <w:rFonts w:ascii="Arial" w:eastAsia="Arial" w:hAnsi="Arial" w:cs="Arial"/>
          <w:b/>
          <w:color w:val="1F1F1F"/>
          <w:sz w:val="24"/>
          <w:szCs w:val="24"/>
          <w:highlight w:val="white"/>
        </w:rPr>
        <w:t>project-list.component.ts:</w:t>
      </w:r>
    </w:p>
    <w:p w14:paraId="23842FED" w14:textId="77777777" w:rsidR="00486C6E" w:rsidRDefault="00000000">
      <w:pPr>
        <w:numPr>
          <w:ilvl w:val="0"/>
          <w:numId w:val="35"/>
        </w:numPr>
        <w:shd w:val="clear" w:color="auto" w:fill="FFFFFF"/>
        <w:spacing w:before="60"/>
        <w:rPr>
          <w:highlight w:val="white"/>
        </w:rPr>
      </w:pPr>
      <w:r>
        <w:rPr>
          <w:rFonts w:ascii="Arial" w:eastAsia="Arial" w:hAnsi="Arial" w:cs="Arial"/>
          <w:b/>
          <w:color w:val="1F1F1F"/>
          <w:sz w:val="24"/>
          <w:szCs w:val="24"/>
          <w:highlight w:val="white"/>
        </w:rPr>
        <w:t>Imports:</w:t>
      </w:r>
    </w:p>
    <w:p w14:paraId="212F65A0" w14:textId="77777777" w:rsidR="00486C6E" w:rsidRDefault="00000000">
      <w:pPr>
        <w:numPr>
          <w:ilvl w:val="1"/>
          <w:numId w:val="35"/>
        </w:numPr>
        <w:shd w:val="clear" w:color="auto" w:fill="FFFFFF"/>
        <w:spacing w:before="0"/>
        <w:rPr>
          <w:highlight w:val="white"/>
        </w:rPr>
      </w:pPr>
      <w:r>
        <w:rPr>
          <w:rFonts w:ascii="Arial" w:eastAsia="Arial" w:hAnsi="Arial" w:cs="Arial"/>
          <w:color w:val="1F1F1F"/>
          <w:sz w:val="24"/>
          <w:szCs w:val="24"/>
          <w:highlight w:val="white"/>
        </w:rPr>
        <w:t xml:space="preserve">Necessary modules from </w:t>
      </w:r>
      <w:r>
        <w:rPr>
          <w:rFonts w:ascii="Courier New" w:eastAsia="Courier New" w:hAnsi="Courier New" w:cs="Courier New"/>
          <w:color w:val="1F1F1F"/>
          <w:sz w:val="24"/>
          <w:szCs w:val="24"/>
          <w:highlight w:val="white"/>
        </w:rPr>
        <w:t>@angular/core</w:t>
      </w:r>
      <w:r>
        <w:rPr>
          <w:rFonts w:ascii="Arial" w:eastAsia="Arial" w:hAnsi="Arial" w:cs="Arial"/>
          <w:color w:val="1F1F1F"/>
          <w:sz w:val="24"/>
          <w:szCs w:val="24"/>
          <w:highlight w:val="white"/>
        </w:rPr>
        <w:t xml:space="preserve">, project related services, </w:t>
      </w:r>
      <w:r>
        <w:rPr>
          <w:rFonts w:ascii="Courier New" w:eastAsia="Courier New" w:hAnsi="Courier New" w:cs="Courier New"/>
          <w:color w:val="1F1F1F"/>
          <w:sz w:val="24"/>
          <w:szCs w:val="24"/>
          <w:highlight w:val="white"/>
        </w:rPr>
        <w:t>MatDialog</w:t>
      </w:r>
      <w:r>
        <w:rPr>
          <w:rFonts w:ascii="Arial" w:eastAsia="Arial" w:hAnsi="Arial" w:cs="Arial"/>
          <w:color w:val="1F1F1F"/>
          <w:sz w:val="24"/>
          <w:szCs w:val="24"/>
          <w:highlight w:val="white"/>
        </w:rPr>
        <w:t>, and components for project card and dialogs.</w:t>
      </w:r>
    </w:p>
    <w:p w14:paraId="325A6C64" w14:textId="77777777" w:rsidR="00486C6E" w:rsidRDefault="00000000">
      <w:pPr>
        <w:numPr>
          <w:ilvl w:val="0"/>
          <w:numId w:val="35"/>
        </w:numPr>
        <w:shd w:val="clear" w:color="auto" w:fill="FFFFFF"/>
        <w:spacing w:before="0"/>
        <w:rPr>
          <w:highlight w:val="white"/>
        </w:rPr>
      </w:pPr>
      <w:r>
        <w:rPr>
          <w:rFonts w:ascii="Arial" w:eastAsia="Arial" w:hAnsi="Arial" w:cs="Arial"/>
          <w:b/>
          <w:color w:val="1F1F1F"/>
          <w:sz w:val="24"/>
          <w:szCs w:val="24"/>
          <w:highlight w:val="white"/>
        </w:rPr>
        <w:t>Component Definition:</w:t>
      </w:r>
    </w:p>
    <w:p w14:paraId="51FCF3D2" w14:textId="77777777" w:rsidR="00486C6E" w:rsidRDefault="00000000">
      <w:pPr>
        <w:numPr>
          <w:ilvl w:val="1"/>
          <w:numId w:val="35"/>
        </w:numPr>
        <w:shd w:val="clear" w:color="auto" w:fill="FFFFFF"/>
        <w:spacing w:before="0"/>
        <w:rPr>
          <w:highlight w:val="white"/>
        </w:rPr>
      </w:pPr>
      <w:r>
        <w:rPr>
          <w:rFonts w:ascii="Arial" w:eastAsia="Arial" w:hAnsi="Arial" w:cs="Arial"/>
          <w:color w:val="1F1F1F"/>
          <w:sz w:val="24"/>
          <w:szCs w:val="24"/>
          <w:highlight w:val="white"/>
        </w:rPr>
        <w:t>Handles displaying a list of projects, user role checks, and opening dialogs for applying and deleting projects.</w:t>
      </w:r>
    </w:p>
    <w:p w14:paraId="7022A1AB" w14:textId="77777777" w:rsidR="00486C6E" w:rsidRDefault="00000000">
      <w:pPr>
        <w:numPr>
          <w:ilvl w:val="0"/>
          <w:numId w:val="35"/>
        </w:numPr>
        <w:shd w:val="clear" w:color="auto" w:fill="FFFFFF"/>
        <w:spacing w:before="0"/>
        <w:rPr>
          <w:highlight w:val="white"/>
        </w:rPr>
      </w:pPr>
      <w:r>
        <w:rPr>
          <w:rFonts w:ascii="Arial" w:eastAsia="Arial" w:hAnsi="Arial" w:cs="Arial"/>
          <w:b/>
          <w:color w:val="1F1F1F"/>
          <w:sz w:val="24"/>
          <w:szCs w:val="24"/>
          <w:highlight w:val="white"/>
        </w:rPr>
        <w:t>Properties:</w:t>
      </w:r>
    </w:p>
    <w:p w14:paraId="7BA109EA" w14:textId="77777777" w:rsidR="00486C6E" w:rsidRDefault="00000000">
      <w:pPr>
        <w:numPr>
          <w:ilvl w:val="1"/>
          <w:numId w:val="35"/>
        </w:numPr>
        <w:shd w:val="clear" w:color="auto" w:fill="FFFFFF"/>
        <w:spacing w:before="0"/>
        <w:rPr>
          <w:highlight w:val="white"/>
        </w:rPr>
      </w:pPr>
      <w:r>
        <w:rPr>
          <w:rFonts w:ascii="Courier New" w:eastAsia="Courier New" w:hAnsi="Courier New" w:cs="Courier New"/>
          <w:color w:val="1F1F1F"/>
          <w:sz w:val="24"/>
          <w:szCs w:val="24"/>
          <w:highlight w:val="white"/>
        </w:rPr>
        <w:t>projects</w:t>
      </w:r>
      <w:r>
        <w:rPr>
          <w:rFonts w:ascii="Arial" w:eastAsia="Arial" w:hAnsi="Arial" w:cs="Arial"/>
          <w:color w:val="1F1F1F"/>
          <w:sz w:val="24"/>
          <w:szCs w:val="24"/>
          <w:highlight w:val="white"/>
        </w:rPr>
        <w:t>: Array of Project objects representing the project list.</w:t>
      </w:r>
    </w:p>
    <w:p w14:paraId="6C064C51" w14:textId="77777777" w:rsidR="00486C6E" w:rsidRDefault="00000000">
      <w:pPr>
        <w:numPr>
          <w:ilvl w:val="1"/>
          <w:numId w:val="35"/>
        </w:numPr>
        <w:shd w:val="clear" w:color="auto" w:fill="FFFFFF"/>
        <w:spacing w:before="0"/>
        <w:rPr>
          <w:highlight w:val="white"/>
        </w:rPr>
      </w:pPr>
      <w:r>
        <w:rPr>
          <w:rFonts w:ascii="Courier New" w:eastAsia="Courier New" w:hAnsi="Courier New" w:cs="Courier New"/>
          <w:color w:val="1F1F1F"/>
          <w:sz w:val="24"/>
          <w:szCs w:val="24"/>
          <w:highlight w:val="white"/>
        </w:rPr>
        <w:t>yourProjects</w:t>
      </w:r>
      <w:r>
        <w:rPr>
          <w:rFonts w:ascii="Arial" w:eastAsia="Arial" w:hAnsi="Arial" w:cs="Arial"/>
          <w:color w:val="1F1F1F"/>
          <w:sz w:val="24"/>
          <w:szCs w:val="24"/>
          <w:highlight w:val="white"/>
        </w:rPr>
        <w:t>: Array to potentially store user's projects (not implemented in the provided code).</w:t>
      </w:r>
    </w:p>
    <w:p w14:paraId="48AAB86F" w14:textId="77777777" w:rsidR="00486C6E" w:rsidRDefault="00000000">
      <w:pPr>
        <w:numPr>
          <w:ilvl w:val="1"/>
          <w:numId w:val="35"/>
        </w:numPr>
        <w:shd w:val="clear" w:color="auto" w:fill="FFFFFF"/>
        <w:spacing w:before="0"/>
        <w:rPr>
          <w:highlight w:val="white"/>
        </w:rPr>
      </w:pPr>
      <w:r>
        <w:rPr>
          <w:rFonts w:ascii="Courier New" w:eastAsia="Courier New" w:hAnsi="Courier New" w:cs="Courier New"/>
          <w:color w:val="1F1F1F"/>
          <w:sz w:val="24"/>
          <w:szCs w:val="24"/>
          <w:highlight w:val="white"/>
        </w:rPr>
        <w:t>canCreateProject</w:t>
      </w:r>
      <w:r>
        <w:rPr>
          <w:rFonts w:ascii="Arial" w:eastAsia="Arial" w:hAnsi="Arial" w:cs="Arial"/>
          <w:color w:val="1F1F1F"/>
          <w:sz w:val="24"/>
          <w:szCs w:val="24"/>
          <w:highlight w:val="white"/>
        </w:rPr>
        <w:t>: Boolean flag indicating if the user can create projects based on role.</w:t>
      </w:r>
    </w:p>
    <w:p w14:paraId="587261A6" w14:textId="77777777" w:rsidR="00486C6E" w:rsidRDefault="00000000">
      <w:pPr>
        <w:numPr>
          <w:ilvl w:val="1"/>
          <w:numId w:val="35"/>
        </w:numPr>
        <w:shd w:val="clear" w:color="auto" w:fill="FFFFFF"/>
        <w:spacing w:before="0"/>
        <w:rPr>
          <w:highlight w:val="white"/>
        </w:rPr>
      </w:pPr>
      <w:r>
        <w:rPr>
          <w:rFonts w:ascii="Courier New" w:eastAsia="Courier New" w:hAnsi="Courier New" w:cs="Courier New"/>
          <w:color w:val="1F1F1F"/>
          <w:sz w:val="24"/>
          <w:szCs w:val="24"/>
          <w:highlight w:val="white"/>
        </w:rPr>
        <w:t>storedUserObject</w:t>
      </w:r>
      <w:r>
        <w:rPr>
          <w:rFonts w:ascii="Arial" w:eastAsia="Arial" w:hAnsi="Arial" w:cs="Arial"/>
          <w:color w:val="1F1F1F"/>
          <w:sz w:val="24"/>
          <w:szCs w:val="24"/>
          <w:highlight w:val="white"/>
        </w:rPr>
        <w:t>: User object retrieved from local storage (if user is not logged in).</w:t>
      </w:r>
    </w:p>
    <w:p w14:paraId="371909A7" w14:textId="77777777" w:rsidR="00486C6E" w:rsidRDefault="00000000">
      <w:pPr>
        <w:numPr>
          <w:ilvl w:val="0"/>
          <w:numId w:val="35"/>
        </w:numPr>
        <w:shd w:val="clear" w:color="auto" w:fill="FFFFFF"/>
        <w:spacing w:before="0"/>
        <w:rPr>
          <w:highlight w:val="white"/>
        </w:rPr>
      </w:pPr>
      <w:r>
        <w:rPr>
          <w:rFonts w:ascii="Arial" w:eastAsia="Arial" w:hAnsi="Arial" w:cs="Arial"/>
          <w:b/>
          <w:color w:val="1F1F1F"/>
          <w:sz w:val="24"/>
          <w:szCs w:val="24"/>
          <w:highlight w:val="white"/>
        </w:rPr>
        <w:t>Constructor:</w:t>
      </w:r>
    </w:p>
    <w:p w14:paraId="5694182B" w14:textId="77777777" w:rsidR="00486C6E" w:rsidRDefault="00000000">
      <w:pPr>
        <w:numPr>
          <w:ilvl w:val="1"/>
          <w:numId w:val="35"/>
        </w:numPr>
        <w:shd w:val="clear" w:color="auto" w:fill="FFFFFF"/>
        <w:spacing w:before="0"/>
        <w:rPr>
          <w:highlight w:val="white"/>
        </w:rPr>
      </w:pPr>
      <w:r>
        <w:rPr>
          <w:rFonts w:ascii="Arial" w:eastAsia="Arial" w:hAnsi="Arial" w:cs="Arial"/>
          <w:color w:val="1F1F1F"/>
          <w:sz w:val="24"/>
          <w:szCs w:val="24"/>
          <w:highlight w:val="white"/>
        </w:rPr>
        <w:t>Injects project, user, dialog, and project application services.</w:t>
      </w:r>
    </w:p>
    <w:p w14:paraId="0A7014EC" w14:textId="77777777" w:rsidR="00486C6E" w:rsidRDefault="00000000">
      <w:pPr>
        <w:numPr>
          <w:ilvl w:val="0"/>
          <w:numId w:val="35"/>
        </w:numPr>
        <w:shd w:val="clear" w:color="auto" w:fill="FFFFFF"/>
        <w:spacing w:before="0"/>
        <w:rPr>
          <w:highlight w:val="white"/>
        </w:rPr>
      </w:pPr>
      <w:r>
        <w:rPr>
          <w:rFonts w:ascii="Arial" w:eastAsia="Arial" w:hAnsi="Arial" w:cs="Arial"/>
          <w:b/>
          <w:color w:val="1F1F1F"/>
          <w:sz w:val="24"/>
          <w:szCs w:val="24"/>
          <w:highlight w:val="white"/>
        </w:rPr>
        <w:t>ngOnInit Lifecycle Hook:</w:t>
      </w:r>
    </w:p>
    <w:p w14:paraId="08DF5969" w14:textId="77777777" w:rsidR="00486C6E" w:rsidRDefault="00000000">
      <w:pPr>
        <w:numPr>
          <w:ilvl w:val="1"/>
          <w:numId w:val="35"/>
        </w:numPr>
        <w:shd w:val="clear" w:color="auto" w:fill="FFFFFF"/>
        <w:spacing w:before="0"/>
        <w:rPr>
          <w:highlight w:val="white"/>
        </w:rPr>
      </w:pPr>
      <w:r>
        <w:rPr>
          <w:rFonts w:ascii="Arial" w:eastAsia="Arial" w:hAnsi="Arial" w:cs="Arial"/>
          <w:color w:val="1F1F1F"/>
          <w:sz w:val="24"/>
          <w:szCs w:val="24"/>
          <w:highlight w:val="white"/>
        </w:rPr>
        <w:t xml:space="preserve">Loads projects using </w:t>
      </w:r>
      <w:r>
        <w:rPr>
          <w:rFonts w:ascii="Courier New" w:eastAsia="Courier New" w:hAnsi="Courier New" w:cs="Courier New"/>
          <w:color w:val="1F1F1F"/>
          <w:sz w:val="24"/>
          <w:szCs w:val="24"/>
          <w:highlight w:val="white"/>
        </w:rPr>
        <w:t>loadProjects()</w:t>
      </w:r>
      <w:r>
        <w:rPr>
          <w:rFonts w:ascii="Arial" w:eastAsia="Arial" w:hAnsi="Arial" w:cs="Arial"/>
          <w:color w:val="1F1F1F"/>
          <w:sz w:val="24"/>
          <w:szCs w:val="24"/>
          <w:highlight w:val="white"/>
        </w:rPr>
        <w:t>.</w:t>
      </w:r>
    </w:p>
    <w:p w14:paraId="7B75C30B" w14:textId="77777777" w:rsidR="00486C6E" w:rsidRDefault="00000000">
      <w:pPr>
        <w:numPr>
          <w:ilvl w:val="1"/>
          <w:numId w:val="35"/>
        </w:numPr>
        <w:shd w:val="clear" w:color="auto" w:fill="FFFFFF"/>
        <w:spacing w:before="0"/>
        <w:rPr>
          <w:highlight w:val="white"/>
        </w:rPr>
      </w:pPr>
      <w:r>
        <w:rPr>
          <w:rFonts w:ascii="Arial" w:eastAsia="Arial" w:hAnsi="Arial" w:cs="Arial"/>
          <w:color w:val="1F1F1F"/>
          <w:sz w:val="24"/>
          <w:szCs w:val="24"/>
          <w:highlight w:val="white"/>
        </w:rPr>
        <w:lastRenderedPageBreak/>
        <w:t xml:space="preserve">Calls </w:t>
      </w:r>
      <w:r>
        <w:rPr>
          <w:rFonts w:ascii="Courier New" w:eastAsia="Courier New" w:hAnsi="Courier New" w:cs="Courier New"/>
          <w:color w:val="1F1F1F"/>
          <w:sz w:val="24"/>
          <w:szCs w:val="24"/>
          <w:highlight w:val="white"/>
        </w:rPr>
        <w:t>setLoggedInUser()</w:t>
      </w:r>
      <w:r>
        <w:rPr>
          <w:rFonts w:ascii="Arial" w:eastAsia="Arial" w:hAnsi="Arial" w:cs="Arial"/>
          <w:color w:val="1F1F1F"/>
          <w:sz w:val="24"/>
          <w:szCs w:val="24"/>
          <w:highlight w:val="white"/>
        </w:rPr>
        <w:t xml:space="preserve"> to check user login status and determine project creation permission.</w:t>
      </w:r>
    </w:p>
    <w:p w14:paraId="6FC87C26" w14:textId="77777777" w:rsidR="00486C6E" w:rsidRDefault="00000000">
      <w:pPr>
        <w:numPr>
          <w:ilvl w:val="0"/>
          <w:numId w:val="35"/>
        </w:numPr>
        <w:shd w:val="clear" w:color="auto" w:fill="FFFFFF"/>
        <w:spacing w:before="0"/>
        <w:rPr>
          <w:highlight w:val="white"/>
        </w:rPr>
      </w:pPr>
      <w:r>
        <w:rPr>
          <w:rFonts w:ascii="Arial" w:eastAsia="Arial" w:hAnsi="Arial" w:cs="Arial"/>
          <w:b/>
          <w:color w:val="1F1F1F"/>
          <w:sz w:val="24"/>
          <w:szCs w:val="24"/>
          <w:highlight w:val="white"/>
        </w:rPr>
        <w:t>setLoggedInUser Method:</w:t>
      </w:r>
    </w:p>
    <w:p w14:paraId="794FA115" w14:textId="77777777" w:rsidR="00486C6E" w:rsidRDefault="00000000">
      <w:pPr>
        <w:numPr>
          <w:ilvl w:val="1"/>
          <w:numId w:val="35"/>
        </w:numPr>
        <w:shd w:val="clear" w:color="auto" w:fill="FFFFFF"/>
        <w:spacing w:before="0"/>
        <w:rPr>
          <w:highlight w:val="white"/>
        </w:rPr>
      </w:pPr>
      <w:r>
        <w:rPr>
          <w:rFonts w:ascii="Arial" w:eastAsia="Arial" w:hAnsi="Arial" w:cs="Arial"/>
          <w:color w:val="1F1F1F"/>
          <w:sz w:val="24"/>
          <w:szCs w:val="24"/>
          <w:highlight w:val="white"/>
        </w:rPr>
        <w:t>Checks if a user is logged in (</w:t>
      </w:r>
      <w:r>
        <w:rPr>
          <w:rFonts w:ascii="Courier New" w:eastAsia="Courier New" w:hAnsi="Courier New" w:cs="Courier New"/>
          <w:color w:val="1F1F1F"/>
          <w:sz w:val="24"/>
          <w:szCs w:val="24"/>
          <w:highlight w:val="white"/>
        </w:rPr>
        <w:t>userService.loggedInUser</w:t>
      </w:r>
      <w:r>
        <w:rPr>
          <w:rFonts w:ascii="Arial" w:eastAsia="Arial" w:hAnsi="Arial" w:cs="Arial"/>
          <w:color w:val="1F1F1F"/>
          <w:sz w:val="24"/>
          <w:szCs w:val="24"/>
          <w:highlight w:val="white"/>
        </w:rPr>
        <w:t>).</w:t>
      </w:r>
    </w:p>
    <w:p w14:paraId="7EE39664" w14:textId="77777777" w:rsidR="00486C6E" w:rsidRDefault="00000000">
      <w:pPr>
        <w:numPr>
          <w:ilvl w:val="1"/>
          <w:numId w:val="35"/>
        </w:numPr>
        <w:shd w:val="clear" w:color="auto" w:fill="FFFFFF"/>
        <w:spacing w:before="0"/>
        <w:rPr>
          <w:highlight w:val="white"/>
        </w:rPr>
      </w:pPr>
      <w:r>
        <w:rPr>
          <w:rFonts w:ascii="Arial" w:eastAsia="Arial" w:hAnsi="Arial" w:cs="Arial"/>
          <w:color w:val="1F1F1F"/>
          <w:sz w:val="24"/>
          <w:szCs w:val="24"/>
          <w:highlight w:val="white"/>
        </w:rPr>
        <w:t>If not logged in, retrieves the user object from local storage and parses it back into a User object.</w:t>
      </w:r>
    </w:p>
    <w:p w14:paraId="7C0D6C97" w14:textId="77777777" w:rsidR="00486C6E" w:rsidRDefault="00000000">
      <w:pPr>
        <w:numPr>
          <w:ilvl w:val="1"/>
          <w:numId w:val="35"/>
        </w:numPr>
        <w:shd w:val="clear" w:color="auto" w:fill="FFFFFF"/>
        <w:spacing w:before="0"/>
        <w:rPr>
          <w:highlight w:val="white"/>
        </w:rPr>
      </w:pPr>
      <w:r>
        <w:rPr>
          <w:rFonts w:ascii="Arial" w:eastAsia="Arial" w:hAnsi="Arial" w:cs="Arial"/>
          <w:color w:val="1F1F1F"/>
          <w:sz w:val="24"/>
          <w:szCs w:val="24"/>
          <w:highlight w:val="white"/>
        </w:rPr>
        <w:t xml:space="preserve">Sets </w:t>
      </w:r>
      <w:r>
        <w:rPr>
          <w:rFonts w:ascii="Courier New" w:eastAsia="Courier New" w:hAnsi="Courier New" w:cs="Courier New"/>
          <w:color w:val="1F1F1F"/>
          <w:sz w:val="24"/>
          <w:szCs w:val="24"/>
          <w:highlight w:val="white"/>
        </w:rPr>
        <w:t>userService.loggedInUser</w:t>
      </w:r>
      <w:r>
        <w:rPr>
          <w:rFonts w:ascii="Arial" w:eastAsia="Arial" w:hAnsi="Arial" w:cs="Arial"/>
          <w:color w:val="1F1F1F"/>
          <w:sz w:val="24"/>
          <w:szCs w:val="24"/>
          <w:highlight w:val="white"/>
        </w:rPr>
        <w:t xml:space="preserve"> with the retrieved user.</w:t>
      </w:r>
    </w:p>
    <w:p w14:paraId="2A0BDD36" w14:textId="77777777" w:rsidR="00486C6E" w:rsidRDefault="00000000">
      <w:pPr>
        <w:numPr>
          <w:ilvl w:val="1"/>
          <w:numId w:val="35"/>
        </w:numPr>
        <w:shd w:val="clear" w:color="auto" w:fill="FFFFFF"/>
        <w:spacing w:before="0"/>
        <w:rPr>
          <w:highlight w:val="white"/>
        </w:rPr>
      </w:pPr>
      <w:r>
        <w:rPr>
          <w:rFonts w:ascii="Arial" w:eastAsia="Arial" w:hAnsi="Arial" w:cs="Arial"/>
          <w:color w:val="1F1F1F"/>
          <w:sz w:val="24"/>
          <w:szCs w:val="24"/>
          <w:highlight w:val="white"/>
        </w:rPr>
        <w:t xml:space="preserve">Calls </w:t>
      </w:r>
      <w:r>
        <w:rPr>
          <w:rFonts w:ascii="Courier New" w:eastAsia="Courier New" w:hAnsi="Courier New" w:cs="Courier New"/>
          <w:color w:val="1F1F1F"/>
          <w:sz w:val="24"/>
          <w:szCs w:val="24"/>
          <w:highlight w:val="white"/>
        </w:rPr>
        <w:t>userRoleCheck</w:t>
      </w:r>
      <w:r>
        <w:rPr>
          <w:rFonts w:ascii="Arial" w:eastAsia="Arial" w:hAnsi="Arial" w:cs="Arial"/>
          <w:color w:val="1F1F1F"/>
          <w:sz w:val="24"/>
          <w:szCs w:val="24"/>
          <w:highlight w:val="white"/>
        </w:rPr>
        <w:t xml:space="preserve"> to determine project creation permission based on user role.</w:t>
      </w:r>
    </w:p>
    <w:p w14:paraId="243219F0" w14:textId="77777777" w:rsidR="00486C6E" w:rsidRDefault="00000000">
      <w:pPr>
        <w:numPr>
          <w:ilvl w:val="0"/>
          <w:numId w:val="35"/>
        </w:numPr>
        <w:shd w:val="clear" w:color="auto" w:fill="FFFFFF"/>
        <w:spacing w:before="0"/>
        <w:rPr>
          <w:highlight w:val="white"/>
        </w:rPr>
      </w:pPr>
      <w:r>
        <w:rPr>
          <w:rFonts w:ascii="Arial" w:eastAsia="Arial" w:hAnsi="Arial" w:cs="Arial"/>
          <w:b/>
          <w:color w:val="1F1F1F"/>
          <w:sz w:val="24"/>
          <w:szCs w:val="24"/>
          <w:highlight w:val="white"/>
        </w:rPr>
        <w:t>userRoleCheck Method:</w:t>
      </w:r>
    </w:p>
    <w:p w14:paraId="3119E44E" w14:textId="77777777" w:rsidR="00486C6E" w:rsidRDefault="00000000">
      <w:pPr>
        <w:numPr>
          <w:ilvl w:val="1"/>
          <w:numId w:val="35"/>
        </w:numPr>
        <w:shd w:val="clear" w:color="auto" w:fill="FFFFFF"/>
        <w:spacing w:before="0"/>
        <w:rPr>
          <w:highlight w:val="white"/>
        </w:rPr>
      </w:pPr>
      <w:r>
        <w:rPr>
          <w:rFonts w:ascii="Arial" w:eastAsia="Arial" w:hAnsi="Arial" w:cs="Arial"/>
          <w:color w:val="1F1F1F"/>
          <w:sz w:val="24"/>
          <w:szCs w:val="24"/>
          <w:highlight w:val="white"/>
        </w:rPr>
        <w:t xml:space="preserve">Checks the user role and sets </w:t>
      </w:r>
      <w:r>
        <w:rPr>
          <w:rFonts w:ascii="Courier New" w:eastAsia="Courier New" w:hAnsi="Courier New" w:cs="Courier New"/>
          <w:color w:val="1F1F1F"/>
          <w:sz w:val="24"/>
          <w:szCs w:val="24"/>
          <w:highlight w:val="white"/>
        </w:rPr>
        <w:t>canCreateProject</w:t>
      </w:r>
      <w:r>
        <w:rPr>
          <w:rFonts w:ascii="Arial" w:eastAsia="Arial" w:hAnsi="Arial" w:cs="Arial"/>
          <w:color w:val="1F1F1F"/>
          <w:sz w:val="24"/>
          <w:szCs w:val="24"/>
          <w:highlight w:val="white"/>
        </w:rPr>
        <w:t xml:space="preserve"> accordingly (client or admin can create projects).</w:t>
      </w:r>
    </w:p>
    <w:p w14:paraId="49584F30" w14:textId="77777777" w:rsidR="00486C6E" w:rsidRDefault="00000000">
      <w:pPr>
        <w:numPr>
          <w:ilvl w:val="0"/>
          <w:numId w:val="35"/>
        </w:numPr>
        <w:shd w:val="clear" w:color="auto" w:fill="FFFFFF"/>
        <w:spacing w:before="0"/>
        <w:rPr>
          <w:highlight w:val="white"/>
        </w:rPr>
      </w:pPr>
      <w:r>
        <w:rPr>
          <w:rFonts w:ascii="Arial" w:eastAsia="Arial" w:hAnsi="Arial" w:cs="Arial"/>
          <w:b/>
          <w:color w:val="1F1F1F"/>
          <w:sz w:val="24"/>
          <w:szCs w:val="24"/>
          <w:highlight w:val="white"/>
        </w:rPr>
        <w:t>loadProjects Method:</w:t>
      </w:r>
    </w:p>
    <w:p w14:paraId="5BE2CFE2" w14:textId="77777777" w:rsidR="00486C6E" w:rsidRDefault="00000000">
      <w:pPr>
        <w:numPr>
          <w:ilvl w:val="1"/>
          <w:numId w:val="35"/>
        </w:numPr>
        <w:shd w:val="clear" w:color="auto" w:fill="FFFFFF"/>
        <w:spacing w:before="0"/>
        <w:rPr>
          <w:highlight w:val="white"/>
        </w:rPr>
      </w:pPr>
      <w:r>
        <w:rPr>
          <w:rFonts w:ascii="Arial" w:eastAsia="Arial" w:hAnsi="Arial" w:cs="Arial"/>
          <w:color w:val="1F1F1F"/>
          <w:sz w:val="24"/>
          <w:szCs w:val="24"/>
          <w:highlight w:val="white"/>
        </w:rPr>
        <w:t xml:space="preserve">Fetches all projects using </w:t>
      </w:r>
      <w:r>
        <w:rPr>
          <w:rFonts w:ascii="Courier New" w:eastAsia="Courier New" w:hAnsi="Courier New" w:cs="Courier New"/>
          <w:color w:val="1F1F1F"/>
          <w:sz w:val="24"/>
          <w:szCs w:val="24"/>
          <w:highlight w:val="white"/>
        </w:rPr>
        <w:t>projectService.getAllProjects()</w:t>
      </w:r>
      <w:r>
        <w:rPr>
          <w:rFonts w:ascii="Arial" w:eastAsia="Arial" w:hAnsi="Arial" w:cs="Arial"/>
          <w:color w:val="1F1F1F"/>
          <w:sz w:val="24"/>
          <w:szCs w:val="24"/>
          <w:highlight w:val="white"/>
        </w:rPr>
        <w:t>.</w:t>
      </w:r>
    </w:p>
    <w:p w14:paraId="274DFD13" w14:textId="77777777" w:rsidR="00486C6E" w:rsidRDefault="00000000">
      <w:pPr>
        <w:numPr>
          <w:ilvl w:val="1"/>
          <w:numId w:val="35"/>
        </w:numPr>
        <w:shd w:val="clear" w:color="auto" w:fill="FFFFFF"/>
        <w:spacing w:before="0"/>
        <w:rPr>
          <w:highlight w:val="white"/>
        </w:rPr>
      </w:pPr>
      <w:r>
        <w:rPr>
          <w:rFonts w:ascii="Arial" w:eastAsia="Arial" w:hAnsi="Arial" w:cs="Arial"/>
          <w:color w:val="1F1F1F"/>
          <w:sz w:val="24"/>
          <w:szCs w:val="24"/>
          <w:highlight w:val="white"/>
        </w:rPr>
        <w:t xml:space="preserve">Subscribes to the observable and populates the </w:t>
      </w:r>
      <w:r>
        <w:rPr>
          <w:rFonts w:ascii="Courier New" w:eastAsia="Courier New" w:hAnsi="Courier New" w:cs="Courier New"/>
          <w:color w:val="1F1F1F"/>
          <w:sz w:val="24"/>
          <w:szCs w:val="24"/>
          <w:highlight w:val="white"/>
        </w:rPr>
        <w:t>projects</w:t>
      </w:r>
      <w:r>
        <w:rPr>
          <w:rFonts w:ascii="Arial" w:eastAsia="Arial" w:hAnsi="Arial" w:cs="Arial"/>
          <w:color w:val="1F1F1F"/>
          <w:sz w:val="24"/>
          <w:szCs w:val="24"/>
          <w:highlight w:val="white"/>
        </w:rPr>
        <w:t xml:space="preserve"> array.</w:t>
      </w:r>
    </w:p>
    <w:p w14:paraId="75F291EC" w14:textId="77777777" w:rsidR="00486C6E" w:rsidRDefault="00000000">
      <w:pPr>
        <w:numPr>
          <w:ilvl w:val="0"/>
          <w:numId w:val="35"/>
        </w:numPr>
        <w:shd w:val="clear" w:color="auto" w:fill="FFFFFF"/>
        <w:spacing w:before="0"/>
        <w:rPr>
          <w:highlight w:val="white"/>
        </w:rPr>
      </w:pPr>
      <w:r>
        <w:rPr>
          <w:rFonts w:ascii="Arial" w:eastAsia="Arial" w:hAnsi="Arial" w:cs="Arial"/>
          <w:b/>
          <w:color w:val="1F1F1F"/>
          <w:sz w:val="24"/>
          <w:szCs w:val="24"/>
          <w:highlight w:val="white"/>
        </w:rPr>
        <w:t>openApplyDialog Method:</w:t>
      </w:r>
    </w:p>
    <w:p w14:paraId="75D50AA2" w14:textId="77777777" w:rsidR="00486C6E" w:rsidRDefault="00000000">
      <w:pPr>
        <w:numPr>
          <w:ilvl w:val="1"/>
          <w:numId w:val="35"/>
        </w:numPr>
        <w:shd w:val="clear" w:color="auto" w:fill="FFFFFF"/>
        <w:spacing w:before="0"/>
        <w:rPr>
          <w:highlight w:val="white"/>
        </w:rPr>
      </w:pPr>
      <w:r>
        <w:rPr>
          <w:rFonts w:ascii="Arial" w:eastAsia="Arial" w:hAnsi="Arial" w:cs="Arial"/>
          <w:color w:val="1F1F1F"/>
          <w:sz w:val="24"/>
          <w:szCs w:val="24"/>
          <w:highlight w:val="white"/>
        </w:rPr>
        <w:t xml:space="preserve">Opens the </w:t>
      </w:r>
      <w:r>
        <w:rPr>
          <w:rFonts w:ascii="Courier New" w:eastAsia="Courier New" w:hAnsi="Courier New" w:cs="Courier New"/>
          <w:color w:val="1F1F1F"/>
          <w:sz w:val="24"/>
          <w:szCs w:val="24"/>
          <w:highlight w:val="white"/>
        </w:rPr>
        <w:t>ApplyDialogComponent</w:t>
      </w:r>
      <w:r>
        <w:rPr>
          <w:rFonts w:ascii="Arial" w:eastAsia="Arial" w:hAnsi="Arial" w:cs="Arial"/>
          <w:color w:val="1F1F1F"/>
          <w:sz w:val="24"/>
          <w:szCs w:val="24"/>
          <w:highlight w:val="white"/>
        </w:rPr>
        <w:t xml:space="preserve"> using MatDialog for applying to a project.</w:t>
      </w:r>
    </w:p>
    <w:p w14:paraId="0905EB75" w14:textId="77777777" w:rsidR="00486C6E" w:rsidRDefault="00000000">
      <w:pPr>
        <w:numPr>
          <w:ilvl w:val="1"/>
          <w:numId w:val="35"/>
        </w:numPr>
        <w:shd w:val="clear" w:color="auto" w:fill="FFFFFF"/>
        <w:spacing w:before="0"/>
        <w:rPr>
          <w:highlight w:val="white"/>
        </w:rPr>
      </w:pPr>
      <w:r>
        <w:rPr>
          <w:rFonts w:ascii="Arial" w:eastAsia="Arial" w:hAnsi="Arial" w:cs="Arial"/>
          <w:color w:val="1F1F1F"/>
          <w:sz w:val="24"/>
          <w:szCs w:val="24"/>
          <w:highlight w:val="white"/>
        </w:rPr>
        <w:t xml:space="preserve">Subscribes to the </w:t>
      </w:r>
      <w:r>
        <w:rPr>
          <w:rFonts w:ascii="Courier New" w:eastAsia="Courier New" w:hAnsi="Courier New" w:cs="Courier New"/>
          <w:color w:val="1F1F1F"/>
          <w:sz w:val="24"/>
          <w:szCs w:val="24"/>
          <w:highlight w:val="white"/>
        </w:rPr>
        <w:t>submitData</w:t>
      </w:r>
      <w:r>
        <w:rPr>
          <w:rFonts w:ascii="Arial" w:eastAsia="Arial" w:hAnsi="Arial" w:cs="Arial"/>
          <w:color w:val="1F1F1F"/>
          <w:sz w:val="24"/>
          <w:szCs w:val="24"/>
          <w:highlight w:val="white"/>
        </w:rPr>
        <w:t xml:space="preserve"> observable from the dialog component to capture application comments.</w:t>
      </w:r>
    </w:p>
    <w:p w14:paraId="43268BB2" w14:textId="77777777" w:rsidR="00486C6E" w:rsidRDefault="00000000">
      <w:pPr>
        <w:numPr>
          <w:ilvl w:val="1"/>
          <w:numId w:val="35"/>
        </w:numPr>
        <w:shd w:val="clear" w:color="auto" w:fill="FFFFFF"/>
        <w:spacing w:before="0"/>
        <w:rPr>
          <w:highlight w:val="white"/>
        </w:rPr>
      </w:pPr>
      <w:r>
        <w:rPr>
          <w:rFonts w:ascii="Arial" w:eastAsia="Arial" w:hAnsi="Arial" w:cs="Arial"/>
          <w:color w:val="1F1F1F"/>
          <w:sz w:val="24"/>
          <w:szCs w:val="24"/>
          <w:highlight w:val="white"/>
        </w:rPr>
        <w:t>Creates a ProjectApplication object with user ID, email, project ID, comments, and a pending status.</w:t>
      </w:r>
    </w:p>
    <w:p w14:paraId="38C9FB3D" w14:textId="77777777" w:rsidR="00486C6E" w:rsidRDefault="00000000">
      <w:pPr>
        <w:numPr>
          <w:ilvl w:val="1"/>
          <w:numId w:val="35"/>
        </w:numPr>
        <w:shd w:val="clear" w:color="auto" w:fill="FFFFFF"/>
        <w:spacing w:before="0" w:after="120"/>
        <w:rPr>
          <w:highlight w:val="white"/>
        </w:rPr>
      </w:pPr>
      <w:r>
        <w:rPr>
          <w:rFonts w:ascii="Arial" w:eastAsia="Arial" w:hAnsi="Arial" w:cs="Arial"/>
          <w:color w:val="1F1F1F"/>
          <w:sz w:val="24"/>
          <w:szCs w:val="24"/>
          <w:highlight w:val="white"/>
        </w:rPr>
        <w:t>Calls `projectApplicationService.create</w:t>
      </w:r>
    </w:p>
    <w:p w14:paraId="37B82941" w14:textId="77777777" w:rsidR="00486C6E" w:rsidRDefault="00000000">
      <w:pPr>
        <w:shd w:val="clear" w:color="auto" w:fill="FFFFFF"/>
        <w:spacing w:before="240" w:after="240"/>
        <w:rPr>
          <w:rFonts w:ascii="Arial" w:eastAsia="Arial" w:hAnsi="Arial" w:cs="Arial"/>
          <w:b/>
          <w:color w:val="1F1F1F"/>
          <w:sz w:val="24"/>
          <w:szCs w:val="24"/>
          <w:highlight w:val="white"/>
        </w:rPr>
      </w:pPr>
      <w:r>
        <w:rPr>
          <w:rFonts w:ascii="Arial" w:eastAsia="Arial" w:hAnsi="Arial" w:cs="Arial"/>
          <w:color w:val="1F1F1F"/>
          <w:sz w:val="24"/>
          <w:szCs w:val="24"/>
          <w:highlight w:val="white"/>
        </w:rPr>
        <w:br/>
      </w:r>
      <w:r>
        <w:rPr>
          <w:rFonts w:ascii="Arial" w:eastAsia="Arial" w:hAnsi="Arial" w:cs="Arial"/>
          <w:b/>
          <w:color w:val="1F1F1F"/>
          <w:sz w:val="24"/>
          <w:szCs w:val="24"/>
          <w:highlight w:val="white"/>
        </w:rPr>
        <w:t>AuthService:</w:t>
      </w:r>
    </w:p>
    <w:p w14:paraId="2F137124" w14:textId="77777777" w:rsidR="00486C6E" w:rsidRDefault="00000000">
      <w:pPr>
        <w:numPr>
          <w:ilvl w:val="0"/>
          <w:numId w:val="9"/>
        </w:numPr>
        <w:shd w:val="clear" w:color="auto" w:fill="FFFFFF"/>
        <w:spacing w:before="60"/>
        <w:rPr>
          <w:highlight w:val="white"/>
        </w:rPr>
      </w:pPr>
      <w:r>
        <w:rPr>
          <w:rFonts w:ascii="Arial" w:eastAsia="Arial" w:hAnsi="Arial" w:cs="Arial"/>
          <w:color w:val="1F1F1F"/>
          <w:sz w:val="24"/>
          <w:szCs w:val="24"/>
          <w:highlight w:val="white"/>
        </w:rPr>
        <w:t>Handles user login and logout functionality.</w:t>
      </w:r>
    </w:p>
    <w:p w14:paraId="17E83358" w14:textId="77777777" w:rsidR="00486C6E" w:rsidRDefault="00000000">
      <w:pPr>
        <w:numPr>
          <w:ilvl w:val="0"/>
          <w:numId w:val="9"/>
        </w:numPr>
        <w:shd w:val="clear" w:color="auto" w:fill="FFFFFF"/>
        <w:spacing w:before="0"/>
        <w:rPr>
          <w:highlight w:val="white"/>
        </w:rPr>
      </w:pPr>
      <w:r>
        <w:rPr>
          <w:rFonts w:ascii="Arial" w:eastAsia="Arial" w:hAnsi="Arial" w:cs="Arial"/>
          <w:color w:val="1F1F1F"/>
          <w:sz w:val="24"/>
          <w:szCs w:val="24"/>
          <w:highlight w:val="white"/>
        </w:rPr>
        <w:t>Maintains the login state and user email using BehaviorSubject observables.</w:t>
      </w:r>
    </w:p>
    <w:p w14:paraId="42067276" w14:textId="77777777" w:rsidR="00486C6E" w:rsidRDefault="00000000">
      <w:pPr>
        <w:numPr>
          <w:ilvl w:val="0"/>
          <w:numId w:val="9"/>
        </w:numPr>
        <w:shd w:val="clear" w:color="auto" w:fill="FFFFFF"/>
        <w:spacing w:before="0"/>
        <w:rPr>
          <w:highlight w:val="white"/>
        </w:rPr>
      </w:pPr>
      <w:r>
        <w:rPr>
          <w:rFonts w:ascii="Arial" w:eastAsia="Arial" w:hAnsi="Arial" w:cs="Arial"/>
          <w:color w:val="1F1F1F"/>
          <w:sz w:val="24"/>
          <w:szCs w:val="24"/>
          <w:highlight w:val="white"/>
        </w:rPr>
        <w:t>Checks for existing login information in localStorage on initialization.</w:t>
      </w:r>
    </w:p>
    <w:p w14:paraId="0C61FB40" w14:textId="77777777" w:rsidR="00486C6E" w:rsidRDefault="00000000">
      <w:pPr>
        <w:numPr>
          <w:ilvl w:val="0"/>
          <w:numId w:val="9"/>
        </w:numPr>
        <w:shd w:val="clear" w:color="auto" w:fill="FFFFFF"/>
        <w:spacing w:before="0" w:after="60"/>
        <w:rPr>
          <w:highlight w:val="white"/>
        </w:rPr>
      </w:pPr>
      <w:r>
        <w:rPr>
          <w:rFonts w:ascii="Arial" w:eastAsia="Arial" w:hAnsi="Arial" w:cs="Arial"/>
          <w:color w:val="1F1F1F"/>
          <w:sz w:val="24"/>
          <w:szCs w:val="24"/>
          <w:highlight w:val="white"/>
        </w:rPr>
        <w:t>Provides methods for login, logout, checking authentication state, and retrieving user email.</w:t>
      </w:r>
    </w:p>
    <w:p w14:paraId="25F08CAF" w14:textId="77777777" w:rsidR="00486C6E" w:rsidRDefault="00000000">
      <w:pPr>
        <w:shd w:val="clear" w:color="auto" w:fill="FFFFFF"/>
        <w:spacing w:before="240" w:after="240"/>
        <w:rPr>
          <w:rFonts w:ascii="Arial" w:eastAsia="Arial" w:hAnsi="Arial" w:cs="Arial"/>
          <w:b/>
          <w:color w:val="1F1F1F"/>
          <w:sz w:val="24"/>
          <w:szCs w:val="24"/>
          <w:highlight w:val="white"/>
        </w:rPr>
      </w:pPr>
      <w:r>
        <w:rPr>
          <w:rFonts w:ascii="Arial" w:eastAsia="Arial" w:hAnsi="Arial" w:cs="Arial"/>
          <w:b/>
          <w:color w:val="1F1F1F"/>
          <w:sz w:val="24"/>
          <w:szCs w:val="24"/>
          <w:highlight w:val="white"/>
        </w:rPr>
        <w:t>UserService:</w:t>
      </w:r>
    </w:p>
    <w:p w14:paraId="1851E587" w14:textId="77777777" w:rsidR="00486C6E" w:rsidRDefault="00000000">
      <w:pPr>
        <w:numPr>
          <w:ilvl w:val="0"/>
          <w:numId w:val="48"/>
        </w:numPr>
        <w:shd w:val="clear" w:color="auto" w:fill="FFFFFF"/>
        <w:spacing w:before="60"/>
        <w:rPr>
          <w:highlight w:val="white"/>
        </w:rPr>
      </w:pPr>
      <w:r>
        <w:rPr>
          <w:rFonts w:ascii="Arial" w:eastAsia="Arial" w:hAnsi="Arial" w:cs="Arial"/>
          <w:color w:val="1F1F1F"/>
          <w:sz w:val="24"/>
          <w:szCs w:val="24"/>
          <w:highlight w:val="white"/>
        </w:rPr>
        <w:t>Interacts with the backend API (</w:t>
      </w:r>
      <w:r>
        <w:rPr>
          <w:rFonts w:ascii="Courier New" w:eastAsia="Courier New" w:hAnsi="Courier New" w:cs="Courier New"/>
          <w:color w:val="1F1F1F"/>
          <w:sz w:val="24"/>
          <w:szCs w:val="24"/>
          <w:highlight w:val="white"/>
        </w:rPr>
        <w:t>http://localhost:8080/api/users</w:t>
      </w:r>
      <w:r>
        <w:rPr>
          <w:rFonts w:ascii="Arial" w:eastAsia="Arial" w:hAnsi="Arial" w:cs="Arial"/>
          <w:color w:val="1F1F1F"/>
          <w:sz w:val="24"/>
          <w:szCs w:val="24"/>
          <w:highlight w:val="white"/>
        </w:rPr>
        <w:t>) for user data access.</w:t>
      </w:r>
    </w:p>
    <w:p w14:paraId="18DF1841" w14:textId="77777777" w:rsidR="00486C6E" w:rsidRDefault="00000000">
      <w:pPr>
        <w:numPr>
          <w:ilvl w:val="0"/>
          <w:numId w:val="48"/>
        </w:numPr>
        <w:shd w:val="clear" w:color="auto" w:fill="FFFFFF"/>
        <w:spacing w:before="0"/>
        <w:rPr>
          <w:highlight w:val="white"/>
        </w:rPr>
      </w:pPr>
      <w:r>
        <w:rPr>
          <w:rFonts w:ascii="Arial" w:eastAsia="Arial" w:hAnsi="Arial" w:cs="Arial"/>
          <w:color w:val="1F1F1F"/>
          <w:sz w:val="24"/>
          <w:szCs w:val="24"/>
          <w:highlight w:val="white"/>
        </w:rPr>
        <w:t>Provides methods to:</w:t>
      </w:r>
    </w:p>
    <w:p w14:paraId="41B22F88" w14:textId="77777777" w:rsidR="00486C6E" w:rsidRDefault="00000000">
      <w:pPr>
        <w:numPr>
          <w:ilvl w:val="1"/>
          <w:numId w:val="48"/>
        </w:numPr>
        <w:shd w:val="clear" w:color="auto" w:fill="FFFFFF"/>
        <w:spacing w:before="0"/>
        <w:rPr>
          <w:highlight w:val="white"/>
        </w:rPr>
      </w:pPr>
      <w:r>
        <w:rPr>
          <w:rFonts w:ascii="Arial" w:eastAsia="Arial" w:hAnsi="Arial" w:cs="Arial"/>
          <w:color w:val="1F1F1F"/>
          <w:sz w:val="24"/>
          <w:szCs w:val="24"/>
          <w:highlight w:val="white"/>
        </w:rPr>
        <w:t>Get all users.</w:t>
      </w:r>
    </w:p>
    <w:p w14:paraId="6BD65DE7" w14:textId="77777777" w:rsidR="00486C6E" w:rsidRDefault="00000000">
      <w:pPr>
        <w:numPr>
          <w:ilvl w:val="1"/>
          <w:numId w:val="48"/>
        </w:numPr>
        <w:shd w:val="clear" w:color="auto" w:fill="FFFFFF"/>
        <w:spacing w:before="0"/>
        <w:rPr>
          <w:highlight w:val="white"/>
        </w:rPr>
      </w:pPr>
      <w:r>
        <w:rPr>
          <w:rFonts w:ascii="Arial" w:eastAsia="Arial" w:hAnsi="Arial" w:cs="Arial"/>
          <w:color w:val="1F1F1F"/>
          <w:sz w:val="24"/>
          <w:szCs w:val="24"/>
          <w:highlight w:val="white"/>
        </w:rPr>
        <w:lastRenderedPageBreak/>
        <w:t>Get a user by email address.</w:t>
      </w:r>
    </w:p>
    <w:p w14:paraId="19DD5D88" w14:textId="77777777" w:rsidR="00486C6E" w:rsidRDefault="00000000">
      <w:pPr>
        <w:numPr>
          <w:ilvl w:val="1"/>
          <w:numId w:val="48"/>
        </w:numPr>
        <w:shd w:val="clear" w:color="auto" w:fill="FFFFFF"/>
        <w:spacing w:before="0"/>
        <w:rPr>
          <w:highlight w:val="white"/>
        </w:rPr>
      </w:pPr>
      <w:r>
        <w:rPr>
          <w:rFonts w:ascii="Arial" w:eastAsia="Arial" w:hAnsi="Arial" w:cs="Arial"/>
          <w:color w:val="1F1F1F"/>
          <w:sz w:val="24"/>
          <w:szCs w:val="24"/>
          <w:highlight w:val="white"/>
        </w:rPr>
        <w:t>Update a user's status.</w:t>
      </w:r>
    </w:p>
    <w:p w14:paraId="5C59F290" w14:textId="77777777" w:rsidR="00486C6E" w:rsidRDefault="00000000">
      <w:pPr>
        <w:numPr>
          <w:ilvl w:val="1"/>
          <w:numId w:val="48"/>
        </w:numPr>
        <w:shd w:val="clear" w:color="auto" w:fill="FFFFFF"/>
        <w:spacing w:before="0" w:after="120"/>
        <w:rPr>
          <w:highlight w:val="white"/>
        </w:rPr>
      </w:pPr>
      <w:r>
        <w:rPr>
          <w:rFonts w:ascii="Arial" w:eastAsia="Arial" w:hAnsi="Arial" w:cs="Arial"/>
          <w:color w:val="1F1F1F"/>
          <w:sz w:val="24"/>
          <w:szCs w:val="24"/>
          <w:highlight w:val="white"/>
        </w:rPr>
        <w:t>Get users with pending status (potentially for admin purposes).</w:t>
      </w:r>
    </w:p>
    <w:p w14:paraId="01BB5515" w14:textId="77777777" w:rsidR="00486C6E" w:rsidRDefault="00000000">
      <w:pPr>
        <w:shd w:val="clear" w:color="auto" w:fill="FFFFFF"/>
        <w:spacing w:before="240" w:after="240"/>
        <w:rPr>
          <w:rFonts w:ascii="Arial" w:eastAsia="Arial" w:hAnsi="Arial" w:cs="Arial"/>
          <w:b/>
          <w:color w:val="1F1F1F"/>
          <w:sz w:val="24"/>
          <w:szCs w:val="24"/>
          <w:highlight w:val="white"/>
        </w:rPr>
      </w:pPr>
      <w:r>
        <w:rPr>
          <w:rFonts w:ascii="Arial" w:eastAsia="Arial" w:hAnsi="Arial" w:cs="Arial"/>
          <w:color w:val="1F1F1F"/>
          <w:sz w:val="24"/>
          <w:szCs w:val="24"/>
          <w:highlight w:val="white"/>
        </w:rPr>
        <w:br/>
      </w:r>
      <w:r>
        <w:rPr>
          <w:rFonts w:ascii="Arial" w:eastAsia="Arial" w:hAnsi="Arial" w:cs="Arial"/>
          <w:color w:val="1F1F1F"/>
          <w:sz w:val="24"/>
          <w:szCs w:val="24"/>
          <w:highlight w:val="white"/>
        </w:rPr>
        <w:br/>
      </w:r>
      <w:r>
        <w:rPr>
          <w:rFonts w:ascii="Arial" w:eastAsia="Arial" w:hAnsi="Arial" w:cs="Arial"/>
          <w:b/>
          <w:color w:val="1F1F1F"/>
          <w:sz w:val="24"/>
          <w:szCs w:val="24"/>
          <w:highlight w:val="white"/>
        </w:rPr>
        <w:t>Calling Backend APIs with Services:</w:t>
      </w:r>
    </w:p>
    <w:p w14:paraId="0ABBC725" w14:textId="77777777" w:rsidR="00486C6E" w:rsidRDefault="00000000">
      <w:pPr>
        <w:shd w:val="clear" w:color="auto" w:fill="FFFFFF"/>
        <w:spacing w:before="240" w:after="240"/>
        <w:rPr>
          <w:rFonts w:ascii="Arial" w:eastAsia="Arial" w:hAnsi="Arial" w:cs="Arial"/>
          <w:color w:val="1F1F1F"/>
          <w:sz w:val="24"/>
          <w:szCs w:val="24"/>
          <w:highlight w:val="white"/>
        </w:rPr>
      </w:pPr>
      <w:r>
        <w:rPr>
          <w:rFonts w:ascii="Arial" w:eastAsia="Arial" w:hAnsi="Arial" w:cs="Arial"/>
          <w:color w:val="1F1F1F"/>
          <w:sz w:val="24"/>
          <w:szCs w:val="24"/>
          <w:highlight w:val="white"/>
        </w:rPr>
        <w:t>Services are the preferred way to interact with backend APIs in Angular applications. They encapsulate the data access logic and provide a clean interface for components to consume. Here's how it works:</w:t>
      </w:r>
    </w:p>
    <w:p w14:paraId="60D398FA" w14:textId="77777777" w:rsidR="00486C6E" w:rsidRDefault="00000000">
      <w:pPr>
        <w:numPr>
          <w:ilvl w:val="0"/>
          <w:numId w:val="43"/>
        </w:numPr>
        <w:shd w:val="clear" w:color="auto" w:fill="FFFFFF"/>
        <w:spacing w:before="60"/>
        <w:rPr>
          <w:highlight w:val="white"/>
        </w:rPr>
      </w:pPr>
      <w:r>
        <w:rPr>
          <w:rFonts w:ascii="Arial" w:eastAsia="Arial" w:hAnsi="Arial" w:cs="Arial"/>
          <w:b/>
          <w:color w:val="1F1F1F"/>
          <w:sz w:val="24"/>
          <w:szCs w:val="24"/>
          <w:highlight w:val="white"/>
        </w:rPr>
        <w:t>Service Definition:</w:t>
      </w:r>
    </w:p>
    <w:p w14:paraId="30A0AB0B" w14:textId="77777777" w:rsidR="00486C6E" w:rsidRDefault="00000000">
      <w:pPr>
        <w:numPr>
          <w:ilvl w:val="1"/>
          <w:numId w:val="43"/>
        </w:numPr>
        <w:shd w:val="clear" w:color="auto" w:fill="FFFFFF"/>
        <w:spacing w:before="0"/>
        <w:rPr>
          <w:highlight w:val="white"/>
        </w:rPr>
      </w:pPr>
      <w:r>
        <w:rPr>
          <w:rFonts w:ascii="Arial" w:eastAsia="Arial" w:hAnsi="Arial" w:cs="Arial"/>
          <w:color w:val="1F1F1F"/>
          <w:sz w:val="24"/>
          <w:szCs w:val="24"/>
          <w:highlight w:val="white"/>
        </w:rPr>
        <w:t xml:space="preserve">Create a service class using </w:t>
      </w:r>
      <w:r>
        <w:rPr>
          <w:rFonts w:ascii="Courier New" w:eastAsia="Courier New" w:hAnsi="Courier New" w:cs="Courier New"/>
          <w:color w:val="1F1F1F"/>
          <w:sz w:val="24"/>
          <w:szCs w:val="24"/>
          <w:highlight w:val="white"/>
        </w:rPr>
        <w:t>@Injectable</w:t>
      </w:r>
      <w:r>
        <w:rPr>
          <w:rFonts w:ascii="Arial" w:eastAsia="Arial" w:hAnsi="Arial" w:cs="Arial"/>
          <w:color w:val="1F1F1F"/>
          <w:sz w:val="24"/>
          <w:szCs w:val="24"/>
          <w:highlight w:val="white"/>
        </w:rPr>
        <w:t xml:space="preserve"> decorator.</w:t>
      </w:r>
    </w:p>
    <w:p w14:paraId="1ECE95B2" w14:textId="77777777" w:rsidR="00486C6E" w:rsidRDefault="00000000">
      <w:pPr>
        <w:numPr>
          <w:ilvl w:val="1"/>
          <w:numId w:val="43"/>
        </w:numPr>
        <w:shd w:val="clear" w:color="auto" w:fill="FFFFFF"/>
        <w:spacing w:before="0"/>
        <w:rPr>
          <w:highlight w:val="white"/>
        </w:rPr>
      </w:pPr>
      <w:r>
        <w:rPr>
          <w:rFonts w:ascii="Arial" w:eastAsia="Arial" w:hAnsi="Arial" w:cs="Arial"/>
          <w:color w:val="1F1F1F"/>
          <w:sz w:val="24"/>
          <w:szCs w:val="24"/>
          <w:highlight w:val="white"/>
        </w:rPr>
        <w:t xml:space="preserve">Inject </w:t>
      </w:r>
      <w:r>
        <w:rPr>
          <w:rFonts w:ascii="Courier New" w:eastAsia="Courier New" w:hAnsi="Courier New" w:cs="Courier New"/>
          <w:color w:val="1F1F1F"/>
          <w:sz w:val="24"/>
          <w:szCs w:val="24"/>
          <w:highlight w:val="white"/>
        </w:rPr>
        <w:t>HttpClient</w:t>
      </w:r>
      <w:r>
        <w:rPr>
          <w:rFonts w:ascii="Arial" w:eastAsia="Arial" w:hAnsi="Arial" w:cs="Arial"/>
          <w:color w:val="1F1F1F"/>
          <w:sz w:val="24"/>
          <w:szCs w:val="24"/>
          <w:highlight w:val="white"/>
        </w:rPr>
        <w:t xml:space="preserve"> from </w:t>
      </w:r>
      <w:r>
        <w:rPr>
          <w:rFonts w:ascii="Courier New" w:eastAsia="Courier New" w:hAnsi="Courier New" w:cs="Courier New"/>
          <w:color w:val="1F1F1F"/>
          <w:sz w:val="24"/>
          <w:szCs w:val="24"/>
          <w:highlight w:val="white"/>
        </w:rPr>
        <w:t>@angular/common/http</w:t>
      </w:r>
      <w:r>
        <w:rPr>
          <w:rFonts w:ascii="Arial" w:eastAsia="Arial" w:hAnsi="Arial" w:cs="Arial"/>
          <w:color w:val="1F1F1F"/>
          <w:sz w:val="24"/>
          <w:szCs w:val="24"/>
          <w:highlight w:val="white"/>
        </w:rPr>
        <w:t xml:space="preserve"> for making HTTP requests.</w:t>
      </w:r>
    </w:p>
    <w:p w14:paraId="76519930" w14:textId="77777777" w:rsidR="00486C6E" w:rsidRDefault="00000000">
      <w:pPr>
        <w:numPr>
          <w:ilvl w:val="1"/>
          <w:numId w:val="43"/>
        </w:numPr>
        <w:shd w:val="clear" w:color="auto" w:fill="FFFFFF"/>
        <w:spacing w:before="0"/>
        <w:rPr>
          <w:highlight w:val="white"/>
        </w:rPr>
      </w:pPr>
      <w:r>
        <w:rPr>
          <w:rFonts w:ascii="Arial" w:eastAsia="Arial" w:hAnsi="Arial" w:cs="Arial"/>
          <w:color w:val="1F1F1F"/>
          <w:sz w:val="24"/>
          <w:szCs w:val="24"/>
          <w:highlight w:val="white"/>
        </w:rPr>
        <w:t xml:space="preserve">Define methods for API calls (e.g., </w:t>
      </w:r>
      <w:r>
        <w:rPr>
          <w:rFonts w:ascii="Courier New" w:eastAsia="Courier New" w:hAnsi="Courier New" w:cs="Courier New"/>
          <w:color w:val="1F1F1F"/>
          <w:sz w:val="24"/>
          <w:szCs w:val="24"/>
          <w:highlight w:val="white"/>
        </w:rPr>
        <w:t>getAllProjects()</w:t>
      </w:r>
      <w:r>
        <w:rPr>
          <w:rFonts w:ascii="Arial" w:eastAsia="Arial" w:hAnsi="Arial" w:cs="Arial"/>
          <w:color w:val="1F1F1F"/>
          <w:sz w:val="24"/>
          <w:szCs w:val="24"/>
          <w:highlight w:val="white"/>
        </w:rPr>
        <w:t xml:space="preserve">, </w:t>
      </w:r>
      <w:r>
        <w:rPr>
          <w:rFonts w:ascii="Courier New" w:eastAsia="Courier New" w:hAnsi="Courier New" w:cs="Courier New"/>
          <w:color w:val="1F1F1F"/>
          <w:sz w:val="24"/>
          <w:szCs w:val="24"/>
          <w:highlight w:val="white"/>
        </w:rPr>
        <w:t>getUserByEmail(email: string)</w:t>
      </w:r>
      <w:r>
        <w:rPr>
          <w:rFonts w:ascii="Arial" w:eastAsia="Arial" w:hAnsi="Arial" w:cs="Arial"/>
          <w:color w:val="1F1F1F"/>
          <w:sz w:val="24"/>
          <w:szCs w:val="24"/>
          <w:highlight w:val="white"/>
        </w:rPr>
        <w:t>) that return Observables representing the asynchronous data streams.</w:t>
      </w:r>
    </w:p>
    <w:p w14:paraId="336ECA3D" w14:textId="77777777" w:rsidR="00486C6E" w:rsidRDefault="00000000">
      <w:pPr>
        <w:numPr>
          <w:ilvl w:val="0"/>
          <w:numId w:val="43"/>
        </w:numPr>
        <w:shd w:val="clear" w:color="auto" w:fill="FFFFFF"/>
        <w:spacing w:before="0"/>
        <w:rPr>
          <w:highlight w:val="white"/>
        </w:rPr>
      </w:pPr>
      <w:r>
        <w:rPr>
          <w:rFonts w:ascii="Arial" w:eastAsia="Arial" w:hAnsi="Arial" w:cs="Arial"/>
          <w:b/>
          <w:color w:val="1F1F1F"/>
          <w:sz w:val="24"/>
          <w:szCs w:val="24"/>
          <w:highlight w:val="white"/>
        </w:rPr>
        <w:t>Making API Calls:</w:t>
      </w:r>
    </w:p>
    <w:p w14:paraId="3C514D1E" w14:textId="77777777" w:rsidR="00486C6E" w:rsidRDefault="00000000">
      <w:pPr>
        <w:numPr>
          <w:ilvl w:val="1"/>
          <w:numId w:val="43"/>
        </w:numPr>
        <w:shd w:val="clear" w:color="auto" w:fill="FFFFFF"/>
        <w:spacing w:before="0"/>
        <w:rPr>
          <w:highlight w:val="white"/>
        </w:rPr>
      </w:pPr>
      <w:r>
        <w:rPr>
          <w:rFonts w:ascii="Arial" w:eastAsia="Arial" w:hAnsi="Arial" w:cs="Arial"/>
          <w:color w:val="1F1F1F"/>
          <w:sz w:val="24"/>
          <w:szCs w:val="24"/>
          <w:highlight w:val="white"/>
        </w:rPr>
        <w:t>In your component, inject the service using the constructor.</w:t>
      </w:r>
    </w:p>
    <w:p w14:paraId="16085244" w14:textId="77777777" w:rsidR="00486C6E" w:rsidRDefault="00000000">
      <w:pPr>
        <w:numPr>
          <w:ilvl w:val="1"/>
          <w:numId w:val="43"/>
        </w:numPr>
        <w:shd w:val="clear" w:color="auto" w:fill="FFFFFF"/>
        <w:spacing w:before="0"/>
        <w:rPr>
          <w:highlight w:val="white"/>
        </w:rPr>
      </w:pPr>
      <w:r>
        <w:rPr>
          <w:rFonts w:ascii="Arial" w:eastAsia="Arial" w:hAnsi="Arial" w:cs="Arial"/>
          <w:color w:val="1F1F1F"/>
          <w:sz w:val="24"/>
          <w:szCs w:val="24"/>
          <w:highlight w:val="white"/>
        </w:rPr>
        <w:t xml:space="preserve">Call the service methods within your component logic (e.g., </w:t>
      </w:r>
      <w:r>
        <w:rPr>
          <w:rFonts w:ascii="Courier New" w:eastAsia="Courier New" w:hAnsi="Courier New" w:cs="Courier New"/>
          <w:color w:val="1F1F1F"/>
          <w:sz w:val="24"/>
          <w:szCs w:val="24"/>
          <w:highlight w:val="white"/>
        </w:rPr>
        <w:t>ngOnInit</w:t>
      </w:r>
      <w:r>
        <w:rPr>
          <w:rFonts w:ascii="Arial" w:eastAsia="Arial" w:hAnsi="Arial" w:cs="Arial"/>
          <w:color w:val="1F1F1F"/>
          <w:sz w:val="24"/>
          <w:szCs w:val="24"/>
          <w:highlight w:val="white"/>
        </w:rPr>
        <w:t>).</w:t>
      </w:r>
    </w:p>
    <w:p w14:paraId="5848B06D" w14:textId="77777777" w:rsidR="00486C6E" w:rsidRDefault="00000000">
      <w:pPr>
        <w:numPr>
          <w:ilvl w:val="1"/>
          <w:numId w:val="43"/>
        </w:numPr>
        <w:shd w:val="clear" w:color="auto" w:fill="FFFFFF"/>
        <w:spacing w:before="0"/>
        <w:rPr>
          <w:highlight w:val="white"/>
        </w:rPr>
      </w:pPr>
      <w:r>
        <w:rPr>
          <w:rFonts w:ascii="Arial" w:eastAsia="Arial" w:hAnsi="Arial" w:cs="Arial"/>
          <w:color w:val="1F1F1F"/>
          <w:sz w:val="24"/>
          <w:szCs w:val="24"/>
          <w:highlight w:val="white"/>
        </w:rPr>
        <w:t xml:space="preserve">Subscribe to the Observables returned by the service methods using </w:t>
      </w:r>
      <w:r>
        <w:rPr>
          <w:rFonts w:ascii="Courier New" w:eastAsia="Courier New" w:hAnsi="Courier New" w:cs="Courier New"/>
          <w:color w:val="1F1F1F"/>
          <w:sz w:val="24"/>
          <w:szCs w:val="24"/>
          <w:highlight w:val="white"/>
        </w:rPr>
        <w:t>subscribe()</w:t>
      </w:r>
      <w:r>
        <w:rPr>
          <w:rFonts w:ascii="Arial" w:eastAsia="Arial" w:hAnsi="Arial" w:cs="Arial"/>
          <w:color w:val="1F1F1F"/>
          <w:sz w:val="24"/>
          <w:szCs w:val="24"/>
          <w:highlight w:val="white"/>
        </w:rPr>
        <w:t>.</w:t>
      </w:r>
    </w:p>
    <w:p w14:paraId="77A52880" w14:textId="77777777" w:rsidR="00486C6E" w:rsidRDefault="00000000">
      <w:pPr>
        <w:numPr>
          <w:ilvl w:val="1"/>
          <w:numId w:val="43"/>
        </w:numPr>
        <w:shd w:val="clear" w:color="auto" w:fill="FFFFFF"/>
        <w:spacing w:before="0"/>
        <w:rPr>
          <w:highlight w:val="white"/>
        </w:rPr>
      </w:pPr>
      <w:r>
        <w:rPr>
          <w:rFonts w:ascii="Arial" w:eastAsia="Arial" w:hAnsi="Arial" w:cs="Arial"/>
          <w:color w:val="1F1F1F"/>
          <w:sz w:val="24"/>
          <w:szCs w:val="24"/>
          <w:highlight w:val="white"/>
        </w:rPr>
        <w:t xml:space="preserve">The </w:t>
      </w:r>
      <w:r>
        <w:rPr>
          <w:rFonts w:ascii="Courier New" w:eastAsia="Courier New" w:hAnsi="Courier New" w:cs="Courier New"/>
          <w:color w:val="1F1F1F"/>
          <w:sz w:val="24"/>
          <w:szCs w:val="24"/>
          <w:highlight w:val="white"/>
        </w:rPr>
        <w:t>subscribe</w:t>
      </w:r>
      <w:r>
        <w:rPr>
          <w:rFonts w:ascii="Arial" w:eastAsia="Arial" w:hAnsi="Arial" w:cs="Arial"/>
          <w:color w:val="1F1F1F"/>
          <w:sz w:val="24"/>
          <w:szCs w:val="24"/>
          <w:highlight w:val="white"/>
        </w:rPr>
        <w:t xml:space="preserve"> callback receives the response data or error information from the API.</w:t>
      </w:r>
    </w:p>
    <w:p w14:paraId="160FADB7" w14:textId="77777777" w:rsidR="00486C6E" w:rsidRDefault="00000000">
      <w:pPr>
        <w:numPr>
          <w:ilvl w:val="0"/>
          <w:numId w:val="43"/>
        </w:numPr>
        <w:shd w:val="clear" w:color="auto" w:fill="FFFFFF"/>
        <w:spacing w:before="0"/>
        <w:rPr>
          <w:highlight w:val="white"/>
        </w:rPr>
      </w:pPr>
      <w:r>
        <w:rPr>
          <w:rFonts w:ascii="Arial" w:eastAsia="Arial" w:hAnsi="Arial" w:cs="Arial"/>
          <w:b/>
          <w:color w:val="1F1F1F"/>
          <w:sz w:val="24"/>
          <w:szCs w:val="24"/>
          <w:highlight w:val="white"/>
        </w:rPr>
        <w:t>Example (ProjectService):</w:t>
      </w:r>
    </w:p>
    <w:p w14:paraId="7287F8A7" w14:textId="77777777" w:rsidR="00486C6E" w:rsidRDefault="00000000">
      <w:pPr>
        <w:numPr>
          <w:ilvl w:val="0"/>
          <w:numId w:val="43"/>
        </w:numPr>
        <w:shd w:val="clear" w:color="auto" w:fill="FFFFFF"/>
        <w:spacing w:before="0" w:after="300"/>
        <w:rPr>
          <w:highlight w:val="white"/>
        </w:rPr>
      </w:pPr>
      <w:r>
        <w:rPr>
          <w:rFonts w:ascii="Arial" w:eastAsia="Arial" w:hAnsi="Arial" w:cs="Arial"/>
          <w:color w:val="1F1F1F"/>
          <w:sz w:val="24"/>
          <w:szCs w:val="24"/>
          <w:highlight w:val="white"/>
        </w:rPr>
        <w:t>TypeScript</w:t>
      </w:r>
    </w:p>
    <w:p w14:paraId="655B2131" w14:textId="77777777" w:rsidR="00486C6E" w:rsidRDefault="00000000">
      <w:pPr>
        <w:shd w:val="clear" w:color="auto" w:fill="FFFFFF"/>
        <w:spacing w:before="240" w:after="240"/>
        <w:rPr>
          <w:rFonts w:ascii="Courier New" w:eastAsia="Courier New" w:hAnsi="Courier New" w:cs="Courier New"/>
          <w:color w:val="1F1F1F"/>
          <w:sz w:val="24"/>
          <w:szCs w:val="24"/>
          <w:highlight w:val="white"/>
        </w:rPr>
      </w:pPr>
      <w:r>
        <w:rPr>
          <w:rFonts w:ascii="Courier New" w:eastAsia="Courier New" w:hAnsi="Courier New" w:cs="Courier New"/>
          <w:color w:val="1F1F1F"/>
          <w:sz w:val="24"/>
          <w:szCs w:val="24"/>
          <w:highlight w:val="white"/>
        </w:rPr>
        <w:t>@Injectable({ providedIn: 'root' })</w:t>
      </w:r>
    </w:p>
    <w:p w14:paraId="74153EAC" w14:textId="77777777" w:rsidR="00486C6E" w:rsidRDefault="00000000">
      <w:pPr>
        <w:shd w:val="clear" w:color="auto" w:fill="FFFFFF"/>
        <w:spacing w:before="240" w:after="240"/>
        <w:rPr>
          <w:rFonts w:ascii="Courier New" w:eastAsia="Courier New" w:hAnsi="Courier New" w:cs="Courier New"/>
          <w:color w:val="1F1F1F"/>
          <w:sz w:val="24"/>
          <w:szCs w:val="24"/>
          <w:highlight w:val="white"/>
        </w:rPr>
      </w:pPr>
      <w:r>
        <w:rPr>
          <w:rFonts w:ascii="Courier New" w:eastAsia="Courier New" w:hAnsi="Courier New" w:cs="Courier New"/>
          <w:color w:val="1F1F1F"/>
          <w:sz w:val="24"/>
          <w:szCs w:val="24"/>
          <w:highlight w:val="white"/>
        </w:rPr>
        <w:t>export class ProjectService {</w:t>
      </w:r>
    </w:p>
    <w:p w14:paraId="6E123F92" w14:textId="77777777" w:rsidR="00486C6E" w:rsidRDefault="00000000">
      <w:pPr>
        <w:shd w:val="clear" w:color="auto" w:fill="FFFFFF"/>
        <w:spacing w:before="240" w:after="240"/>
        <w:rPr>
          <w:rFonts w:ascii="Courier New" w:eastAsia="Courier New" w:hAnsi="Courier New" w:cs="Courier New"/>
          <w:color w:val="1F1F1F"/>
          <w:sz w:val="24"/>
          <w:szCs w:val="24"/>
          <w:highlight w:val="white"/>
        </w:rPr>
      </w:pPr>
      <w:r>
        <w:rPr>
          <w:rFonts w:ascii="Courier New" w:eastAsia="Courier New" w:hAnsi="Courier New" w:cs="Courier New"/>
          <w:color w:val="1F1F1F"/>
          <w:sz w:val="24"/>
          <w:szCs w:val="24"/>
          <w:highlight w:val="white"/>
        </w:rPr>
        <w:t xml:space="preserve">  private apiUrl = "http://localhost:8080/api/projects";</w:t>
      </w:r>
    </w:p>
    <w:p w14:paraId="4D1DC43E" w14:textId="77777777" w:rsidR="00486C6E" w:rsidRDefault="00486C6E">
      <w:pPr>
        <w:shd w:val="clear" w:color="auto" w:fill="FFFFFF"/>
        <w:spacing w:before="240" w:after="240"/>
        <w:rPr>
          <w:rFonts w:ascii="Courier New" w:eastAsia="Courier New" w:hAnsi="Courier New" w:cs="Courier New"/>
          <w:color w:val="1F1F1F"/>
          <w:sz w:val="24"/>
          <w:szCs w:val="24"/>
          <w:highlight w:val="white"/>
        </w:rPr>
      </w:pPr>
    </w:p>
    <w:p w14:paraId="09FE5046" w14:textId="77777777" w:rsidR="00486C6E" w:rsidRDefault="00000000">
      <w:pPr>
        <w:shd w:val="clear" w:color="auto" w:fill="FFFFFF"/>
        <w:spacing w:before="240" w:after="240"/>
        <w:rPr>
          <w:rFonts w:ascii="Courier New" w:eastAsia="Courier New" w:hAnsi="Courier New" w:cs="Courier New"/>
          <w:color w:val="1F1F1F"/>
          <w:sz w:val="24"/>
          <w:szCs w:val="24"/>
          <w:highlight w:val="white"/>
        </w:rPr>
      </w:pPr>
      <w:r>
        <w:rPr>
          <w:rFonts w:ascii="Courier New" w:eastAsia="Courier New" w:hAnsi="Courier New" w:cs="Courier New"/>
          <w:color w:val="1F1F1F"/>
          <w:sz w:val="24"/>
          <w:szCs w:val="24"/>
          <w:highlight w:val="white"/>
        </w:rPr>
        <w:t xml:space="preserve">  constructor(private http: HttpClient) {}</w:t>
      </w:r>
    </w:p>
    <w:p w14:paraId="7C5A476C" w14:textId="77777777" w:rsidR="00486C6E" w:rsidRDefault="00486C6E">
      <w:pPr>
        <w:shd w:val="clear" w:color="auto" w:fill="FFFFFF"/>
        <w:spacing w:before="240" w:after="240"/>
        <w:rPr>
          <w:rFonts w:ascii="Courier New" w:eastAsia="Courier New" w:hAnsi="Courier New" w:cs="Courier New"/>
          <w:color w:val="1F1F1F"/>
          <w:sz w:val="24"/>
          <w:szCs w:val="24"/>
          <w:highlight w:val="white"/>
        </w:rPr>
      </w:pPr>
    </w:p>
    <w:p w14:paraId="2E72EAB4" w14:textId="77777777" w:rsidR="00486C6E" w:rsidRDefault="00000000">
      <w:pPr>
        <w:shd w:val="clear" w:color="auto" w:fill="FFFFFF"/>
        <w:spacing w:before="240" w:after="240"/>
        <w:rPr>
          <w:rFonts w:ascii="Courier New" w:eastAsia="Courier New" w:hAnsi="Courier New" w:cs="Courier New"/>
          <w:color w:val="1F1F1F"/>
          <w:sz w:val="24"/>
          <w:szCs w:val="24"/>
          <w:highlight w:val="white"/>
        </w:rPr>
      </w:pPr>
      <w:r>
        <w:rPr>
          <w:rFonts w:ascii="Courier New" w:eastAsia="Courier New" w:hAnsi="Courier New" w:cs="Courier New"/>
          <w:color w:val="1F1F1F"/>
          <w:sz w:val="24"/>
          <w:szCs w:val="24"/>
          <w:highlight w:val="white"/>
        </w:rPr>
        <w:lastRenderedPageBreak/>
        <w:t xml:space="preserve">  getAllProjects(): Observable&lt;Project[]&gt; {</w:t>
      </w:r>
    </w:p>
    <w:p w14:paraId="09A2C799" w14:textId="77777777" w:rsidR="00486C6E" w:rsidRDefault="00000000">
      <w:pPr>
        <w:shd w:val="clear" w:color="auto" w:fill="FFFFFF"/>
        <w:spacing w:before="240" w:after="240"/>
        <w:rPr>
          <w:rFonts w:ascii="Courier New" w:eastAsia="Courier New" w:hAnsi="Courier New" w:cs="Courier New"/>
          <w:color w:val="1F1F1F"/>
          <w:sz w:val="24"/>
          <w:szCs w:val="24"/>
          <w:highlight w:val="white"/>
        </w:rPr>
      </w:pPr>
      <w:r>
        <w:rPr>
          <w:rFonts w:ascii="Courier New" w:eastAsia="Courier New" w:hAnsi="Courier New" w:cs="Courier New"/>
          <w:color w:val="1F1F1F"/>
          <w:sz w:val="24"/>
          <w:szCs w:val="24"/>
          <w:highlight w:val="white"/>
        </w:rPr>
        <w:t xml:space="preserve">    return this.http.get&lt;Project[]&gt;(this.apiUrl);</w:t>
      </w:r>
    </w:p>
    <w:p w14:paraId="44CFE1A5" w14:textId="77777777" w:rsidR="00486C6E" w:rsidRDefault="00000000">
      <w:pPr>
        <w:shd w:val="clear" w:color="auto" w:fill="FFFFFF"/>
        <w:spacing w:before="240" w:after="240"/>
        <w:rPr>
          <w:rFonts w:ascii="Courier New" w:eastAsia="Courier New" w:hAnsi="Courier New" w:cs="Courier New"/>
          <w:color w:val="1F1F1F"/>
          <w:sz w:val="24"/>
          <w:szCs w:val="24"/>
          <w:highlight w:val="white"/>
        </w:rPr>
      </w:pPr>
      <w:r>
        <w:rPr>
          <w:rFonts w:ascii="Courier New" w:eastAsia="Courier New" w:hAnsi="Courier New" w:cs="Courier New"/>
          <w:color w:val="1F1F1F"/>
          <w:sz w:val="24"/>
          <w:szCs w:val="24"/>
          <w:highlight w:val="white"/>
        </w:rPr>
        <w:t xml:space="preserve">  }</w:t>
      </w:r>
    </w:p>
    <w:p w14:paraId="76103F18" w14:textId="77777777" w:rsidR="00486C6E" w:rsidRDefault="00486C6E">
      <w:pPr>
        <w:shd w:val="clear" w:color="auto" w:fill="FFFFFF"/>
        <w:spacing w:before="240" w:after="240"/>
        <w:rPr>
          <w:rFonts w:ascii="Courier New" w:eastAsia="Courier New" w:hAnsi="Courier New" w:cs="Courier New"/>
          <w:color w:val="1F1F1F"/>
          <w:sz w:val="24"/>
          <w:szCs w:val="24"/>
          <w:highlight w:val="white"/>
        </w:rPr>
      </w:pPr>
    </w:p>
    <w:p w14:paraId="685178D9" w14:textId="77777777" w:rsidR="00486C6E" w:rsidRDefault="00000000">
      <w:pPr>
        <w:shd w:val="clear" w:color="auto" w:fill="FFFFFF"/>
        <w:spacing w:before="240" w:after="240"/>
        <w:rPr>
          <w:rFonts w:ascii="Courier New" w:eastAsia="Courier New" w:hAnsi="Courier New" w:cs="Courier New"/>
          <w:color w:val="1F1F1F"/>
          <w:sz w:val="24"/>
          <w:szCs w:val="24"/>
          <w:highlight w:val="white"/>
        </w:rPr>
      </w:pPr>
      <w:r>
        <w:rPr>
          <w:rFonts w:ascii="Courier New" w:eastAsia="Courier New" w:hAnsi="Courier New" w:cs="Courier New"/>
          <w:color w:val="1F1F1F"/>
          <w:sz w:val="24"/>
          <w:szCs w:val="24"/>
          <w:highlight w:val="white"/>
        </w:rPr>
        <w:t xml:space="preserve">  // Other API methods...</w:t>
      </w:r>
    </w:p>
    <w:p w14:paraId="189603B6" w14:textId="77777777" w:rsidR="00486C6E" w:rsidRDefault="00000000">
      <w:pPr>
        <w:shd w:val="clear" w:color="auto" w:fill="FFFFFF"/>
        <w:spacing w:before="240" w:after="240"/>
        <w:rPr>
          <w:rFonts w:ascii="Arial" w:eastAsia="Arial" w:hAnsi="Arial" w:cs="Arial"/>
          <w:color w:val="1F1F1F"/>
          <w:sz w:val="24"/>
          <w:szCs w:val="24"/>
          <w:highlight w:val="white"/>
        </w:rPr>
      </w:pPr>
      <w:r>
        <w:rPr>
          <w:rFonts w:ascii="Courier New" w:eastAsia="Courier New" w:hAnsi="Courier New" w:cs="Courier New"/>
          <w:color w:val="1F1F1F"/>
          <w:sz w:val="24"/>
          <w:szCs w:val="24"/>
          <w:highlight w:val="white"/>
        </w:rPr>
        <w:t>}</w:t>
      </w:r>
    </w:p>
    <w:p w14:paraId="4E191FA7" w14:textId="77777777" w:rsidR="00486C6E" w:rsidRDefault="00000000">
      <w:pPr>
        <w:shd w:val="clear" w:color="auto" w:fill="FFFFFF"/>
        <w:spacing w:before="240" w:after="240"/>
        <w:rPr>
          <w:rFonts w:ascii="Courier New" w:eastAsia="Courier New" w:hAnsi="Courier New" w:cs="Courier New"/>
          <w:color w:val="1F1F1F"/>
          <w:sz w:val="24"/>
          <w:szCs w:val="24"/>
          <w:highlight w:val="white"/>
        </w:rPr>
      </w:pPr>
      <w:r>
        <w:rPr>
          <w:rFonts w:ascii="Courier New" w:eastAsia="Courier New" w:hAnsi="Courier New" w:cs="Courier New"/>
          <w:color w:val="1F1F1F"/>
          <w:sz w:val="24"/>
          <w:szCs w:val="24"/>
          <w:highlight w:val="white"/>
        </w:rPr>
        <w:t>// In a component (e.g., project-list.component.ts)</w:t>
      </w:r>
    </w:p>
    <w:p w14:paraId="34E02EE6" w14:textId="77777777" w:rsidR="00486C6E" w:rsidRDefault="00000000">
      <w:pPr>
        <w:shd w:val="clear" w:color="auto" w:fill="FFFFFF"/>
        <w:spacing w:before="240" w:after="240"/>
        <w:rPr>
          <w:rFonts w:ascii="Courier New" w:eastAsia="Courier New" w:hAnsi="Courier New" w:cs="Courier New"/>
          <w:color w:val="1F1F1F"/>
          <w:sz w:val="24"/>
          <w:szCs w:val="24"/>
          <w:highlight w:val="white"/>
        </w:rPr>
      </w:pPr>
      <w:r>
        <w:rPr>
          <w:rFonts w:ascii="Courier New" w:eastAsia="Courier New" w:hAnsi="Courier New" w:cs="Courier New"/>
          <w:color w:val="1F1F1F"/>
          <w:sz w:val="24"/>
          <w:szCs w:val="24"/>
          <w:highlight w:val="white"/>
        </w:rPr>
        <w:t>constructor(private projectService: ProjectService) {}</w:t>
      </w:r>
    </w:p>
    <w:p w14:paraId="1773F03E" w14:textId="77777777" w:rsidR="00486C6E" w:rsidRDefault="00486C6E">
      <w:pPr>
        <w:shd w:val="clear" w:color="auto" w:fill="FFFFFF"/>
        <w:spacing w:before="240" w:after="240"/>
        <w:rPr>
          <w:rFonts w:ascii="Courier New" w:eastAsia="Courier New" w:hAnsi="Courier New" w:cs="Courier New"/>
          <w:color w:val="1F1F1F"/>
          <w:sz w:val="24"/>
          <w:szCs w:val="24"/>
          <w:highlight w:val="white"/>
        </w:rPr>
      </w:pPr>
    </w:p>
    <w:p w14:paraId="55D44753" w14:textId="77777777" w:rsidR="00486C6E" w:rsidRDefault="00000000">
      <w:pPr>
        <w:shd w:val="clear" w:color="auto" w:fill="FFFFFF"/>
        <w:spacing w:before="240" w:after="240"/>
        <w:rPr>
          <w:rFonts w:ascii="Courier New" w:eastAsia="Courier New" w:hAnsi="Courier New" w:cs="Courier New"/>
          <w:color w:val="1F1F1F"/>
          <w:sz w:val="24"/>
          <w:szCs w:val="24"/>
          <w:highlight w:val="white"/>
        </w:rPr>
      </w:pPr>
      <w:r>
        <w:rPr>
          <w:rFonts w:ascii="Courier New" w:eastAsia="Courier New" w:hAnsi="Courier New" w:cs="Courier New"/>
          <w:color w:val="1F1F1F"/>
          <w:sz w:val="24"/>
          <w:szCs w:val="24"/>
          <w:highlight w:val="white"/>
        </w:rPr>
        <w:t>ngOnInit() {</w:t>
      </w:r>
    </w:p>
    <w:p w14:paraId="4BC11BF6" w14:textId="77777777" w:rsidR="00486C6E" w:rsidRDefault="00000000">
      <w:pPr>
        <w:shd w:val="clear" w:color="auto" w:fill="FFFFFF"/>
        <w:spacing w:before="240" w:after="240"/>
        <w:rPr>
          <w:rFonts w:ascii="Courier New" w:eastAsia="Courier New" w:hAnsi="Courier New" w:cs="Courier New"/>
          <w:color w:val="1F1F1F"/>
          <w:sz w:val="24"/>
          <w:szCs w:val="24"/>
          <w:highlight w:val="white"/>
        </w:rPr>
      </w:pPr>
      <w:r>
        <w:rPr>
          <w:rFonts w:ascii="Courier New" w:eastAsia="Courier New" w:hAnsi="Courier New" w:cs="Courier New"/>
          <w:color w:val="1F1F1F"/>
          <w:sz w:val="24"/>
          <w:szCs w:val="24"/>
          <w:highlight w:val="white"/>
        </w:rPr>
        <w:t xml:space="preserve">  this.projectService.getAllProjects().subscribe(</w:t>
      </w:r>
    </w:p>
    <w:p w14:paraId="4A5A79EB" w14:textId="77777777" w:rsidR="00486C6E" w:rsidRDefault="00000000">
      <w:pPr>
        <w:shd w:val="clear" w:color="auto" w:fill="FFFFFF"/>
        <w:spacing w:before="240" w:after="240"/>
        <w:rPr>
          <w:rFonts w:ascii="Courier New" w:eastAsia="Courier New" w:hAnsi="Courier New" w:cs="Courier New"/>
          <w:color w:val="1F1F1F"/>
          <w:sz w:val="24"/>
          <w:szCs w:val="24"/>
          <w:highlight w:val="white"/>
        </w:rPr>
      </w:pPr>
      <w:r>
        <w:rPr>
          <w:rFonts w:ascii="Courier New" w:eastAsia="Courier New" w:hAnsi="Courier New" w:cs="Courier New"/>
          <w:color w:val="1F1F1F"/>
          <w:sz w:val="24"/>
          <w:szCs w:val="24"/>
          <w:highlight w:val="white"/>
        </w:rPr>
        <w:t xml:space="preserve">    (projects) =&gt; {</w:t>
      </w:r>
    </w:p>
    <w:p w14:paraId="0C040624" w14:textId="77777777" w:rsidR="00486C6E" w:rsidRDefault="00000000">
      <w:pPr>
        <w:shd w:val="clear" w:color="auto" w:fill="FFFFFF"/>
        <w:spacing w:before="240" w:after="240"/>
        <w:rPr>
          <w:rFonts w:ascii="Courier New" w:eastAsia="Courier New" w:hAnsi="Courier New" w:cs="Courier New"/>
          <w:color w:val="1F1F1F"/>
          <w:sz w:val="24"/>
          <w:szCs w:val="24"/>
          <w:highlight w:val="white"/>
        </w:rPr>
      </w:pPr>
      <w:r>
        <w:rPr>
          <w:rFonts w:ascii="Courier New" w:eastAsia="Courier New" w:hAnsi="Courier New" w:cs="Courier New"/>
          <w:color w:val="1F1F1F"/>
          <w:sz w:val="24"/>
          <w:szCs w:val="24"/>
          <w:highlight w:val="white"/>
        </w:rPr>
        <w:t xml:space="preserve">      this.projects = projects; // Update component data</w:t>
      </w:r>
    </w:p>
    <w:p w14:paraId="116C376C" w14:textId="77777777" w:rsidR="00486C6E" w:rsidRDefault="00000000">
      <w:pPr>
        <w:shd w:val="clear" w:color="auto" w:fill="FFFFFF"/>
        <w:spacing w:before="240" w:after="240"/>
        <w:rPr>
          <w:rFonts w:ascii="Courier New" w:eastAsia="Courier New" w:hAnsi="Courier New" w:cs="Courier New"/>
          <w:color w:val="1F1F1F"/>
          <w:sz w:val="24"/>
          <w:szCs w:val="24"/>
          <w:highlight w:val="white"/>
        </w:rPr>
      </w:pPr>
      <w:r>
        <w:rPr>
          <w:rFonts w:ascii="Courier New" w:eastAsia="Courier New" w:hAnsi="Courier New" w:cs="Courier New"/>
          <w:color w:val="1F1F1F"/>
          <w:sz w:val="24"/>
          <w:szCs w:val="24"/>
          <w:highlight w:val="white"/>
        </w:rPr>
        <w:t xml:space="preserve">    },</w:t>
      </w:r>
    </w:p>
    <w:p w14:paraId="7F96E161" w14:textId="77777777" w:rsidR="00486C6E" w:rsidRDefault="00000000">
      <w:pPr>
        <w:shd w:val="clear" w:color="auto" w:fill="FFFFFF"/>
        <w:spacing w:before="240" w:after="240"/>
        <w:rPr>
          <w:rFonts w:ascii="Courier New" w:eastAsia="Courier New" w:hAnsi="Courier New" w:cs="Courier New"/>
          <w:color w:val="1F1F1F"/>
          <w:sz w:val="24"/>
          <w:szCs w:val="24"/>
          <w:highlight w:val="white"/>
        </w:rPr>
      </w:pPr>
      <w:r>
        <w:rPr>
          <w:rFonts w:ascii="Courier New" w:eastAsia="Courier New" w:hAnsi="Courier New" w:cs="Courier New"/>
          <w:color w:val="1F1F1F"/>
          <w:sz w:val="24"/>
          <w:szCs w:val="24"/>
          <w:highlight w:val="white"/>
        </w:rPr>
        <w:t xml:space="preserve">    (error) =&gt; {</w:t>
      </w:r>
    </w:p>
    <w:p w14:paraId="5A513A73" w14:textId="77777777" w:rsidR="00486C6E" w:rsidRDefault="00000000">
      <w:pPr>
        <w:shd w:val="clear" w:color="auto" w:fill="FFFFFF"/>
        <w:spacing w:before="240" w:after="240"/>
        <w:rPr>
          <w:rFonts w:ascii="Courier New" w:eastAsia="Courier New" w:hAnsi="Courier New" w:cs="Courier New"/>
          <w:color w:val="1F1F1F"/>
          <w:sz w:val="24"/>
          <w:szCs w:val="24"/>
          <w:highlight w:val="white"/>
        </w:rPr>
      </w:pPr>
      <w:r>
        <w:rPr>
          <w:rFonts w:ascii="Courier New" w:eastAsia="Courier New" w:hAnsi="Courier New" w:cs="Courier New"/>
          <w:color w:val="1F1F1F"/>
          <w:sz w:val="24"/>
          <w:szCs w:val="24"/>
          <w:highlight w:val="white"/>
        </w:rPr>
        <w:t xml:space="preserve">      console.error("Error loading projects:", error);</w:t>
      </w:r>
    </w:p>
    <w:p w14:paraId="793C437D" w14:textId="77777777" w:rsidR="00486C6E" w:rsidRDefault="00000000">
      <w:pPr>
        <w:shd w:val="clear" w:color="auto" w:fill="FFFFFF"/>
        <w:spacing w:before="240" w:after="240"/>
        <w:rPr>
          <w:rFonts w:ascii="Courier New" w:eastAsia="Courier New" w:hAnsi="Courier New" w:cs="Courier New"/>
          <w:color w:val="1F1F1F"/>
          <w:sz w:val="24"/>
          <w:szCs w:val="24"/>
          <w:highlight w:val="white"/>
        </w:rPr>
      </w:pPr>
      <w:r>
        <w:rPr>
          <w:rFonts w:ascii="Courier New" w:eastAsia="Courier New" w:hAnsi="Courier New" w:cs="Courier New"/>
          <w:color w:val="1F1F1F"/>
          <w:sz w:val="24"/>
          <w:szCs w:val="24"/>
          <w:highlight w:val="white"/>
        </w:rPr>
        <w:t xml:space="preserve">    }</w:t>
      </w:r>
    </w:p>
    <w:p w14:paraId="17F5F9F7" w14:textId="77777777" w:rsidR="00486C6E" w:rsidRDefault="00000000">
      <w:pPr>
        <w:shd w:val="clear" w:color="auto" w:fill="FFFFFF"/>
        <w:spacing w:before="240" w:after="240"/>
        <w:rPr>
          <w:rFonts w:ascii="Courier New" w:eastAsia="Courier New" w:hAnsi="Courier New" w:cs="Courier New"/>
          <w:color w:val="1F1F1F"/>
          <w:sz w:val="24"/>
          <w:szCs w:val="24"/>
          <w:highlight w:val="white"/>
        </w:rPr>
      </w:pPr>
      <w:r>
        <w:rPr>
          <w:rFonts w:ascii="Courier New" w:eastAsia="Courier New" w:hAnsi="Courier New" w:cs="Courier New"/>
          <w:color w:val="1F1F1F"/>
          <w:sz w:val="24"/>
          <w:szCs w:val="24"/>
          <w:highlight w:val="white"/>
        </w:rPr>
        <w:t xml:space="preserve">  );</w:t>
      </w:r>
    </w:p>
    <w:p w14:paraId="52832D41" w14:textId="77777777" w:rsidR="00486C6E" w:rsidRDefault="00000000">
      <w:pPr>
        <w:shd w:val="clear" w:color="auto" w:fill="FFFFFF"/>
        <w:spacing w:before="240" w:after="240"/>
        <w:rPr>
          <w:rFonts w:ascii="Courier New" w:eastAsia="Courier New" w:hAnsi="Courier New" w:cs="Courier New"/>
          <w:color w:val="1F1F1F"/>
          <w:sz w:val="24"/>
          <w:szCs w:val="24"/>
          <w:highlight w:val="white"/>
        </w:rPr>
      </w:pPr>
      <w:r>
        <w:rPr>
          <w:rFonts w:ascii="Courier New" w:eastAsia="Courier New" w:hAnsi="Courier New" w:cs="Courier New"/>
          <w:color w:val="1F1F1F"/>
          <w:sz w:val="24"/>
          <w:szCs w:val="24"/>
          <w:highlight w:val="white"/>
        </w:rPr>
        <w:t>}</w:t>
      </w:r>
    </w:p>
    <w:p w14:paraId="0D6BFD1E" w14:textId="77777777" w:rsidR="00486C6E" w:rsidRDefault="00486C6E">
      <w:pPr>
        <w:shd w:val="clear" w:color="auto" w:fill="FFFFFF"/>
        <w:spacing w:before="60" w:after="60"/>
        <w:ind w:left="720"/>
        <w:rPr>
          <w:rFonts w:ascii="Arial" w:eastAsia="Arial" w:hAnsi="Arial" w:cs="Arial"/>
          <w:color w:val="1F1F1F"/>
          <w:sz w:val="24"/>
          <w:szCs w:val="24"/>
          <w:highlight w:val="white"/>
        </w:rPr>
      </w:pPr>
    </w:p>
    <w:p w14:paraId="02DA2DF6" w14:textId="77777777" w:rsidR="00486C6E" w:rsidRDefault="00000000">
      <w:pPr>
        <w:numPr>
          <w:ilvl w:val="0"/>
          <w:numId w:val="22"/>
        </w:numPr>
        <w:shd w:val="clear" w:color="auto" w:fill="FFFFFF"/>
        <w:spacing w:before="60" w:after="60"/>
        <w:rPr>
          <w:highlight w:val="white"/>
        </w:rPr>
      </w:pPr>
      <w:r>
        <w:rPr>
          <w:rFonts w:ascii="Arial" w:eastAsia="Arial" w:hAnsi="Arial" w:cs="Arial"/>
          <w:b/>
          <w:color w:val="1F1F1F"/>
          <w:sz w:val="24"/>
          <w:szCs w:val="24"/>
          <w:highlight w:val="white"/>
        </w:rPr>
        <w:t>Component Communication with Services:</w:t>
      </w:r>
    </w:p>
    <w:p w14:paraId="0721E37A" w14:textId="77777777" w:rsidR="00486C6E" w:rsidRDefault="00000000">
      <w:pPr>
        <w:shd w:val="clear" w:color="auto" w:fill="FFFFFF"/>
        <w:spacing w:before="240" w:after="240"/>
        <w:rPr>
          <w:rFonts w:ascii="Arial" w:eastAsia="Arial" w:hAnsi="Arial" w:cs="Arial"/>
          <w:color w:val="1F1F1F"/>
          <w:sz w:val="24"/>
          <w:szCs w:val="24"/>
          <w:highlight w:val="white"/>
        </w:rPr>
      </w:pPr>
      <w:r>
        <w:rPr>
          <w:rFonts w:ascii="Arial" w:eastAsia="Arial" w:hAnsi="Arial" w:cs="Arial"/>
          <w:color w:val="1F1F1F"/>
          <w:sz w:val="24"/>
          <w:szCs w:val="24"/>
          <w:highlight w:val="white"/>
        </w:rPr>
        <w:t>Services can also act as intermediaries for communication between components that don't have a direct parent-child relationship. Here's a common pattern:</w:t>
      </w:r>
    </w:p>
    <w:p w14:paraId="3A208023" w14:textId="77777777" w:rsidR="00486C6E" w:rsidRDefault="00000000">
      <w:pPr>
        <w:numPr>
          <w:ilvl w:val="0"/>
          <w:numId w:val="12"/>
        </w:numPr>
        <w:shd w:val="clear" w:color="auto" w:fill="FFFFFF"/>
        <w:spacing w:before="60"/>
        <w:rPr>
          <w:highlight w:val="white"/>
        </w:rPr>
      </w:pPr>
      <w:r>
        <w:rPr>
          <w:rFonts w:ascii="Arial" w:eastAsia="Arial" w:hAnsi="Arial" w:cs="Arial"/>
          <w:b/>
          <w:color w:val="1F1F1F"/>
          <w:sz w:val="24"/>
          <w:szCs w:val="24"/>
          <w:highlight w:val="white"/>
        </w:rPr>
        <w:t>Data Sharing Service:</w:t>
      </w:r>
    </w:p>
    <w:p w14:paraId="0BE08DC2" w14:textId="77777777" w:rsidR="00486C6E" w:rsidRDefault="00000000">
      <w:pPr>
        <w:numPr>
          <w:ilvl w:val="1"/>
          <w:numId w:val="12"/>
        </w:numPr>
        <w:shd w:val="clear" w:color="auto" w:fill="FFFFFF"/>
        <w:spacing w:before="0"/>
        <w:rPr>
          <w:highlight w:val="white"/>
        </w:rPr>
      </w:pPr>
      <w:r>
        <w:rPr>
          <w:rFonts w:ascii="Arial" w:eastAsia="Arial" w:hAnsi="Arial" w:cs="Arial"/>
          <w:color w:val="1F1F1F"/>
          <w:sz w:val="24"/>
          <w:szCs w:val="24"/>
          <w:highlight w:val="white"/>
        </w:rPr>
        <w:lastRenderedPageBreak/>
        <w:t xml:space="preserve">Create a service to hold the shared data (e.g., </w:t>
      </w:r>
      <w:r>
        <w:rPr>
          <w:rFonts w:ascii="Courier New" w:eastAsia="Courier New" w:hAnsi="Courier New" w:cs="Courier New"/>
          <w:color w:val="1F1F1F"/>
          <w:sz w:val="24"/>
          <w:szCs w:val="24"/>
          <w:highlight w:val="white"/>
        </w:rPr>
        <w:t>selectedProject</w:t>
      </w:r>
      <w:r>
        <w:rPr>
          <w:rFonts w:ascii="Arial" w:eastAsia="Arial" w:hAnsi="Arial" w:cs="Arial"/>
          <w:color w:val="1F1F1F"/>
          <w:sz w:val="24"/>
          <w:szCs w:val="24"/>
          <w:highlight w:val="white"/>
        </w:rPr>
        <w:t xml:space="preserve">, </w:t>
      </w:r>
      <w:r>
        <w:rPr>
          <w:rFonts w:ascii="Courier New" w:eastAsia="Courier New" w:hAnsi="Courier New" w:cs="Courier New"/>
          <w:color w:val="1F1F1F"/>
          <w:sz w:val="24"/>
          <w:szCs w:val="24"/>
          <w:highlight w:val="white"/>
        </w:rPr>
        <w:t>userData</w:t>
      </w:r>
      <w:r>
        <w:rPr>
          <w:rFonts w:ascii="Arial" w:eastAsia="Arial" w:hAnsi="Arial" w:cs="Arial"/>
          <w:color w:val="1F1F1F"/>
          <w:sz w:val="24"/>
          <w:szCs w:val="24"/>
          <w:highlight w:val="white"/>
        </w:rPr>
        <w:t>).</w:t>
      </w:r>
    </w:p>
    <w:p w14:paraId="40AB07DE" w14:textId="77777777" w:rsidR="00486C6E" w:rsidRDefault="00000000">
      <w:pPr>
        <w:numPr>
          <w:ilvl w:val="1"/>
          <w:numId w:val="12"/>
        </w:numPr>
        <w:shd w:val="clear" w:color="auto" w:fill="FFFFFF"/>
        <w:spacing w:before="0"/>
        <w:rPr>
          <w:highlight w:val="white"/>
        </w:rPr>
      </w:pPr>
      <w:r>
        <w:rPr>
          <w:rFonts w:ascii="Arial" w:eastAsia="Arial" w:hAnsi="Arial" w:cs="Arial"/>
          <w:color w:val="1F1F1F"/>
          <w:sz w:val="24"/>
          <w:szCs w:val="24"/>
          <w:highlight w:val="white"/>
        </w:rPr>
        <w:t>Use BehaviorSubject or Subject from RxJS to manage the data updates.</w:t>
      </w:r>
    </w:p>
    <w:p w14:paraId="7C59B8EB" w14:textId="77777777" w:rsidR="00486C6E" w:rsidRDefault="00000000">
      <w:pPr>
        <w:numPr>
          <w:ilvl w:val="0"/>
          <w:numId w:val="12"/>
        </w:numPr>
        <w:shd w:val="clear" w:color="auto" w:fill="FFFFFF"/>
        <w:spacing w:before="0"/>
        <w:rPr>
          <w:highlight w:val="white"/>
        </w:rPr>
      </w:pPr>
      <w:r>
        <w:rPr>
          <w:rFonts w:ascii="Arial" w:eastAsia="Arial" w:hAnsi="Arial" w:cs="Arial"/>
          <w:b/>
          <w:color w:val="1F1F1F"/>
          <w:sz w:val="24"/>
          <w:szCs w:val="24"/>
          <w:highlight w:val="white"/>
        </w:rPr>
        <w:t>Component Access:</w:t>
      </w:r>
    </w:p>
    <w:p w14:paraId="19181772" w14:textId="77777777" w:rsidR="00486C6E" w:rsidRDefault="00000000">
      <w:pPr>
        <w:numPr>
          <w:ilvl w:val="1"/>
          <w:numId w:val="12"/>
        </w:numPr>
        <w:shd w:val="clear" w:color="auto" w:fill="FFFFFF"/>
        <w:spacing w:before="0"/>
        <w:rPr>
          <w:highlight w:val="white"/>
        </w:rPr>
      </w:pPr>
      <w:r>
        <w:rPr>
          <w:rFonts w:ascii="Arial" w:eastAsia="Arial" w:hAnsi="Arial" w:cs="Arial"/>
          <w:color w:val="1F1F1F"/>
          <w:sz w:val="24"/>
          <w:szCs w:val="24"/>
          <w:highlight w:val="white"/>
        </w:rPr>
        <w:t>Inject the service into both components that need to communicate.</w:t>
      </w:r>
    </w:p>
    <w:p w14:paraId="4C481E7F" w14:textId="77777777" w:rsidR="00486C6E" w:rsidRDefault="00000000">
      <w:pPr>
        <w:numPr>
          <w:ilvl w:val="1"/>
          <w:numId w:val="12"/>
        </w:numPr>
        <w:shd w:val="clear" w:color="auto" w:fill="FFFFFF"/>
        <w:spacing w:before="0"/>
        <w:rPr>
          <w:highlight w:val="white"/>
        </w:rPr>
      </w:pPr>
      <w:r>
        <w:rPr>
          <w:rFonts w:ascii="Arial" w:eastAsia="Arial" w:hAnsi="Arial" w:cs="Arial"/>
          <w:color w:val="1F1F1F"/>
          <w:sz w:val="24"/>
          <w:szCs w:val="24"/>
          <w:highlight w:val="white"/>
        </w:rPr>
        <w:t xml:space="preserve">In one component, update the service's data using the BehaviorSubject/Subject methods (e.g., </w:t>
      </w:r>
      <w:r>
        <w:rPr>
          <w:rFonts w:ascii="Courier New" w:eastAsia="Courier New" w:hAnsi="Courier New" w:cs="Courier New"/>
          <w:color w:val="1F1F1F"/>
          <w:sz w:val="24"/>
          <w:szCs w:val="24"/>
          <w:highlight w:val="white"/>
        </w:rPr>
        <w:t>next()</w:t>
      </w:r>
      <w:r>
        <w:rPr>
          <w:rFonts w:ascii="Arial" w:eastAsia="Arial" w:hAnsi="Arial" w:cs="Arial"/>
          <w:color w:val="1F1F1F"/>
          <w:sz w:val="24"/>
          <w:szCs w:val="24"/>
          <w:highlight w:val="white"/>
        </w:rPr>
        <w:t xml:space="preserve">, </w:t>
      </w:r>
      <w:r>
        <w:rPr>
          <w:rFonts w:ascii="Courier New" w:eastAsia="Courier New" w:hAnsi="Courier New" w:cs="Courier New"/>
          <w:color w:val="1F1F1F"/>
          <w:sz w:val="24"/>
          <w:szCs w:val="24"/>
          <w:highlight w:val="white"/>
        </w:rPr>
        <w:t>emit()</w:t>
      </w:r>
      <w:r>
        <w:rPr>
          <w:rFonts w:ascii="Arial" w:eastAsia="Arial" w:hAnsi="Arial" w:cs="Arial"/>
          <w:color w:val="1F1F1F"/>
          <w:sz w:val="24"/>
          <w:szCs w:val="24"/>
          <w:highlight w:val="white"/>
        </w:rPr>
        <w:t>).</w:t>
      </w:r>
    </w:p>
    <w:p w14:paraId="05C6BCD1" w14:textId="77777777" w:rsidR="00486C6E" w:rsidRDefault="00000000">
      <w:pPr>
        <w:numPr>
          <w:ilvl w:val="1"/>
          <w:numId w:val="12"/>
        </w:numPr>
        <w:shd w:val="clear" w:color="auto" w:fill="FFFFFF"/>
        <w:spacing w:before="0"/>
        <w:rPr>
          <w:highlight w:val="white"/>
        </w:rPr>
      </w:pPr>
      <w:r>
        <w:rPr>
          <w:rFonts w:ascii="Arial" w:eastAsia="Arial" w:hAnsi="Arial" w:cs="Arial"/>
          <w:color w:val="1F1F1F"/>
          <w:sz w:val="24"/>
          <w:szCs w:val="24"/>
          <w:highlight w:val="white"/>
        </w:rPr>
        <w:t>In the other component, subscribe to the service's observable to listen for data changes and update the component UI accordingly.</w:t>
      </w:r>
    </w:p>
    <w:p w14:paraId="344646C3" w14:textId="77777777" w:rsidR="00486C6E" w:rsidRDefault="00000000">
      <w:pPr>
        <w:numPr>
          <w:ilvl w:val="0"/>
          <w:numId w:val="12"/>
        </w:numPr>
        <w:shd w:val="clear" w:color="auto" w:fill="FFFFFF"/>
        <w:spacing w:before="0"/>
        <w:rPr>
          <w:highlight w:val="white"/>
        </w:rPr>
      </w:pPr>
      <w:r>
        <w:rPr>
          <w:rFonts w:ascii="Arial" w:eastAsia="Arial" w:hAnsi="Arial" w:cs="Arial"/>
          <w:b/>
          <w:color w:val="1F1F1F"/>
          <w:sz w:val="24"/>
          <w:szCs w:val="24"/>
          <w:highlight w:val="white"/>
        </w:rPr>
        <w:t>Example (Project Selection and Details):</w:t>
      </w:r>
    </w:p>
    <w:p w14:paraId="07158075" w14:textId="77777777" w:rsidR="00486C6E" w:rsidRDefault="00000000">
      <w:pPr>
        <w:numPr>
          <w:ilvl w:val="0"/>
          <w:numId w:val="12"/>
        </w:numPr>
        <w:shd w:val="clear" w:color="auto" w:fill="FFFFFF"/>
        <w:spacing w:before="0" w:after="300"/>
        <w:rPr>
          <w:highlight w:val="white"/>
        </w:rPr>
      </w:pPr>
      <w:r>
        <w:rPr>
          <w:rFonts w:ascii="Arial" w:eastAsia="Arial" w:hAnsi="Arial" w:cs="Arial"/>
          <w:color w:val="1F1F1F"/>
          <w:sz w:val="24"/>
          <w:szCs w:val="24"/>
          <w:highlight w:val="white"/>
        </w:rPr>
        <w:t>TypeScript</w:t>
      </w:r>
    </w:p>
    <w:p w14:paraId="5EEDC545" w14:textId="77777777" w:rsidR="00486C6E" w:rsidRDefault="00000000">
      <w:pPr>
        <w:shd w:val="clear" w:color="auto" w:fill="FFFFFF"/>
        <w:spacing w:before="240" w:after="240"/>
        <w:rPr>
          <w:rFonts w:ascii="Courier New" w:eastAsia="Courier New" w:hAnsi="Courier New" w:cs="Courier New"/>
          <w:color w:val="1F1F1F"/>
          <w:sz w:val="24"/>
          <w:szCs w:val="24"/>
          <w:highlight w:val="white"/>
        </w:rPr>
      </w:pPr>
      <w:r>
        <w:rPr>
          <w:rFonts w:ascii="Courier New" w:eastAsia="Courier New" w:hAnsi="Courier New" w:cs="Courier New"/>
          <w:color w:val="1F1F1F"/>
          <w:sz w:val="24"/>
          <w:szCs w:val="24"/>
          <w:highlight w:val="white"/>
        </w:rPr>
        <w:t>// project-selection.component.ts (selecting a project)</w:t>
      </w:r>
    </w:p>
    <w:p w14:paraId="62B5CDD1" w14:textId="77777777" w:rsidR="00486C6E" w:rsidRDefault="00000000">
      <w:pPr>
        <w:shd w:val="clear" w:color="auto" w:fill="FFFFFF"/>
        <w:spacing w:before="240" w:after="240"/>
        <w:rPr>
          <w:rFonts w:ascii="Courier New" w:eastAsia="Courier New" w:hAnsi="Courier New" w:cs="Courier New"/>
          <w:color w:val="1F1F1F"/>
          <w:sz w:val="24"/>
          <w:szCs w:val="24"/>
          <w:highlight w:val="white"/>
        </w:rPr>
      </w:pPr>
      <w:r>
        <w:rPr>
          <w:rFonts w:ascii="Courier New" w:eastAsia="Courier New" w:hAnsi="Courier New" w:cs="Courier New"/>
          <w:color w:val="1F1F1F"/>
          <w:sz w:val="24"/>
          <w:szCs w:val="24"/>
          <w:highlight w:val="white"/>
        </w:rPr>
        <w:t>constructor(private projectSelectionService: ProjectSelectionService) {}</w:t>
      </w:r>
    </w:p>
    <w:p w14:paraId="73A5BE63" w14:textId="77777777" w:rsidR="00486C6E" w:rsidRDefault="00486C6E">
      <w:pPr>
        <w:shd w:val="clear" w:color="auto" w:fill="FFFFFF"/>
        <w:spacing w:before="240" w:after="240"/>
        <w:rPr>
          <w:rFonts w:ascii="Courier New" w:eastAsia="Courier New" w:hAnsi="Courier New" w:cs="Courier New"/>
          <w:color w:val="1F1F1F"/>
          <w:sz w:val="24"/>
          <w:szCs w:val="24"/>
          <w:highlight w:val="white"/>
        </w:rPr>
      </w:pPr>
    </w:p>
    <w:p w14:paraId="3885D8A5" w14:textId="77777777" w:rsidR="00486C6E" w:rsidRDefault="00000000">
      <w:pPr>
        <w:shd w:val="clear" w:color="auto" w:fill="FFFFFF"/>
        <w:spacing w:before="240" w:after="240"/>
        <w:rPr>
          <w:rFonts w:ascii="Courier New" w:eastAsia="Courier New" w:hAnsi="Courier New" w:cs="Courier New"/>
          <w:color w:val="1F1F1F"/>
          <w:sz w:val="24"/>
          <w:szCs w:val="24"/>
          <w:highlight w:val="white"/>
        </w:rPr>
      </w:pPr>
      <w:r>
        <w:rPr>
          <w:rFonts w:ascii="Courier New" w:eastAsia="Courier New" w:hAnsi="Courier New" w:cs="Courier New"/>
          <w:color w:val="1F1F1F"/>
          <w:sz w:val="24"/>
          <w:szCs w:val="24"/>
          <w:highlight w:val="white"/>
        </w:rPr>
        <w:t>onProjectSelected(projectId: number) {</w:t>
      </w:r>
    </w:p>
    <w:p w14:paraId="01D51560" w14:textId="77777777" w:rsidR="00486C6E" w:rsidRDefault="00000000">
      <w:pPr>
        <w:shd w:val="clear" w:color="auto" w:fill="FFFFFF"/>
        <w:spacing w:before="240" w:after="240"/>
        <w:rPr>
          <w:rFonts w:ascii="Courier New" w:eastAsia="Courier New" w:hAnsi="Courier New" w:cs="Courier New"/>
          <w:color w:val="1F1F1F"/>
          <w:sz w:val="24"/>
          <w:szCs w:val="24"/>
          <w:highlight w:val="white"/>
        </w:rPr>
      </w:pPr>
      <w:r>
        <w:rPr>
          <w:rFonts w:ascii="Courier New" w:eastAsia="Courier New" w:hAnsi="Courier New" w:cs="Courier New"/>
          <w:color w:val="1F1F1F"/>
          <w:sz w:val="24"/>
          <w:szCs w:val="24"/>
          <w:highlight w:val="white"/>
        </w:rPr>
        <w:t xml:space="preserve">  this.projectSelectionService.setSelectedProject(projectId);</w:t>
      </w:r>
    </w:p>
    <w:p w14:paraId="66A1B8C6" w14:textId="77777777" w:rsidR="00486C6E" w:rsidRDefault="00000000">
      <w:pPr>
        <w:shd w:val="clear" w:color="auto" w:fill="FFFFFF"/>
        <w:spacing w:before="240" w:after="240"/>
        <w:rPr>
          <w:rFonts w:ascii="Courier New" w:eastAsia="Courier New" w:hAnsi="Courier New" w:cs="Courier New"/>
          <w:color w:val="1F1F1F"/>
          <w:sz w:val="24"/>
          <w:szCs w:val="24"/>
          <w:highlight w:val="white"/>
        </w:rPr>
      </w:pPr>
      <w:r>
        <w:rPr>
          <w:rFonts w:ascii="Courier New" w:eastAsia="Courier New" w:hAnsi="Courier New" w:cs="Courier New"/>
          <w:color w:val="1F1F1F"/>
          <w:sz w:val="24"/>
          <w:szCs w:val="24"/>
          <w:highlight w:val="white"/>
        </w:rPr>
        <w:t>}</w:t>
      </w:r>
    </w:p>
    <w:p w14:paraId="653A66E9" w14:textId="77777777" w:rsidR="00486C6E" w:rsidRDefault="00486C6E">
      <w:pPr>
        <w:shd w:val="clear" w:color="auto" w:fill="FFFFFF"/>
        <w:spacing w:before="240" w:after="240"/>
        <w:rPr>
          <w:rFonts w:ascii="Courier New" w:eastAsia="Courier New" w:hAnsi="Courier New" w:cs="Courier New"/>
          <w:color w:val="1F1F1F"/>
          <w:sz w:val="24"/>
          <w:szCs w:val="24"/>
          <w:highlight w:val="white"/>
        </w:rPr>
      </w:pPr>
    </w:p>
    <w:p w14:paraId="0C8AE778" w14:textId="77777777" w:rsidR="00486C6E" w:rsidRDefault="00000000">
      <w:pPr>
        <w:shd w:val="clear" w:color="auto" w:fill="FFFFFF"/>
        <w:spacing w:before="240" w:after="240"/>
        <w:rPr>
          <w:rFonts w:ascii="Courier New" w:eastAsia="Courier New" w:hAnsi="Courier New" w:cs="Courier New"/>
          <w:color w:val="1F1F1F"/>
          <w:sz w:val="24"/>
          <w:szCs w:val="24"/>
          <w:highlight w:val="white"/>
        </w:rPr>
      </w:pPr>
      <w:r>
        <w:rPr>
          <w:rFonts w:ascii="Courier New" w:eastAsia="Courier New" w:hAnsi="Courier New" w:cs="Courier New"/>
          <w:color w:val="1F1F1F"/>
          <w:sz w:val="24"/>
          <w:szCs w:val="24"/>
          <w:highlight w:val="white"/>
        </w:rPr>
        <w:t>// project-details.component.ts (displaying details)</w:t>
      </w:r>
    </w:p>
    <w:p w14:paraId="47DE8C82" w14:textId="77777777" w:rsidR="00486C6E" w:rsidRDefault="00000000">
      <w:pPr>
        <w:shd w:val="clear" w:color="auto" w:fill="FFFFFF"/>
        <w:spacing w:before="240" w:after="240"/>
        <w:rPr>
          <w:rFonts w:ascii="Courier New" w:eastAsia="Courier New" w:hAnsi="Courier New" w:cs="Courier New"/>
          <w:color w:val="1F1F1F"/>
          <w:sz w:val="24"/>
          <w:szCs w:val="24"/>
          <w:highlight w:val="white"/>
        </w:rPr>
      </w:pPr>
      <w:r>
        <w:rPr>
          <w:rFonts w:ascii="Courier New" w:eastAsia="Courier New" w:hAnsi="Courier New" w:cs="Courier New"/>
          <w:color w:val="1F1F1F"/>
          <w:sz w:val="24"/>
          <w:szCs w:val="24"/>
          <w:highlight w:val="white"/>
        </w:rPr>
        <w:t>constructor(private projectSelectionService: ProjectSelectionService) {}</w:t>
      </w:r>
    </w:p>
    <w:p w14:paraId="3FC12D9F" w14:textId="77777777" w:rsidR="00486C6E" w:rsidRDefault="00486C6E">
      <w:pPr>
        <w:shd w:val="clear" w:color="auto" w:fill="FFFFFF"/>
        <w:spacing w:before="240" w:after="240"/>
        <w:rPr>
          <w:rFonts w:ascii="Courier New" w:eastAsia="Courier New" w:hAnsi="Courier New" w:cs="Courier New"/>
          <w:color w:val="1F1F1F"/>
          <w:sz w:val="24"/>
          <w:szCs w:val="24"/>
          <w:highlight w:val="white"/>
        </w:rPr>
      </w:pPr>
    </w:p>
    <w:p w14:paraId="70FFF0CB" w14:textId="77777777" w:rsidR="00486C6E" w:rsidRDefault="00000000">
      <w:pPr>
        <w:shd w:val="clear" w:color="auto" w:fill="FFFFFF"/>
        <w:spacing w:before="240" w:after="240"/>
        <w:rPr>
          <w:rFonts w:ascii="Courier New" w:eastAsia="Courier New" w:hAnsi="Courier New" w:cs="Courier New"/>
          <w:color w:val="1F1F1F"/>
          <w:sz w:val="24"/>
          <w:szCs w:val="24"/>
          <w:highlight w:val="white"/>
        </w:rPr>
      </w:pPr>
      <w:r>
        <w:rPr>
          <w:rFonts w:ascii="Courier New" w:eastAsia="Courier New" w:hAnsi="Courier New" w:cs="Courier New"/>
          <w:color w:val="1F1F1F"/>
          <w:sz w:val="24"/>
          <w:szCs w:val="24"/>
          <w:highlight w:val="white"/>
        </w:rPr>
        <w:t>ngOnInit() {</w:t>
      </w:r>
    </w:p>
    <w:p w14:paraId="25C59941" w14:textId="77777777" w:rsidR="00486C6E" w:rsidRDefault="00000000">
      <w:pPr>
        <w:shd w:val="clear" w:color="auto" w:fill="FFFFFF"/>
        <w:spacing w:before="240" w:after="240"/>
        <w:rPr>
          <w:rFonts w:ascii="Courier New" w:eastAsia="Courier New" w:hAnsi="Courier New" w:cs="Courier New"/>
          <w:color w:val="1F1F1F"/>
          <w:sz w:val="24"/>
          <w:szCs w:val="24"/>
          <w:highlight w:val="white"/>
        </w:rPr>
      </w:pPr>
      <w:r>
        <w:rPr>
          <w:rFonts w:ascii="Courier New" w:eastAsia="Courier New" w:hAnsi="Courier New" w:cs="Courier New"/>
          <w:color w:val="1F1F1F"/>
          <w:sz w:val="24"/>
          <w:szCs w:val="24"/>
          <w:highlight w:val="white"/>
        </w:rPr>
        <w:t xml:space="preserve">  this.projectSelectionService.selectedProject$.subscribe((projectId) =&gt; {</w:t>
      </w:r>
    </w:p>
    <w:p w14:paraId="28950FAE" w14:textId="77777777" w:rsidR="00486C6E" w:rsidRDefault="00000000">
      <w:pPr>
        <w:shd w:val="clear" w:color="auto" w:fill="FFFFFF"/>
        <w:spacing w:before="240" w:after="240"/>
        <w:rPr>
          <w:rFonts w:ascii="Courier New" w:eastAsia="Courier New" w:hAnsi="Courier New" w:cs="Courier New"/>
          <w:color w:val="1F1F1F"/>
          <w:sz w:val="24"/>
          <w:szCs w:val="24"/>
          <w:highlight w:val="white"/>
        </w:rPr>
      </w:pPr>
      <w:r>
        <w:rPr>
          <w:rFonts w:ascii="Courier New" w:eastAsia="Courier New" w:hAnsi="Courier New" w:cs="Courier New"/>
          <w:color w:val="1F1F1F"/>
          <w:sz w:val="24"/>
          <w:szCs w:val="24"/>
          <w:highlight w:val="white"/>
        </w:rPr>
        <w:t xml:space="preserve">    if (projectId) {</w:t>
      </w:r>
    </w:p>
    <w:p w14:paraId="79876178" w14:textId="77777777" w:rsidR="00486C6E" w:rsidRDefault="00000000">
      <w:pPr>
        <w:shd w:val="clear" w:color="auto" w:fill="FFFFFF"/>
        <w:spacing w:before="240" w:after="240"/>
        <w:rPr>
          <w:rFonts w:ascii="Courier New" w:eastAsia="Courier New" w:hAnsi="Courier New" w:cs="Courier New"/>
          <w:color w:val="1F1F1F"/>
          <w:sz w:val="24"/>
          <w:szCs w:val="24"/>
          <w:highlight w:val="white"/>
        </w:rPr>
      </w:pPr>
      <w:r>
        <w:rPr>
          <w:rFonts w:ascii="Courier New" w:eastAsia="Courier New" w:hAnsi="Courier New" w:cs="Courier New"/>
          <w:color w:val="1F1F1F"/>
          <w:sz w:val="24"/>
          <w:szCs w:val="24"/>
          <w:highlight w:val="white"/>
        </w:rPr>
        <w:lastRenderedPageBreak/>
        <w:t xml:space="preserve">      // Load project details using projectId</w:t>
      </w:r>
    </w:p>
    <w:p w14:paraId="59B341F0" w14:textId="77777777" w:rsidR="00486C6E" w:rsidRDefault="00000000">
      <w:pPr>
        <w:shd w:val="clear" w:color="auto" w:fill="FFFFFF"/>
        <w:spacing w:before="240" w:after="240"/>
        <w:rPr>
          <w:rFonts w:ascii="Courier New" w:eastAsia="Courier New" w:hAnsi="Courier New" w:cs="Courier New"/>
          <w:color w:val="1F1F1F"/>
          <w:sz w:val="24"/>
          <w:szCs w:val="24"/>
          <w:highlight w:val="white"/>
        </w:rPr>
      </w:pPr>
      <w:r>
        <w:rPr>
          <w:rFonts w:ascii="Courier New" w:eastAsia="Courier New" w:hAnsi="Courier New" w:cs="Courier New"/>
          <w:color w:val="1F1F1F"/>
          <w:sz w:val="24"/>
          <w:szCs w:val="24"/>
          <w:highlight w:val="white"/>
        </w:rPr>
        <w:t xml:space="preserve">    }</w:t>
      </w:r>
    </w:p>
    <w:p w14:paraId="4CF56C14" w14:textId="77777777" w:rsidR="00486C6E" w:rsidRDefault="00000000">
      <w:pPr>
        <w:shd w:val="clear" w:color="auto" w:fill="FFFFFF"/>
        <w:spacing w:before="240" w:after="240"/>
        <w:rPr>
          <w:rFonts w:ascii="Courier New" w:eastAsia="Courier New" w:hAnsi="Courier New" w:cs="Courier New"/>
          <w:color w:val="1F1F1F"/>
          <w:sz w:val="24"/>
          <w:szCs w:val="24"/>
          <w:highlight w:val="white"/>
        </w:rPr>
      </w:pPr>
      <w:r>
        <w:rPr>
          <w:rFonts w:ascii="Courier New" w:eastAsia="Courier New" w:hAnsi="Courier New" w:cs="Courier New"/>
          <w:color w:val="1F1F1F"/>
          <w:sz w:val="24"/>
          <w:szCs w:val="24"/>
          <w:highlight w:val="white"/>
        </w:rPr>
        <w:t xml:space="preserve">  });</w:t>
      </w:r>
    </w:p>
    <w:p w14:paraId="7E401793" w14:textId="77777777" w:rsidR="00486C6E" w:rsidRDefault="00000000">
      <w:pPr>
        <w:shd w:val="clear" w:color="auto" w:fill="FFFFFF"/>
        <w:spacing w:before="240" w:after="240"/>
        <w:rPr>
          <w:rFonts w:ascii="Arial" w:eastAsia="Arial" w:hAnsi="Arial" w:cs="Arial"/>
          <w:color w:val="1F1F1F"/>
          <w:sz w:val="24"/>
          <w:szCs w:val="24"/>
          <w:highlight w:val="white"/>
        </w:rPr>
      </w:pPr>
      <w:r>
        <w:rPr>
          <w:rFonts w:ascii="Courier New" w:eastAsia="Courier New" w:hAnsi="Courier New" w:cs="Courier New"/>
          <w:color w:val="1F1F1F"/>
          <w:sz w:val="24"/>
          <w:szCs w:val="24"/>
          <w:highlight w:val="white"/>
        </w:rPr>
        <w:t>}</w:t>
      </w:r>
    </w:p>
    <w:p w14:paraId="7BD55A36" w14:textId="77777777" w:rsidR="00486C6E" w:rsidRDefault="00000000">
      <w:pPr>
        <w:shd w:val="clear" w:color="auto" w:fill="FFFFFF"/>
        <w:spacing w:before="240" w:after="240"/>
        <w:rPr>
          <w:rFonts w:ascii="Arial" w:eastAsia="Arial" w:hAnsi="Arial" w:cs="Arial"/>
          <w:color w:val="1F1F1F"/>
          <w:sz w:val="24"/>
          <w:szCs w:val="24"/>
          <w:highlight w:val="white"/>
        </w:rPr>
      </w:pPr>
      <w:r>
        <w:rPr>
          <w:rFonts w:ascii="Arial" w:eastAsia="Arial" w:hAnsi="Arial" w:cs="Arial"/>
          <w:color w:val="1F1F1F"/>
          <w:sz w:val="24"/>
          <w:szCs w:val="24"/>
          <w:highlight w:val="white"/>
        </w:rPr>
        <w:t>By using services for both API calls and component communication, you promote code reusability, maintainability, and separation of concerns in your Angular application.</w:t>
      </w:r>
    </w:p>
    <w:p w14:paraId="42F2B48A" w14:textId="77777777" w:rsidR="00486C6E" w:rsidRDefault="00486C6E">
      <w:pPr>
        <w:shd w:val="clear" w:color="auto" w:fill="FFFFFF"/>
        <w:spacing w:before="240" w:after="240"/>
        <w:rPr>
          <w:rFonts w:ascii="Arial" w:eastAsia="Arial" w:hAnsi="Arial" w:cs="Arial"/>
          <w:color w:val="1F1F1F"/>
          <w:sz w:val="24"/>
          <w:szCs w:val="24"/>
          <w:highlight w:val="white"/>
        </w:rPr>
      </w:pPr>
    </w:p>
    <w:p w14:paraId="7404F3C3" w14:textId="77777777" w:rsidR="00486C6E" w:rsidRDefault="00486C6E">
      <w:pPr>
        <w:shd w:val="clear" w:color="auto" w:fill="FFFFFF"/>
        <w:spacing w:before="240" w:after="240"/>
        <w:rPr>
          <w:rFonts w:ascii="Arial" w:eastAsia="Arial" w:hAnsi="Arial" w:cs="Arial"/>
          <w:color w:val="1F1F1F"/>
          <w:sz w:val="24"/>
          <w:szCs w:val="24"/>
          <w:highlight w:val="white"/>
        </w:rPr>
      </w:pPr>
    </w:p>
    <w:p w14:paraId="7D0873AD" w14:textId="77777777" w:rsidR="00486C6E" w:rsidRDefault="00000000">
      <w:pPr>
        <w:pStyle w:val="Heading1"/>
        <w:shd w:val="clear" w:color="auto" w:fill="FFFFFF"/>
        <w:spacing w:before="240" w:after="240"/>
      </w:pPr>
      <w:bookmarkStart w:id="10" w:name="_94oa2qauor8s" w:colFirst="0" w:colLast="0"/>
      <w:bookmarkEnd w:id="10"/>
      <w:r>
        <w:t xml:space="preserve"> Future Enhancements and Limitations</w:t>
      </w:r>
    </w:p>
    <w:p w14:paraId="484AAD02" w14:textId="77777777" w:rsidR="00486C6E" w:rsidRDefault="00000000">
      <w:pPr>
        <w:shd w:val="clear" w:color="auto" w:fill="FFFFFF"/>
        <w:spacing w:before="240" w:after="240"/>
        <w:rPr>
          <w:rFonts w:ascii="Arial" w:eastAsia="Arial" w:hAnsi="Arial" w:cs="Arial"/>
          <w:b/>
          <w:color w:val="1F1F1F"/>
          <w:sz w:val="24"/>
          <w:szCs w:val="24"/>
          <w:highlight w:val="white"/>
        </w:rPr>
      </w:pPr>
      <w:r>
        <w:rPr>
          <w:rFonts w:ascii="Arial" w:eastAsia="Arial" w:hAnsi="Arial" w:cs="Arial"/>
          <w:b/>
          <w:color w:val="1F1F1F"/>
          <w:sz w:val="24"/>
          <w:szCs w:val="24"/>
          <w:highlight w:val="white"/>
        </w:rPr>
        <w:t>A. Limitations:</w:t>
      </w:r>
    </w:p>
    <w:p w14:paraId="73DBF4A0" w14:textId="77777777" w:rsidR="00486C6E" w:rsidRDefault="00000000">
      <w:pPr>
        <w:numPr>
          <w:ilvl w:val="0"/>
          <w:numId w:val="41"/>
        </w:numPr>
        <w:shd w:val="clear" w:color="auto" w:fill="FFFFFF"/>
        <w:spacing w:before="60"/>
      </w:pPr>
      <w:r>
        <w:rPr>
          <w:rFonts w:ascii="Arial" w:eastAsia="Arial" w:hAnsi="Arial" w:cs="Arial"/>
          <w:b/>
          <w:color w:val="1F1F1F"/>
          <w:sz w:val="24"/>
          <w:szCs w:val="24"/>
          <w:highlight w:val="white"/>
        </w:rPr>
        <w:t>Limited User Management:</w:t>
      </w:r>
      <w:r>
        <w:rPr>
          <w:rFonts w:ascii="Arial" w:eastAsia="Arial" w:hAnsi="Arial" w:cs="Arial"/>
          <w:color w:val="1F1F1F"/>
          <w:sz w:val="24"/>
          <w:szCs w:val="24"/>
          <w:highlight w:val="white"/>
        </w:rPr>
        <w:t xml:space="preserve"> The provided code doesn't show extensive user management functionalities. It might lack features like detailed user profiles, or role-based access control.</w:t>
      </w:r>
    </w:p>
    <w:p w14:paraId="5844823A" w14:textId="77777777" w:rsidR="00486C6E" w:rsidRDefault="00000000">
      <w:pPr>
        <w:numPr>
          <w:ilvl w:val="0"/>
          <w:numId w:val="41"/>
        </w:numPr>
        <w:shd w:val="clear" w:color="auto" w:fill="FFFFFF"/>
        <w:spacing w:before="0"/>
      </w:pPr>
      <w:r>
        <w:rPr>
          <w:rFonts w:ascii="Arial" w:eastAsia="Arial" w:hAnsi="Arial" w:cs="Arial"/>
          <w:b/>
          <w:color w:val="1F1F1F"/>
          <w:sz w:val="24"/>
          <w:szCs w:val="24"/>
          <w:highlight w:val="white"/>
        </w:rPr>
        <w:t>Data Validation:</w:t>
      </w:r>
      <w:r>
        <w:rPr>
          <w:rFonts w:ascii="Arial" w:eastAsia="Arial" w:hAnsi="Arial" w:cs="Arial"/>
          <w:color w:val="1F1F1F"/>
          <w:sz w:val="24"/>
          <w:szCs w:val="24"/>
          <w:highlight w:val="white"/>
        </w:rPr>
        <w:t xml:space="preserve"> The current implementation might not have comprehensive data validation on both client and server sides. This could lead to inconsistencies or errors in project data.</w:t>
      </w:r>
    </w:p>
    <w:p w14:paraId="5744DEAF" w14:textId="77777777" w:rsidR="00486C6E" w:rsidRDefault="00000000">
      <w:pPr>
        <w:numPr>
          <w:ilvl w:val="0"/>
          <w:numId w:val="41"/>
        </w:numPr>
        <w:shd w:val="clear" w:color="auto" w:fill="FFFFFF"/>
        <w:spacing w:before="0" w:after="60"/>
      </w:pPr>
      <w:r>
        <w:rPr>
          <w:rFonts w:ascii="Arial" w:eastAsia="Arial" w:hAnsi="Arial" w:cs="Arial"/>
          <w:b/>
          <w:color w:val="1F1F1F"/>
          <w:sz w:val="24"/>
          <w:szCs w:val="24"/>
          <w:highlight w:val="white"/>
        </w:rPr>
        <w:t>Security Considerations:</w:t>
      </w:r>
      <w:r>
        <w:rPr>
          <w:rFonts w:ascii="Arial" w:eastAsia="Arial" w:hAnsi="Arial" w:cs="Arial"/>
          <w:color w:val="1F1F1F"/>
          <w:sz w:val="24"/>
          <w:szCs w:val="24"/>
          <w:highlight w:val="white"/>
        </w:rPr>
        <w:t xml:space="preserve"> Security best practices like proper authentication, authorization, and input sanitization might not be fully implemented, leaving the application vulnerable to potential security risks.</w:t>
      </w:r>
    </w:p>
    <w:p w14:paraId="081FC3D5" w14:textId="77777777" w:rsidR="00486C6E" w:rsidRDefault="00000000">
      <w:pPr>
        <w:shd w:val="clear" w:color="auto" w:fill="FFFFFF"/>
        <w:spacing w:before="240" w:after="240"/>
        <w:rPr>
          <w:rFonts w:ascii="Arial" w:eastAsia="Arial" w:hAnsi="Arial" w:cs="Arial"/>
          <w:b/>
          <w:color w:val="1F1F1F"/>
          <w:sz w:val="24"/>
          <w:szCs w:val="24"/>
          <w:highlight w:val="white"/>
        </w:rPr>
      </w:pPr>
      <w:r>
        <w:rPr>
          <w:rFonts w:ascii="Arial" w:eastAsia="Arial" w:hAnsi="Arial" w:cs="Arial"/>
          <w:b/>
          <w:color w:val="1F1F1F"/>
          <w:sz w:val="24"/>
          <w:szCs w:val="24"/>
          <w:highlight w:val="white"/>
        </w:rPr>
        <w:t>B. Future Enhancements:</w:t>
      </w:r>
    </w:p>
    <w:p w14:paraId="45A87734" w14:textId="77777777" w:rsidR="00486C6E" w:rsidRDefault="00000000">
      <w:pPr>
        <w:numPr>
          <w:ilvl w:val="0"/>
          <w:numId w:val="10"/>
        </w:numPr>
        <w:shd w:val="clear" w:color="auto" w:fill="FFFFFF"/>
        <w:spacing w:before="60"/>
        <w:rPr>
          <w:highlight w:val="white"/>
        </w:rPr>
      </w:pPr>
      <w:r>
        <w:rPr>
          <w:rFonts w:ascii="Arial" w:eastAsia="Arial" w:hAnsi="Arial" w:cs="Arial"/>
          <w:b/>
          <w:color w:val="1F1F1F"/>
          <w:sz w:val="24"/>
          <w:szCs w:val="24"/>
          <w:highlight w:val="white"/>
        </w:rPr>
        <w:t>Advanced Search:</w:t>
      </w:r>
      <w:r>
        <w:rPr>
          <w:rFonts w:ascii="Arial" w:eastAsia="Arial" w:hAnsi="Arial" w:cs="Arial"/>
          <w:color w:val="1F1F1F"/>
          <w:sz w:val="24"/>
          <w:szCs w:val="24"/>
          <w:highlight w:val="white"/>
        </w:rPr>
        <w:t xml:space="preserve"> Implement search functionalities to filter projects based on title, technology, owner, or other relevant criteria.</w:t>
      </w:r>
    </w:p>
    <w:p w14:paraId="6AF1E1E6" w14:textId="77777777" w:rsidR="00486C6E" w:rsidRDefault="00000000">
      <w:pPr>
        <w:numPr>
          <w:ilvl w:val="0"/>
          <w:numId w:val="10"/>
        </w:numPr>
        <w:shd w:val="clear" w:color="auto" w:fill="FFFFFF"/>
        <w:spacing w:before="0"/>
        <w:rPr>
          <w:highlight w:val="white"/>
        </w:rPr>
      </w:pPr>
      <w:r>
        <w:rPr>
          <w:rFonts w:ascii="Arial" w:eastAsia="Arial" w:hAnsi="Arial" w:cs="Arial"/>
          <w:b/>
          <w:color w:val="1F1F1F"/>
          <w:sz w:val="24"/>
          <w:szCs w:val="24"/>
          <w:highlight w:val="white"/>
        </w:rPr>
        <w:t>Real-time Collaboration:</w:t>
      </w:r>
      <w:r>
        <w:rPr>
          <w:rFonts w:ascii="Arial" w:eastAsia="Arial" w:hAnsi="Arial" w:cs="Arial"/>
          <w:color w:val="1F1F1F"/>
          <w:sz w:val="24"/>
          <w:szCs w:val="24"/>
          <w:highlight w:val="white"/>
        </w:rPr>
        <w:t xml:space="preserve"> Integrate tools for real-time collaboration on projects, such as shared editing documents or communication channels.</w:t>
      </w:r>
    </w:p>
    <w:p w14:paraId="5C7436DB" w14:textId="77777777" w:rsidR="00486C6E" w:rsidRDefault="00000000">
      <w:pPr>
        <w:numPr>
          <w:ilvl w:val="0"/>
          <w:numId w:val="10"/>
        </w:numPr>
        <w:shd w:val="clear" w:color="auto" w:fill="FFFFFF"/>
        <w:spacing w:before="0"/>
        <w:rPr>
          <w:highlight w:val="white"/>
        </w:rPr>
      </w:pPr>
      <w:r>
        <w:rPr>
          <w:rFonts w:ascii="Arial" w:eastAsia="Arial" w:hAnsi="Arial" w:cs="Arial"/>
          <w:b/>
          <w:color w:val="1F1F1F"/>
          <w:sz w:val="24"/>
          <w:szCs w:val="24"/>
          <w:highlight w:val="white"/>
        </w:rPr>
        <w:t>Project Updates &amp; Notifications:</w:t>
      </w:r>
      <w:r>
        <w:rPr>
          <w:rFonts w:ascii="Arial" w:eastAsia="Arial" w:hAnsi="Arial" w:cs="Arial"/>
          <w:color w:val="1F1F1F"/>
          <w:sz w:val="24"/>
          <w:szCs w:val="24"/>
          <w:highlight w:val="white"/>
        </w:rPr>
        <w:t xml:space="preserve"> Allow project owners to update project details and send notifications to team members.</w:t>
      </w:r>
    </w:p>
    <w:p w14:paraId="71694499" w14:textId="77777777" w:rsidR="00486C6E" w:rsidRDefault="00000000">
      <w:pPr>
        <w:numPr>
          <w:ilvl w:val="0"/>
          <w:numId w:val="10"/>
        </w:numPr>
        <w:shd w:val="clear" w:color="auto" w:fill="FFFFFF"/>
        <w:spacing w:before="0"/>
        <w:rPr>
          <w:highlight w:val="white"/>
        </w:rPr>
      </w:pPr>
      <w:r>
        <w:rPr>
          <w:rFonts w:ascii="Arial" w:eastAsia="Arial" w:hAnsi="Arial" w:cs="Arial"/>
          <w:b/>
          <w:color w:val="1F1F1F"/>
          <w:sz w:val="24"/>
          <w:szCs w:val="24"/>
          <w:highlight w:val="white"/>
        </w:rPr>
        <w:t>User Management:</w:t>
      </w:r>
      <w:r>
        <w:rPr>
          <w:rFonts w:ascii="Arial" w:eastAsia="Arial" w:hAnsi="Arial" w:cs="Arial"/>
          <w:color w:val="1F1F1F"/>
          <w:sz w:val="24"/>
          <w:szCs w:val="24"/>
          <w:highlight w:val="white"/>
        </w:rPr>
        <w:t xml:space="preserve"> Implement comprehensive user registration, profile management, and role-based access control for different user types (clients, developers, admins).</w:t>
      </w:r>
    </w:p>
    <w:p w14:paraId="6E79A800" w14:textId="77777777" w:rsidR="00486C6E" w:rsidRDefault="00000000">
      <w:pPr>
        <w:numPr>
          <w:ilvl w:val="0"/>
          <w:numId w:val="10"/>
        </w:numPr>
        <w:shd w:val="clear" w:color="auto" w:fill="FFFFFF"/>
        <w:spacing w:before="0" w:after="60"/>
        <w:rPr>
          <w:highlight w:val="white"/>
        </w:rPr>
      </w:pPr>
      <w:r>
        <w:rPr>
          <w:rFonts w:ascii="Arial" w:eastAsia="Arial" w:hAnsi="Arial" w:cs="Arial"/>
          <w:b/>
          <w:color w:val="1F1F1F"/>
          <w:sz w:val="24"/>
          <w:szCs w:val="24"/>
          <w:highlight w:val="white"/>
        </w:rPr>
        <w:lastRenderedPageBreak/>
        <w:t>Integration with External Services:</w:t>
      </w:r>
      <w:r>
        <w:rPr>
          <w:rFonts w:ascii="Arial" w:eastAsia="Arial" w:hAnsi="Arial" w:cs="Arial"/>
          <w:color w:val="1F1F1F"/>
          <w:sz w:val="24"/>
          <w:szCs w:val="24"/>
          <w:highlight w:val="white"/>
        </w:rPr>
        <w:t xml:space="preserve"> Integrate with third-party services like project management tools, Git repositories, or cloud storage for enhanced functionalities.</w:t>
      </w:r>
    </w:p>
    <w:p w14:paraId="4C2F02F5" w14:textId="77777777" w:rsidR="00486C6E" w:rsidRDefault="00000000">
      <w:pPr>
        <w:pStyle w:val="Heading2"/>
        <w:shd w:val="clear" w:color="auto" w:fill="FFFFFF"/>
        <w:spacing w:before="360" w:after="80" w:line="312" w:lineRule="auto"/>
        <w:rPr>
          <w:rFonts w:ascii="Arial" w:eastAsia="Arial" w:hAnsi="Arial" w:cs="Arial"/>
          <w:color w:val="1F1F1F"/>
          <w:sz w:val="24"/>
          <w:szCs w:val="24"/>
          <w:highlight w:val="white"/>
        </w:rPr>
      </w:pPr>
      <w:bookmarkStart w:id="11" w:name="_9lqiesp7attk" w:colFirst="0" w:colLast="0"/>
      <w:bookmarkEnd w:id="11"/>
      <w:r>
        <w:rPr>
          <w:rFonts w:ascii="Arial" w:eastAsia="Arial" w:hAnsi="Arial" w:cs="Arial"/>
          <w:color w:val="1F1F1F"/>
          <w:sz w:val="34"/>
          <w:szCs w:val="34"/>
          <w:highlight w:val="white"/>
        </w:rPr>
        <w:t>Conclusion</w:t>
      </w:r>
    </w:p>
    <w:p w14:paraId="42914DB1" w14:textId="77777777" w:rsidR="00486C6E" w:rsidRDefault="00000000">
      <w:pPr>
        <w:shd w:val="clear" w:color="auto" w:fill="FFFFFF"/>
        <w:spacing w:before="240" w:after="240"/>
        <w:rPr>
          <w:rFonts w:ascii="Arial" w:eastAsia="Arial" w:hAnsi="Arial" w:cs="Arial"/>
          <w:color w:val="1F1F1F"/>
          <w:sz w:val="24"/>
          <w:szCs w:val="24"/>
          <w:highlight w:val="white"/>
        </w:rPr>
      </w:pPr>
      <w:r>
        <w:rPr>
          <w:rFonts w:ascii="Arial" w:eastAsia="Arial" w:hAnsi="Arial" w:cs="Arial"/>
          <w:b/>
          <w:color w:val="1F1F1F"/>
          <w:sz w:val="24"/>
          <w:szCs w:val="24"/>
          <w:highlight w:val="white"/>
        </w:rPr>
        <w:t>GoBeyondClassroom</w:t>
      </w:r>
      <w:r>
        <w:rPr>
          <w:rFonts w:ascii="Arial" w:eastAsia="Arial" w:hAnsi="Arial" w:cs="Arial"/>
          <w:color w:val="1F1F1F"/>
          <w:sz w:val="24"/>
          <w:szCs w:val="24"/>
          <w:highlight w:val="white"/>
        </w:rPr>
        <w:t xml:space="preserve"> has the potential to be a valuable platform for project-based learning and collaboration. It can provide students with a structured environment to manage projects, collaborate with peers, and showcase their work. By implementing the suggested enhancements, GoBeyondClassroom can become a more robust and feature-rich tool for educational purposes.</w:t>
      </w:r>
    </w:p>
    <w:p w14:paraId="5B5E4D3A" w14:textId="77777777" w:rsidR="00486C6E" w:rsidRDefault="00486C6E">
      <w:pPr>
        <w:shd w:val="clear" w:color="auto" w:fill="FFFFFF"/>
        <w:spacing w:before="240" w:after="240"/>
        <w:rPr>
          <w:rFonts w:ascii="Arial" w:eastAsia="Arial" w:hAnsi="Arial" w:cs="Arial"/>
          <w:color w:val="1F1F1F"/>
          <w:sz w:val="24"/>
          <w:szCs w:val="24"/>
          <w:highlight w:val="white"/>
        </w:rPr>
      </w:pPr>
    </w:p>
    <w:p w14:paraId="4BC58050" w14:textId="77777777" w:rsidR="00486C6E" w:rsidRDefault="00486C6E">
      <w:pPr>
        <w:shd w:val="clear" w:color="auto" w:fill="FFFFFF"/>
        <w:spacing w:before="240" w:after="240"/>
        <w:rPr>
          <w:rFonts w:ascii="Arial" w:eastAsia="Arial" w:hAnsi="Arial" w:cs="Arial"/>
          <w:color w:val="1F1F1F"/>
          <w:sz w:val="24"/>
          <w:szCs w:val="24"/>
          <w:highlight w:val="white"/>
        </w:rPr>
      </w:pPr>
    </w:p>
    <w:p w14:paraId="72D85985" w14:textId="77777777" w:rsidR="00486C6E" w:rsidRDefault="00486C6E">
      <w:pPr>
        <w:shd w:val="clear" w:color="auto" w:fill="FFFFFF"/>
        <w:spacing w:before="240" w:after="240"/>
        <w:rPr>
          <w:rFonts w:ascii="Arial" w:eastAsia="Arial" w:hAnsi="Arial" w:cs="Arial"/>
          <w:color w:val="1F1F1F"/>
          <w:sz w:val="24"/>
          <w:szCs w:val="24"/>
          <w:highlight w:val="white"/>
        </w:rPr>
      </w:pPr>
    </w:p>
    <w:p w14:paraId="70EF4910" w14:textId="77777777" w:rsidR="00486C6E" w:rsidRDefault="00486C6E">
      <w:pPr>
        <w:shd w:val="clear" w:color="auto" w:fill="FFFFFF"/>
        <w:spacing w:before="60" w:after="60"/>
        <w:rPr>
          <w:rFonts w:ascii="Arial" w:eastAsia="Arial" w:hAnsi="Arial" w:cs="Arial"/>
          <w:color w:val="1F1F1F"/>
          <w:sz w:val="24"/>
          <w:szCs w:val="24"/>
          <w:highlight w:val="white"/>
        </w:rPr>
      </w:pPr>
    </w:p>
    <w:p w14:paraId="26D2CD7F" w14:textId="77777777" w:rsidR="00486C6E" w:rsidRDefault="00486C6E">
      <w:pPr>
        <w:shd w:val="clear" w:color="auto" w:fill="FFFFFF"/>
        <w:spacing w:before="120" w:after="120"/>
        <w:rPr>
          <w:rFonts w:ascii="Arial" w:eastAsia="Arial" w:hAnsi="Arial" w:cs="Arial"/>
          <w:color w:val="1F1F1F"/>
          <w:sz w:val="24"/>
          <w:szCs w:val="24"/>
        </w:rPr>
      </w:pPr>
    </w:p>
    <w:p w14:paraId="00223D29" w14:textId="77777777" w:rsidR="00486C6E" w:rsidRDefault="00486C6E">
      <w:pPr>
        <w:shd w:val="clear" w:color="auto" w:fill="FFFFFF"/>
        <w:spacing w:before="60" w:after="60"/>
        <w:rPr>
          <w:rFonts w:ascii="Arial" w:eastAsia="Arial" w:hAnsi="Arial" w:cs="Arial"/>
          <w:color w:val="1F1F1F"/>
          <w:sz w:val="24"/>
          <w:szCs w:val="24"/>
        </w:rPr>
      </w:pPr>
    </w:p>
    <w:p w14:paraId="3C90EDF7" w14:textId="77777777" w:rsidR="00486C6E" w:rsidRDefault="00486C6E">
      <w:pPr>
        <w:spacing w:before="180" w:after="180"/>
        <w:rPr>
          <w:rFonts w:ascii="Arial" w:eastAsia="Arial" w:hAnsi="Arial" w:cs="Arial"/>
          <w:color w:val="1F1F1F"/>
          <w:sz w:val="24"/>
          <w:szCs w:val="24"/>
        </w:rPr>
      </w:pPr>
    </w:p>
    <w:p w14:paraId="1F05ECAF" w14:textId="77777777" w:rsidR="00486C6E" w:rsidRDefault="00000000">
      <w:pPr>
        <w:pStyle w:val="Heading1"/>
      </w:pPr>
      <w:bookmarkStart w:id="12" w:name="_ynno5p6vojef" w:colFirst="0" w:colLast="0"/>
      <w:bookmarkEnd w:id="12"/>
      <w:r>
        <w:t>Flow Diagram:</w:t>
      </w:r>
    </w:p>
    <w:p w14:paraId="4155B02B" w14:textId="77777777" w:rsidR="00486C6E" w:rsidRDefault="00000000">
      <w:r>
        <w:lastRenderedPageBreak/>
        <w:tab/>
      </w:r>
      <w:r>
        <w:rPr>
          <w:noProof/>
        </w:rPr>
        <w:drawing>
          <wp:inline distT="114300" distB="114300" distL="114300" distR="114300" wp14:anchorId="5397D627" wp14:editId="02FF6931">
            <wp:extent cx="6414843" cy="719613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414843" cy="7196138"/>
                    </a:xfrm>
                    <a:prstGeom prst="rect">
                      <a:avLst/>
                    </a:prstGeom>
                    <a:ln/>
                  </pic:spPr>
                </pic:pic>
              </a:graphicData>
            </a:graphic>
          </wp:inline>
        </w:drawing>
      </w:r>
    </w:p>
    <w:sectPr w:rsidR="00486C6E">
      <w:headerReference w:type="default" r:id="rId10"/>
      <w:headerReference w:type="first" r:id="rId11"/>
      <w:footerReference w:type="first" r:id="rId12"/>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9B182" w14:textId="77777777" w:rsidR="00FB4845" w:rsidRDefault="00FB4845">
      <w:pPr>
        <w:spacing w:before="0" w:line="240" w:lineRule="auto"/>
      </w:pPr>
      <w:r>
        <w:separator/>
      </w:r>
    </w:p>
  </w:endnote>
  <w:endnote w:type="continuationSeparator" w:id="0">
    <w:p w14:paraId="1761031D" w14:textId="77777777" w:rsidR="00FB4845" w:rsidRDefault="00FB484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embedRegular r:id="rId1" w:fontKey="{01EC7839-9312-DB49-BF58-FD3459F2FCF4}"/>
    <w:embedBold r:id="rId2" w:fontKey="{C9FC1646-3BF3-D24C-A703-FDB571FA522D}"/>
  </w:font>
  <w:font w:name="Times New Roman">
    <w:panose1 w:val="02020603050405020304"/>
    <w:charset w:val="00"/>
    <w:family w:val="roman"/>
    <w:pitch w:val="variable"/>
    <w:sig w:usb0="E0002EFF" w:usb1="C000785B" w:usb2="00000009" w:usb3="00000000" w:csb0="000001FF" w:csb1="00000000"/>
    <w:embedRegular r:id="rId3" w:fontKey="{6770F759-7ECA-EF4B-BE63-01AD64066507}"/>
  </w:font>
  <w:font w:name="Proxima Nova">
    <w:charset w:val="00"/>
    <w:family w:val="auto"/>
    <w:pitch w:val="default"/>
    <w:embedRegular r:id="rId4" w:fontKey="{03B7A346-9C5A-3649-84C3-E57813EDF0A2}"/>
    <w:embedBold r:id="rId5" w:fontKey="{A510BE6E-5808-ED46-8DDF-201C0309E5DD}"/>
  </w:font>
  <w:font w:name="Trebuchet MS">
    <w:panose1 w:val="020B0603020202020204"/>
    <w:charset w:val="00"/>
    <w:family w:val="swiss"/>
    <w:pitch w:val="variable"/>
    <w:sig w:usb0="00000287" w:usb1="00000000" w:usb2="00000000" w:usb3="00000000" w:csb0="0000009F" w:csb1="00000000"/>
    <w:embedRegular r:id="rId6" w:fontKey="{9F8F4670-625F-7C4D-8D80-CEFA20C15C33}"/>
    <w:embedItalic r:id="rId7" w:fontKey="{607E117C-0EF6-6648-A08A-C892DA13990C}"/>
  </w:font>
  <w:font w:name="Courier New">
    <w:panose1 w:val="02070309020205020404"/>
    <w:charset w:val="00"/>
    <w:family w:val="modern"/>
    <w:pitch w:val="fixed"/>
    <w:sig w:usb0="E0002AFF" w:usb1="C0007843" w:usb2="00000009" w:usb3="00000000" w:csb0="000001FF" w:csb1="00000000"/>
    <w:embedRegular r:id="rId8" w:fontKey="{4B0AEB4C-7C6B-D249-BC2A-051F762C5EB5}"/>
  </w:font>
  <w:font w:name="Calibri">
    <w:panose1 w:val="020F0502020204030204"/>
    <w:charset w:val="00"/>
    <w:family w:val="swiss"/>
    <w:pitch w:val="variable"/>
    <w:sig w:usb0="E4002EFF" w:usb1="C000247B" w:usb2="00000009" w:usb3="00000000" w:csb0="000001FF" w:csb1="00000000"/>
    <w:embedRegular r:id="rId9" w:fontKey="{67EC488B-FFF7-104F-BD5D-2A778DE1FBA5}"/>
  </w:font>
  <w:font w:name="Cambria">
    <w:panose1 w:val="02040503050406030204"/>
    <w:charset w:val="00"/>
    <w:family w:val="roman"/>
    <w:pitch w:val="variable"/>
    <w:sig w:usb0="E00002FF" w:usb1="400004FF" w:usb2="00000000" w:usb3="00000000" w:csb0="0000019F" w:csb1="00000000"/>
    <w:embedRegular r:id="rId10" w:fontKey="{93C70A75-CD3E-9E42-BC8E-9FA387672B8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BAAD0" w14:textId="77777777" w:rsidR="00486C6E" w:rsidRDefault="00486C6E">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43871" w14:textId="77777777" w:rsidR="00FB4845" w:rsidRDefault="00FB4845">
      <w:pPr>
        <w:spacing w:before="0" w:line="240" w:lineRule="auto"/>
      </w:pPr>
      <w:r>
        <w:separator/>
      </w:r>
    </w:p>
  </w:footnote>
  <w:footnote w:type="continuationSeparator" w:id="0">
    <w:p w14:paraId="4252E729" w14:textId="77777777" w:rsidR="00FB4845" w:rsidRDefault="00FB484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5DD7E" w14:textId="77777777" w:rsidR="00486C6E" w:rsidRDefault="00486C6E">
    <w:pPr>
      <w:pBdr>
        <w:top w:val="nil"/>
        <w:left w:val="nil"/>
        <w:bottom w:val="nil"/>
        <w:right w:val="nil"/>
        <w:between w:val="nil"/>
      </w:pBdr>
      <w:spacing w:before="400"/>
    </w:pPr>
  </w:p>
  <w:p w14:paraId="4EBEF5C7" w14:textId="77777777" w:rsidR="00486C6E" w:rsidRDefault="00000000">
    <w:pPr>
      <w:pBdr>
        <w:top w:val="nil"/>
        <w:left w:val="nil"/>
        <w:bottom w:val="nil"/>
        <w:right w:val="nil"/>
        <w:between w:val="nil"/>
      </w:pBdr>
      <w:spacing w:before="0"/>
    </w:pPr>
    <w:r>
      <w:rPr>
        <w:noProof/>
      </w:rPr>
      <w:drawing>
        <wp:inline distT="114300" distB="114300" distL="114300" distR="114300" wp14:anchorId="27684283" wp14:editId="65CC6731">
          <wp:extent cx="5943600" cy="38100"/>
          <wp:effectExtent l="0" t="0" r="0" b="0"/>
          <wp:docPr id="2"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59436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42ECA" w14:textId="77777777" w:rsidR="00486C6E" w:rsidRDefault="00486C6E">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6FBC"/>
    <w:multiLevelType w:val="multilevel"/>
    <w:tmpl w:val="7CDC95B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526142"/>
    <w:multiLevelType w:val="multilevel"/>
    <w:tmpl w:val="B852A39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725CC7"/>
    <w:multiLevelType w:val="multilevel"/>
    <w:tmpl w:val="298C6ED6"/>
    <w:lvl w:ilvl="0">
      <w:start w:val="1"/>
      <w:numFmt w:val="decimal"/>
      <w:lvlText w:val="%1."/>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38D5CF6"/>
    <w:multiLevelType w:val="multilevel"/>
    <w:tmpl w:val="11460808"/>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2E5A21"/>
    <w:multiLevelType w:val="multilevel"/>
    <w:tmpl w:val="F476F37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4B635A"/>
    <w:multiLevelType w:val="multilevel"/>
    <w:tmpl w:val="6E94B67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182F6C"/>
    <w:multiLevelType w:val="multilevel"/>
    <w:tmpl w:val="FE10702E"/>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EBE2F14"/>
    <w:multiLevelType w:val="multilevel"/>
    <w:tmpl w:val="B8E4851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08458A0"/>
    <w:multiLevelType w:val="multilevel"/>
    <w:tmpl w:val="59BCFA9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0BD56EE"/>
    <w:multiLevelType w:val="multilevel"/>
    <w:tmpl w:val="743238A2"/>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3D62639"/>
    <w:multiLevelType w:val="multilevel"/>
    <w:tmpl w:val="0BE6C38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5FA5E39"/>
    <w:multiLevelType w:val="multilevel"/>
    <w:tmpl w:val="E19CC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366E11"/>
    <w:multiLevelType w:val="multilevel"/>
    <w:tmpl w:val="C1962FEA"/>
    <w:lvl w:ilvl="0">
      <w:start w:val="1"/>
      <w:numFmt w:val="decimal"/>
      <w:lvlText w:val="%1."/>
      <w:lvlJc w:val="left"/>
      <w:pPr>
        <w:ind w:left="720" w:hanging="360"/>
      </w:pPr>
      <w:rPr>
        <w:rFonts w:ascii="Arial" w:eastAsia="Arial" w:hAnsi="Arial" w:cs="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21AF7664"/>
    <w:multiLevelType w:val="multilevel"/>
    <w:tmpl w:val="4CF00972"/>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4C837A3"/>
    <w:multiLevelType w:val="multilevel"/>
    <w:tmpl w:val="6792CAB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68E41FA"/>
    <w:multiLevelType w:val="multilevel"/>
    <w:tmpl w:val="A75C283A"/>
    <w:lvl w:ilvl="0">
      <w:start w:val="1"/>
      <w:numFmt w:val="decimal"/>
      <w:lvlText w:val="%1."/>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28531F7A"/>
    <w:multiLevelType w:val="multilevel"/>
    <w:tmpl w:val="8864CFA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97D5748"/>
    <w:multiLevelType w:val="multilevel"/>
    <w:tmpl w:val="740434A8"/>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A832DAE"/>
    <w:multiLevelType w:val="multilevel"/>
    <w:tmpl w:val="706423B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rFonts w:ascii="Arial" w:eastAsia="Arial" w:hAnsi="Arial" w:cs="Arial"/>
        <w:color w:val="1F1F1F"/>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0F7243E"/>
    <w:multiLevelType w:val="multilevel"/>
    <w:tmpl w:val="24A647A2"/>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1915615"/>
    <w:multiLevelType w:val="multilevel"/>
    <w:tmpl w:val="548264A8"/>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47D51E3"/>
    <w:multiLevelType w:val="multilevel"/>
    <w:tmpl w:val="7D583D5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E5C00C0"/>
    <w:multiLevelType w:val="multilevel"/>
    <w:tmpl w:val="0B029D7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F101C89"/>
    <w:multiLevelType w:val="multilevel"/>
    <w:tmpl w:val="CFCC5116"/>
    <w:lvl w:ilvl="0">
      <w:start w:val="1"/>
      <w:numFmt w:val="decimal"/>
      <w:lvlText w:val="%1."/>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rFonts w:ascii="Arial" w:eastAsia="Arial" w:hAnsi="Arial" w:cs="Arial"/>
        <w:color w:val="1F1F1F"/>
        <w:sz w:val="24"/>
        <w:szCs w:val="24"/>
        <w:u w:val="none"/>
      </w:rPr>
    </w:lvl>
    <w:lvl w:ilvl="3">
      <w:start w:val="1"/>
      <w:numFmt w:val="bullet"/>
      <w:lvlText w:val="■"/>
      <w:lvlJc w:val="left"/>
      <w:pPr>
        <w:ind w:left="2880" w:hanging="360"/>
      </w:pPr>
      <w:rPr>
        <w:rFonts w:ascii="Arial" w:eastAsia="Arial" w:hAnsi="Arial" w:cs="Arial"/>
        <w:color w:val="1F1F1F"/>
        <w:sz w:val="24"/>
        <w:szCs w:val="24"/>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3F46169F"/>
    <w:multiLevelType w:val="multilevel"/>
    <w:tmpl w:val="32E018F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FAC5FC2"/>
    <w:multiLevelType w:val="multilevel"/>
    <w:tmpl w:val="AA68011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3090279"/>
    <w:multiLevelType w:val="multilevel"/>
    <w:tmpl w:val="F614DE6E"/>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5A51705"/>
    <w:multiLevelType w:val="multilevel"/>
    <w:tmpl w:val="A3800D38"/>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6C81B30"/>
    <w:multiLevelType w:val="multilevel"/>
    <w:tmpl w:val="56F69C5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7985AD5"/>
    <w:multiLevelType w:val="multilevel"/>
    <w:tmpl w:val="B48AAE5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8360682"/>
    <w:multiLevelType w:val="multilevel"/>
    <w:tmpl w:val="D44AC8F0"/>
    <w:lvl w:ilvl="0">
      <w:start w:val="1"/>
      <w:numFmt w:val="decimal"/>
      <w:lvlText w:val="%1."/>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rFonts w:ascii="Arial" w:eastAsia="Arial" w:hAnsi="Arial" w:cs="Arial"/>
        <w:color w:val="1F1F1F"/>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48BF05AA"/>
    <w:multiLevelType w:val="multilevel"/>
    <w:tmpl w:val="F542868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rFonts w:ascii="Arial" w:eastAsia="Arial" w:hAnsi="Arial" w:cs="Arial"/>
        <w:color w:val="1F1F1F"/>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9591A13"/>
    <w:multiLevelType w:val="multilevel"/>
    <w:tmpl w:val="2618D968"/>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rFonts w:ascii="Arial" w:eastAsia="Arial" w:hAnsi="Arial" w:cs="Arial"/>
        <w:color w:val="1F1F1F"/>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FD0326C"/>
    <w:multiLevelType w:val="multilevel"/>
    <w:tmpl w:val="0DCC9E0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2927401"/>
    <w:multiLevelType w:val="multilevel"/>
    <w:tmpl w:val="1226B7A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357659F"/>
    <w:multiLevelType w:val="multilevel"/>
    <w:tmpl w:val="7F5A34C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56E265E"/>
    <w:multiLevelType w:val="multilevel"/>
    <w:tmpl w:val="5776DDC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7F507A0"/>
    <w:multiLevelType w:val="multilevel"/>
    <w:tmpl w:val="638A095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96B322C"/>
    <w:multiLevelType w:val="multilevel"/>
    <w:tmpl w:val="F8E4002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23438D4"/>
    <w:multiLevelType w:val="multilevel"/>
    <w:tmpl w:val="B800909E"/>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2BC101F"/>
    <w:multiLevelType w:val="multilevel"/>
    <w:tmpl w:val="483CA13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4B23AD7"/>
    <w:multiLevelType w:val="multilevel"/>
    <w:tmpl w:val="1AAA312C"/>
    <w:lvl w:ilvl="0">
      <w:start w:val="2"/>
      <w:numFmt w:val="decimal"/>
      <w:lvlText w:val="%1."/>
      <w:lvlJc w:val="left"/>
      <w:pPr>
        <w:ind w:left="720" w:hanging="360"/>
      </w:pPr>
      <w:rPr>
        <w:rFonts w:ascii="Arial" w:eastAsia="Arial" w:hAnsi="Arial" w:cs="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15:restartNumberingAfterBreak="0">
    <w:nsid w:val="67A50382"/>
    <w:multiLevelType w:val="multilevel"/>
    <w:tmpl w:val="86C6C12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8DC7E97"/>
    <w:multiLevelType w:val="multilevel"/>
    <w:tmpl w:val="68C49DDC"/>
    <w:lvl w:ilvl="0">
      <w:start w:val="1"/>
      <w:numFmt w:val="decimal"/>
      <w:lvlText w:val="%1."/>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15:restartNumberingAfterBreak="0">
    <w:nsid w:val="6AE051EE"/>
    <w:multiLevelType w:val="multilevel"/>
    <w:tmpl w:val="C9FC4CF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2167605"/>
    <w:multiLevelType w:val="multilevel"/>
    <w:tmpl w:val="EAE028AE"/>
    <w:lvl w:ilvl="0">
      <w:start w:val="1"/>
      <w:numFmt w:val="decimal"/>
      <w:lvlText w:val="%1."/>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78EF4776"/>
    <w:multiLevelType w:val="multilevel"/>
    <w:tmpl w:val="834804F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90220E5"/>
    <w:multiLevelType w:val="multilevel"/>
    <w:tmpl w:val="3A46F15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57251902">
    <w:abstractNumId w:val="19"/>
  </w:num>
  <w:num w:numId="2" w16cid:durableId="617103159">
    <w:abstractNumId w:val="22"/>
  </w:num>
  <w:num w:numId="3" w16cid:durableId="1098981755">
    <w:abstractNumId w:val="7"/>
  </w:num>
  <w:num w:numId="4" w16cid:durableId="2067486188">
    <w:abstractNumId w:val="33"/>
  </w:num>
  <w:num w:numId="5" w16cid:durableId="417944020">
    <w:abstractNumId w:val="27"/>
  </w:num>
  <w:num w:numId="6" w16cid:durableId="896552247">
    <w:abstractNumId w:val="23"/>
  </w:num>
  <w:num w:numId="7" w16cid:durableId="1296643147">
    <w:abstractNumId w:val="32"/>
  </w:num>
  <w:num w:numId="8" w16cid:durableId="1066612111">
    <w:abstractNumId w:val="14"/>
  </w:num>
  <w:num w:numId="9" w16cid:durableId="222641093">
    <w:abstractNumId w:val="4"/>
  </w:num>
  <w:num w:numId="10" w16cid:durableId="990673903">
    <w:abstractNumId w:val="6"/>
  </w:num>
  <w:num w:numId="11" w16cid:durableId="153760671">
    <w:abstractNumId w:val="3"/>
  </w:num>
  <w:num w:numId="12" w16cid:durableId="1754005811">
    <w:abstractNumId w:val="40"/>
  </w:num>
  <w:num w:numId="13" w16cid:durableId="655500155">
    <w:abstractNumId w:val="5"/>
  </w:num>
  <w:num w:numId="14" w16cid:durableId="1755589970">
    <w:abstractNumId w:val="10"/>
  </w:num>
  <w:num w:numId="15" w16cid:durableId="1465464908">
    <w:abstractNumId w:val="37"/>
  </w:num>
  <w:num w:numId="16" w16cid:durableId="770509917">
    <w:abstractNumId w:val="29"/>
  </w:num>
  <w:num w:numId="17" w16cid:durableId="188181935">
    <w:abstractNumId w:val="16"/>
  </w:num>
  <w:num w:numId="18" w16cid:durableId="2146271009">
    <w:abstractNumId w:val="38"/>
  </w:num>
  <w:num w:numId="19" w16cid:durableId="1893346638">
    <w:abstractNumId w:val="31"/>
  </w:num>
  <w:num w:numId="20" w16cid:durableId="866798115">
    <w:abstractNumId w:val="34"/>
  </w:num>
  <w:num w:numId="21" w16cid:durableId="1768498591">
    <w:abstractNumId w:val="18"/>
  </w:num>
  <w:num w:numId="22" w16cid:durableId="1938053486">
    <w:abstractNumId w:val="41"/>
  </w:num>
  <w:num w:numId="23" w16cid:durableId="79959498">
    <w:abstractNumId w:val="39"/>
  </w:num>
  <w:num w:numId="24" w16cid:durableId="287855316">
    <w:abstractNumId w:val="20"/>
  </w:num>
  <w:num w:numId="25" w16cid:durableId="2135098396">
    <w:abstractNumId w:val="26"/>
  </w:num>
  <w:num w:numId="26" w16cid:durableId="1171410299">
    <w:abstractNumId w:val="43"/>
  </w:num>
  <w:num w:numId="27" w16cid:durableId="728694828">
    <w:abstractNumId w:val="0"/>
  </w:num>
  <w:num w:numId="28" w16cid:durableId="560411840">
    <w:abstractNumId w:val="13"/>
  </w:num>
  <w:num w:numId="29" w16cid:durableId="382758996">
    <w:abstractNumId w:val="8"/>
  </w:num>
  <w:num w:numId="30" w16cid:durableId="1794786137">
    <w:abstractNumId w:val="1"/>
  </w:num>
  <w:num w:numId="31" w16cid:durableId="370230161">
    <w:abstractNumId w:val="42"/>
  </w:num>
  <w:num w:numId="32" w16cid:durableId="1291522109">
    <w:abstractNumId w:val="15"/>
  </w:num>
  <w:num w:numId="33" w16cid:durableId="1553035130">
    <w:abstractNumId w:val="45"/>
  </w:num>
  <w:num w:numId="34" w16cid:durableId="1306351036">
    <w:abstractNumId w:val="24"/>
  </w:num>
  <w:num w:numId="35" w16cid:durableId="490996436">
    <w:abstractNumId w:val="2"/>
  </w:num>
  <w:num w:numId="36" w16cid:durableId="1992294905">
    <w:abstractNumId w:val="30"/>
  </w:num>
  <w:num w:numId="37" w16cid:durableId="790510838">
    <w:abstractNumId w:val="28"/>
  </w:num>
  <w:num w:numId="38" w16cid:durableId="960651859">
    <w:abstractNumId w:val="46"/>
  </w:num>
  <w:num w:numId="39" w16cid:durableId="1147093810">
    <w:abstractNumId w:val="12"/>
  </w:num>
  <w:num w:numId="40" w16cid:durableId="1316450580">
    <w:abstractNumId w:val="36"/>
  </w:num>
  <w:num w:numId="41" w16cid:durableId="522281847">
    <w:abstractNumId w:val="44"/>
  </w:num>
  <w:num w:numId="42" w16cid:durableId="821196560">
    <w:abstractNumId w:val="35"/>
  </w:num>
  <w:num w:numId="43" w16cid:durableId="1747458009">
    <w:abstractNumId w:val="17"/>
  </w:num>
  <w:num w:numId="44" w16cid:durableId="414740329">
    <w:abstractNumId w:val="47"/>
  </w:num>
  <w:num w:numId="45" w16cid:durableId="591553238">
    <w:abstractNumId w:val="9"/>
  </w:num>
  <w:num w:numId="46" w16cid:durableId="1455948280">
    <w:abstractNumId w:val="11"/>
  </w:num>
  <w:num w:numId="47" w16cid:durableId="361636373">
    <w:abstractNumId w:val="21"/>
  </w:num>
  <w:num w:numId="48" w16cid:durableId="173488841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C6E"/>
    <w:rsid w:val="00443300"/>
    <w:rsid w:val="00486C6E"/>
    <w:rsid w:val="006C0E72"/>
    <w:rsid w:val="00FB48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DE5F04"/>
  <w15:docId w15:val="{ED03DE4A-4A61-1B4C-AD4A-1D3DEB1A3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color w:val="353744"/>
        <w:sz w:val="22"/>
        <w:szCs w:val="22"/>
        <w:lang w:val="en" w:eastAsia="en-US"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5497</Words>
  <Characters>34784</Characters>
  <Application>Microsoft Office Word</Application>
  <DocSecurity>0</DocSecurity>
  <Lines>846</Lines>
  <Paragraphs>481</Paragraphs>
  <ScaleCrop>false</ScaleCrop>
  <HeadingPairs>
    <vt:vector size="2" baseType="variant">
      <vt:variant>
        <vt:lpstr>Title</vt:lpstr>
      </vt:variant>
      <vt:variant>
        <vt:i4>1</vt:i4>
      </vt:variant>
    </vt:vector>
  </HeadingPairs>
  <TitlesOfParts>
    <vt:vector size="1" baseType="lpstr">
      <vt:lpstr/>
    </vt:vector>
  </TitlesOfParts>
  <Manager>Dr. Bennett</Manager>
  <Company>ETSU</Company>
  <LinksUpToDate>false</LinksUpToDate>
  <CharactersWithSpaces>39889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 Beyond documentation</dc:title>
  <dc:subject/>
  <dc:creator>Uday</dc:creator>
  <cp:keywords/>
  <dc:description/>
  <cp:lastModifiedBy>Yerramsetty, Udaynath</cp:lastModifiedBy>
  <cp:revision>2</cp:revision>
  <dcterms:created xsi:type="dcterms:W3CDTF">2024-05-04T15:02:00Z</dcterms:created>
  <dcterms:modified xsi:type="dcterms:W3CDTF">2024-05-04T15:03:00Z</dcterms:modified>
  <cp:category/>
</cp:coreProperties>
</file>