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</w:t>
      </w: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Calibri" w:hAnsi="Calibri"/>
          <w:b w:val="1"/>
          <w:bCs w:val="1"/>
          <w:sz w:val="21"/>
          <w:szCs w:val="21"/>
          <w:rtl w:val="0"/>
          <w:lang w:val="en-US"/>
        </w:rPr>
        <w:t>1.</w:t>
      </w: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Thread-pool runner: with a fixed pool of 3 (ExecutorService), submit about 10 Runnable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tasks that print their id and sleep briefly; shut down and await completion, observing the</w:t>
      </w:r>
    </w:p>
    <w:p>
      <w:pPr>
        <w:pStyle w:val="Default"/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sz w:val="21"/>
          <w:szCs w:val="21"/>
        </w:rPr>
      </w:pPr>
      <w:r>
        <w:rPr>
          <w:rFonts w:ascii="Helvetica" w:hAnsi="Helvetica"/>
          <w:b w:val="1"/>
          <w:bCs w:val="1"/>
          <w:sz w:val="21"/>
          <w:szCs w:val="21"/>
          <w:rtl w:val="0"/>
          <w:lang w:val="en-US"/>
        </w:rPr>
        <w:t>few threads being reused.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" w:cs="Cambria" w:hAnsi="Cambria" w:eastAsia="Cambria"/>
          <w:sz w:val="21"/>
          <w:szCs w:val="21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import java.util.concurrent.ExecutorService;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import java.util.concurrent.Executors;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java.util.concurrent.TimeUnit;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P10_partA_1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ExecutorService pool = Executors.newFixedThreadPool(3);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1; i &lt;=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final int taskId = i;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pool.submit(()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String threadName = Thread.currentThread().getName();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System.out.println("Task " + taskId + " started by " + threadName);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Thread.sleep(1000);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System.out.println("Task " + taskId + " finished by " + threadName);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pool.shutdown();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if(pool.awaitTermination(30, TimeUnit.SECONDS))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System.out.println("All tasks completed.");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 else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System.out.println("Some tasks are still running.");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pool.shutdownNow();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pool.shutdownNow();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18643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643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 xml:space="preserve">2. 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Producer</w:t>
      </w:r>
      <w:r>
        <w:rPr>
          <w:rFonts w:ascii="Cambria Bold" w:hAnsi="Cambria Bold" w:hint="default"/>
          <w:sz w:val="21"/>
          <w:szCs w:val="21"/>
          <w:u w:color="000000"/>
          <w:rtl w:val="0"/>
          <w:lang w:val="en-US"/>
        </w:rPr>
        <w:t>–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consumer: one thread adds numbers to a small shared buffer and another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removes them, coordinated with wait()/notify(); produce and consume a fixed number of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items in order with none lost.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Buffer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int item;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boolean available =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synchronized void produce(int value)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while(available)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wait();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    return;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item = 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available = 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System.out.println("Produced: " + value);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notify();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synchronized int consume()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while(!available)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wait();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    return -1;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int value = item;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available =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System.out.println("Consumed: " + value);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notify();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return 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Producer implements Runnable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Buffer buffer;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int 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Producer(Buffer buffer, int count)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this.buffer = buffer;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this.count = 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void run()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for(int i = 1; i &lt;= 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buffer.produce(i);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System.out.println("Producer finished");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Consumer implements Runnable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Buffer buffer;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private int 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Consumer(Buffer buffer, int count)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this.buffer = buffer;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this.count = count;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void run()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for(int i = 1; i &lt;= count;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buffer.consume();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System.out.println("Consumer finished");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public class P10_partA_2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static void main(String[] args) throws InterruptedException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Buffer buffer = new Buffer();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int items = 10;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Thread producer = new Thread(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new Producer(buffer, items),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"Producer"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Thread consumer = new Thread(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new Consumer(buffer, items),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"Consumer"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producer.start();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consumer.start();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producer.join();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consumer.join();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System.out.println("All items produced and consumed successfully.");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178203</wp:posOffset>
            </wp:positionV>
            <wp:extent cx="6120057" cy="20061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06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Building on basic threads, this lab gives MiniBank a proper transaction engine. You process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 batch of transactions on a managed thread pool, coordinate two threads with wait/notify,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and learn to avoid deadlock with consistent lock ordering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the way back-office systems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process many transactions safely.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 Create a class named TransactionProcessor that holds an ExecutorService created with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Executors.newFixedThreadPool(4). Add a method submit(Runnable task) that calls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execute(), and a method stop() that calls shutdown() and awaitTermination().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2. Create Runnable tasks that each perform a deposit or withdrawal; submit many of them,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then stop the processor and wait for completion.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3. Build a simple producer-consumer: one thread adds transactions to a shared array buffer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and another thread processes them, using wait() and notify() inside synchronized blocks.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4. Create a deadlock: two threads transfer money A to B and B to A, locking the two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accounts in opposite order. Then fix it by always locking the account with the smaller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accountNumber first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import java.util.concurrent.*;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int 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int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Account(int accountNumber, int balance)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this.accountNumber = accountNumber;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this.balance =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void deposit(int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 +=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void withdraw(int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if(balance &gt;=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balance -= 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TransactionProcessor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ExecutorService pool = Executors.newFixedThreadPool(4);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submit(Runnable task)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pool.execute(task);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stop()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pool.shutdown();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pool.awaitTermination(10, TimeUnit.SECONDS);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Buffer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int[] data = new int[3];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int count = 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void add(int value)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while(count == 3)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wait();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data[count++] = 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System.out.println("Produced: " + value);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notify();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synchronized int remove()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while(count == 0)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try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wait();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} catch(InterruptedException e)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Thread.currentThread().interrupt();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int value = data[0];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1; i &lt; count; i++)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data[i - 1] = data[i];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count--;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System.out.println("Consumed: " + value);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notify();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value;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P10_partB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static void transfer(Account a, Account b, int amount)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first;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second;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if(a.accountNumber &lt; b.accountNumber)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first = 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second = 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 else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first = b;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second = a;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synchronized(first)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synchronized(second)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a.withdraw(amount);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b.deposit(amount);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System.out.println(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Thread.currentThread().getName()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+ " transferred " + amount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 throws InterruptedException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System.out.println("=== THREAD POOL 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account = new Account(1, 1000);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TransactionProcessor processor = new TransactionProcessor();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for(int i = 1; i &lt;= 10; i++)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final int n = i;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processor.submit(()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if(n % 2 == 0)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account.deposit(100);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else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account.withdraw(50);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System.out.println(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Thread.currentThread().getName()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    + " completed transaction"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processor.stop();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System.out.println("Final balance: " + account.balance);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System.out.println("\n=== PRODUCER CONSUMER 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Buffer buffer = new Buffer();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 producer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for(int i = 1; i &lt;= 10; i++)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buffer.add(i);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 consumer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for(int i = 1; i &lt;= 10; i++)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    buffer.remove();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producer.start();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consumer.start();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producer.join();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consumer.join();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System.out.println("\n=== TRANSFER ===");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 = new Account(10, 1000);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b = new Account(20, 1000);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 t1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transfer(a, b, 100);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}, "Thread-1");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Thread t2 = new Thread(() -&gt;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transfer(b, a, 200);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}, "Thread-2");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t1.start();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t2.start();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t1.join();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t2.join();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System.out.println("Account 10: " + a.balance);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System.out.println("Account 20: " + b.balance);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System.out.println("\nAll tasks completed.");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3154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54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游ゴシック体 ボールド" w:hAnsi="游ゴシック体 ボールド"/>
          <w:sz w:val="25"/>
          <w:szCs w:val="25"/>
          <w:u w:color="00000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 xml:space="preserve">Why is a thread pool better than creating a new thread per task?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A </w:t>
      </w:r>
      <w:r>
        <w:rPr>
          <w:rFonts w:ascii="Calibri" w:hAnsi="Calibri"/>
          <w:b w:val="1"/>
          <w:bCs w:val="1"/>
          <w:sz w:val="25"/>
          <w:szCs w:val="25"/>
          <w:u w:color="000000"/>
          <w:rtl w:val="0"/>
          <w:lang w:val="en-US"/>
        </w:rPr>
        <w:t>thread pool reuses a fixed number of threads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>, reducing overhead, improving performance, and preventing too many threads from consuming system resources.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5"/>
          <w:szCs w:val="25"/>
          <w:u w:color="000000"/>
          <w:rtl w:val="0"/>
          <w:lang w:val="en-US"/>
        </w:rPr>
      </w:pPr>
    </w:p>
    <w:p>
      <w:pPr>
        <w:pStyle w:val="Default"/>
        <w:numPr>
          <w:ilvl w:val="0"/>
          <w:numId w:val="2"/>
        </w:numPr>
        <w:spacing w:before="0" w:line="240" w:lineRule="auto"/>
        <w:jc w:val="left"/>
        <w:rPr>
          <w:rFonts w:ascii="游ゴシック体 ボールド" w:hAnsi="游ゴシック体 ボールド"/>
          <w:sz w:val="25"/>
          <w:szCs w:val="25"/>
          <w:u w:color="000000"/>
          <w:lang w:val="en-US"/>
        </w:rPr>
      </w:pPr>
      <w:r>
        <w:rPr>
          <w:rFonts w:ascii="游ゴシック体 ボールド" w:hAnsi="游ゴシック体 ボールド"/>
          <w:sz w:val="25"/>
          <w:szCs w:val="25"/>
          <w:u w:color="000000"/>
          <w:rtl w:val="0"/>
          <w:lang w:val="en-US"/>
        </w:rPr>
        <w:t>How do wait() and notify() coordinate two threads?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ourier" w:hAnsi="Courier"/>
          <w:sz w:val="26"/>
          <w:szCs w:val="26"/>
          <w:u w:color="000000"/>
          <w:rtl w:val="0"/>
          <w:lang w:val="en-US"/>
        </w:rPr>
        <w:t>wait()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makes a thread pause and release the lock, while </w:t>
      </w:r>
      <w:r>
        <w:rPr>
          <w:rFonts w:ascii="Courier" w:hAnsi="Courier"/>
          <w:sz w:val="26"/>
          <w:szCs w:val="26"/>
          <w:u w:color="000000"/>
          <w:rtl w:val="0"/>
          <w:lang w:val="en-US"/>
        </w:rPr>
        <w:t>notify()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wakes a waiting thread so they can coordinate shared resources.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5"/>
          <w:szCs w:val="25"/>
          <w:u w:color="000000"/>
          <w:rtl w:val="0"/>
          <w:lang w:val="en-US"/>
        </w:rPr>
      </w:pPr>
    </w:p>
    <w:p>
      <w:pPr>
        <w:pStyle w:val="Default"/>
        <w:numPr>
          <w:ilvl w:val="0"/>
          <w:numId w:val="3"/>
        </w:numPr>
        <w:spacing w:before="0" w:line="240" w:lineRule="auto"/>
        <w:jc w:val="left"/>
        <w:rPr>
          <w:rFonts w:ascii="Cambria Bold" w:hAnsi="Cambria Bold"/>
          <w:sz w:val="25"/>
          <w:szCs w:val="25"/>
          <w:u w:color="000000"/>
          <w:lang w:val="en-US"/>
        </w:rPr>
      </w:pPr>
      <w:r>
        <w:rPr>
          <w:rFonts w:ascii="Cambria Bold" w:hAnsi="Cambria Bold"/>
          <w:sz w:val="25"/>
          <w:szCs w:val="25"/>
          <w:u w:color="000000"/>
          <w:rtl w:val="0"/>
          <w:lang w:val="en-US"/>
        </w:rPr>
        <w:t>What causes a deadlock, and how does consistent lock ordering prevent it?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mbria" w:hAnsi="Cambria"/>
          <w:sz w:val="25"/>
          <w:szCs w:val="25"/>
          <w:u w:color="000000"/>
          <w:rtl w:val="0"/>
          <w:lang w:val="en-US"/>
        </w:rPr>
        <w:t>=&gt;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A </w:t>
      </w:r>
      <w:r>
        <w:rPr>
          <w:rFonts w:ascii="Calibri" w:hAnsi="Calibri"/>
          <w:b w:val="1"/>
          <w:bCs w:val="1"/>
          <w:sz w:val="25"/>
          <w:szCs w:val="25"/>
          <w:u w:color="000000"/>
          <w:rtl w:val="0"/>
          <w:lang w:val="en-US"/>
        </w:rPr>
        <w:t>deadlock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occurs when threads wait for each other</w:t>
      </w:r>
      <w:r>
        <w:rPr>
          <w:rFonts w:ascii="Calibri" w:hAnsi="Calibri" w:hint="default"/>
          <w:sz w:val="25"/>
          <w:szCs w:val="25"/>
          <w:u w:color="000000"/>
          <w:rtl w:val="0"/>
          <w:lang w:val="en-US"/>
        </w:rPr>
        <w:t>’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s locks; </w:t>
      </w:r>
      <w:r>
        <w:rPr>
          <w:rFonts w:ascii="Calibri" w:hAnsi="Calibri"/>
          <w:b w:val="1"/>
          <w:bCs w:val="1"/>
          <w:sz w:val="25"/>
          <w:szCs w:val="25"/>
          <w:u w:color="000000"/>
          <w:rtl w:val="0"/>
          <w:lang w:val="en-US"/>
        </w:rPr>
        <w:t>consistent lock ordering</w:t>
      </w:r>
      <w:r>
        <w:rPr>
          <w:rFonts w:ascii="Calibri" w:hAnsi="Calibri"/>
          <w:sz w:val="25"/>
          <w:szCs w:val="25"/>
          <w:u w:color="000000"/>
          <w:rtl w:val="0"/>
          <w:lang w:val="en-US"/>
        </w:rPr>
        <w:t xml:space="preserve"> prevents it by making all threads acquire locks in the same order.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游ゴシック体 ボールド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shd w:val="clear" w:color="auto" w:fill="fff056"/>
      </w:rP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5514848</wp:posOffset>
              </wp:positionH>
              <wp:positionV relativeFrom="page">
                <wp:posOffset>9428479</wp:posOffset>
              </wp:positionV>
              <wp:extent cx="835303" cy="281821"/>
              <wp:effectExtent l="0" t="0" r="0" b="0"/>
              <wp:wrapNone/>
              <wp:docPr id="1073741825" name="officeArt object" descr="25DCS0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303" cy="28182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outline w:val="0"/>
                              <w:color w:val="919191"/>
                              <w:rtl w:val="0"/>
                              <w:lang w:val="en-US"/>
                              <w14:textFill>
                                <w14:solidFill>
                                  <w14:srgbClr w14:val="929292"/>
                                </w14:solidFill>
                              </w14:textFill>
                            </w:rPr>
                            <w:t>25DCS093</w:t>
                          </w:r>
                        </w:p>
                      </w:txbxContent>
                    </wps:txbx>
                    <wps:bodyPr wrap="square" lIns="50800" tIns="50800" rIns="50800" bIns="5080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type="#_x0000_t202" style="visibility:visible;position:absolute;margin-left:434.2pt;margin-top:742.4pt;width:65.8pt;height:22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Body"/>
                    </w:pPr>
                    <w:r>
                      <w:rPr>
                        <w:outline w:val="0"/>
                        <w:color w:val="919191"/>
                        <w:rtl w:val="0"/>
                        <w:lang w:val="en-US"/>
                        <w14:textFill>
                          <w14:solidFill>
                            <w14:srgbClr w14:val="929292"/>
                          </w14:solidFill>
                        </w14:textFill>
                      </w:rPr>
                      <w:t>25DCS093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w:rPr>
        <w:shd w:val="clear" w:color="auto" w:fill="fff056"/>
        <w:rtl w:val="0"/>
        <w:lang w:val="en-US"/>
      </w:rPr>
      <w:t>NEEL PATEL</w:t>
    </w:r>
    <w:r>
      <w:rPr>
        <w:shd w:val="clear" w:color="auto" w:fill="fff056"/>
      </w:rPr>
      <w:tab/>
      <w:tab/>
    </w:r>
    <w:r>
      <w:rPr>
        <w:shd w:val="clear" w:color="auto" w:fill="fff056"/>
        <w:rtl w:val="0"/>
        <w:lang w:val="en-US"/>
      </w:rPr>
      <w:t>25DCS093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nothing"/>
      <w:lvlText w:val="%1."/>
      <w:lvlJc w:val="left"/>
      <w:pPr>
        <w:ind w:left="115" w:hanging="11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136" w:hanging="1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nothing"/>
        <w:lvlText w:val="%1."/>
        <w:lvlJc w:val="left"/>
        <w:pPr>
          <w:ind w:left="128" w:hanging="12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145" w:hanging="145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