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F657B" w14:textId="49A9E9D6" w:rsidR="008D16FE" w:rsidRPr="008D16FE" w:rsidRDefault="008D16FE" w:rsidP="008D16FE">
      <w:pPr>
        <w:spacing w:line="38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0" w:name="_GoBack"/>
      <w:r w:rsidRPr="008D16FE">
        <w:rPr>
          <w:rFonts w:ascii="Arial" w:eastAsia="Times New Roman" w:hAnsi="Arial" w:cs="Arial"/>
          <w:color w:val="000000" w:themeColor="text1"/>
          <w:sz w:val="24"/>
          <w:szCs w:val="24"/>
        </w:rPr>
        <w:t>1.</w:t>
      </w:r>
      <w:r w:rsidRPr="008D16FE">
        <w:rPr>
          <w:rFonts w:ascii="Arial" w:eastAsia="Times New Roman" w:hAnsi="Arial" w:cs="Arial"/>
          <w:color w:val="000000" w:themeColor="text1"/>
          <w:sz w:val="24"/>
          <w:szCs w:val="24"/>
        </w:rPr>
        <w:t>What are three conclusions we can make about Kickstarter campaigns given the provided data?</w:t>
      </w:r>
    </w:p>
    <w:p w14:paraId="73550AE7" w14:textId="77777777" w:rsidR="008D16FE" w:rsidRPr="008D16FE" w:rsidRDefault="008D16FE" w:rsidP="008D16FE">
      <w:pPr>
        <w:spacing w:line="23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D16FE">
        <w:rPr>
          <w:rFonts w:ascii="Arial" w:eastAsia="Times New Roman" w:hAnsi="Arial" w:cs="Arial"/>
          <w:color w:val="000000" w:themeColor="text1"/>
          <w:sz w:val="24"/>
          <w:szCs w:val="24"/>
        </w:rPr>
        <w:t>One of the conclusions that I concluded from the data for Kickstarter campaigns is that technology/hardware is the, most funded category.</w:t>
      </w:r>
    </w:p>
    <w:p w14:paraId="20903D5A" w14:textId="77777777" w:rsidR="008D16FE" w:rsidRPr="008D16FE" w:rsidRDefault="008D16FE" w:rsidP="008D16FE">
      <w:pPr>
        <w:spacing w:line="23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D16FE">
        <w:rPr>
          <w:rFonts w:ascii="Arial" w:eastAsia="Times New Roman" w:hAnsi="Arial" w:cs="Arial"/>
          <w:color w:val="000000" w:themeColor="text1"/>
          <w:sz w:val="24"/>
          <w:szCs w:val="24"/>
        </w:rPr>
        <w:t>Another conclusion that I made from the data for Kickstarter campaigns is that the most used currency is USD.</w:t>
      </w:r>
    </w:p>
    <w:p w14:paraId="588E5BDE" w14:textId="77777777" w:rsidR="008D16FE" w:rsidRPr="008D16FE" w:rsidRDefault="008D16FE" w:rsidP="008D16FE">
      <w:pPr>
        <w:spacing w:line="23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D16FE">
        <w:rPr>
          <w:rFonts w:ascii="Arial" w:eastAsia="Times New Roman" w:hAnsi="Arial" w:cs="Arial"/>
          <w:color w:val="000000" w:themeColor="text1"/>
          <w:sz w:val="24"/>
          <w:szCs w:val="24"/>
        </w:rPr>
        <w:t>My final conclusion is that the subcategory plays has a count of outcomes with the most successful plays and most failed plays.</w:t>
      </w:r>
    </w:p>
    <w:p w14:paraId="68673A00" w14:textId="77777777" w:rsidR="008D16FE" w:rsidRPr="008D16FE" w:rsidRDefault="008D16FE" w:rsidP="008D16FE">
      <w:pPr>
        <w:spacing w:line="23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D16FE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</w:p>
    <w:p w14:paraId="5B28F07C" w14:textId="13CB2580" w:rsidR="008D16FE" w:rsidRPr="008D16FE" w:rsidRDefault="008D16FE" w:rsidP="008D16FE">
      <w:pPr>
        <w:spacing w:line="23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D16FE">
        <w:rPr>
          <w:rFonts w:ascii="Arial" w:eastAsia="Times New Roman" w:hAnsi="Arial" w:cs="Arial"/>
          <w:color w:val="000000" w:themeColor="text1"/>
          <w:sz w:val="24"/>
          <w:szCs w:val="24"/>
        </w:rPr>
        <w:t>2.</w:t>
      </w:r>
      <w:r w:rsidRPr="008D16FE">
        <w:rPr>
          <w:rFonts w:ascii="Arial" w:eastAsia="Times New Roman" w:hAnsi="Arial" w:cs="Arial"/>
          <w:color w:val="000000" w:themeColor="text1"/>
          <w:sz w:val="24"/>
          <w:szCs w:val="24"/>
        </w:rPr>
        <w:t>What are some of the limitations of this dataset?</w:t>
      </w:r>
    </w:p>
    <w:p w14:paraId="7C8A18E6" w14:textId="067751FD" w:rsidR="008D16FE" w:rsidRPr="008D16FE" w:rsidRDefault="008D16FE" w:rsidP="008D16FE">
      <w:pPr>
        <w:spacing w:after="0" w:line="38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8D16F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If </w:t>
      </w:r>
      <w:r w:rsidR="00E75A6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the</w:t>
      </w:r>
      <w:proofErr w:type="gramEnd"/>
      <w:r w:rsidR="00E75A6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dataset has null values/ blank</w:t>
      </w:r>
      <w:r w:rsidRPr="008D16F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then it will affect the data analysis by </w:t>
      </w:r>
      <w:r w:rsidRPr="008D16FE">
        <w:rPr>
          <w:rFonts w:ascii="Arial" w:eastAsia="Times New Roman" w:hAnsi="Arial" w:cs="Arial"/>
          <w:color w:val="000000" w:themeColor="text1"/>
          <w:sz w:val="24"/>
          <w:szCs w:val="24"/>
        </w:rPr>
        <w:t>changing the</w:t>
      </w:r>
      <w:r w:rsidRPr="008D16F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outcomes of the dataset </w:t>
      </w:r>
    </w:p>
    <w:p w14:paraId="58EA3B5F" w14:textId="77777777" w:rsidR="008D16FE" w:rsidRPr="008D16FE" w:rsidRDefault="008D16FE" w:rsidP="008D16FE">
      <w:pPr>
        <w:spacing w:after="0" w:line="384" w:lineRule="atLeast"/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D16FE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</w:p>
    <w:p w14:paraId="2CF48341" w14:textId="72E38308" w:rsidR="008D16FE" w:rsidRDefault="008D16FE" w:rsidP="008D16FE">
      <w:pPr>
        <w:spacing w:after="0" w:line="38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D16FE">
        <w:rPr>
          <w:rFonts w:ascii="Arial" w:eastAsia="Times New Roman" w:hAnsi="Arial" w:cs="Arial"/>
          <w:color w:val="000000" w:themeColor="text1"/>
          <w:sz w:val="24"/>
          <w:szCs w:val="24"/>
        </w:rPr>
        <w:t>3.</w:t>
      </w:r>
      <w:r w:rsidRPr="008D16FE">
        <w:rPr>
          <w:rFonts w:ascii="Arial" w:eastAsia="Times New Roman" w:hAnsi="Arial" w:cs="Arial"/>
          <w:color w:val="000000" w:themeColor="text1"/>
          <w:sz w:val="24"/>
          <w:szCs w:val="24"/>
        </w:rPr>
        <w:t>    What are some other possible tables/graphs that we could create?</w:t>
      </w:r>
    </w:p>
    <w:p w14:paraId="1D26C265" w14:textId="634FA20C" w:rsidR="00E75A62" w:rsidRPr="008D16FE" w:rsidRDefault="00E75A62" w:rsidP="008D16FE">
      <w:pPr>
        <w:spacing w:after="0" w:line="38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Here Is the list of possible graphs I would create </w:t>
      </w:r>
    </w:p>
    <w:p w14:paraId="3B5C22FD" w14:textId="77777777" w:rsidR="008D16FE" w:rsidRPr="008D16FE" w:rsidRDefault="008D16FE" w:rsidP="008D16FE">
      <w:pPr>
        <w:spacing w:after="0" w:line="38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D16FE">
        <w:rPr>
          <w:rFonts w:ascii="Arial" w:eastAsia="Times New Roman" w:hAnsi="Arial" w:cs="Arial"/>
          <w:color w:val="000000" w:themeColor="text1"/>
          <w:sz w:val="24"/>
          <w:szCs w:val="24"/>
        </w:rPr>
        <w:t>1)    Pie chart</w:t>
      </w:r>
    </w:p>
    <w:p w14:paraId="58B71D99" w14:textId="77777777" w:rsidR="008D16FE" w:rsidRPr="008D16FE" w:rsidRDefault="008D16FE" w:rsidP="008D16FE">
      <w:pPr>
        <w:spacing w:after="0" w:line="38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D16FE">
        <w:rPr>
          <w:rFonts w:ascii="Arial" w:eastAsia="Times New Roman" w:hAnsi="Arial" w:cs="Arial"/>
          <w:color w:val="000000" w:themeColor="text1"/>
          <w:sz w:val="24"/>
          <w:szCs w:val="24"/>
        </w:rPr>
        <w:t>2)    Bar graph</w:t>
      </w:r>
    </w:p>
    <w:p w14:paraId="03F760AF" w14:textId="77777777" w:rsidR="008D16FE" w:rsidRPr="008D16FE" w:rsidRDefault="008D16FE" w:rsidP="008D16FE">
      <w:pPr>
        <w:spacing w:line="38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D16FE">
        <w:rPr>
          <w:rFonts w:ascii="Arial" w:eastAsia="Times New Roman" w:hAnsi="Arial" w:cs="Arial"/>
          <w:color w:val="000000" w:themeColor="text1"/>
          <w:sz w:val="24"/>
          <w:szCs w:val="24"/>
        </w:rPr>
        <w:t>3)    Line Graph</w:t>
      </w:r>
    </w:p>
    <w:bookmarkEnd w:id="0"/>
    <w:p w14:paraId="41E3D8F5" w14:textId="77777777" w:rsidR="00810BBC" w:rsidRPr="008D16FE" w:rsidRDefault="00810BBC" w:rsidP="008D16FE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F87274C" w14:textId="77777777" w:rsidR="00033820" w:rsidRDefault="00033820" w:rsidP="00810BBC">
      <w:pPr>
        <w:ind w:left="1800"/>
      </w:pPr>
    </w:p>
    <w:sectPr w:rsidR="00033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4357F"/>
    <w:multiLevelType w:val="multilevel"/>
    <w:tmpl w:val="F312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170AE"/>
    <w:multiLevelType w:val="multilevel"/>
    <w:tmpl w:val="31A2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B829B7"/>
    <w:multiLevelType w:val="hybridMultilevel"/>
    <w:tmpl w:val="F8206B2E"/>
    <w:lvl w:ilvl="0" w:tplc="0DA85608">
      <w:start w:val="1"/>
      <w:numFmt w:val="decimal"/>
      <w:lvlText w:val="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 w15:restartNumberingAfterBreak="0">
    <w:nsid w:val="668D0B11"/>
    <w:multiLevelType w:val="multilevel"/>
    <w:tmpl w:val="59BCF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E739E5"/>
    <w:multiLevelType w:val="multilevel"/>
    <w:tmpl w:val="AA54E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20"/>
    <w:rsid w:val="00033820"/>
    <w:rsid w:val="00810BBC"/>
    <w:rsid w:val="008D16FE"/>
    <w:rsid w:val="009C0E03"/>
    <w:rsid w:val="00AF2B61"/>
    <w:rsid w:val="00B952E5"/>
    <w:rsid w:val="00CA1C6B"/>
    <w:rsid w:val="00E7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3FAA"/>
  <w15:chartTrackingRefBased/>
  <w15:docId w15:val="{6B3854C8-5633-47AD-B362-5BE9FEA1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820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8D1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 sri</dc:creator>
  <cp:keywords/>
  <dc:description/>
  <cp:lastModifiedBy>neela sri</cp:lastModifiedBy>
  <cp:revision>3</cp:revision>
  <dcterms:created xsi:type="dcterms:W3CDTF">2018-01-27T05:13:00Z</dcterms:created>
  <dcterms:modified xsi:type="dcterms:W3CDTF">2018-01-30T06:01:00Z</dcterms:modified>
</cp:coreProperties>
</file>