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B230" w14:textId="77777777" w:rsidR="00D67B3D" w:rsidRDefault="00D67B3D"/>
    <w:p w14:paraId="50296316" w14:textId="77777777" w:rsidR="00040945" w:rsidRDefault="00040945"/>
    <w:p w14:paraId="30BC2D73" w14:textId="77777777" w:rsidR="00040945" w:rsidRDefault="00040945"/>
    <w:p w14:paraId="2E178CDE" w14:textId="77777777" w:rsidR="00040945" w:rsidRDefault="00040945"/>
    <w:p w14:paraId="58C32F60" w14:textId="77777777" w:rsidR="00040945" w:rsidRDefault="00040945"/>
    <w:p w14:paraId="5DEA4E7E" w14:textId="77777777" w:rsidR="00040945" w:rsidRDefault="00040945"/>
    <w:p w14:paraId="171FB885" w14:textId="0A5B6E50" w:rsidR="00040945" w:rsidRPr="001417F6" w:rsidRDefault="00040945" w:rsidP="00040945">
      <w:pPr>
        <w:jc w:val="center"/>
        <w:rPr>
          <w:rFonts w:ascii="Times New Roman" w:hAnsi="Times New Roman" w:cs="Times New Roman"/>
          <w:b/>
          <w:bCs/>
          <w:sz w:val="48"/>
          <w:szCs w:val="48"/>
        </w:rPr>
      </w:pPr>
      <w:r w:rsidRPr="001417F6">
        <w:rPr>
          <w:rFonts w:ascii="Times New Roman" w:hAnsi="Times New Roman" w:cs="Times New Roman"/>
          <w:b/>
          <w:bCs/>
          <w:sz w:val="48"/>
          <w:szCs w:val="48"/>
        </w:rPr>
        <w:t>&lt;</w:t>
      </w:r>
      <w:r w:rsidR="006B4F0F">
        <w:rPr>
          <w:rFonts w:ascii="Times New Roman" w:hAnsi="Times New Roman" w:cs="Times New Roman"/>
          <w:b/>
          <w:bCs/>
          <w:sz w:val="48"/>
          <w:szCs w:val="48"/>
        </w:rPr>
        <w:t>Impact of performance on security: JWT Token</w:t>
      </w:r>
      <w:r w:rsidRPr="001417F6">
        <w:rPr>
          <w:rFonts w:ascii="Times New Roman" w:hAnsi="Times New Roman" w:cs="Times New Roman"/>
          <w:b/>
          <w:bCs/>
          <w:sz w:val="48"/>
          <w:szCs w:val="48"/>
        </w:rPr>
        <w:t>&gt;</w:t>
      </w:r>
    </w:p>
    <w:p w14:paraId="66E6DC3A" w14:textId="77777777" w:rsidR="00040945" w:rsidRPr="001417F6" w:rsidRDefault="00040945" w:rsidP="00040945">
      <w:pPr>
        <w:jc w:val="center"/>
        <w:rPr>
          <w:rFonts w:ascii="Times New Roman" w:hAnsi="Times New Roman" w:cs="Times New Roman"/>
          <w:b/>
          <w:bCs/>
        </w:rPr>
      </w:pPr>
    </w:p>
    <w:p w14:paraId="2CC25DEC" w14:textId="71B1FE91" w:rsidR="00040945" w:rsidRPr="001417F6" w:rsidRDefault="00040945" w:rsidP="00040945">
      <w:pPr>
        <w:jc w:val="center"/>
        <w:rPr>
          <w:rFonts w:ascii="Times New Roman" w:hAnsi="Times New Roman" w:cs="Times New Roman"/>
          <w:b/>
          <w:bCs/>
          <w:sz w:val="36"/>
          <w:szCs w:val="36"/>
        </w:rPr>
      </w:pPr>
      <w:r w:rsidRPr="001417F6">
        <w:rPr>
          <w:rFonts w:ascii="Times New Roman" w:hAnsi="Times New Roman" w:cs="Times New Roman"/>
          <w:b/>
          <w:bCs/>
          <w:sz w:val="36"/>
          <w:szCs w:val="36"/>
        </w:rPr>
        <w:t xml:space="preserve">Name: </w:t>
      </w:r>
      <w:r w:rsidR="00CC6B43">
        <w:rPr>
          <w:rFonts w:ascii="Times New Roman" w:hAnsi="Times New Roman" w:cs="Times New Roman"/>
          <w:b/>
          <w:bCs/>
          <w:sz w:val="36"/>
          <w:szCs w:val="36"/>
        </w:rPr>
        <w:t>Neelakshi Soni</w:t>
      </w:r>
    </w:p>
    <w:p w14:paraId="0A045712" w14:textId="77777777" w:rsidR="00040945" w:rsidRPr="001417F6" w:rsidRDefault="00040945" w:rsidP="00040945">
      <w:pPr>
        <w:jc w:val="center"/>
        <w:rPr>
          <w:rFonts w:ascii="Times New Roman" w:hAnsi="Times New Roman" w:cs="Times New Roman"/>
          <w:b/>
          <w:bCs/>
          <w:sz w:val="36"/>
          <w:szCs w:val="36"/>
        </w:rPr>
      </w:pPr>
    </w:p>
    <w:p w14:paraId="78DC2F61" w14:textId="14D8FD94" w:rsidR="00040945" w:rsidRPr="001417F6" w:rsidRDefault="001417F6" w:rsidP="00040945">
      <w:pPr>
        <w:jc w:val="center"/>
        <w:rPr>
          <w:rFonts w:ascii="Times New Roman" w:hAnsi="Times New Roman" w:cs="Times New Roman"/>
          <w:b/>
          <w:bCs/>
          <w:sz w:val="36"/>
          <w:szCs w:val="36"/>
        </w:rPr>
      </w:pPr>
      <w:r>
        <w:rPr>
          <w:rFonts w:ascii="Times New Roman" w:hAnsi="Times New Roman" w:cs="Times New Roman"/>
          <w:b/>
          <w:bCs/>
          <w:sz w:val="36"/>
          <w:szCs w:val="36"/>
        </w:rPr>
        <w:t>&lt;</w:t>
      </w:r>
      <w:r w:rsidR="006F2941">
        <w:rPr>
          <w:rFonts w:ascii="Times New Roman" w:hAnsi="Times New Roman" w:cs="Times New Roman"/>
          <w:b/>
          <w:bCs/>
          <w:sz w:val="36"/>
          <w:szCs w:val="36"/>
        </w:rPr>
        <w:t>11 April , 2024</w:t>
      </w:r>
      <w:r>
        <w:rPr>
          <w:rFonts w:ascii="Times New Roman" w:hAnsi="Times New Roman" w:cs="Times New Roman"/>
          <w:b/>
          <w:bCs/>
          <w:sz w:val="36"/>
          <w:szCs w:val="36"/>
        </w:rPr>
        <w:t>&gt;</w:t>
      </w:r>
    </w:p>
    <w:p w14:paraId="7902EFBB" w14:textId="00B3D2FF" w:rsidR="00040945" w:rsidRDefault="00040945">
      <w:pPr>
        <w:rPr>
          <w:sz w:val="36"/>
          <w:szCs w:val="36"/>
        </w:rPr>
      </w:pPr>
      <w:r>
        <w:rPr>
          <w:sz w:val="36"/>
          <w:szCs w:val="36"/>
        </w:rPr>
        <w:br w:type="page"/>
      </w:r>
    </w:p>
    <w:p w14:paraId="0DB23012" w14:textId="0FA99A26" w:rsidR="00040945" w:rsidRDefault="00040945" w:rsidP="003A6E43">
      <w:pPr>
        <w:pStyle w:val="Heading1"/>
        <w:rPr>
          <w:rFonts w:ascii="Times New Roman" w:hAnsi="Times New Roman" w:cs="Times New Roman"/>
        </w:rPr>
      </w:pPr>
      <w:r w:rsidRPr="003A6E43">
        <w:rPr>
          <w:rFonts w:ascii="Times New Roman" w:hAnsi="Times New Roman" w:cs="Times New Roman"/>
        </w:rPr>
        <w:lastRenderedPageBreak/>
        <w:t>Content</w:t>
      </w:r>
    </w:p>
    <w:p w14:paraId="193BEDC4" w14:textId="2F34A84D" w:rsidR="007E458E" w:rsidRDefault="00F85A1C" w:rsidP="007E458E">
      <w:r>
        <w:t>Acknowledgment</w:t>
      </w:r>
    </w:p>
    <w:p w14:paraId="2809F6CA" w14:textId="77777777" w:rsidR="007E458E" w:rsidRDefault="007E458E" w:rsidP="007E458E">
      <w:pPr>
        <w:pStyle w:val="Heading1"/>
        <w:rPr>
          <w:rFonts w:ascii="Times New Roman" w:hAnsi="Times New Roman" w:cs="Times New Roman"/>
        </w:rPr>
      </w:pPr>
      <w:r w:rsidRPr="003A6E43">
        <w:rPr>
          <w:rFonts w:ascii="Times New Roman" w:hAnsi="Times New Roman" w:cs="Times New Roman"/>
        </w:rPr>
        <w:t>List of Figures</w:t>
      </w:r>
    </w:p>
    <w:p w14:paraId="051B412F" w14:textId="77777777" w:rsidR="00733B00" w:rsidRPr="00733B00" w:rsidRDefault="00733B00" w:rsidP="00733B00"/>
    <w:p w14:paraId="5E56827B" w14:textId="1BB5C9C3" w:rsidR="007E458E" w:rsidRPr="007E458E" w:rsidRDefault="007E458E" w:rsidP="007E458E">
      <w:pPr>
        <w:pStyle w:val="Heading1"/>
      </w:pPr>
      <w:bookmarkStart w:id="0" w:name="_List_of_Tables_1"/>
      <w:bookmarkStart w:id="1" w:name="_Ref152563176"/>
      <w:bookmarkEnd w:id="0"/>
      <w:r w:rsidRPr="003A6E43">
        <w:rPr>
          <w:rFonts w:ascii="Times New Roman" w:hAnsi="Times New Roman" w:cs="Times New Roman"/>
        </w:rPr>
        <w:t>List of Tables</w:t>
      </w:r>
      <w:bookmarkEnd w:id="1"/>
    </w:p>
    <w:p w14:paraId="05263918" w14:textId="7A29C938" w:rsidR="00CE43B5" w:rsidRDefault="00DE5941" w:rsidP="00B97ACB">
      <w:bookmarkStart w:id="2" w:name="_Ref152563046"/>
      <w:r>
        <w:t>Abstract</w:t>
      </w:r>
      <w:r w:rsidR="004F5DB5">
        <w:t>…………………………………………………………………………………………………………………………………</w:t>
      </w:r>
      <w:r w:rsidR="00BD6DD2">
        <w:t>..</w:t>
      </w:r>
      <w:r w:rsidR="00CD7245">
        <w:t xml:space="preserve"> </w:t>
      </w:r>
      <w:r w:rsidR="008E2452">
        <w:t>6</w:t>
      </w:r>
      <w:bookmarkEnd w:id="2"/>
    </w:p>
    <w:p w14:paraId="1C380A96" w14:textId="032B9BC9" w:rsidR="00DE5941" w:rsidRDefault="00DE5941" w:rsidP="00B97ACB">
      <w:r>
        <w:t>Introduction</w:t>
      </w:r>
      <w:r w:rsidR="004F5DB5">
        <w:t>…………………………………………………………………………………………………………………………</w:t>
      </w:r>
      <w:r w:rsidR="00940F73">
        <w:t>….</w:t>
      </w:r>
      <w:r w:rsidR="008E2452">
        <w:t xml:space="preserve"> </w:t>
      </w:r>
      <w:r w:rsidR="004833FC">
        <w:t>6</w:t>
      </w:r>
    </w:p>
    <w:p w14:paraId="5C92AC9D" w14:textId="2C50CAC4" w:rsidR="00DE5941" w:rsidRDefault="00DE5941" w:rsidP="00B97ACB">
      <w:r>
        <w:t>Related Method</w:t>
      </w:r>
      <w:r w:rsidR="004F5DB5">
        <w:t>……………………………………………………………………………………………………………………</w:t>
      </w:r>
      <w:r w:rsidR="00372904">
        <w:t xml:space="preserve">..  </w:t>
      </w:r>
      <w:r w:rsidR="004833FC">
        <w:t>12</w:t>
      </w:r>
    </w:p>
    <w:p w14:paraId="1F16F013" w14:textId="5E67E480" w:rsidR="00DE5941" w:rsidRDefault="00DE5941" w:rsidP="00B97ACB">
      <w:r>
        <w:t>Methodology</w:t>
      </w:r>
      <w:r w:rsidR="004F5DB5">
        <w:t>…………………………………………………………………………………………………………………</w:t>
      </w:r>
      <w:r w:rsidR="00B352FB">
        <w:t>……….</w:t>
      </w:r>
      <w:r w:rsidR="00372904">
        <w:t xml:space="preserve">  14</w:t>
      </w:r>
    </w:p>
    <w:p w14:paraId="298F47F9" w14:textId="06523753" w:rsidR="00DE5941" w:rsidRDefault="00B97ACB" w:rsidP="00B97ACB">
      <w:r>
        <w:t xml:space="preserve">        </w:t>
      </w:r>
      <w:r w:rsidR="00DE5941">
        <w:t>Design and I</w:t>
      </w:r>
      <w:r w:rsidR="00886EAC">
        <w:t>mplementation</w:t>
      </w:r>
      <w:r w:rsidR="00372904">
        <w:t xml:space="preserve"> …………………………………………………………………………………………….  </w:t>
      </w:r>
      <w:r w:rsidR="0079023E">
        <w:t>14</w:t>
      </w:r>
    </w:p>
    <w:p w14:paraId="432C834D" w14:textId="1CD3F334" w:rsidR="00886EAC" w:rsidRDefault="00886EAC" w:rsidP="007E458E">
      <w:pPr>
        <w:pStyle w:val="ListParagraph"/>
        <w:numPr>
          <w:ilvl w:val="0"/>
          <w:numId w:val="16"/>
        </w:numPr>
        <w:ind w:left="720"/>
      </w:pPr>
      <w:r>
        <w:t xml:space="preserve">Experiment </w:t>
      </w:r>
      <w:r w:rsidR="004E33FC">
        <w:t>………………………………………………………………………………………………………………………</w:t>
      </w:r>
      <w:r w:rsidR="0079023E">
        <w:t xml:space="preserve"> 15</w:t>
      </w:r>
    </w:p>
    <w:p w14:paraId="6F0E9E53" w14:textId="1F961335" w:rsidR="00886EAC" w:rsidRDefault="00886EAC" w:rsidP="007E458E">
      <w:pPr>
        <w:pStyle w:val="ListParagraph"/>
        <w:numPr>
          <w:ilvl w:val="0"/>
          <w:numId w:val="15"/>
        </w:numPr>
        <w:ind w:left="360"/>
      </w:pPr>
      <w:r>
        <w:t xml:space="preserve">Result </w:t>
      </w:r>
      <w:r w:rsidR="004F5DB5">
        <w:t>…………………………………………………………………………………………………………………</w:t>
      </w:r>
      <w:r w:rsidR="00B352FB">
        <w:t>………………….</w:t>
      </w:r>
      <w:r w:rsidR="00DA3E37">
        <w:t xml:space="preserve"> </w:t>
      </w:r>
      <w:r w:rsidR="006E6B63">
        <w:t xml:space="preserve"> 21</w:t>
      </w:r>
    </w:p>
    <w:p w14:paraId="222A45B9" w14:textId="215950AF" w:rsidR="00BF7AAC" w:rsidRDefault="00BF7AAC" w:rsidP="007E458E">
      <w:pPr>
        <w:pStyle w:val="ListParagraph"/>
        <w:numPr>
          <w:ilvl w:val="0"/>
          <w:numId w:val="15"/>
        </w:numPr>
        <w:ind w:left="360"/>
      </w:pPr>
      <w:r>
        <w:t>Evaluation</w:t>
      </w:r>
      <w:r w:rsidR="004F5DB5">
        <w:t>…………………………………………………………………………………………………………………</w:t>
      </w:r>
      <w:r w:rsidR="00B352FB">
        <w:t>…………….</w:t>
      </w:r>
      <w:r w:rsidR="00175A41">
        <w:t xml:space="preserve"> 24</w:t>
      </w:r>
    </w:p>
    <w:p w14:paraId="3EC17279" w14:textId="0E5476DE" w:rsidR="00886EAC" w:rsidRPr="00CE43B5" w:rsidRDefault="00886EAC" w:rsidP="007E458E">
      <w:pPr>
        <w:pStyle w:val="ListParagraph"/>
        <w:numPr>
          <w:ilvl w:val="0"/>
          <w:numId w:val="15"/>
        </w:numPr>
        <w:ind w:left="360"/>
      </w:pPr>
      <w:r>
        <w:t xml:space="preserve">Conclusion </w:t>
      </w:r>
      <w:r w:rsidR="004F5DB5">
        <w:t>…………………………………………………………………………………………………………………</w:t>
      </w:r>
      <w:r w:rsidR="00B352FB">
        <w:t>…………</w:t>
      </w:r>
      <w:r w:rsidR="00940F73">
        <w:t>…</w:t>
      </w:r>
      <w:r w:rsidR="00175A41">
        <w:t xml:space="preserve"> 26</w:t>
      </w:r>
    </w:p>
    <w:p w14:paraId="1532D03C" w14:textId="7202A2EA" w:rsidR="00040945" w:rsidRDefault="00040945" w:rsidP="00040945">
      <w:pPr>
        <w:rPr>
          <w:sz w:val="36"/>
          <w:szCs w:val="36"/>
        </w:rPr>
      </w:pPr>
    </w:p>
    <w:p w14:paraId="69666EB4" w14:textId="74FAFA30" w:rsidR="00040945" w:rsidRPr="007E458E" w:rsidRDefault="00040945" w:rsidP="007E458E">
      <w:pPr>
        <w:rPr>
          <w:sz w:val="36"/>
          <w:szCs w:val="36"/>
        </w:rPr>
      </w:pPr>
      <w:r>
        <w:rPr>
          <w:sz w:val="36"/>
          <w:szCs w:val="36"/>
        </w:rPr>
        <w:br w:type="page"/>
      </w:r>
      <w:r w:rsidR="003A7D73">
        <w:rPr>
          <w:rFonts w:ascii="Times New Roman" w:hAnsi="Times New Roman" w:cs="Times New Roman"/>
        </w:rPr>
        <w:lastRenderedPageBreak/>
        <w:t>Acknowledgment</w:t>
      </w:r>
      <w:r w:rsidRPr="003A6E43">
        <w:rPr>
          <w:rFonts w:ascii="Times New Roman" w:hAnsi="Times New Roman" w:cs="Times New Roman"/>
        </w:rPr>
        <w:t xml:space="preserve"> </w:t>
      </w:r>
    </w:p>
    <w:p w14:paraId="32B40C34" w14:textId="77777777" w:rsidR="002B52C5" w:rsidRDefault="002B52C5" w:rsidP="002B52C5"/>
    <w:p w14:paraId="6BB04EA8" w14:textId="6104F6B6" w:rsidR="002B52C5" w:rsidRDefault="002B52C5" w:rsidP="002B52C5">
      <w:r>
        <w:t xml:space="preserve">I am very thankful to Prof. Asif Imran and Prof. </w:t>
      </w:r>
      <w:r w:rsidR="00FE7E84">
        <w:t>Ahmad</w:t>
      </w:r>
      <w:r w:rsidR="003A6DCA">
        <w:t xml:space="preserve"> Hadeh</w:t>
      </w:r>
      <w:r w:rsidR="00FE7E84">
        <w:t xml:space="preserve"> for</w:t>
      </w:r>
      <w:r>
        <w:t xml:space="preserve"> their invaluable patience and support throughout my thesis. I appreciate you for all your valuable knowledge, </w:t>
      </w:r>
      <w:r w:rsidR="00FE7E84">
        <w:t>feedback,</w:t>
      </w:r>
      <w:r>
        <w:t xml:space="preserve"> and time.</w:t>
      </w:r>
    </w:p>
    <w:p w14:paraId="2E712331" w14:textId="77777777" w:rsidR="002B52C5" w:rsidRPr="002B52C5" w:rsidRDefault="002B52C5" w:rsidP="002B52C5"/>
    <w:p w14:paraId="5F8B25E7" w14:textId="77777777" w:rsidR="00040945" w:rsidRDefault="00040945" w:rsidP="00040945">
      <w:pPr>
        <w:rPr>
          <w:sz w:val="36"/>
          <w:szCs w:val="36"/>
        </w:rPr>
      </w:pPr>
    </w:p>
    <w:p w14:paraId="10FA32E4" w14:textId="51017E2F" w:rsidR="00040945" w:rsidRDefault="00040945">
      <w:pPr>
        <w:rPr>
          <w:sz w:val="36"/>
          <w:szCs w:val="36"/>
        </w:rPr>
      </w:pPr>
      <w:r>
        <w:rPr>
          <w:sz w:val="36"/>
          <w:szCs w:val="36"/>
        </w:rPr>
        <w:br w:type="page"/>
      </w:r>
    </w:p>
    <w:p w14:paraId="55104717" w14:textId="5389D2BD" w:rsidR="00040945" w:rsidRDefault="00040945" w:rsidP="003A6E43">
      <w:pPr>
        <w:pStyle w:val="Heading1"/>
        <w:rPr>
          <w:rFonts w:ascii="Times New Roman" w:hAnsi="Times New Roman" w:cs="Times New Roman"/>
        </w:rPr>
      </w:pPr>
      <w:bookmarkStart w:id="3" w:name="_List_of_Figures"/>
      <w:bookmarkEnd w:id="3"/>
      <w:r w:rsidRPr="003A6E43">
        <w:rPr>
          <w:rFonts w:ascii="Times New Roman" w:hAnsi="Times New Roman" w:cs="Times New Roman"/>
        </w:rPr>
        <w:lastRenderedPageBreak/>
        <w:t>List of Figures</w:t>
      </w:r>
    </w:p>
    <w:p w14:paraId="600826B1" w14:textId="77777777" w:rsidR="00733B00" w:rsidRPr="005C7FEB" w:rsidRDefault="00733B00" w:rsidP="00733B00">
      <w:pPr>
        <w:rPr>
          <w:rFonts w:ascii="Times New Roman" w:hAnsi="Times New Roman" w:cs="Times New Roman"/>
        </w:rPr>
      </w:pPr>
    </w:p>
    <w:p w14:paraId="33C13BC7" w14:textId="1C265D28" w:rsidR="00733B00" w:rsidRPr="005C7FEB" w:rsidRDefault="00000000" w:rsidP="00733B00">
      <w:pPr>
        <w:rPr>
          <w:rFonts w:ascii="Times New Roman" w:hAnsi="Times New Roman" w:cs="Times New Roman"/>
        </w:rPr>
      </w:pPr>
      <w:hyperlink w:anchor="_List_of_Figures" w:history="1">
        <w:r w:rsidR="00733B00" w:rsidRPr="005C7FEB">
          <w:rPr>
            <w:rFonts w:ascii="Times New Roman" w:hAnsi="Times New Roman" w:cs="Times New Roman"/>
          </w:rPr>
          <w:t>Figure 1: Microservice architecture</w:t>
        </w:r>
      </w:hyperlink>
      <w:r w:rsidR="00143F3C">
        <w:rPr>
          <w:rFonts w:ascii="Times New Roman" w:hAnsi="Times New Roman" w:cs="Times New Roman"/>
        </w:rPr>
        <w:t>……………………………………………</w:t>
      </w:r>
      <w:r w:rsidR="002568F4">
        <w:rPr>
          <w:rFonts w:ascii="Times New Roman" w:hAnsi="Times New Roman" w:cs="Times New Roman"/>
        </w:rPr>
        <w:t>……………………</w:t>
      </w:r>
    </w:p>
    <w:p w14:paraId="171F1537" w14:textId="2083755C" w:rsidR="00733B00" w:rsidRPr="005C7FEB" w:rsidRDefault="00000000" w:rsidP="00733B00">
      <w:pPr>
        <w:rPr>
          <w:rFonts w:ascii="Times New Roman" w:hAnsi="Times New Roman" w:cs="Times New Roman"/>
        </w:rPr>
      </w:pPr>
      <w:hyperlink w:anchor="_List_of_Figures" w:history="1">
        <w:r w:rsidR="00733B00" w:rsidRPr="005C7FEB">
          <w:rPr>
            <w:rFonts w:ascii="Times New Roman" w:hAnsi="Times New Roman" w:cs="Times New Roman"/>
          </w:rPr>
          <w:t>F</w:t>
        </w:r>
        <w:r w:rsidR="00143F3C">
          <w:rPr>
            <w:rFonts w:ascii="Times New Roman" w:hAnsi="Times New Roman" w:cs="Times New Roman"/>
          </w:rPr>
          <w:t>igure</w:t>
        </w:r>
        <w:r w:rsidR="00733B00" w:rsidRPr="005C7FEB">
          <w:rPr>
            <w:rFonts w:ascii="Times New Roman" w:hAnsi="Times New Roman" w:cs="Times New Roman"/>
          </w:rPr>
          <w:t xml:space="preserve"> 2: </w:t>
        </w:r>
        <w:r w:rsidR="00F3191A" w:rsidRPr="005C7FEB">
          <w:rPr>
            <w:rFonts w:ascii="Times New Roman" w:hAnsi="Times New Roman" w:cs="Times New Roman"/>
          </w:rPr>
          <w:t>Structure</w:t>
        </w:r>
        <w:r w:rsidR="00733B00" w:rsidRPr="005C7FEB">
          <w:rPr>
            <w:rFonts w:ascii="Times New Roman" w:hAnsi="Times New Roman" w:cs="Times New Roman"/>
          </w:rPr>
          <w:t xml:space="preserve"> of JWT Token</w:t>
        </w:r>
      </w:hyperlink>
      <w:r w:rsidR="005B1E17">
        <w:rPr>
          <w:rFonts w:ascii="Times New Roman" w:hAnsi="Times New Roman" w:cs="Times New Roman"/>
        </w:rPr>
        <w:t>…………………………………………………………………….</w:t>
      </w:r>
    </w:p>
    <w:p w14:paraId="1E7DA33E" w14:textId="09E0E9C9" w:rsidR="00733B00" w:rsidRPr="005C7FEB" w:rsidRDefault="00000000" w:rsidP="00733B00">
      <w:pPr>
        <w:rPr>
          <w:rFonts w:ascii="Times New Roman" w:hAnsi="Times New Roman" w:cs="Times New Roman"/>
          <w:lang w:val="fr-FR"/>
        </w:rPr>
      </w:pPr>
      <w:hyperlink w:anchor="_List_of_Figures" w:history="1">
        <w:r w:rsidR="00733B00" w:rsidRPr="005C7FEB">
          <w:rPr>
            <w:rFonts w:ascii="Times New Roman" w:hAnsi="Times New Roman" w:cs="Times New Roman"/>
            <w:lang w:val="fr-FR"/>
          </w:rPr>
          <w:t xml:space="preserve">Figure </w:t>
        </w:r>
        <w:r w:rsidR="002568F4" w:rsidRPr="005C7FEB">
          <w:rPr>
            <w:rFonts w:ascii="Times New Roman" w:hAnsi="Times New Roman" w:cs="Times New Roman"/>
            <w:lang w:val="fr-FR"/>
          </w:rPr>
          <w:t>3:</w:t>
        </w:r>
        <w:r w:rsidR="00733B00" w:rsidRPr="005C7FEB">
          <w:rPr>
            <w:rFonts w:ascii="Times New Roman" w:hAnsi="Times New Roman" w:cs="Times New Roman"/>
            <w:lang w:val="fr-FR"/>
          </w:rPr>
          <w:t xml:space="preserve"> Principal propagation via JWT </w:t>
        </w:r>
        <w:r w:rsidR="00F3191A" w:rsidRPr="005C7FEB">
          <w:rPr>
            <w:rFonts w:ascii="Times New Roman" w:hAnsi="Times New Roman" w:cs="Times New Roman"/>
            <w:lang w:val="fr-FR"/>
          </w:rPr>
          <w:t>Token</w:t>
        </w:r>
      </w:hyperlink>
      <w:r w:rsidR="005B1E17">
        <w:rPr>
          <w:rFonts w:ascii="Times New Roman" w:hAnsi="Times New Roman" w:cs="Times New Roman"/>
          <w:lang w:val="fr-FR"/>
        </w:rPr>
        <w:t>………………………………………………………..</w:t>
      </w:r>
    </w:p>
    <w:p w14:paraId="54EC4735" w14:textId="2E68C79A" w:rsidR="00733B00" w:rsidRPr="005C7FEB" w:rsidRDefault="00000000" w:rsidP="00733B00">
      <w:pPr>
        <w:rPr>
          <w:rFonts w:ascii="Times New Roman" w:hAnsi="Times New Roman" w:cs="Times New Roman"/>
        </w:rPr>
      </w:pPr>
      <w:hyperlink w:anchor="_List_of_Figures" w:history="1">
        <w:r w:rsidR="00733B00" w:rsidRPr="005C7FEB">
          <w:rPr>
            <w:rFonts w:ascii="Times New Roman" w:hAnsi="Times New Roman" w:cs="Times New Roman"/>
          </w:rPr>
          <w:t>Figure 4: Class diagrams of different services</w:t>
        </w:r>
      </w:hyperlink>
      <w:r w:rsidR="005B1E17">
        <w:rPr>
          <w:rFonts w:ascii="Times New Roman" w:hAnsi="Times New Roman" w:cs="Times New Roman"/>
        </w:rPr>
        <w:t>…………………………………………………………..</w:t>
      </w:r>
    </w:p>
    <w:p w14:paraId="7D4CFFC4" w14:textId="0D53FF3D" w:rsidR="00733B00" w:rsidRPr="00733B00" w:rsidRDefault="00000000" w:rsidP="00733B00">
      <w:hyperlink w:anchor="_List_of_Figures" w:history="1">
        <w:r w:rsidR="00733B00" w:rsidRPr="005C7FEB">
          <w:rPr>
            <w:rFonts w:ascii="Times New Roman" w:hAnsi="Times New Roman" w:cs="Times New Roman"/>
          </w:rPr>
          <w:t>Figure 5: Experiment setup: e-commerce operation</w:t>
        </w:r>
      </w:hyperlink>
    </w:p>
    <w:p w14:paraId="62018910" w14:textId="6544255B" w:rsidR="00040945" w:rsidRPr="005C7FEB" w:rsidRDefault="00040945" w:rsidP="003A6E43">
      <w:pPr>
        <w:pStyle w:val="Heading1"/>
        <w:rPr>
          <w:rFonts w:eastAsiaTheme="minorHAnsi"/>
          <w:color w:val="auto"/>
          <w:sz w:val="22"/>
          <w:szCs w:val="22"/>
        </w:rPr>
      </w:pPr>
      <w:bookmarkStart w:id="4" w:name="_List_of_Tables"/>
      <w:bookmarkEnd w:id="4"/>
      <w:r w:rsidRPr="003A6E43">
        <w:rPr>
          <w:rFonts w:ascii="Times New Roman" w:hAnsi="Times New Roman" w:cs="Times New Roman"/>
        </w:rPr>
        <w:t>List of Tables</w:t>
      </w:r>
      <w:r w:rsidR="0012208D" w:rsidRPr="005C7FEB">
        <w:rPr>
          <w:rFonts w:ascii="Times New Roman" w:eastAsiaTheme="minorHAnsi" w:hAnsi="Times New Roman" w:cs="Times New Roman"/>
          <w:color w:val="auto"/>
          <w:sz w:val="22"/>
          <w:szCs w:val="22"/>
        </w:rPr>
        <w:fldChar w:fldCharType="begin"/>
      </w:r>
      <w:r w:rsidR="0012208D" w:rsidRPr="005C7FEB">
        <w:rPr>
          <w:rFonts w:ascii="Times New Roman" w:eastAsiaTheme="minorHAnsi" w:hAnsi="Times New Roman" w:cs="Times New Roman"/>
          <w:color w:val="auto"/>
          <w:sz w:val="22"/>
          <w:szCs w:val="22"/>
        </w:rPr>
        <w:instrText>HYPERLINK  \l "_List_of_Tables"</w:instrText>
      </w:r>
      <w:r w:rsidR="0012208D" w:rsidRPr="005C7FEB">
        <w:rPr>
          <w:rFonts w:ascii="Times New Roman" w:eastAsiaTheme="minorHAnsi" w:hAnsi="Times New Roman" w:cs="Times New Roman"/>
          <w:color w:val="auto"/>
          <w:sz w:val="22"/>
          <w:szCs w:val="22"/>
        </w:rPr>
      </w:r>
      <w:r w:rsidR="0012208D" w:rsidRPr="005C7FEB">
        <w:rPr>
          <w:rFonts w:ascii="Times New Roman" w:eastAsiaTheme="minorHAnsi" w:hAnsi="Times New Roman" w:cs="Times New Roman"/>
          <w:color w:val="auto"/>
          <w:sz w:val="22"/>
          <w:szCs w:val="22"/>
        </w:rPr>
        <w:fldChar w:fldCharType="separate"/>
      </w:r>
    </w:p>
    <w:p w14:paraId="4113F2C3" w14:textId="302DD011" w:rsidR="00780103" w:rsidRPr="005C7FEB" w:rsidRDefault="00780103" w:rsidP="00780103">
      <w:pPr>
        <w:rPr>
          <w:rFonts w:ascii="Times New Roman" w:hAnsi="Times New Roman" w:cs="Times New Roman"/>
        </w:rPr>
      </w:pPr>
      <w:r w:rsidRPr="005C7FEB">
        <w:rPr>
          <w:rFonts w:ascii="Times New Roman" w:hAnsi="Times New Roman" w:cs="Times New Roman"/>
        </w:rPr>
        <w:t>Table 1: Open source</w:t>
      </w:r>
      <w:r w:rsidR="00D54105" w:rsidRPr="005C7FEB">
        <w:rPr>
          <w:rFonts w:ascii="Times New Roman" w:hAnsi="Times New Roman" w:cs="Times New Roman"/>
        </w:rPr>
        <w:t xml:space="preserve"> tool with use</w:t>
      </w:r>
      <w:r w:rsidR="00620098" w:rsidRPr="005C7FEB">
        <w:rPr>
          <w:rFonts w:ascii="Times New Roman" w:hAnsi="Times New Roman" w:cs="Times New Roman"/>
        </w:rPr>
        <w:t>s…………………………………………………………………………………………….4</w:t>
      </w:r>
      <w:r w:rsidR="0012208D" w:rsidRPr="005C7FEB">
        <w:rPr>
          <w:rFonts w:ascii="Times New Roman" w:hAnsi="Times New Roman" w:cs="Times New Roman"/>
        </w:rPr>
        <w:fldChar w:fldCharType="end"/>
      </w:r>
    </w:p>
    <w:p w14:paraId="35550AEB" w14:textId="044D1DE2" w:rsidR="00780103" w:rsidRPr="005C7FEB" w:rsidRDefault="00780103" w:rsidP="00780103">
      <w:pPr>
        <w:rPr>
          <w:rFonts w:ascii="Times New Roman" w:hAnsi="Times New Roman" w:cs="Times New Roman"/>
        </w:rPr>
      </w:pPr>
      <w:r w:rsidRPr="005C7FEB">
        <w:rPr>
          <w:rFonts w:ascii="Times New Roman" w:hAnsi="Times New Roman" w:cs="Times New Roman"/>
        </w:rPr>
        <w:t xml:space="preserve">Table 2: </w:t>
      </w:r>
      <w:r w:rsidRPr="005C7FEB">
        <w:t>Microservices APIs</w:t>
      </w:r>
      <w:r w:rsidR="00501AF3" w:rsidRPr="005C7FEB">
        <w:t>…………………………………………..</w:t>
      </w:r>
    </w:p>
    <w:p w14:paraId="1A90AF51" w14:textId="77777777" w:rsidR="00780103" w:rsidRPr="005C7FEB" w:rsidRDefault="00780103" w:rsidP="002C3B06">
      <w:pPr>
        <w:pStyle w:val="Heading1"/>
        <w:rPr>
          <w:rFonts w:eastAsiaTheme="minorHAnsi"/>
          <w:color w:val="auto"/>
          <w:sz w:val="22"/>
          <w:szCs w:val="22"/>
        </w:rPr>
      </w:pPr>
      <w:r w:rsidRPr="005C7FEB">
        <w:rPr>
          <w:rFonts w:eastAsiaTheme="minorHAnsi"/>
          <w:color w:val="auto"/>
          <w:sz w:val="22"/>
          <w:szCs w:val="22"/>
        </w:rPr>
        <w:t>Table 3: Concurrent request without any security</w:t>
      </w:r>
    </w:p>
    <w:p w14:paraId="3BA27704" w14:textId="3066E7AE" w:rsidR="00780103" w:rsidRPr="005C7FEB" w:rsidRDefault="00000000" w:rsidP="00780103">
      <w:pPr>
        <w:rPr>
          <w:rFonts w:ascii="Times New Roman" w:hAnsi="Times New Roman" w:cs="Times New Roman"/>
        </w:rPr>
      </w:pPr>
      <w:hyperlink w:anchor="_List_of_Tables_1" w:history="1">
        <w:r w:rsidR="00780103" w:rsidRPr="005C7FEB">
          <w:rPr>
            <w:rFonts w:ascii="Times New Roman" w:hAnsi="Times New Roman" w:cs="Times New Roman"/>
          </w:rPr>
          <w:t>Table 4: Concurrent request with JWT token security</w:t>
        </w:r>
      </w:hyperlink>
      <w:r w:rsidR="00780103" w:rsidRPr="005C7FEB">
        <w:rPr>
          <w:rFonts w:ascii="Times New Roman" w:hAnsi="Times New Roman" w:cs="Times New Roman"/>
        </w:rPr>
        <w:t xml:space="preserve"> </w:t>
      </w:r>
    </w:p>
    <w:p w14:paraId="62BC9DF5" w14:textId="3643121E" w:rsidR="00780103" w:rsidRPr="005C7FEB" w:rsidRDefault="00000000" w:rsidP="00780103">
      <w:pPr>
        <w:rPr>
          <w:rFonts w:ascii="Times New Roman" w:hAnsi="Times New Roman" w:cs="Times New Roman"/>
        </w:rPr>
      </w:pPr>
      <w:hyperlink w:anchor="_List_of_Tables" w:history="1">
        <w:r w:rsidR="00780103" w:rsidRPr="005C7FEB">
          <w:rPr>
            <w:rFonts w:ascii="Times New Roman" w:hAnsi="Times New Roman" w:cs="Times New Roman"/>
          </w:rPr>
          <w:t>Table 5: Sequentially request without any security features enabled.</w:t>
        </w:r>
      </w:hyperlink>
    </w:p>
    <w:p w14:paraId="7904A11C" w14:textId="48248891" w:rsidR="00780103" w:rsidRPr="005C7FEB" w:rsidRDefault="00000000" w:rsidP="00780103">
      <w:pPr>
        <w:rPr>
          <w:rFonts w:ascii="Times New Roman" w:hAnsi="Times New Roman" w:cs="Times New Roman"/>
        </w:rPr>
      </w:pPr>
      <w:hyperlink w:anchor="_List_of_Tables_1" w:history="1">
        <w:r w:rsidR="00780103" w:rsidRPr="005C7FEB">
          <w:rPr>
            <w:rFonts w:ascii="Times New Roman" w:hAnsi="Times New Roman" w:cs="Times New Roman"/>
          </w:rPr>
          <w:t>Table 6: sequential request with JWT token.</w:t>
        </w:r>
      </w:hyperlink>
      <w:r w:rsidR="00780103" w:rsidRPr="005C7FEB">
        <w:rPr>
          <w:rFonts w:ascii="Times New Roman" w:hAnsi="Times New Roman" w:cs="Times New Roman"/>
        </w:rPr>
        <w:t xml:space="preserve"> </w:t>
      </w:r>
    </w:p>
    <w:p w14:paraId="1C2839F8" w14:textId="77777777" w:rsidR="00117208" w:rsidRPr="00117208" w:rsidRDefault="00117208" w:rsidP="00117208"/>
    <w:p w14:paraId="0B5E3845" w14:textId="77777777" w:rsidR="00117208" w:rsidRDefault="00117208" w:rsidP="00117208"/>
    <w:p w14:paraId="21D3AAF3" w14:textId="77777777" w:rsidR="00040945" w:rsidRDefault="00040945" w:rsidP="00040945">
      <w:pPr>
        <w:rPr>
          <w:sz w:val="36"/>
          <w:szCs w:val="36"/>
        </w:rPr>
      </w:pPr>
    </w:p>
    <w:p w14:paraId="72F2DEE6" w14:textId="6A5E17C3" w:rsidR="00040945" w:rsidRDefault="00040945">
      <w:pPr>
        <w:rPr>
          <w:sz w:val="36"/>
          <w:szCs w:val="36"/>
        </w:rPr>
      </w:pPr>
      <w:r>
        <w:rPr>
          <w:sz w:val="36"/>
          <w:szCs w:val="36"/>
        </w:rPr>
        <w:br w:type="page"/>
      </w:r>
    </w:p>
    <w:p w14:paraId="2D661BEC" w14:textId="77777777" w:rsidR="00040945" w:rsidRDefault="00040945" w:rsidP="00040945">
      <w:pPr>
        <w:pStyle w:val="Heading1"/>
        <w:rPr>
          <w:rFonts w:ascii="Times New Roman" w:hAnsi="Times New Roman" w:cs="Times New Roman"/>
        </w:rPr>
      </w:pPr>
      <w:r w:rsidRPr="003A6E43">
        <w:rPr>
          <w:rFonts w:ascii="Times New Roman" w:hAnsi="Times New Roman" w:cs="Times New Roman"/>
        </w:rPr>
        <w:lastRenderedPageBreak/>
        <w:t>Abstract</w:t>
      </w:r>
    </w:p>
    <w:p w14:paraId="4B87DA90" w14:textId="5539FE37" w:rsidR="00C32D04" w:rsidRPr="00FD6BA3" w:rsidRDefault="00C32D04" w:rsidP="00FD6BA3">
      <w:pPr>
        <w:jc w:val="both"/>
        <w:rPr>
          <w:rFonts w:ascii="Times New Roman" w:hAnsi="Times New Roman" w:cs="Times New Roman"/>
        </w:rPr>
      </w:pPr>
      <w:r w:rsidRPr="00FD6BA3">
        <w:rPr>
          <w:rFonts w:ascii="Times New Roman" w:hAnsi="Times New Roman" w:cs="Times New Roman"/>
        </w:rPr>
        <w:t>Microservices are gaining a lot of popularity among industry users</w:t>
      </w:r>
      <w:r w:rsidR="009A0EFD" w:rsidRPr="00FD6BA3">
        <w:rPr>
          <w:rFonts w:ascii="Times New Roman" w:hAnsi="Times New Roman" w:cs="Times New Roman"/>
        </w:rPr>
        <w:t>.</w:t>
      </w:r>
      <w:r w:rsidR="007D441F" w:rsidRPr="00FD6BA3">
        <w:rPr>
          <w:rFonts w:ascii="Times New Roman" w:hAnsi="Times New Roman" w:cs="Times New Roman"/>
        </w:rPr>
        <w:t xml:space="preserve"> </w:t>
      </w:r>
      <w:r w:rsidR="009A0EFD" w:rsidRPr="00FD6BA3">
        <w:rPr>
          <w:rFonts w:ascii="Times New Roman" w:hAnsi="Times New Roman" w:cs="Times New Roman"/>
        </w:rPr>
        <w:t>These services are collections of independent</w:t>
      </w:r>
      <w:r w:rsidR="00A8494D" w:rsidRPr="00FD6BA3">
        <w:rPr>
          <w:rFonts w:ascii="Times New Roman" w:hAnsi="Times New Roman" w:cs="Times New Roman"/>
        </w:rPr>
        <w:t xml:space="preserve">, small </w:t>
      </w:r>
      <w:r w:rsidR="009A0EFD" w:rsidRPr="00FD6BA3">
        <w:rPr>
          <w:rFonts w:ascii="Times New Roman" w:hAnsi="Times New Roman" w:cs="Times New Roman"/>
        </w:rPr>
        <w:t xml:space="preserve">services to make a big application. </w:t>
      </w:r>
      <w:r w:rsidR="001456A5" w:rsidRPr="00FD6BA3">
        <w:rPr>
          <w:rFonts w:ascii="Times New Roman" w:hAnsi="Times New Roman" w:cs="Times New Roman"/>
        </w:rPr>
        <w:t>Yet</w:t>
      </w:r>
      <w:r w:rsidR="000D7ACC" w:rsidRPr="00FD6BA3">
        <w:rPr>
          <w:rFonts w:ascii="Times New Roman" w:hAnsi="Times New Roman" w:cs="Times New Roman"/>
        </w:rPr>
        <w:t xml:space="preserve">, the </w:t>
      </w:r>
      <w:r w:rsidR="00A8494D" w:rsidRPr="00FD6BA3">
        <w:rPr>
          <w:rFonts w:ascii="Times New Roman" w:hAnsi="Times New Roman" w:cs="Times New Roman"/>
        </w:rPr>
        <w:t xml:space="preserve">basic and strong </w:t>
      </w:r>
      <w:r w:rsidR="007D441F" w:rsidRPr="00FD6BA3">
        <w:rPr>
          <w:rFonts w:ascii="Times New Roman" w:hAnsi="Times New Roman" w:cs="Times New Roman"/>
        </w:rPr>
        <w:t>fundamentals</w:t>
      </w:r>
      <w:r w:rsidR="000D7ACC" w:rsidRPr="00FD6BA3">
        <w:rPr>
          <w:rFonts w:ascii="Times New Roman" w:hAnsi="Times New Roman" w:cs="Times New Roman"/>
        </w:rPr>
        <w:t xml:space="preserve"> of microservices such as s</w:t>
      </w:r>
      <w:r w:rsidR="000D3A69" w:rsidRPr="00FD6BA3">
        <w:rPr>
          <w:rFonts w:ascii="Times New Roman" w:hAnsi="Times New Roman" w:cs="Times New Roman"/>
        </w:rPr>
        <w:t>calability, loose coupling</w:t>
      </w:r>
      <w:r w:rsidR="00556238" w:rsidRPr="00FD6BA3">
        <w:rPr>
          <w:rFonts w:ascii="Times New Roman" w:hAnsi="Times New Roman" w:cs="Times New Roman"/>
        </w:rPr>
        <w:t xml:space="preserve">, </w:t>
      </w:r>
      <w:r w:rsidR="007D441F" w:rsidRPr="00FD6BA3">
        <w:rPr>
          <w:rFonts w:ascii="Times New Roman" w:hAnsi="Times New Roman" w:cs="Times New Roman"/>
        </w:rPr>
        <w:t xml:space="preserve">and </w:t>
      </w:r>
      <w:r w:rsidR="00556238" w:rsidRPr="00FD6BA3">
        <w:rPr>
          <w:rFonts w:ascii="Times New Roman" w:hAnsi="Times New Roman" w:cs="Times New Roman"/>
        </w:rPr>
        <w:t>automation</w:t>
      </w:r>
      <w:r w:rsidR="00A8494D" w:rsidRPr="00FD6BA3">
        <w:rPr>
          <w:rFonts w:ascii="Times New Roman" w:hAnsi="Times New Roman" w:cs="Times New Roman"/>
        </w:rPr>
        <w:t xml:space="preserve">, </w:t>
      </w:r>
      <w:r w:rsidR="001456A5" w:rsidRPr="00FD6BA3">
        <w:rPr>
          <w:rFonts w:ascii="Times New Roman" w:hAnsi="Times New Roman" w:cs="Times New Roman"/>
        </w:rPr>
        <w:t xml:space="preserve">can </w:t>
      </w:r>
      <w:r w:rsidR="00A8494D" w:rsidRPr="00FD6BA3">
        <w:rPr>
          <w:rFonts w:ascii="Times New Roman" w:hAnsi="Times New Roman" w:cs="Times New Roman"/>
        </w:rPr>
        <w:t>further</w:t>
      </w:r>
      <w:r w:rsidR="005D2093" w:rsidRPr="00FD6BA3">
        <w:rPr>
          <w:rFonts w:ascii="Times New Roman" w:hAnsi="Times New Roman" w:cs="Times New Roman"/>
        </w:rPr>
        <w:t xml:space="preserve"> </w:t>
      </w:r>
      <w:r w:rsidR="007D441F" w:rsidRPr="00FD6BA3">
        <w:rPr>
          <w:rFonts w:ascii="Times New Roman" w:hAnsi="Times New Roman" w:cs="Times New Roman"/>
        </w:rPr>
        <w:t>make</w:t>
      </w:r>
      <w:r w:rsidR="00556238" w:rsidRPr="00FD6BA3">
        <w:rPr>
          <w:rFonts w:ascii="Times New Roman" w:hAnsi="Times New Roman" w:cs="Times New Roman"/>
        </w:rPr>
        <w:t xml:space="preserve"> them more vulnerable to security.</w:t>
      </w:r>
    </w:p>
    <w:p w14:paraId="580546E2" w14:textId="659CEBB7" w:rsidR="00AC5057" w:rsidRPr="00FD6BA3" w:rsidRDefault="00755477" w:rsidP="00FD6BA3">
      <w:pPr>
        <w:jc w:val="both"/>
        <w:rPr>
          <w:rFonts w:ascii="Times New Roman" w:hAnsi="Times New Roman" w:cs="Times New Roman"/>
        </w:rPr>
      </w:pPr>
      <w:r w:rsidRPr="00FD6BA3">
        <w:rPr>
          <w:rFonts w:ascii="Times New Roman" w:hAnsi="Times New Roman" w:cs="Times New Roman"/>
        </w:rPr>
        <w:t xml:space="preserve">Our research focuses on using the JWT Token to enhance the security of </w:t>
      </w:r>
      <w:r w:rsidR="00D22E03" w:rsidRPr="00FD6BA3">
        <w:rPr>
          <w:rFonts w:ascii="Times New Roman" w:hAnsi="Times New Roman" w:cs="Times New Roman"/>
        </w:rPr>
        <w:t>microservices</w:t>
      </w:r>
      <w:r w:rsidRPr="00FD6BA3">
        <w:rPr>
          <w:rFonts w:ascii="Times New Roman" w:hAnsi="Times New Roman" w:cs="Times New Roman"/>
        </w:rPr>
        <w:t xml:space="preserve"> for authentication purposes</w:t>
      </w:r>
      <w:r w:rsidR="00B07A24" w:rsidRPr="00FD6BA3">
        <w:rPr>
          <w:rFonts w:ascii="Times New Roman" w:hAnsi="Times New Roman" w:cs="Times New Roman"/>
        </w:rPr>
        <w:t>,</w:t>
      </w:r>
      <w:r w:rsidR="00C00EE9" w:rsidRPr="00FD6BA3">
        <w:rPr>
          <w:rFonts w:ascii="Times New Roman" w:hAnsi="Times New Roman" w:cs="Times New Roman"/>
        </w:rPr>
        <w:t xml:space="preserve"> </w:t>
      </w:r>
      <w:r w:rsidR="003A3F7C" w:rsidRPr="00FD6BA3">
        <w:rPr>
          <w:rFonts w:ascii="Times New Roman" w:hAnsi="Times New Roman" w:cs="Times New Roman"/>
        </w:rPr>
        <w:t xml:space="preserve">considering </w:t>
      </w:r>
      <w:r w:rsidR="00B22CBB" w:rsidRPr="00FD6BA3">
        <w:rPr>
          <w:rFonts w:ascii="Times New Roman" w:hAnsi="Times New Roman" w:cs="Times New Roman"/>
        </w:rPr>
        <w:t>performance. We</w:t>
      </w:r>
      <w:r w:rsidR="00AC5057" w:rsidRPr="00FD6BA3">
        <w:rPr>
          <w:rFonts w:ascii="Times New Roman" w:hAnsi="Times New Roman" w:cs="Times New Roman"/>
        </w:rPr>
        <w:t xml:space="preserve"> have designed and implemented </w:t>
      </w:r>
      <w:r w:rsidR="00CA5C27" w:rsidRPr="00FD6BA3">
        <w:rPr>
          <w:rFonts w:ascii="Times New Roman" w:hAnsi="Times New Roman" w:cs="Times New Roman"/>
        </w:rPr>
        <w:t xml:space="preserve">a </w:t>
      </w:r>
      <w:r w:rsidR="00AC5057" w:rsidRPr="00FD6BA3">
        <w:rPr>
          <w:rFonts w:ascii="Times New Roman" w:hAnsi="Times New Roman" w:cs="Times New Roman"/>
        </w:rPr>
        <w:t>simple security framework using JWT Token</w:t>
      </w:r>
      <w:r w:rsidR="00CA5C27" w:rsidRPr="00FD6BA3">
        <w:rPr>
          <w:rFonts w:ascii="Times New Roman" w:hAnsi="Times New Roman" w:cs="Times New Roman"/>
        </w:rPr>
        <w:t>,</w:t>
      </w:r>
      <w:r w:rsidR="00DE3758" w:rsidRPr="00FD6BA3">
        <w:rPr>
          <w:rFonts w:ascii="Times New Roman" w:hAnsi="Times New Roman" w:cs="Times New Roman"/>
        </w:rPr>
        <w:t xml:space="preserve"> interconnecting 3 small services using </w:t>
      </w:r>
      <w:r w:rsidR="00CF1CE1" w:rsidRPr="00FD6BA3">
        <w:rPr>
          <w:rFonts w:ascii="Times New Roman" w:hAnsi="Times New Roman" w:cs="Times New Roman"/>
        </w:rPr>
        <w:t xml:space="preserve">a </w:t>
      </w:r>
      <w:r w:rsidR="00DE3758" w:rsidRPr="00FD6BA3">
        <w:rPr>
          <w:rFonts w:ascii="Times New Roman" w:hAnsi="Times New Roman" w:cs="Times New Roman"/>
        </w:rPr>
        <w:t>composite microservice architectural pattern</w:t>
      </w:r>
      <w:r w:rsidR="00C40FAE" w:rsidRPr="00FD6BA3">
        <w:rPr>
          <w:rFonts w:ascii="Times New Roman" w:hAnsi="Times New Roman" w:cs="Times New Roman"/>
        </w:rPr>
        <w:t xml:space="preserve">. We tried to emulate </w:t>
      </w:r>
      <w:r w:rsidR="00485CBB" w:rsidRPr="00FD6BA3">
        <w:rPr>
          <w:rFonts w:ascii="Times New Roman" w:hAnsi="Times New Roman" w:cs="Times New Roman"/>
        </w:rPr>
        <w:t>the real-world situation by sending 1000</w:t>
      </w:r>
      <w:r w:rsidR="00C20615" w:rsidRPr="00FD6BA3">
        <w:rPr>
          <w:rFonts w:ascii="Times New Roman" w:hAnsi="Times New Roman" w:cs="Times New Roman"/>
        </w:rPr>
        <w:t xml:space="preserve"> concurrent and sequential</w:t>
      </w:r>
      <w:r w:rsidR="00485CBB" w:rsidRPr="00FD6BA3">
        <w:rPr>
          <w:rFonts w:ascii="Times New Roman" w:hAnsi="Times New Roman" w:cs="Times New Roman"/>
        </w:rPr>
        <w:t xml:space="preserve"> requests</w:t>
      </w:r>
      <w:r w:rsidR="00C20615" w:rsidRPr="00FD6BA3">
        <w:rPr>
          <w:rFonts w:ascii="Times New Roman" w:hAnsi="Times New Roman" w:cs="Times New Roman"/>
        </w:rPr>
        <w:t xml:space="preserve"> with security features disabled and with a JWT token</w:t>
      </w:r>
      <w:r w:rsidR="00D53521" w:rsidRPr="00FD6BA3">
        <w:rPr>
          <w:rFonts w:ascii="Times New Roman" w:hAnsi="Times New Roman" w:cs="Times New Roman"/>
        </w:rPr>
        <w:t>, where different microservices are communicating with each other. Our</w:t>
      </w:r>
      <w:r w:rsidR="00CA5C27" w:rsidRPr="00FD6BA3">
        <w:rPr>
          <w:rFonts w:ascii="Times New Roman" w:hAnsi="Times New Roman" w:cs="Times New Roman"/>
        </w:rPr>
        <w:t xml:space="preserve"> findings show that </w:t>
      </w:r>
      <w:r w:rsidR="007D441F" w:rsidRPr="00FD6BA3">
        <w:rPr>
          <w:rFonts w:ascii="Times New Roman" w:hAnsi="Times New Roman" w:cs="Times New Roman"/>
        </w:rPr>
        <w:t xml:space="preserve">the </w:t>
      </w:r>
      <w:r w:rsidR="00F8589E" w:rsidRPr="00FD6BA3">
        <w:rPr>
          <w:rFonts w:ascii="Times New Roman" w:hAnsi="Times New Roman" w:cs="Times New Roman"/>
        </w:rPr>
        <w:t xml:space="preserve">performance overhead of </w:t>
      </w:r>
      <w:r w:rsidR="00410EAD" w:rsidRPr="00FD6BA3">
        <w:rPr>
          <w:rFonts w:ascii="Times New Roman" w:hAnsi="Times New Roman" w:cs="Times New Roman"/>
        </w:rPr>
        <w:t>using JWT Token is 11%</w:t>
      </w:r>
      <w:r w:rsidR="00017CCB" w:rsidRPr="00FD6BA3">
        <w:rPr>
          <w:rFonts w:ascii="Times New Roman" w:hAnsi="Times New Roman" w:cs="Times New Roman"/>
        </w:rPr>
        <w:t xml:space="preserve">, which can be a valuable </w:t>
      </w:r>
      <w:r w:rsidR="007D441F" w:rsidRPr="00FD6BA3">
        <w:rPr>
          <w:rFonts w:ascii="Times New Roman" w:hAnsi="Times New Roman" w:cs="Times New Roman"/>
        </w:rPr>
        <w:t>insight</w:t>
      </w:r>
      <w:r w:rsidR="00017CCB" w:rsidRPr="00FD6BA3">
        <w:rPr>
          <w:rFonts w:ascii="Times New Roman" w:hAnsi="Times New Roman" w:cs="Times New Roman"/>
        </w:rPr>
        <w:t xml:space="preserve"> for </w:t>
      </w:r>
      <w:r w:rsidR="007D441F" w:rsidRPr="00FD6BA3">
        <w:rPr>
          <w:rFonts w:ascii="Times New Roman" w:hAnsi="Times New Roman" w:cs="Times New Roman"/>
        </w:rPr>
        <w:t>practitioners</w:t>
      </w:r>
      <w:r w:rsidR="00017CCB" w:rsidRPr="00FD6BA3">
        <w:rPr>
          <w:rFonts w:ascii="Times New Roman" w:hAnsi="Times New Roman" w:cs="Times New Roman"/>
        </w:rPr>
        <w:t xml:space="preserve">. </w:t>
      </w:r>
    </w:p>
    <w:p w14:paraId="246C5759" w14:textId="59BE6482" w:rsidR="004F596D" w:rsidRPr="00FD6BA3" w:rsidRDefault="004F596D" w:rsidP="00FD6BA3">
      <w:pPr>
        <w:jc w:val="both"/>
        <w:rPr>
          <w:rFonts w:ascii="Times New Roman" w:hAnsi="Times New Roman" w:cs="Times New Roman"/>
        </w:rPr>
      </w:pPr>
      <w:r w:rsidRPr="00FD6BA3">
        <w:rPr>
          <w:rFonts w:ascii="Times New Roman" w:hAnsi="Times New Roman" w:cs="Times New Roman"/>
        </w:rPr>
        <w:t xml:space="preserve">Index Terms—Microservices, </w:t>
      </w:r>
      <w:r w:rsidR="00C20615" w:rsidRPr="00FD6BA3">
        <w:rPr>
          <w:rFonts w:ascii="Times New Roman" w:hAnsi="Times New Roman" w:cs="Times New Roman"/>
        </w:rPr>
        <w:t xml:space="preserve">REST APIs, </w:t>
      </w:r>
      <w:r w:rsidRPr="00FD6BA3">
        <w:rPr>
          <w:rFonts w:ascii="Times New Roman" w:hAnsi="Times New Roman" w:cs="Times New Roman"/>
        </w:rPr>
        <w:t xml:space="preserve">SOA, distributed systems, </w:t>
      </w:r>
      <w:r w:rsidR="003A7D73" w:rsidRPr="00FD6BA3">
        <w:rPr>
          <w:rFonts w:ascii="Times New Roman" w:hAnsi="Times New Roman" w:cs="Times New Roman"/>
        </w:rPr>
        <w:t>cloud, authentication</w:t>
      </w:r>
      <w:r w:rsidR="00570489" w:rsidRPr="00FD6BA3">
        <w:rPr>
          <w:rFonts w:ascii="Times New Roman" w:hAnsi="Times New Roman" w:cs="Times New Roman"/>
        </w:rPr>
        <w:t>, REST</w:t>
      </w:r>
      <w:r w:rsidRPr="00FD6BA3">
        <w:rPr>
          <w:rFonts w:ascii="Times New Roman" w:hAnsi="Times New Roman" w:cs="Times New Roman"/>
        </w:rPr>
        <w:t>, JWT.</w:t>
      </w:r>
      <w:r w:rsidR="00B85809" w:rsidRPr="00FD6BA3">
        <w:rPr>
          <w:rFonts w:ascii="Times New Roman" w:hAnsi="Times New Roman" w:cs="Times New Roman"/>
        </w:rPr>
        <w:t xml:space="preserve"> </w:t>
      </w:r>
    </w:p>
    <w:p w14:paraId="036FEEF4" w14:textId="77777777" w:rsidR="008F4E43" w:rsidRDefault="008F4E43" w:rsidP="008F4E43"/>
    <w:p w14:paraId="58DD4C29" w14:textId="5136DFB2" w:rsidR="008F4E43" w:rsidRDefault="00040945" w:rsidP="00C2692E">
      <w:pPr>
        <w:pStyle w:val="Heading1"/>
        <w:rPr>
          <w:rFonts w:ascii="Times New Roman" w:hAnsi="Times New Roman" w:cs="Times New Roman"/>
        </w:rPr>
      </w:pPr>
      <w:r w:rsidRPr="00C2692E">
        <w:rPr>
          <w:rFonts w:ascii="Times New Roman" w:hAnsi="Times New Roman" w:cs="Times New Roman"/>
        </w:rPr>
        <w:t>Chapter 1: Introduction</w:t>
      </w:r>
    </w:p>
    <w:p w14:paraId="6F1C5220" w14:textId="36268C70" w:rsidR="00185D44" w:rsidRPr="00185D44" w:rsidRDefault="003A7D73" w:rsidP="00185D44">
      <w:r w:rsidRPr="00B22CBB">
        <w:rPr>
          <w:sz w:val="28"/>
          <w:szCs w:val="28"/>
        </w:rPr>
        <w:t>Microservices:</w:t>
      </w:r>
      <w:r>
        <w:t xml:space="preserve"> -</w:t>
      </w:r>
    </w:p>
    <w:p w14:paraId="79BC1BEA" w14:textId="273EBE6C" w:rsidR="000267D0" w:rsidRPr="005E54EA" w:rsidRDefault="0018047E" w:rsidP="00FD6BA3">
      <w:pPr>
        <w:jc w:val="both"/>
        <w:rPr>
          <w:rFonts w:ascii="Times New Roman" w:hAnsi="Times New Roman" w:cs="Times New Roman"/>
        </w:rPr>
      </w:pPr>
      <w:r w:rsidRPr="005E54EA">
        <w:rPr>
          <w:rFonts w:ascii="Times New Roman" w:hAnsi="Times New Roman" w:cs="Times New Roman"/>
          <w:color w:val="282828"/>
        </w:rPr>
        <w:t xml:space="preserve">Microservices </w:t>
      </w:r>
      <w:r w:rsidR="00B575F4" w:rsidRPr="005E54EA">
        <w:rPr>
          <w:rFonts w:ascii="Times New Roman" w:hAnsi="Times New Roman" w:cs="Times New Roman"/>
          <w:color w:val="282828"/>
        </w:rPr>
        <w:t>have</w:t>
      </w:r>
      <w:r w:rsidRPr="005E54EA">
        <w:rPr>
          <w:rFonts w:ascii="Times New Roman" w:hAnsi="Times New Roman" w:cs="Times New Roman"/>
          <w:color w:val="282828"/>
        </w:rPr>
        <w:t xml:space="preserve"> come </w:t>
      </w:r>
      <w:r w:rsidR="00B575F4" w:rsidRPr="005E54EA">
        <w:rPr>
          <w:rFonts w:ascii="Times New Roman" w:hAnsi="Times New Roman" w:cs="Times New Roman"/>
          <w:color w:val="282828"/>
        </w:rPr>
        <w:t>to</w:t>
      </w:r>
      <w:r w:rsidRPr="005E54EA">
        <w:rPr>
          <w:rFonts w:ascii="Times New Roman" w:hAnsi="Times New Roman" w:cs="Times New Roman"/>
          <w:color w:val="282828"/>
        </w:rPr>
        <w:t xml:space="preserve"> </w:t>
      </w:r>
      <w:r w:rsidR="00B575F4" w:rsidRPr="005E54EA">
        <w:rPr>
          <w:rFonts w:ascii="Times New Roman" w:hAnsi="Times New Roman" w:cs="Times New Roman"/>
          <w:color w:val="282828"/>
        </w:rPr>
        <w:t xml:space="preserve">the </w:t>
      </w:r>
      <w:r w:rsidRPr="005E54EA">
        <w:rPr>
          <w:rFonts w:ascii="Times New Roman" w:hAnsi="Times New Roman" w:cs="Times New Roman"/>
          <w:color w:val="282828"/>
        </w:rPr>
        <w:t>fore from the traditional</w:t>
      </w:r>
      <w:r w:rsidR="00B22CBB">
        <w:rPr>
          <w:rFonts w:ascii="Times New Roman" w:hAnsi="Times New Roman" w:cs="Times New Roman"/>
          <w:color w:val="282828"/>
        </w:rPr>
        <w:t xml:space="preserve"> </w:t>
      </w:r>
      <w:r w:rsidRPr="005E54EA">
        <w:rPr>
          <w:rFonts w:ascii="Times New Roman" w:hAnsi="Times New Roman" w:cs="Times New Roman"/>
          <w:color w:val="282828"/>
        </w:rPr>
        <w:t xml:space="preserve">monolithic </w:t>
      </w:r>
      <w:r w:rsidR="00B575F4" w:rsidRPr="005E54EA">
        <w:rPr>
          <w:rFonts w:ascii="Times New Roman" w:hAnsi="Times New Roman" w:cs="Times New Roman"/>
          <w:color w:val="282828"/>
        </w:rPr>
        <w:t>architecture.</w:t>
      </w:r>
      <w:r w:rsidR="00B575F4" w:rsidRPr="005E54EA">
        <w:rPr>
          <w:rFonts w:ascii="Times New Roman" w:hAnsi="Times New Roman" w:cs="Times New Roman"/>
        </w:rPr>
        <w:t xml:space="preserve"> </w:t>
      </w:r>
      <w:r w:rsidR="00364750">
        <w:rPr>
          <w:rFonts w:ascii="Times New Roman" w:hAnsi="Times New Roman" w:cs="Times New Roman"/>
        </w:rPr>
        <w:t xml:space="preserve">In </w:t>
      </w:r>
      <w:r w:rsidR="00815C6C">
        <w:rPr>
          <w:rFonts w:ascii="Times New Roman" w:hAnsi="Times New Roman" w:cs="Times New Roman"/>
        </w:rPr>
        <w:t xml:space="preserve">the </w:t>
      </w:r>
      <w:r w:rsidR="00364750">
        <w:rPr>
          <w:rFonts w:ascii="Times New Roman" w:hAnsi="Times New Roman" w:cs="Times New Roman"/>
        </w:rPr>
        <w:t xml:space="preserve">initial days, there was much demand for </w:t>
      </w:r>
      <w:r w:rsidR="00577CFA">
        <w:rPr>
          <w:rFonts w:ascii="Times New Roman" w:hAnsi="Times New Roman" w:cs="Times New Roman"/>
        </w:rPr>
        <w:t>desktop</w:t>
      </w:r>
      <w:r w:rsidR="00364750">
        <w:rPr>
          <w:rFonts w:ascii="Times New Roman" w:hAnsi="Times New Roman" w:cs="Times New Roman"/>
        </w:rPr>
        <w:t xml:space="preserve"> </w:t>
      </w:r>
      <w:r w:rsidR="00577CFA">
        <w:rPr>
          <w:rFonts w:ascii="Times New Roman" w:hAnsi="Times New Roman" w:cs="Times New Roman"/>
        </w:rPr>
        <w:t xml:space="preserve">or laptop devices. But then </w:t>
      </w:r>
      <w:r w:rsidR="00815C6C">
        <w:rPr>
          <w:rFonts w:ascii="Times New Roman" w:hAnsi="Times New Roman" w:cs="Times New Roman"/>
        </w:rPr>
        <w:t xml:space="preserve">a </w:t>
      </w:r>
      <w:r w:rsidR="00577CFA">
        <w:rPr>
          <w:rFonts w:ascii="Times New Roman" w:hAnsi="Times New Roman" w:cs="Times New Roman"/>
        </w:rPr>
        <w:t xml:space="preserve">change </w:t>
      </w:r>
      <w:r w:rsidR="00815C6C">
        <w:rPr>
          <w:rFonts w:ascii="Times New Roman" w:hAnsi="Times New Roman" w:cs="Times New Roman"/>
        </w:rPr>
        <w:t>occurred</w:t>
      </w:r>
      <w:r w:rsidR="00577CFA">
        <w:rPr>
          <w:rFonts w:ascii="Times New Roman" w:hAnsi="Times New Roman" w:cs="Times New Roman"/>
        </w:rPr>
        <w:t xml:space="preserve">, </w:t>
      </w:r>
      <w:r w:rsidR="00815C6C">
        <w:rPr>
          <w:rFonts w:ascii="Times New Roman" w:hAnsi="Times New Roman" w:cs="Times New Roman"/>
        </w:rPr>
        <w:t xml:space="preserve">and </w:t>
      </w:r>
      <w:r w:rsidR="00577CFA">
        <w:rPr>
          <w:rFonts w:ascii="Times New Roman" w:hAnsi="Times New Roman" w:cs="Times New Roman"/>
        </w:rPr>
        <w:t xml:space="preserve">mobile </w:t>
      </w:r>
      <w:r w:rsidR="00815C6C">
        <w:rPr>
          <w:rFonts w:ascii="Times New Roman" w:hAnsi="Times New Roman" w:cs="Times New Roman"/>
        </w:rPr>
        <w:t>users</w:t>
      </w:r>
      <w:r w:rsidR="00577CFA">
        <w:rPr>
          <w:rFonts w:ascii="Times New Roman" w:hAnsi="Times New Roman" w:cs="Times New Roman"/>
        </w:rPr>
        <w:t xml:space="preserve"> </w:t>
      </w:r>
      <w:r w:rsidR="00815C6C">
        <w:rPr>
          <w:rFonts w:ascii="Times New Roman" w:hAnsi="Times New Roman" w:cs="Times New Roman"/>
        </w:rPr>
        <w:t xml:space="preserve">rapidly </w:t>
      </w:r>
      <w:r w:rsidR="00577CFA">
        <w:rPr>
          <w:rFonts w:ascii="Times New Roman" w:hAnsi="Times New Roman" w:cs="Times New Roman"/>
        </w:rPr>
        <w:t xml:space="preserve">started </w:t>
      </w:r>
      <w:r w:rsidR="00815C6C">
        <w:rPr>
          <w:rFonts w:ascii="Times New Roman" w:hAnsi="Times New Roman" w:cs="Times New Roman"/>
        </w:rPr>
        <w:t>increasing.</w:t>
      </w:r>
      <w:r w:rsidR="00577CFA">
        <w:rPr>
          <w:rFonts w:ascii="Times New Roman" w:hAnsi="Times New Roman" w:cs="Times New Roman"/>
        </w:rPr>
        <w:t xml:space="preserve"> </w:t>
      </w:r>
      <w:r w:rsidR="00815C6C">
        <w:rPr>
          <w:rFonts w:ascii="Times New Roman" w:hAnsi="Times New Roman" w:cs="Times New Roman"/>
        </w:rPr>
        <w:t>The industry shifted from monolithic architecture to microservices architecture.</w:t>
      </w:r>
      <w:r w:rsidR="00815C6C" w:rsidRPr="005E54EA">
        <w:rPr>
          <w:rFonts w:ascii="Times New Roman" w:hAnsi="Times New Roman" w:cs="Times New Roman"/>
        </w:rPr>
        <w:t xml:space="preserve"> It</w:t>
      </w:r>
      <w:r w:rsidRPr="005E54EA">
        <w:rPr>
          <w:rFonts w:ascii="Times New Roman" w:hAnsi="Times New Roman" w:cs="Times New Roman"/>
        </w:rPr>
        <w:t xml:space="preserve"> is </w:t>
      </w:r>
      <w:r w:rsidR="009C561E" w:rsidRPr="005E54EA">
        <w:rPr>
          <w:rFonts w:ascii="Times New Roman" w:hAnsi="Times New Roman" w:cs="Times New Roman"/>
        </w:rPr>
        <w:t xml:space="preserve">one of the </w:t>
      </w:r>
      <w:r w:rsidR="00911422" w:rsidRPr="005E54EA">
        <w:rPr>
          <w:rFonts w:ascii="Times New Roman" w:hAnsi="Times New Roman" w:cs="Times New Roman"/>
        </w:rPr>
        <w:t>most widely</w:t>
      </w:r>
      <w:r w:rsidR="005D0DF1" w:rsidRPr="005E54EA">
        <w:rPr>
          <w:rFonts w:ascii="Times New Roman" w:hAnsi="Times New Roman" w:cs="Times New Roman"/>
        </w:rPr>
        <w:t xml:space="preserve"> used and modern </w:t>
      </w:r>
      <w:r w:rsidR="00B575F4" w:rsidRPr="005E54EA">
        <w:rPr>
          <w:rFonts w:ascii="Times New Roman" w:hAnsi="Times New Roman" w:cs="Times New Roman"/>
        </w:rPr>
        <w:t>methods</w:t>
      </w:r>
      <w:r w:rsidR="005D0DF1" w:rsidRPr="005E54EA">
        <w:rPr>
          <w:rFonts w:ascii="Times New Roman" w:hAnsi="Times New Roman" w:cs="Times New Roman"/>
        </w:rPr>
        <w:t xml:space="preserve"> in </w:t>
      </w:r>
      <w:r w:rsidR="00B575F4" w:rsidRPr="005E54EA">
        <w:rPr>
          <w:rFonts w:ascii="Times New Roman" w:hAnsi="Times New Roman" w:cs="Times New Roman"/>
        </w:rPr>
        <w:t>the software</w:t>
      </w:r>
      <w:r w:rsidR="005D0DF1" w:rsidRPr="005E54EA">
        <w:rPr>
          <w:rFonts w:ascii="Times New Roman" w:hAnsi="Times New Roman" w:cs="Times New Roman"/>
        </w:rPr>
        <w:t xml:space="preserve"> industry, in which software is b</w:t>
      </w:r>
      <w:r w:rsidR="00B575F4" w:rsidRPr="005E54EA">
        <w:rPr>
          <w:rFonts w:ascii="Times New Roman" w:hAnsi="Times New Roman" w:cs="Times New Roman"/>
        </w:rPr>
        <w:t xml:space="preserve">roken into small chunks of services. </w:t>
      </w:r>
      <w:r w:rsidR="00AD6A10">
        <w:rPr>
          <w:rFonts w:ascii="Times New Roman" w:hAnsi="Times New Roman" w:cs="Times New Roman"/>
        </w:rPr>
        <w:t>These small services are known as “</w:t>
      </w:r>
      <w:r w:rsidR="00364750">
        <w:rPr>
          <w:rFonts w:ascii="Times New Roman" w:hAnsi="Times New Roman" w:cs="Times New Roman"/>
        </w:rPr>
        <w:t>microservices”.</w:t>
      </w:r>
      <w:r w:rsidR="00364750" w:rsidRPr="005E54EA">
        <w:rPr>
          <w:rFonts w:ascii="Times New Roman" w:hAnsi="Times New Roman" w:cs="Times New Roman"/>
        </w:rPr>
        <w:t xml:space="preserve"> Few</w:t>
      </w:r>
      <w:r w:rsidR="00911422" w:rsidRPr="005E54EA">
        <w:rPr>
          <w:rFonts w:ascii="Times New Roman" w:hAnsi="Times New Roman" w:cs="Times New Roman"/>
        </w:rPr>
        <w:t xml:space="preserve"> scholars have defined microservices </w:t>
      </w:r>
      <w:r w:rsidR="00271439">
        <w:rPr>
          <w:rFonts w:ascii="Times New Roman" w:hAnsi="Times New Roman" w:cs="Times New Roman"/>
        </w:rPr>
        <w:t>differently</w:t>
      </w:r>
      <w:r w:rsidR="00911422" w:rsidRPr="005E54EA">
        <w:rPr>
          <w:rFonts w:ascii="Times New Roman" w:hAnsi="Times New Roman" w:cs="Times New Roman"/>
        </w:rPr>
        <w:t>.</w:t>
      </w:r>
    </w:p>
    <w:p w14:paraId="6FABA903" w14:textId="697D4750" w:rsidR="005E54EA" w:rsidRPr="00B22CBB" w:rsidRDefault="00271439" w:rsidP="00FD6BA3">
      <w:pPr>
        <w:pStyle w:val="NormalWeb"/>
        <w:numPr>
          <w:ilvl w:val="0"/>
          <w:numId w:val="1"/>
        </w:numPr>
        <w:spacing w:before="0" w:beforeAutospacing="0" w:after="0" w:afterAutospacing="0"/>
        <w:jc w:val="both"/>
        <w:textAlignment w:val="baseline"/>
        <w:rPr>
          <w:color w:val="000000"/>
          <w:sz w:val="22"/>
          <w:szCs w:val="22"/>
        </w:rPr>
      </w:pPr>
      <w:r w:rsidRPr="005E54EA">
        <w:rPr>
          <w:color w:val="000000"/>
          <w:sz w:val="22"/>
          <w:szCs w:val="22"/>
        </w:rPr>
        <w:t>Newman</w:t>
      </w:r>
      <w:r>
        <w:rPr>
          <w:color w:val="000000"/>
          <w:sz w:val="22"/>
          <w:szCs w:val="22"/>
        </w:rPr>
        <w:t xml:space="preserve"> [</w:t>
      </w:r>
      <w:r w:rsidR="00730605">
        <w:rPr>
          <w:color w:val="000000"/>
          <w:sz w:val="22"/>
          <w:szCs w:val="22"/>
        </w:rPr>
        <w:t xml:space="preserve">1] </w:t>
      </w:r>
      <w:r w:rsidR="00446DF6">
        <w:rPr>
          <w:color w:val="000000"/>
          <w:sz w:val="22"/>
          <w:szCs w:val="22"/>
        </w:rPr>
        <w:t>define</w:t>
      </w:r>
      <w:r w:rsidR="00B22CBB">
        <w:rPr>
          <w:color w:val="000000"/>
          <w:sz w:val="22"/>
          <w:szCs w:val="22"/>
        </w:rPr>
        <w:t>s, m</w:t>
      </w:r>
      <w:r w:rsidR="005E54EA" w:rsidRPr="00B22CBB">
        <w:rPr>
          <w:color w:val="000000"/>
          <w:sz w:val="22"/>
          <w:szCs w:val="22"/>
        </w:rPr>
        <w:t>icroservices are small, autonomous services that follow seven principles, including modeling services around business concepts, automating processes, hiding internal details, decentralizing control, isolating failures, and enabling independent deployment and observability.</w:t>
      </w:r>
    </w:p>
    <w:p w14:paraId="4B87A075" w14:textId="45B5D846" w:rsidR="004F7277" w:rsidRPr="00B22CBB" w:rsidRDefault="005E54EA" w:rsidP="00FD6BA3">
      <w:pPr>
        <w:pStyle w:val="NormalWeb"/>
        <w:numPr>
          <w:ilvl w:val="0"/>
          <w:numId w:val="1"/>
        </w:numPr>
        <w:spacing w:before="0" w:beforeAutospacing="0" w:after="0" w:afterAutospacing="0"/>
        <w:jc w:val="both"/>
        <w:textAlignment w:val="baseline"/>
        <w:rPr>
          <w:color w:val="000000"/>
          <w:sz w:val="22"/>
          <w:szCs w:val="22"/>
        </w:rPr>
      </w:pPr>
      <w:r w:rsidRPr="005E54EA">
        <w:rPr>
          <w:color w:val="000000"/>
          <w:sz w:val="22"/>
          <w:szCs w:val="22"/>
        </w:rPr>
        <w:t xml:space="preserve">Lewis and </w:t>
      </w:r>
      <w:r w:rsidR="00271439" w:rsidRPr="005E54EA">
        <w:rPr>
          <w:color w:val="000000"/>
          <w:sz w:val="22"/>
          <w:szCs w:val="22"/>
        </w:rPr>
        <w:t>Fowler</w:t>
      </w:r>
      <w:r w:rsidR="00271439">
        <w:rPr>
          <w:color w:val="000000"/>
          <w:sz w:val="22"/>
          <w:szCs w:val="22"/>
        </w:rPr>
        <w:t xml:space="preserve"> [</w:t>
      </w:r>
      <w:r w:rsidR="00730605">
        <w:rPr>
          <w:color w:val="000000"/>
          <w:sz w:val="22"/>
          <w:szCs w:val="22"/>
        </w:rPr>
        <w:t>2]</w:t>
      </w:r>
      <w:r w:rsidRPr="005E54EA">
        <w:rPr>
          <w:color w:val="000000"/>
          <w:sz w:val="22"/>
          <w:szCs w:val="22"/>
        </w:rPr>
        <w:t xml:space="preserve"> </w:t>
      </w:r>
      <w:r w:rsidR="00B22CBB">
        <w:rPr>
          <w:color w:val="000000"/>
          <w:sz w:val="22"/>
          <w:szCs w:val="22"/>
        </w:rPr>
        <w:t>define, m</w:t>
      </w:r>
      <w:r w:rsidRPr="00B22CBB">
        <w:rPr>
          <w:color w:val="000000"/>
          <w:sz w:val="22"/>
          <w:szCs w:val="22"/>
        </w:rPr>
        <w:t xml:space="preserve">icroservices are an approach to building a single application as a collection of small services, each running in its process and communicating through lightweight mechanisms, often using HTTP resource </w:t>
      </w:r>
      <w:r w:rsidR="00B22CBB" w:rsidRPr="00B22CBB">
        <w:rPr>
          <w:color w:val="000000"/>
          <w:sz w:val="22"/>
          <w:szCs w:val="22"/>
        </w:rPr>
        <w:t>APIs. These</w:t>
      </w:r>
      <w:r w:rsidRPr="00B22CBB">
        <w:rPr>
          <w:color w:val="000000"/>
          <w:sz w:val="22"/>
          <w:szCs w:val="22"/>
        </w:rPr>
        <w:t xml:space="preserve"> services are organized around business capabilities and are independently deployable with minimal centralized management. They can be written in different programming languages and use various data storage technologies.</w:t>
      </w:r>
    </w:p>
    <w:p w14:paraId="2F4E325D" w14:textId="77777777" w:rsidR="00C20615" w:rsidRDefault="00C20615" w:rsidP="00FD6BA3">
      <w:pPr>
        <w:pStyle w:val="NormalWeb"/>
        <w:spacing w:before="0" w:beforeAutospacing="0" w:after="0" w:afterAutospacing="0"/>
        <w:jc w:val="both"/>
        <w:textAlignment w:val="baseline"/>
        <w:rPr>
          <w:color w:val="000000"/>
          <w:sz w:val="22"/>
          <w:szCs w:val="22"/>
        </w:rPr>
      </w:pPr>
    </w:p>
    <w:p w14:paraId="26016B15" w14:textId="5EBA1518" w:rsidR="00E10346" w:rsidRPr="0087045C" w:rsidRDefault="00E10346" w:rsidP="00FD6BA3">
      <w:pPr>
        <w:pStyle w:val="NormalWeb"/>
        <w:spacing w:before="0" w:beforeAutospacing="0" w:after="0" w:afterAutospacing="0"/>
        <w:jc w:val="both"/>
        <w:textAlignment w:val="baseline"/>
        <w:rPr>
          <w:color w:val="000000"/>
          <w:sz w:val="22"/>
          <w:szCs w:val="22"/>
        </w:rPr>
      </w:pPr>
      <w:r w:rsidRPr="0087045C">
        <w:rPr>
          <w:color w:val="000000"/>
          <w:sz w:val="22"/>
          <w:szCs w:val="22"/>
        </w:rPr>
        <w:t xml:space="preserve">Each </w:t>
      </w:r>
      <w:r w:rsidR="00013BCD" w:rsidRPr="0087045C">
        <w:rPr>
          <w:color w:val="000000"/>
          <w:sz w:val="22"/>
          <w:szCs w:val="22"/>
        </w:rPr>
        <w:t>microservice communicates</w:t>
      </w:r>
      <w:r w:rsidRPr="0087045C">
        <w:rPr>
          <w:color w:val="000000"/>
          <w:sz w:val="22"/>
          <w:szCs w:val="22"/>
        </w:rPr>
        <w:t xml:space="preserve"> with each other using </w:t>
      </w:r>
      <w:r w:rsidR="002F3470" w:rsidRPr="001E40FF">
        <w:rPr>
          <w:color w:val="000000"/>
          <w:sz w:val="22"/>
          <w:szCs w:val="22"/>
        </w:rPr>
        <w:t xml:space="preserve">the REST (Representational State Transfer) </w:t>
      </w:r>
      <w:r w:rsidR="0087045C" w:rsidRPr="001E40FF">
        <w:rPr>
          <w:color w:val="000000"/>
          <w:sz w:val="22"/>
          <w:szCs w:val="22"/>
        </w:rPr>
        <w:t xml:space="preserve">protocol. </w:t>
      </w:r>
      <w:r w:rsidR="00C20615">
        <w:rPr>
          <w:color w:val="000000"/>
          <w:sz w:val="22"/>
          <w:szCs w:val="22"/>
        </w:rPr>
        <w:t xml:space="preserve">REST APIs work on HTTP protocol. Each </w:t>
      </w:r>
      <w:r w:rsidR="00F718F1">
        <w:rPr>
          <w:color w:val="000000"/>
          <w:sz w:val="22"/>
          <w:szCs w:val="22"/>
        </w:rPr>
        <w:t>microservice</w:t>
      </w:r>
      <w:r w:rsidR="00C20615">
        <w:rPr>
          <w:color w:val="000000"/>
          <w:sz w:val="22"/>
          <w:szCs w:val="22"/>
        </w:rPr>
        <w:t xml:space="preserve"> </w:t>
      </w:r>
      <w:r w:rsidR="002F3470" w:rsidRPr="001E40FF">
        <w:rPr>
          <w:color w:val="000000"/>
          <w:sz w:val="22"/>
          <w:szCs w:val="22"/>
        </w:rPr>
        <w:t xml:space="preserve">can have </w:t>
      </w:r>
      <w:r w:rsidR="00C20615">
        <w:rPr>
          <w:color w:val="000000"/>
          <w:sz w:val="22"/>
          <w:szCs w:val="22"/>
        </w:rPr>
        <w:t>its</w:t>
      </w:r>
      <w:r w:rsidR="002F3470" w:rsidRPr="001E40FF">
        <w:rPr>
          <w:color w:val="000000"/>
          <w:sz w:val="22"/>
          <w:szCs w:val="22"/>
        </w:rPr>
        <w:t xml:space="preserve"> </w:t>
      </w:r>
      <w:r w:rsidR="00013BCD" w:rsidRPr="001E40FF">
        <w:rPr>
          <w:color w:val="000000"/>
          <w:sz w:val="22"/>
          <w:szCs w:val="22"/>
        </w:rPr>
        <w:t>databases.</w:t>
      </w:r>
    </w:p>
    <w:p w14:paraId="12E653B8" w14:textId="4630144A" w:rsidR="00364750" w:rsidRDefault="00364750" w:rsidP="00364750">
      <w:pPr>
        <w:pStyle w:val="NormalWeb"/>
        <w:spacing w:before="0" w:beforeAutospacing="0" w:after="0" w:afterAutospacing="0"/>
        <w:textAlignment w:val="baseline"/>
        <w:rPr>
          <w:color w:val="000000"/>
          <w:sz w:val="22"/>
          <w:szCs w:val="22"/>
        </w:rPr>
      </w:pPr>
    </w:p>
    <w:p w14:paraId="2A94E6B9" w14:textId="77777777" w:rsidR="00FD6BA3" w:rsidRDefault="009E4691" w:rsidP="00FD6BA3">
      <w:pPr>
        <w:pStyle w:val="NormalWeb"/>
        <w:spacing w:before="0" w:beforeAutospacing="0" w:after="0" w:afterAutospacing="0"/>
        <w:jc w:val="both"/>
        <w:textAlignment w:val="baseline"/>
        <w:rPr>
          <w:color w:val="000000"/>
          <w:sz w:val="22"/>
          <w:szCs w:val="22"/>
        </w:rPr>
      </w:pPr>
      <w:r>
        <w:rPr>
          <w:color w:val="000000"/>
          <w:sz w:val="22"/>
          <w:szCs w:val="22"/>
        </w:rPr>
        <w:lastRenderedPageBreak/>
        <w:t xml:space="preserve">                   </w:t>
      </w:r>
      <w:r w:rsidR="00B22CBB">
        <w:rPr>
          <w:color w:val="000000"/>
          <w:sz w:val="22"/>
          <w:szCs w:val="22"/>
        </w:rPr>
        <w:t xml:space="preserve">       </w:t>
      </w:r>
      <w:r w:rsidR="00FD6BA3" w:rsidRPr="00364750">
        <w:rPr>
          <w:noProof/>
          <w:color w:val="000000"/>
          <w:sz w:val="22"/>
          <w:szCs w:val="22"/>
        </w:rPr>
        <w:drawing>
          <wp:inline distT="0" distB="0" distL="0" distR="0" wp14:anchorId="0D0408B7" wp14:editId="6ECF143E">
            <wp:extent cx="4282440" cy="1795780"/>
            <wp:effectExtent l="0" t="0" r="3810" b="0"/>
            <wp:docPr id="1916711679" name="Picture 1916711679"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11679" name="Picture 1916711679" descr="A diagram of a service&#10;&#10;Description automatically generated"/>
                    <pic:cNvPicPr/>
                  </pic:nvPicPr>
                  <pic:blipFill>
                    <a:blip r:embed="rId8"/>
                    <a:stretch>
                      <a:fillRect/>
                    </a:stretch>
                  </pic:blipFill>
                  <pic:spPr>
                    <a:xfrm>
                      <a:off x="0" y="0"/>
                      <a:ext cx="4297929" cy="1802275"/>
                    </a:xfrm>
                    <a:prstGeom prst="rect">
                      <a:avLst/>
                    </a:prstGeom>
                  </pic:spPr>
                </pic:pic>
              </a:graphicData>
            </a:graphic>
          </wp:inline>
        </w:drawing>
      </w:r>
    </w:p>
    <w:p w14:paraId="2D64167C" w14:textId="3050362B" w:rsidR="00FD6BA3" w:rsidRPr="00296715" w:rsidRDefault="00FD6BA3" w:rsidP="00FD6BA3">
      <w:pPr>
        <w:pStyle w:val="NormalWeb"/>
        <w:spacing w:before="0" w:beforeAutospacing="0" w:after="0" w:afterAutospacing="0"/>
        <w:textAlignment w:val="baseline"/>
        <w:rPr>
          <w:b/>
          <w:bCs/>
          <w:color w:val="000000"/>
          <w:sz w:val="22"/>
          <w:szCs w:val="22"/>
        </w:rPr>
      </w:pPr>
      <w:r>
        <w:rPr>
          <w:color w:val="000000"/>
          <w:sz w:val="22"/>
          <w:szCs w:val="22"/>
        </w:rPr>
        <w:t xml:space="preserve">                                                       </w:t>
      </w:r>
      <w:r w:rsidRPr="00296715">
        <w:rPr>
          <w:b/>
          <w:bCs/>
          <w:color w:val="000000"/>
          <w:sz w:val="22"/>
          <w:szCs w:val="22"/>
        </w:rPr>
        <w:t>Figure 1: Microservice architecture</w:t>
      </w:r>
    </w:p>
    <w:p w14:paraId="6EFB910F" w14:textId="73BF4D43" w:rsidR="004F7277" w:rsidRPr="004F7277" w:rsidRDefault="004F7277" w:rsidP="004F7277">
      <w:pPr>
        <w:pStyle w:val="NormalWeb"/>
        <w:spacing w:before="0" w:beforeAutospacing="0" w:after="0" w:afterAutospacing="0"/>
        <w:textAlignment w:val="baseline"/>
        <w:rPr>
          <w:color w:val="000000"/>
          <w:sz w:val="22"/>
          <w:szCs w:val="22"/>
        </w:rPr>
      </w:pPr>
    </w:p>
    <w:p w14:paraId="1742F3A9" w14:textId="77777777" w:rsidR="008D0480" w:rsidRDefault="008D0480" w:rsidP="001E40FF">
      <w:pPr>
        <w:pStyle w:val="NormalWeb"/>
        <w:spacing w:before="0" w:beforeAutospacing="0" w:after="0" w:afterAutospacing="0"/>
        <w:textAlignment w:val="baseline"/>
        <w:rPr>
          <w:color w:val="000000"/>
          <w:sz w:val="22"/>
          <w:szCs w:val="22"/>
        </w:rPr>
      </w:pPr>
    </w:p>
    <w:p w14:paraId="1C8C4228" w14:textId="77777777" w:rsidR="008D0480" w:rsidRDefault="008D0480" w:rsidP="001E40FF">
      <w:pPr>
        <w:pStyle w:val="NormalWeb"/>
        <w:spacing w:before="0" w:beforeAutospacing="0" w:after="0" w:afterAutospacing="0"/>
        <w:textAlignment w:val="baseline"/>
        <w:rPr>
          <w:color w:val="000000"/>
          <w:sz w:val="22"/>
          <w:szCs w:val="22"/>
        </w:rPr>
      </w:pPr>
    </w:p>
    <w:p w14:paraId="0B24405B" w14:textId="2B425373" w:rsidR="004F0AA1" w:rsidRPr="001E40FF" w:rsidRDefault="004F0AA1" w:rsidP="00FD6BA3">
      <w:pPr>
        <w:pStyle w:val="NormalWeb"/>
        <w:spacing w:before="0" w:beforeAutospacing="0" w:after="0" w:afterAutospacing="0"/>
        <w:jc w:val="both"/>
        <w:textAlignment w:val="baseline"/>
        <w:rPr>
          <w:color w:val="000000"/>
          <w:sz w:val="22"/>
          <w:szCs w:val="22"/>
        </w:rPr>
      </w:pPr>
      <w:r w:rsidRPr="001E40FF">
        <w:rPr>
          <w:color w:val="000000"/>
          <w:sz w:val="22"/>
          <w:szCs w:val="22"/>
        </w:rPr>
        <w:t>Advantages</w:t>
      </w:r>
      <w:r w:rsidR="001E40FF">
        <w:rPr>
          <w:color w:val="000000"/>
          <w:sz w:val="22"/>
          <w:szCs w:val="22"/>
        </w:rPr>
        <w:t xml:space="preserve"> </w:t>
      </w:r>
      <w:r w:rsidR="001A7C7B">
        <w:rPr>
          <w:color w:val="000000"/>
          <w:sz w:val="22"/>
          <w:szCs w:val="22"/>
        </w:rPr>
        <w:t xml:space="preserve">of </w:t>
      </w:r>
      <w:r w:rsidR="00304839">
        <w:rPr>
          <w:color w:val="000000"/>
          <w:sz w:val="22"/>
          <w:szCs w:val="22"/>
        </w:rPr>
        <w:t>microservices: -</w:t>
      </w:r>
    </w:p>
    <w:p w14:paraId="43F548B7" w14:textId="4B7762C8" w:rsidR="004F0AA1" w:rsidRDefault="00C62BD9" w:rsidP="00FD6BA3">
      <w:pPr>
        <w:pStyle w:val="NormalWeb"/>
        <w:numPr>
          <w:ilvl w:val="0"/>
          <w:numId w:val="4"/>
        </w:numPr>
        <w:spacing w:before="0" w:beforeAutospacing="0" w:after="0" w:afterAutospacing="0"/>
        <w:jc w:val="both"/>
        <w:textAlignment w:val="baseline"/>
        <w:rPr>
          <w:color w:val="000000"/>
          <w:sz w:val="22"/>
          <w:szCs w:val="22"/>
        </w:rPr>
      </w:pPr>
      <w:r w:rsidRPr="001E40FF">
        <w:rPr>
          <w:color w:val="000000"/>
          <w:sz w:val="22"/>
          <w:szCs w:val="22"/>
        </w:rPr>
        <w:t xml:space="preserve">Loosely coupled – each service is being developed </w:t>
      </w:r>
      <w:r w:rsidR="00304839">
        <w:rPr>
          <w:color w:val="000000"/>
          <w:sz w:val="22"/>
          <w:szCs w:val="22"/>
        </w:rPr>
        <w:t xml:space="preserve">independently </w:t>
      </w:r>
      <w:r w:rsidRPr="001E40FF">
        <w:rPr>
          <w:color w:val="000000"/>
          <w:sz w:val="22"/>
          <w:szCs w:val="22"/>
        </w:rPr>
        <w:t xml:space="preserve">and scaled </w:t>
      </w:r>
      <w:r w:rsidR="0065423C" w:rsidRPr="001E40FF">
        <w:rPr>
          <w:color w:val="000000"/>
          <w:sz w:val="22"/>
          <w:szCs w:val="22"/>
        </w:rPr>
        <w:t xml:space="preserve">automatically. Therefore, it </w:t>
      </w:r>
      <w:r w:rsidR="00AA0465">
        <w:rPr>
          <w:color w:val="000000"/>
          <w:sz w:val="22"/>
          <w:szCs w:val="22"/>
        </w:rPr>
        <w:t>makes</w:t>
      </w:r>
      <w:r w:rsidR="0065423C" w:rsidRPr="001E40FF">
        <w:rPr>
          <w:color w:val="000000"/>
          <w:sz w:val="22"/>
          <w:szCs w:val="22"/>
        </w:rPr>
        <w:t xml:space="preserve"> </w:t>
      </w:r>
      <w:r w:rsidR="00AA0465" w:rsidRPr="001E40FF">
        <w:rPr>
          <w:color w:val="000000"/>
          <w:sz w:val="22"/>
          <w:szCs w:val="22"/>
        </w:rPr>
        <w:t>it</w:t>
      </w:r>
      <w:r w:rsidR="0065423C" w:rsidRPr="001E40FF">
        <w:rPr>
          <w:color w:val="000000"/>
          <w:sz w:val="22"/>
          <w:szCs w:val="22"/>
        </w:rPr>
        <w:t xml:space="preserve"> easier to </w:t>
      </w:r>
      <w:r w:rsidR="002D1E20" w:rsidRPr="001E40FF">
        <w:rPr>
          <w:color w:val="000000"/>
          <w:sz w:val="22"/>
          <w:szCs w:val="22"/>
        </w:rPr>
        <w:t>understand,</w:t>
      </w:r>
      <w:r w:rsidR="0065423C" w:rsidRPr="001E40FF">
        <w:rPr>
          <w:color w:val="000000"/>
          <w:sz w:val="22"/>
          <w:szCs w:val="22"/>
        </w:rPr>
        <w:t xml:space="preserve"> maintain</w:t>
      </w:r>
      <w:r w:rsidR="00AA0465">
        <w:rPr>
          <w:color w:val="000000"/>
          <w:sz w:val="22"/>
          <w:szCs w:val="22"/>
        </w:rPr>
        <w:t>,</w:t>
      </w:r>
      <w:r w:rsidR="0065423C" w:rsidRPr="001E40FF">
        <w:rPr>
          <w:color w:val="000000"/>
          <w:sz w:val="22"/>
          <w:szCs w:val="22"/>
        </w:rPr>
        <w:t xml:space="preserve"> and develop.</w:t>
      </w:r>
    </w:p>
    <w:p w14:paraId="25D13E51" w14:textId="13AD5AA1" w:rsidR="0065423C" w:rsidRDefault="0065423C" w:rsidP="00FD6BA3">
      <w:pPr>
        <w:pStyle w:val="NormalWeb"/>
        <w:numPr>
          <w:ilvl w:val="0"/>
          <w:numId w:val="4"/>
        </w:numPr>
        <w:spacing w:before="0" w:beforeAutospacing="0" w:after="0" w:afterAutospacing="0"/>
        <w:jc w:val="both"/>
        <w:textAlignment w:val="baseline"/>
        <w:rPr>
          <w:color w:val="000000"/>
          <w:sz w:val="22"/>
          <w:szCs w:val="22"/>
        </w:rPr>
      </w:pPr>
      <w:r w:rsidRPr="00AA0465">
        <w:rPr>
          <w:color w:val="000000"/>
          <w:sz w:val="22"/>
          <w:szCs w:val="22"/>
        </w:rPr>
        <w:t>Highly scalable- each service is independent</w:t>
      </w:r>
      <w:r w:rsidR="002B70D0" w:rsidRPr="00AA0465">
        <w:rPr>
          <w:color w:val="000000"/>
          <w:sz w:val="22"/>
          <w:szCs w:val="22"/>
        </w:rPr>
        <w:t xml:space="preserve"> </w:t>
      </w:r>
      <w:r w:rsidR="00AA0465" w:rsidRPr="00AA0465">
        <w:rPr>
          <w:color w:val="000000"/>
          <w:sz w:val="22"/>
          <w:szCs w:val="22"/>
        </w:rPr>
        <w:t xml:space="preserve">and </w:t>
      </w:r>
      <w:r w:rsidR="002B70D0" w:rsidRPr="00AA0465">
        <w:rPr>
          <w:color w:val="000000"/>
          <w:sz w:val="22"/>
          <w:szCs w:val="22"/>
        </w:rPr>
        <w:t xml:space="preserve">can have </w:t>
      </w:r>
      <w:r w:rsidR="00AA0465" w:rsidRPr="00AA0465">
        <w:rPr>
          <w:color w:val="000000"/>
          <w:sz w:val="22"/>
          <w:szCs w:val="22"/>
        </w:rPr>
        <w:t>its</w:t>
      </w:r>
      <w:r w:rsidR="002B70D0" w:rsidRPr="00AA0465">
        <w:rPr>
          <w:color w:val="000000"/>
          <w:sz w:val="22"/>
          <w:szCs w:val="22"/>
        </w:rPr>
        <w:t xml:space="preserve"> databases. </w:t>
      </w:r>
      <w:r w:rsidR="00AA0465" w:rsidRPr="00AA0465">
        <w:rPr>
          <w:color w:val="000000"/>
          <w:sz w:val="22"/>
          <w:szCs w:val="22"/>
        </w:rPr>
        <w:t>Therefore,</w:t>
      </w:r>
      <w:r w:rsidR="002B70D0" w:rsidRPr="00AA0465">
        <w:rPr>
          <w:color w:val="000000"/>
          <w:sz w:val="22"/>
          <w:szCs w:val="22"/>
        </w:rPr>
        <w:t xml:space="preserve"> it becomes highl</w:t>
      </w:r>
      <w:r w:rsidR="006239DC" w:rsidRPr="00AA0465">
        <w:rPr>
          <w:color w:val="000000"/>
          <w:sz w:val="22"/>
          <w:szCs w:val="22"/>
        </w:rPr>
        <w:t>y scalable.</w:t>
      </w:r>
    </w:p>
    <w:p w14:paraId="6333F346" w14:textId="49BB85A7" w:rsidR="006239DC" w:rsidRDefault="006239DC" w:rsidP="00FD6BA3">
      <w:pPr>
        <w:pStyle w:val="NormalWeb"/>
        <w:numPr>
          <w:ilvl w:val="0"/>
          <w:numId w:val="4"/>
        </w:numPr>
        <w:spacing w:before="0" w:beforeAutospacing="0" w:after="0" w:afterAutospacing="0"/>
        <w:jc w:val="both"/>
        <w:textAlignment w:val="baseline"/>
        <w:rPr>
          <w:color w:val="000000"/>
          <w:sz w:val="22"/>
          <w:szCs w:val="22"/>
        </w:rPr>
      </w:pPr>
      <w:r w:rsidRPr="00952DEF">
        <w:rPr>
          <w:color w:val="000000"/>
          <w:sz w:val="22"/>
          <w:szCs w:val="22"/>
        </w:rPr>
        <w:t>Continuous Integration and Continuous Delivery – using Jenkins, Hudson, etc., it can be ea</w:t>
      </w:r>
      <w:r w:rsidR="002D1E20" w:rsidRPr="00952DEF">
        <w:rPr>
          <w:color w:val="000000"/>
          <w:sz w:val="22"/>
          <w:szCs w:val="22"/>
        </w:rPr>
        <w:t xml:space="preserve">sily deployed and </w:t>
      </w:r>
      <w:r w:rsidR="00952DEF" w:rsidRPr="00952DEF">
        <w:rPr>
          <w:color w:val="000000"/>
          <w:sz w:val="22"/>
          <w:szCs w:val="22"/>
        </w:rPr>
        <w:t>developed.</w:t>
      </w:r>
      <w:r w:rsidR="00952DEF">
        <w:rPr>
          <w:color w:val="000000"/>
          <w:sz w:val="22"/>
          <w:szCs w:val="22"/>
        </w:rPr>
        <w:t xml:space="preserve"> It automates the process of deployment and testing also.</w:t>
      </w:r>
    </w:p>
    <w:p w14:paraId="2763A7CD" w14:textId="20C670B4" w:rsidR="00542C76" w:rsidRPr="00542C76" w:rsidRDefault="00B95D9C" w:rsidP="00FD6BA3">
      <w:pPr>
        <w:pStyle w:val="NormalWeb"/>
        <w:numPr>
          <w:ilvl w:val="0"/>
          <w:numId w:val="4"/>
        </w:numPr>
        <w:spacing w:before="0" w:beforeAutospacing="0" w:after="0" w:afterAutospacing="0"/>
        <w:jc w:val="both"/>
        <w:textAlignment w:val="baseline"/>
        <w:rPr>
          <w:color w:val="000000"/>
          <w:sz w:val="22"/>
          <w:szCs w:val="22"/>
        </w:rPr>
      </w:pPr>
      <w:r>
        <w:t xml:space="preserve">Modularity: </w:t>
      </w:r>
      <w:r w:rsidR="00A47614">
        <w:t xml:space="preserve">We can implement </w:t>
      </w:r>
      <w:r w:rsidR="008A010F">
        <w:t>smaller APIs,</w:t>
      </w:r>
      <w:r w:rsidR="00542C76">
        <w:t xml:space="preserve"> which can be used for multiple purposes compared to </w:t>
      </w:r>
      <w:r w:rsidR="008A010F">
        <w:t>big, single-purpose APIs</w:t>
      </w:r>
      <w:r w:rsidR="00542C76">
        <w:t>.</w:t>
      </w:r>
    </w:p>
    <w:p w14:paraId="0EEEDED3" w14:textId="29021DCC" w:rsidR="00B95D9C" w:rsidRPr="00864947" w:rsidRDefault="00B95D9C" w:rsidP="00FD6BA3">
      <w:pPr>
        <w:pStyle w:val="NormalWeb"/>
        <w:numPr>
          <w:ilvl w:val="0"/>
          <w:numId w:val="4"/>
        </w:numPr>
        <w:spacing w:before="0" w:beforeAutospacing="0" w:after="0" w:afterAutospacing="0"/>
        <w:jc w:val="both"/>
        <w:textAlignment w:val="baseline"/>
        <w:rPr>
          <w:color w:val="000000"/>
          <w:sz w:val="22"/>
          <w:szCs w:val="22"/>
        </w:rPr>
      </w:pPr>
      <w:r>
        <w:t xml:space="preserve">Encapsulation: </w:t>
      </w:r>
      <w:r w:rsidR="008A010F">
        <w:t>to an extent, they are encapsulated very well, each service can be written in different programming languages.</w:t>
      </w:r>
    </w:p>
    <w:p w14:paraId="229B72CB" w14:textId="77777777" w:rsidR="00864947" w:rsidRPr="00952DEF" w:rsidRDefault="00864947" w:rsidP="00FD6BA3">
      <w:pPr>
        <w:pStyle w:val="NormalWeb"/>
        <w:spacing w:before="0" w:beforeAutospacing="0" w:after="0" w:afterAutospacing="0"/>
        <w:ind w:left="720"/>
        <w:jc w:val="both"/>
        <w:textAlignment w:val="baseline"/>
        <w:rPr>
          <w:color w:val="000000"/>
          <w:sz w:val="22"/>
          <w:szCs w:val="22"/>
        </w:rPr>
      </w:pPr>
    </w:p>
    <w:p w14:paraId="617BE8C5" w14:textId="1B5A82A8" w:rsidR="00A705CB" w:rsidRDefault="009E2811" w:rsidP="00FD6BA3">
      <w:pPr>
        <w:pStyle w:val="NormalWeb"/>
        <w:spacing w:before="0" w:beforeAutospacing="0" w:after="0" w:afterAutospacing="0"/>
        <w:jc w:val="both"/>
        <w:textAlignment w:val="baseline"/>
        <w:rPr>
          <w:color w:val="000000"/>
          <w:sz w:val="22"/>
          <w:szCs w:val="22"/>
        </w:rPr>
      </w:pPr>
      <w:r w:rsidRPr="00715E60">
        <w:rPr>
          <w:color w:val="000000"/>
          <w:sz w:val="22"/>
          <w:szCs w:val="22"/>
        </w:rPr>
        <w:t xml:space="preserve">Scalability, automation, and separation of concerns </w:t>
      </w:r>
      <w:r w:rsidR="00715E60" w:rsidRPr="00715E60">
        <w:rPr>
          <w:color w:val="000000"/>
          <w:sz w:val="22"/>
          <w:szCs w:val="22"/>
        </w:rPr>
        <w:t>are the big reasons for a</w:t>
      </w:r>
      <w:r w:rsidR="00CC3EC2" w:rsidRPr="00715E60">
        <w:rPr>
          <w:color w:val="000000"/>
          <w:sz w:val="22"/>
          <w:szCs w:val="22"/>
        </w:rPr>
        <w:t>ll big companies such as</w:t>
      </w:r>
      <w:r w:rsidR="00864947" w:rsidRPr="00715E60">
        <w:rPr>
          <w:color w:val="000000"/>
          <w:sz w:val="22"/>
          <w:szCs w:val="22"/>
        </w:rPr>
        <w:t xml:space="preserve"> Netflix, Amazon, Uber, eBay, Twitter, and </w:t>
      </w:r>
      <w:r w:rsidRPr="00715E60">
        <w:rPr>
          <w:color w:val="000000"/>
          <w:sz w:val="22"/>
          <w:szCs w:val="22"/>
        </w:rPr>
        <w:t>Airbnb</w:t>
      </w:r>
      <w:r w:rsidR="00715E60" w:rsidRPr="00715E60">
        <w:rPr>
          <w:color w:val="000000"/>
          <w:sz w:val="22"/>
          <w:szCs w:val="22"/>
        </w:rPr>
        <w:t xml:space="preserve"> to use microservice</w:t>
      </w:r>
      <w:r w:rsidR="00864947" w:rsidRPr="00715E60">
        <w:rPr>
          <w:color w:val="000000"/>
          <w:sz w:val="22"/>
          <w:szCs w:val="22"/>
        </w:rPr>
        <w:t xml:space="preserve"> architecture. </w:t>
      </w:r>
      <w:r w:rsidR="00A705CB" w:rsidRPr="00715E60">
        <w:rPr>
          <w:color w:val="000000"/>
          <w:sz w:val="22"/>
          <w:szCs w:val="22"/>
        </w:rPr>
        <w:t xml:space="preserve">Experts </w:t>
      </w:r>
      <w:r w:rsidR="00CB35E4" w:rsidRPr="00715E60">
        <w:rPr>
          <w:color w:val="000000"/>
          <w:sz w:val="22"/>
          <w:szCs w:val="22"/>
        </w:rPr>
        <w:t>have</w:t>
      </w:r>
      <w:r w:rsidR="005130C8" w:rsidRPr="00715E60">
        <w:rPr>
          <w:color w:val="000000"/>
          <w:sz w:val="22"/>
          <w:szCs w:val="22"/>
        </w:rPr>
        <w:t xml:space="preserve"> </w:t>
      </w:r>
      <w:r w:rsidR="00715E60" w:rsidRPr="00715E60">
        <w:rPr>
          <w:color w:val="000000"/>
          <w:sz w:val="22"/>
          <w:szCs w:val="22"/>
        </w:rPr>
        <w:t>predicted that</w:t>
      </w:r>
      <w:r w:rsidR="00A705CB" w:rsidRPr="00715E60">
        <w:rPr>
          <w:color w:val="000000"/>
          <w:sz w:val="22"/>
          <w:szCs w:val="22"/>
        </w:rPr>
        <w:t> by 202</w:t>
      </w:r>
      <w:r w:rsidR="00C31F03">
        <w:rPr>
          <w:color w:val="000000"/>
          <w:sz w:val="22"/>
          <w:szCs w:val="22"/>
        </w:rPr>
        <w:t>4</w:t>
      </w:r>
      <w:r w:rsidR="00A705CB" w:rsidRPr="00715E60">
        <w:rPr>
          <w:color w:val="000000"/>
          <w:sz w:val="22"/>
          <w:szCs w:val="22"/>
        </w:rPr>
        <w:t>, 9</w:t>
      </w:r>
      <w:r w:rsidRPr="00715E60">
        <w:rPr>
          <w:color w:val="000000"/>
          <w:sz w:val="22"/>
          <w:szCs w:val="22"/>
        </w:rPr>
        <w:t>5</w:t>
      </w:r>
      <w:r w:rsidR="00A705CB" w:rsidRPr="00715E60">
        <w:rPr>
          <w:color w:val="000000"/>
          <w:sz w:val="22"/>
          <w:szCs w:val="22"/>
        </w:rPr>
        <w:t xml:space="preserve">% of </w:t>
      </w:r>
      <w:r w:rsidR="00EC4FD9">
        <w:rPr>
          <w:color w:val="000000"/>
          <w:sz w:val="22"/>
          <w:szCs w:val="22"/>
        </w:rPr>
        <w:t>a</w:t>
      </w:r>
      <w:r w:rsidR="00A705CB" w:rsidRPr="00715E60">
        <w:rPr>
          <w:color w:val="000000"/>
          <w:sz w:val="22"/>
          <w:szCs w:val="22"/>
        </w:rPr>
        <w:t xml:space="preserve">ll </w:t>
      </w:r>
      <w:r w:rsidR="00EC4FD9">
        <w:rPr>
          <w:color w:val="000000"/>
          <w:sz w:val="22"/>
          <w:szCs w:val="22"/>
        </w:rPr>
        <w:t>n</w:t>
      </w:r>
      <w:r w:rsidR="00A705CB" w:rsidRPr="00715E60">
        <w:rPr>
          <w:color w:val="000000"/>
          <w:sz w:val="22"/>
          <w:szCs w:val="22"/>
        </w:rPr>
        <w:t xml:space="preserve">ew </w:t>
      </w:r>
      <w:r w:rsidR="00EC4FD9">
        <w:rPr>
          <w:color w:val="000000"/>
          <w:sz w:val="22"/>
          <w:szCs w:val="22"/>
        </w:rPr>
        <w:t>a</w:t>
      </w:r>
      <w:r w:rsidR="00A705CB" w:rsidRPr="00715E60">
        <w:rPr>
          <w:color w:val="000000"/>
          <w:sz w:val="22"/>
          <w:szCs w:val="22"/>
        </w:rPr>
        <w:t xml:space="preserve">pps </w:t>
      </w:r>
      <w:r w:rsidR="00EC4FD9">
        <w:rPr>
          <w:color w:val="000000"/>
          <w:sz w:val="22"/>
          <w:szCs w:val="22"/>
        </w:rPr>
        <w:t>w</w:t>
      </w:r>
      <w:r w:rsidR="00A705CB" w:rsidRPr="00715E60">
        <w:rPr>
          <w:color w:val="000000"/>
          <w:sz w:val="22"/>
          <w:szCs w:val="22"/>
        </w:rPr>
        <w:t>ill Feature Microservices Architectures</w:t>
      </w:r>
      <w:r w:rsidR="00CB35E4" w:rsidRPr="00715E60">
        <w:rPr>
          <w:color w:val="000000"/>
          <w:sz w:val="22"/>
          <w:szCs w:val="22"/>
        </w:rPr>
        <w:t xml:space="preserve">. </w:t>
      </w:r>
    </w:p>
    <w:p w14:paraId="671FE451" w14:textId="77777777" w:rsidR="00B608BF" w:rsidRDefault="00B608BF" w:rsidP="00FD6BA3">
      <w:pPr>
        <w:pStyle w:val="NormalWeb"/>
        <w:spacing w:before="0" w:beforeAutospacing="0" w:after="0" w:afterAutospacing="0"/>
        <w:jc w:val="both"/>
        <w:textAlignment w:val="baseline"/>
        <w:rPr>
          <w:color w:val="000000"/>
          <w:sz w:val="22"/>
          <w:szCs w:val="22"/>
        </w:rPr>
      </w:pPr>
    </w:p>
    <w:p w14:paraId="4C8EFBE7" w14:textId="322C5728" w:rsidR="00B608BF" w:rsidRDefault="00B608BF" w:rsidP="00FD6BA3">
      <w:pPr>
        <w:pStyle w:val="NormalWeb"/>
        <w:spacing w:before="0" w:beforeAutospacing="0" w:after="0" w:afterAutospacing="0"/>
        <w:jc w:val="both"/>
        <w:textAlignment w:val="baseline"/>
        <w:rPr>
          <w:color w:val="000000"/>
          <w:sz w:val="22"/>
          <w:szCs w:val="22"/>
        </w:rPr>
      </w:pPr>
      <w:r>
        <w:rPr>
          <w:color w:val="000000"/>
          <w:sz w:val="22"/>
          <w:szCs w:val="22"/>
        </w:rPr>
        <w:t xml:space="preserve">Challenges associated with </w:t>
      </w:r>
      <w:r w:rsidR="00B61C39">
        <w:rPr>
          <w:color w:val="000000"/>
          <w:sz w:val="22"/>
          <w:szCs w:val="22"/>
        </w:rPr>
        <w:t>microservices: -</w:t>
      </w:r>
      <w:r>
        <w:rPr>
          <w:color w:val="000000"/>
          <w:sz w:val="22"/>
          <w:szCs w:val="22"/>
        </w:rPr>
        <w:t xml:space="preserve"> </w:t>
      </w:r>
    </w:p>
    <w:p w14:paraId="207EFA73" w14:textId="64A8B579" w:rsidR="00B608BF" w:rsidRDefault="00B61C39" w:rsidP="00FD6BA3">
      <w:pPr>
        <w:pStyle w:val="NormalWeb"/>
        <w:numPr>
          <w:ilvl w:val="0"/>
          <w:numId w:val="17"/>
        </w:numPr>
        <w:spacing w:before="0" w:beforeAutospacing="0" w:after="0" w:afterAutospacing="0"/>
        <w:jc w:val="both"/>
        <w:textAlignment w:val="baseline"/>
        <w:rPr>
          <w:color w:val="000000"/>
          <w:sz w:val="22"/>
          <w:szCs w:val="22"/>
        </w:rPr>
      </w:pPr>
      <w:r w:rsidRPr="00304839">
        <w:rPr>
          <w:color w:val="000000"/>
          <w:sz w:val="22"/>
          <w:szCs w:val="22"/>
        </w:rPr>
        <w:t>Authorization</w:t>
      </w:r>
      <w:r w:rsidR="006F5D0B" w:rsidRPr="00304839">
        <w:rPr>
          <w:color w:val="000000"/>
          <w:sz w:val="22"/>
          <w:szCs w:val="22"/>
        </w:rPr>
        <w:t xml:space="preserve"> across multiple services can be </w:t>
      </w:r>
      <w:r w:rsidRPr="00304839">
        <w:rPr>
          <w:color w:val="000000"/>
          <w:sz w:val="22"/>
          <w:szCs w:val="22"/>
        </w:rPr>
        <w:t>complex</w:t>
      </w:r>
      <w:r w:rsidR="001F0CD3" w:rsidRPr="00304839">
        <w:rPr>
          <w:color w:val="000000"/>
          <w:sz w:val="22"/>
          <w:szCs w:val="22"/>
        </w:rPr>
        <w:t xml:space="preserve"> and risky.</w:t>
      </w:r>
    </w:p>
    <w:p w14:paraId="068538F0" w14:textId="77777777" w:rsidR="00304839" w:rsidRDefault="00304839" w:rsidP="00FD6BA3">
      <w:pPr>
        <w:pStyle w:val="NormalWeb"/>
        <w:numPr>
          <w:ilvl w:val="0"/>
          <w:numId w:val="17"/>
        </w:numPr>
        <w:spacing w:before="0" w:beforeAutospacing="0" w:after="0" w:afterAutospacing="0"/>
        <w:jc w:val="both"/>
        <w:textAlignment w:val="baseline"/>
        <w:rPr>
          <w:color w:val="000000"/>
          <w:sz w:val="22"/>
          <w:szCs w:val="22"/>
        </w:rPr>
      </w:pPr>
      <w:r>
        <w:rPr>
          <w:color w:val="000000"/>
          <w:sz w:val="22"/>
          <w:szCs w:val="22"/>
        </w:rPr>
        <w:t>S</w:t>
      </w:r>
      <w:r w:rsidR="0065048C" w:rsidRPr="00304839">
        <w:rPr>
          <w:color w:val="000000"/>
          <w:sz w:val="22"/>
          <w:szCs w:val="22"/>
        </w:rPr>
        <w:t xml:space="preserve">mall services </w:t>
      </w:r>
      <w:r w:rsidR="008D0480" w:rsidRPr="00304839">
        <w:rPr>
          <w:color w:val="000000"/>
          <w:sz w:val="22"/>
          <w:szCs w:val="22"/>
        </w:rPr>
        <w:t>communicate</w:t>
      </w:r>
      <w:r w:rsidR="0065048C" w:rsidRPr="00304839">
        <w:rPr>
          <w:color w:val="000000"/>
          <w:sz w:val="22"/>
          <w:szCs w:val="22"/>
        </w:rPr>
        <w:t xml:space="preserve"> with each other, and that’s why secure and authenticated </w:t>
      </w:r>
      <w:r w:rsidR="008D0480" w:rsidRPr="00304839">
        <w:rPr>
          <w:color w:val="000000"/>
          <w:sz w:val="22"/>
          <w:szCs w:val="22"/>
        </w:rPr>
        <w:t>communication is very important.</w:t>
      </w:r>
    </w:p>
    <w:p w14:paraId="4F12BA43" w14:textId="77777777" w:rsidR="00304839" w:rsidRDefault="00B61C39" w:rsidP="00FD6BA3">
      <w:pPr>
        <w:pStyle w:val="NormalWeb"/>
        <w:numPr>
          <w:ilvl w:val="0"/>
          <w:numId w:val="17"/>
        </w:numPr>
        <w:spacing w:before="0" w:beforeAutospacing="0" w:after="0" w:afterAutospacing="0"/>
        <w:jc w:val="both"/>
        <w:textAlignment w:val="baseline"/>
        <w:rPr>
          <w:color w:val="000000"/>
          <w:sz w:val="22"/>
          <w:szCs w:val="22"/>
        </w:rPr>
      </w:pPr>
      <w:r w:rsidRPr="00304839">
        <w:rPr>
          <w:color w:val="000000"/>
          <w:sz w:val="22"/>
          <w:szCs w:val="22"/>
        </w:rPr>
        <w:t xml:space="preserve">Exposing APIs </w:t>
      </w:r>
      <w:r w:rsidR="00304839" w:rsidRPr="00304839">
        <w:rPr>
          <w:color w:val="000000"/>
          <w:sz w:val="22"/>
          <w:szCs w:val="22"/>
        </w:rPr>
        <w:t xml:space="preserve">to third </w:t>
      </w:r>
      <w:r w:rsidR="00304839">
        <w:rPr>
          <w:color w:val="000000"/>
          <w:sz w:val="22"/>
          <w:szCs w:val="22"/>
        </w:rPr>
        <w:t>parties</w:t>
      </w:r>
      <w:r w:rsidR="00304839" w:rsidRPr="00304839">
        <w:rPr>
          <w:color w:val="000000"/>
          <w:sz w:val="22"/>
          <w:szCs w:val="22"/>
        </w:rPr>
        <w:t xml:space="preserve"> </w:t>
      </w:r>
      <w:r w:rsidRPr="00304839">
        <w:rPr>
          <w:color w:val="000000"/>
          <w:sz w:val="22"/>
          <w:szCs w:val="22"/>
        </w:rPr>
        <w:t xml:space="preserve">in microservices </w:t>
      </w:r>
      <w:r w:rsidR="00304839" w:rsidRPr="00304839">
        <w:rPr>
          <w:color w:val="000000"/>
          <w:sz w:val="22"/>
          <w:szCs w:val="22"/>
        </w:rPr>
        <w:t xml:space="preserve">makes </w:t>
      </w:r>
      <w:r w:rsidR="00304839">
        <w:rPr>
          <w:color w:val="000000"/>
          <w:sz w:val="22"/>
          <w:szCs w:val="22"/>
        </w:rPr>
        <w:t xml:space="preserve">them </w:t>
      </w:r>
      <w:r w:rsidRPr="00304839">
        <w:rPr>
          <w:color w:val="000000"/>
          <w:sz w:val="22"/>
          <w:szCs w:val="22"/>
        </w:rPr>
        <w:t xml:space="preserve">very vulnerable to attacks such as API abuse, SQL injection, and cross-site request </w:t>
      </w:r>
      <w:r w:rsidR="008D0480" w:rsidRPr="00304839">
        <w:rPr>
          <w:color w:val="000000"/>
          <w:sz w:val="22"/>
          <w:szCs w:val="22"/>
        </w:rPr>
        <w:t>forgery (</w:t>
      </w:r>
      <w:r w:rsidRPr="00304839">
        <w:rPr>
          <w:color w:val="000000"/>
          <w:sz w:val="22"/>
          <w:szCs w:val="22"/>
        </w:rPr>
        <w:t>CSRF).</w:t>
      </w:r>
    </w:p>
    <w:p w14:paraId="0DEEBFD5" w14:textId="77777777" w:rsidR="00304839" w:rsidRDefault="00D52932" w:rsidP="00FD6BA3">
      <w:pPr>
        <w:pStyle w:val="NormalWeb"/>
        <w:numPr>
          <w:ilvl w:val="0"/>
          <w:numId w:val="17"/>
        </w:numPr>
        <w:spacing w:before="0" w:beforeAutospacing="0" w:after="0" w:afterAutospacing="0"/>
        <w:jc w:val="both"/>
        <w:textAlignment w:val="baseline"/>
        <w:rPr>
          <w:color w:val="000000"/>
          <w:sz w:val="22"/>
          <w:szCs w:val="22"/>
        </w:rPr>
      </w:pPr>
      <w:r w:rsidRPr="00304839">
        <w:rPr>
          <w:color w:val="000000"/>
          <w:sz w:val="22"/>
          <w:szCs w:val="22"/>
        </w:rPr>
        <w:t xml:space="preserve">Microservices </w:t>
      </w:r>
      <w:r w:rsidR="002E3C0F" w:rsidRPr="00304839">
        <w:rPr>
          <w:color w:val="000000"/>
          <w:sz w:val="22"/>
          <w:szCs w:val="22"/>
        </w:rPr>
        <w:t>communicate</w:t>
      </w:r>
      <w:r w:rsidRPr="00304839">
        <w:rPr>
          <w:color w:val="000000"/>
          <w:sz w:val="22"/>
          <w:szCs w:val="22"/>
        </w:rPr>
        <w:t xml:space="preserve"> with each other over the network. That’s why they become more prone to eavesdropping and interception.</w:t>
      </w:r>
    </w:p>
    <w:p w14:paraId="086A7DC1" w14:textId="50ED4EF7" w:rsidR="00304839" w:rsidRDefault="00350D6F" w:rsidP="00FD6BA3">
      <w:pPr>
        <w:pStyle w:val="NormalWeb"/>
        <w:numPr>
          <w:ilvl w:val="0"/>
          <w:numId w:val="17"/>
        </w:numPr>
        <w:spacing w:before="0" w:beforeAutospacing="0" w:after="0" w:afterAutospacing="0"/>
        <w:jc w:val="both"/>
        <w:textAlignment w:val="baseline"/>
        <w:rPr>
          <w:color w:val="000000"/>
          <w:sz w:val="22"/>
          <w:szCs w:val="22"/>
        </w:rPr>
      </w:pPr>
      <w:r w:rsidRPr="00304839">
        <w:rPr>
          <w:color w:val="000000"/>
          <w:sz w:val="22"/>
          <w:szCs w:val="22"/>
        </w:rPr>
        <w:t xml:space="preserve">Microservices are </w:t>
      </w:r>
      <w:r w:rsidR="002E3C0F" w:rsidRPr="00304839">
        <w:rPr>
          <w:color w:val="000000"/>
          <w:sz w:val="22"/>
          <w:szCs w:val="22"/>
        </w:rPr>
        <w:t>highly</w:t>
      </w:r>
      <w:r w:rsidRPr="00304839">
        <w:rPr>
          <w:color w:val="000000"/>
          <w:sz w:val="22"/>
          <w:szCs w:val="22"/>
        </w:rPr>
        <w:t xml:space="preserve"> scalable</w:t>
      </w:r>
      <w:r w:rsidR="002E3C0F" w:rsidRPr="00304839">
        <w:rPr>
          <w:color w:val="000000"/>
          <w:sz w:val="22"/>
          <w:szCs w:val="22"/>
        </w:rPr>
        <w:t xml:space="preserve">, making </w:t>
      </w:r>
      <w:r w:rsidR="0088403D">
        <w:rPr>
          <w:color w:val="000000"/>
          <w:sz w:val="22"/>
          <w:szCs w:val="22"/>
        </w:rPr>
        <w:t xml:space="preserve">them </w:t>
      </w:r>
      <w:r w:rsidR="002E3C0F" w:rsidRPr="00304839">
        <w:rPr>
          <w:color w:val="000000"/>
          <w:sz w:val="22"/>
          <w:szCs w:val="22"/>
        </w:rPr>
        <w:t xml:space="preserve">susceptible to </w:t>
      </w:r>
      <w:r w:rsidRPr="00304839">
        <w:rPr>
          <w:color w:val="000000"/>
          <w:sz w:val="22"/>
          <w:szCs w:val="22"/>
        </w:rPr>
        <w:t xml:space="preserve">resource exhaustion </w:t>
      </w:r>
      <w:r w:rsidR="002E3C0F" w:rsidRPr="00304839">
        <w:rPr>
          <w:color w:val="000000"/>
          <w:sz w:val="22"/>
          <w:szCs w:val="22"/>
        </w:rPr>
        <w:t>attacks.</w:t>
      </w:r>
    </w:p>
    <w:p w14:paraId="0DC1C2E0" w14:textId="77777777" w:rsidR="00185D44" w:rsidRDefault="003E198A" w:rsidP="00FD6BA3">
      <w:pPr>
        <w:pStyle w:val="NormalWeb"/>
        <w:numPr>
          <w:ilvl w:val="0"/>
          <w:numId w:val="17"/>
        </w:numPr>
        <w:spacing w:before="0" w:beforeAutospacing="0" w:after="0" w:afterAutospacing="0"/>
        <w:jc w:val="both"/>
        <w:textAlignment w:val="baseline"/>
        <w:rPr>
          <w:color w:val="000000"/>
          <w:sz w:val="22"/>
          <w:szCs w:val="22"/>
        </w:rPr>
      </w:pPr>
      <w:r w:rsidRPr="00304839">
        <w:rPr>
          <w:color w:val="000000"/>
          <w:sz w:val="22"/>
          <w:szCs w:val="22"/>
        </w:rPr>
        <w:t xml:space="preserve">Microservices </w:t>
      </w:r>
      <w:r w:rsidR="00304839">
        <w:rPr>
          <w:color w:val="000000"/>
          <w:sz w:val="22"/>
          <w:szCs w:val="22"/>
        </w:rPr>
        <w:t>use</w:t>
      </w:r>
      <w:r w:rsidRPr="00304839">
        <w:rPr>
          <w:color w:val="000000"/>
          <w:sz w:val="22"/>
          <w:szCs w:val="22"/>
        </w:rPr>
        <w:t xml:space="preserve"> REST APIs. The</w:t>
      </w:r>
      <w:r w:rsidR="00185D44">
        <w:rPr>
          <w:color w:val="000000"/>
          <w:sz w:val="22"/>
          <w:szCs w:val="22"/>
        </w:rPr>
        <w:t>se are at risk of</w:t>
      </w:r>
      <w:r w:rsidRPr="00304839">
        <w:rPr>
          <w:color w:val="000000"/>
          <w:sz w:val="22"/>
          <w:szCs w:val="22"/>
        </w:rPr>
        <w:t xml:space="preserve"> eavesdropping (sniffing), identity spoofing, session hijacking, Denial of Service (DoS), and Man-in-the-Middle (MITM)</w:t>
      </w:r>
      <w:r w:rsidR="00185D44">
        <w:rPr>
          <w:color w:val="000000"/>
          <w:sz w:val="22"/>
          <w:szCs w:val="22"/>
        </w:rPr>
        <w:t xml:space="preserve"> etc.</w:t>
      </w:r>
    </w:p>
    <w:p w14:paraId="0B75A39D" w14:textId="7CB38351" w:rsidR="003E198A" w:rsidRPr="000859C8" w:rsidRDefault="00CC5FD9" w:rsidP="00FD6BA3">
      <w:pPr>
        <w:pStyle w:val="NormalWeb"/>
        <w:numPr>
          <w:ilvl w:val="0"/>
          <w:numId w:val="17"/>
        </w:numPr>
        <w:spacing w:before="0" w:beforeAutospacing="0" w:after="0" w:afterAutospacing="0"/>
        <w:jc w:val="both"/>
        <w:textAlignment w:val="baseline"/>
        <w:rPr>
          <w:color w:val="000000"/>
          <w:sz w:val="22"/>
          <w:szCs w:val="22"/>
        </w:rPr>
      </w:pPr>
      <w:r w:rsidRPr="00185D44">
        <w:rPr>
          <w:color w:val="000000"/>
          <w:sz w:val="22"/>
          <w:szCs w:val="22"/>
        </w:rPr>
        <w:t xml:space="preserve">Microservices are deployed on </w:t>
      </w:r>
      <w:r w:rsidR="00F65900" w:rsidRPr="00185D44">
        <w:rPr>
          <w:color w:val="000000"/>
          <w:sz w:val="22"/>
          <w:szCs w:val="22"/>
        </w:rPr>
        <w:t xml:space="preserve">the </w:t>
      </w:r>
      <w:r w:rsidRPr="00185D44">
        <w:rPr>
          <w:color w:val="000000"/>
          <w:sz w:val="22"/>
          <w:szCs w:val="22"/>
        </w:rPr>
        <w:t>cloud</w:t>
      </w:r>
      <w:r w:rsidR="007C2208" w:rsidRPr="00185D44">
        <w:rPr>
          <w:color w:val="000000"/>
          <w:sz w:val="22"/>
          <w:szCs w:val="22"/>
        </w:rPr>
        <w:t xml:space="preserve">. Therefore, it leaves very little room to do anything related to technical </w:t>
      </w:r>
      <w:r w:rsidR="008F4F16" w:rsidRPr="00185D44">
        <w:rPr>
          <w:color w:val="000000"/>
          <w:sz w:val="22"/>
          <w:szCs w:val="22"/>
        </w:rPr>
        <w:t>aspects</w:t>
      </w:r>
      <w:r w:rsidR="007C2208" w:rsidRPr="00185D44">
        <w:rPr>
          <w:color w:val="000000"/>
          <w:sz w:val="22"/>
          <w:szCs w:val="22"/>
        </w:rPr>
        <w:t xml:space="preserve"> to prevent attacks </w:t>
      </w:r>
      <w:r w:rsidR="00F65900" w:rsidRPr="00185D44">
        <w:rPr>
          <w:color w:val="000000"/>
          <w:sz w:val="22"/>
          <w:szCs w:val="22"/>
        </w:rPr>
        <w:t>or disruption</w:t>
      </w:r>
      <w:r w:rsidR="00F65900">
        <w:t>.</w:t>
      </w:r>
    </w:p>
    <w:p w14:paraId="166427C7" w14:textId="77777777" w:rsidR="000859C8" w:rsidRDefault="000859C8" w:rsidP="000859C8">
      <w:pPr>
        <w:pStyle w:val="NormalWeb"/>
        <w:spacing w:before="0" w:beforeAutospacing="0" w:after="0" w:afterAutospacing="0"/>
        <w:ind w:left="720"/>
        <w:jc w:val="both"/>
        <w:textAlignment w:val="baseline"/>
      </w:pPr>
    </w:p>
    <w:p w14:paraId="685AE0A4" w14:textId="77777777" w:rsidR="000859C8" w:rsidRDefault="000859C8" w:rsidP="000859C8">
      <w:pPr>
        <w:pStyle w:val="NormalWeb"/>
        <w:spacing w:before="0" w:beforeAutospacing="0" w:after="0" w:afterAutospacing="0"/>
        <w:ind w:left="720"/>
        <w:jc w:val="both"/>
        <w:textAlignment w:val="baseline"/>
      </w:pPr>
    </w:p>
    <w:p w14:paraId="2F8B91CA" w14:textId="77777777" w:rsidR="000859C8" w:rsidRDefault="000859C8" w:rsidP="000859C8">
      <w:pPr>
        <w:pStyle w:val="NormalWeb"/>
        <w:spacing w:before="0" w:beforeAutospacing="0" w:after="0" w:afterAutospacing="0"/>
        <w:ind w:left="720"/>
        <w:jc w:val="both"/>
        <w:textAlignment w:val="baseline"/>
      </w:pPr>
    </w:p>
    <w:p w14:paraId="6DB3A71C" w14:textId="77777777" w:rsidR="000859C8" w:rsidRPr="00185D44" w:rsidRDefault="000859C8" w:rsidP="000859C8">
      <w:pPr>
        <w:pStyle w:val="NormalWeb"/>
        <w:spacing w:before="0" w:beforeAutospacing="0" w:after="0" w:afterAutospacing="0"/>
        <w:ind w:left="720"/>
        <w:jc w:val="both"/>
        <w:textAlignment w:val="baseline"/>
        <w:rPr>
          <w:color w:val="000000"/>
          <w:sz w:val="22"/>
          <w:szCs w:val="22"/>
        </w:rPr>
      </w:pPr>
    </w:p>
    <w:p w14:paraId="58AB31C5" w14:textId="511C0130" w:rsidR="0073517E" w:rsidRDefault="0073517E" w:rsidP="00715E60">
      <w:pPr>
        <w:pStyle w:val="NormalWeb"/>
        <w:spacing w:before="0" w:beforeAutospacing="0" w:after="0" w:afterAutospacing="0"/>
        <w:textAlignment w:val="baseline"/>
        <w:rPr>
          <w:noProof/>
          <w:color w:val="000000"/>
          <w:sz w:val="22"/>
          <w:szCs w:val="22"/>
        </w:rPr>
      </w:pPr>
    </w:p>
    <w:tbl>
      <w:tblPr>
        <w:tblStyle w:val="TableGrid"/>
        <w:tblW w:w="0" w:type="auto"/>
        <w:tblLook w:val="04A0" w:firstRow="1" w:lastRow="0" w:firstColumn="1" w:lastColumn="0" w:noHBand="0" w:noVBand="1"/>
      </w:tblPr>
      <w:tblGrid>
        <w:gridCol w:w="3116"/>
        <w:gridCol w:w="3117"/>
        <w:gridCol w:w="3117"/>
      </w:tblGrid>
      <w:tr w:rsidR="000859C8" w14:paraId="21179260" w14:textId="77777777" w:rsidTr="00A13F55">
        <w:tc>
          <w:tcPr>
            <w:tcW w:w="3116" w:type="dxa"/>
          </w:tcPr>
          <w:p w14:paraId="3399723A" w14:textId="77777777" w:rsidR="000859C8" w:rsidRPr="00447866" w:rsidRDefault="000859C8" w:rsidP="00A13F55">
            <w:pPr>
              <w:pStyle w:val="NormalWeb"/>
              <w:spacing w:before="0" w:beforeAutospacing="0" w:after="0" w:afterAutospacing="0"/>
              <w:textAlignment w:val="baseline"/>
              <w:rPr>
                <w:b/>
                <w:bCs/>
                <w:noProof/>
                <w:color w:val="000000"/>
              </w:rPr>
            </w:pPr>
            <w:r w:rsidRPr="00447866">
              <w:rPr>
                <w:b/>
                <w:bCs/>
                <w:noProof/>
                <w:color w:val="000000"/>
              </w:rPr>
              <w:lastRenderedPageBreak/>
              <w:t>Category</w:t>
            </w:r>
          </w:p>
        </w:tc>
        <w:tc>
          <w:tcPr>
            <w:tcW w:w="3117" w:type="dxa"/>
          </w:tcPr>
          <w:p w14:paraId="20BFEB9F" w14:textId="77777777" w:rsidR="000859C8" w:rsidRPr="00447866" w:rsidRDefault="000859C8" w:rsidP="00A13F55">
            <w:pPr>
              <w:pStyle w:val="NormalWeb"/>
              <w:spacing w:before="0" w:beforeAutospacing="0" w:after="0" w:afterAutospacing="0"/>
              <w:textAlignment w:val="baseline"/>
              <w:rPr>
                <w:b/>
                <w:bCs/>
                <w:noProof/>
                <w:color w:val="000000"/>
              </w:rPr>
            </w:pPr>
            <w:r w:rsidRPr="00447866">
              <w:rPr>
                <w:b/>
                <w:bCs/>
                <w:noProof/>
                <w:color w:val="000000"/>
              </w:rPr>
              <w:t>Key Considerations</w:t>
            </w:r>
          </w:p>
        </w:tc>
        <w:tc>
          <w:tcPr>
            <w:tcW w:w="3117" w:type="dxa"/>
          </w:tcPr>
          <w:p w14:paraId="7DBEF059" w14:textId="77777777" w:rsidR="000859C8" w:rsidRPr="00447866" w:rsidRDefault="000859C8" w:rsidP="00A13F55">
            <w:pPr>
              <w:pStyle w:val="NormalWeb"/>
              <w:spacing w:before="0" w:beforeAutospacing="0" w:after="0" w:afterAutospacing="0"/>
              <w:textAlignment w:val="baseline"/>
              <w:rPr>
                <w:b/>
                <w:bCs/>
                <w:noProof/>
                <w:color w:val="000000"/>
              </w:rPr>
            </w:pPr>
            <w:r w:rsidRPr="00447866">
              <w:rPr>
                <w:b/>
                <w:bCs/>
                <w:noProof/>
                <w:color w:val="000000"/>
              </w:rPr>
              <w:t>Popular Open-Source Tools</w:t>
            </w:r>
          </w:p>
        </w:tc>
      </w:tr>
      <w:tr w:rsidR="000859C8" w14:paraId="54D056EF" w14:textId="77777777" w:rsidTr="00A13F55">
        <w:tc>
          <w:tcPr>
            <w:tcW w:w="3116" w:type="dxa"/>
          </w:tcPr>
          <w:p w14:paraId="20573316" w14:textId="77777777" w:rsidR="000859C8" w:rsidRPr="00C62B1C" w:rsidRDefault="000859C8"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Access Control</w:t>
            </w:r>
          </w:p>
        </w:tc>
        <w:tc>
          <w:tcPr>
            <w:tcW w:w="3117" w:type="dxa"/>
          </w:tcPr>
          <w:p w14:paraId="4C4F8E09" w14:textId="77777777" w:rsidR="000859C8" w:rsidRPr="00C62B1C" w:rsidRDefault="000859C8" w:rsidP="00A13F55">
            <w:pPr>
              <w:pStyle w:val="NoSpacing"/>
              <w:numPr>
                <w:ilvl w:val="0"/>
                <w:numId w:val="22"/>
              </w:numPr>
              <w:rPr>
                <w:rFonts w:ascii="Times New Roman" w:hAnsi="Times New Roman" w:cs="Times New Roman"/>
                <w:noProof/>
              </w:rPr>
            </w:pPr>
            <w:r w:rsidRPr="00C62B1C">
              <w:rPr>
                <w:rFonts w:ascii="Times New Roman" w:hAnsi="Times New Roman" w:cs="Times New Roman"/>
                <w:noProof/>
              </w:rPr>
              <w:t>RBAC/ABAC</w:t>
            </w:r>
          </w:p>
          <w:p w14:paraId="2308CE35" w14:textId="77777777" w:rsidR="000859C8" w:rsidRPr="00C62B1C" w:rsidRDefault="000859C8" w:rsidP="00A13F55">
            <w:pPr>
              <w:pStyle w:val="NoSpacing"/>
              <w:numPr>
                <w:ilvl w:val="0"/>
                <w:numId w:val="22"/>
              </w:numPr>
              <w:rPr>
                <w:rFonts w:ascii="Times New Roman" w:hAnsi="Times New Roman" w:cs="Times New Roman"/>
                <w:noProof/>
              </w:rPr>
            </w:pPr>
            <w:r w:rsidRPr="00C62B1C">
              <w:rPr>
                <w:rFonts w:ascii="Times New Roman" w:hAnsi="Times New Roman" w:cs="Times New Roman"/>
                <w:noProof/>
              </w:rPr>
              <w:t xml:space="preserve">Identification &amp; Authentication </w:t>
            </w:r>
          </w:p>
          <w:p w14:paraId="23DB800D" w14:textId="77777777" w:rsidR="000859C8" w:rsidRPr="00C62B1C" w:rsidRDefault="000859C8" w:rsidP="00A13F55">
            <w:pPr>
              <w:pStyle w:val="NoSpacing"/>
              <w:numPr>
                <w:ilvl w:val="0"/>
                <w:numId w:val="22"/>
              </w:numPr>
              <w:rPr>
                <w:rFonts w:ascii="Times New Roman" w:hAnsi="Times New Roman" w:cs="Times New Roman"/>
                <w:noProof/>
              </w:rPr>
            </w:pPr>
            <w:r w:rsidRPr="00C62B1C">
              <w:rPr>
                <w:rFonts w:ascii="Times New Roman" w:hAnsi="Times New Roman" w:cs="Times New Roman"/>
                <w:noProof/>
              </w:rPr>
              <w:t>Authorization</w:t>
            </w:r>
          </w:p>
        </w:tc>
        <w:tc>
          <w:tcPr>
            <w:tcW w:w="3117" w:type="dxa"/>
          </w:tcPr>
          <w:p w14:paraId="36CC406D" w14:textId="6A55D05B" w:rsidR="000859C8" w:rsidRPr="00C62B1C" w:rsidRDefault="007E458E"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OpenIAM, Central Authentication Service (CAS), Open Identity Platform</w:t>
            </w:r>
          </w:p>
        </w:tc>
      </w:tr>
      <w:tr w:rsidR="000859C8" w14:paraId="3C6777AD" w14:textId="77777777" w:rsidTr="00A13F55">
        <w:tc>
          <w:tcPr>
            <w:tcW w:w="3116" w:type="dxa"/>
          </w:tcPr>
          <w:p w14:paraId="57A3F7A6" w14:textId="3129B429" w:rsidR="000859C8" w:rsidRPr="00C62B1C" w:rsidRDefault="007E458E"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API Security</w:t>
            </w:r>
          </w:p>
        </w:tc>
        <w:tc>
          <w:tcPr>
            <w:tcW w:w="3117" w:type="dxa"/>
          </w:tcPr>
          <w:p w14:paraId="48607990" w14:textId="68E4722C" w:rsidR="000859C8" w:rsidRPr="00C62B1C" w:rsidRDefault="000859C8" w:rsidP="000859C8">
            <w:pPr>
              <w:pStyle w:val="NoSpacing"/>
              <w:numPr>
                <w:ilvl w:val="0"/>
                <w:numId w:val="22"/>
              </w:numPr>
              <w:rPr>
                <w:rFonts w:ascii="Times New Roman" w:hAnsi="Times New Roman" w:cs="Times New Roman"/>
                <w:noProof/>
              </w:rPr>
            </w:pPr>
            <w:r w:rsidRPr="00C62B1C">
              <w:rPr>
                <w:rFonts w:ascii="Times New Roman" w:hAnsi="Times New Roman" w:cs="Times New Roman"/>
                <w:noProof/>
              </w:rPr>
              <w:t>Utilize a centralized gateway</w:t>
            </w:r>
          </w:p>
          <w:p w14:paraId="3824767C" w14:textId="6945C449" w:rsidR="000859C8" w:rsidRPr="00C62B1C" w:rsidRDefault="000859C8" w:rsidP="000859C8">
            <w:pPr>
              <w:pStyle w:val="NoSpacing"/>
              <w:numPr>
                <w:ilvl w:val="0"/>
                <w:numId w:val="22"/>
              </w:numPr>
              <w:rPr>
                <w:rFonts w:ascii="Times New Roman" w:hAnsi="Times New Roman" w:cs="Times New Roman"/>
                <w:noProof/>
              </w:rPr>
            </w:pPr>
            <w:r w:rsidRPr="00C62B1C">
              <w:rPr>
                <w:rFonts w:ascii="Times New Roman" w:hAnsi="Times New Roman" w:cs="Times New Roman"/>
                <w:noProof/>
              </w:rPr>
              <w:t>Isolate microservices and embed security for each service</w:t>
            </w:r>
          </w:p>
          <w:p w14:paraId="69E23F79" w14:textId="77777777" w:rsidR="000859C8" w:rsidRPr="00C62B1C" w:rsidRDefault="000859C8" w:rsidP="000859C8">
            <w:pPr>
              <w:pStyle w:val="NoSpacing"/>
              <w:numPr>
                <w:ilvl w:val="0"/>
                <w:numId w:val="22"/>
              </w:numPr>
              <w:rPr>
                <w:rFonts w:ascii="Times New Roman" w:hAnsi="Times New Roman" w:cs="Times New Roman"/>
                <w:noProof/>
                <w:color w:val="000000"/>
              </w:rPr>
            </w:pPr>
            <w:r w:rsidRPr="00C62B1C">
              <w:rPr>
                <w:rFonts w:ascii="Times New Roman" w:hAnsi="Times New Roman" w:cs="Times New Roman"/>
                <w:noProof/>
              </w:rPr>
              <w:t>Secure coding practices</w:t>
            </w:r>
          </w:p>
        </w:tc>
        <w:tc>
          <w:tcPr>
            <w:tcW w:w="3117" w:type="dxa"/>
          </w:tcPr>
          <w:p w14:paraId="27A9E94A" w14:textId="260953A7" w:rsidR="000859C8" w:rsidRPr="00C62B1C" w:rsidRDefault="007E458E"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JSON Web Tokens (JWTs), OAuth, APIClarity, Zed Attack proxy (ZAP)</w:t>
            </w:r>
          </w:p>
        </w:tc>
      </w:tr>
      <w:tr w:rsidR="000859C8" w14:paraId="2532F960" w14:textId="77777777" w:rsidTr="00A13F55">
        <w:tc>
          <w:tcPr>
            <w:tcW w:w="3116" w:type="dxa"/>
          </w:tcPr>
          <w:p w14:paraId="6866FFBD" w14:textId="6844C6D2" w:rsidR="000859C8" w:rsidRPr="00C62B1C" w:rsidRDefault="007E458E"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Secure coding practices</w:t>
            </w:r>
          </w:p>
        </w:tc>
        <w:tc>
          <w:tcPr>
            <w:tcW w:w="3117" w:type="dxa"/>
          </w:tcPr>
          <w:p w14:paraId="526DD1F9" w14:textId="65FDD756" w:rsidR="000859C8" w:rsidRPr="00C62B1C" w:rsidRDefault="000859C8" w:rsidP="00ED3A23">
            <w:pPr>
              <w:pStyle w:val="NoSpacing"/>
              <w:numPr>
                <w:ilvl w:val="0"/>
                <w:numId w:val="22"/>
              </w:numPr>
              <w:rPr>
                <w:rFonts w:ascii="Times New Roman" w:hAnsi="Times New Roman" w:cs="Times New Roman"/>
                <w:noProof/>
              </w:rPr>
            </w:pPr>
            <w:r w:rsidRPr="00C62B1C">
              <w:rPr>
                <w:rFonts w:ascii="Times New Roman" w:hAnsi="Times New Roman" w:cs="Times New Roman"/>
                <w:noProof/>
              </w:rPr>
              <w:t>Refresh tokens</w:t>
            </w:r>
          </w:p>
          <w:p w14:paraId="5A1D0EE7" w14:textId="6815E218" w:rsidR="000859C8" w:rsidRPr="00C62B1C" w:rsidRDefault="000859C8" w:rsidP="00ED3A23">
            <w:pPr>
              <w:pStyle w:val="NoSpacing"/>
              <w:numPr>
                <w:ilvl w:val="0"/>
                <w:numId w:val="22"/>
              </w:numPr>
              <w:rPr>
                <w:rFonts w:ascii="Times New Roman" w:hAnsi="Times New Roman" w:cs="Times New Roman"/>
                <w:noProof/>
              </w:rPr>
            </w:pPr>
            <w:r w:rsidRPr="00C62B1C">
              <w:rPr>
                <w:rFonts w:ascii="Times New Roman" w:hAnsi="Times New Roman" w:cs="Times New Roman"/>
                <w:noProof/>
              </w:rPr>
              <w:t>Input and URL validation</w:t>
            </w:r>
          </w:p>
          <w:p w14:paraId="27D19EC4" w14:textId="1CBB51EC" w:rsidR="000859C8" w:rsidRPr="00C62B1C" w:rsidRDefault="000859C8" w:rsidP="00ED3A23">
            <w:pPr>
              <w:pStyle w:val="NoSpacing"/>
              <w:numPr>
                <w:ilvl w:val="0"/>
                <w:numId w:val="22"/>
              </w:numPr>
              <w:rPr>
                <w:rFonts w:ascii="Times New Roman" w:hAnsi="Times New Roman" w:cs="Times New Roman"/>
                <w:noProof/>
                <w:color w:val="000000"/>
              </w:rPr>
            </w:pPr>
            <w:r w:rsidRPr="00C62B1C">
              <w:rPr>
                <w:rFonts w:ascii="Times New Roman" w:hAnsi="Times New Roman" w:cs="Times New Roman"/>
                <w:noProof/>
              </w:rPr>
              <w:t>Combine OAuth and SSL for enhanced security Encryption</w:t>
            </w:r>
          </w:p>
        </w:tc>
        <w:tc>
          <w:tcPr>
            <w:tcW w:w="3117" w:type="dxa"/>
          </w:tcPr>
          <w:p w14:paraId="7BB6EF29" w14:textId="77777777" w:rsidR="007E458E" w:rsidRPr="00C62B1C" w:rsidRDefault="007E458E" w:rsidP="007E458E">
            <w:pPr>
              <w:pStyle w:val="NormalWeb"/>
              <w:spacing w:after="0"/>
              <w:textAlignment w:val="baseline"/>
              <w:rPr>
                <w:noProof/>
                <w:color w:val="000000"/>
                <w:sz w:val="22"/>
                <w:szCs w:val="22"/>
              </w:rPr>
            </w:pPr>
            <w:r w:rsidRPr="00C62B1C">
              <w:rPr>
                <w:noProof/>
                <w:color w:val="000000"/>
                <w:sz w:val="22"/>
                <w:szCs w:val="22"/>
              </w:rPr>
              <w:t>SonarQube, OWASP Juice Shop, Code Warrior, Metasploit</w:t>
            </w:r>
          </w:p>
          <w:p w14:paraId="2FC49FCB" w14:textId="387BE411" w:rsidR="000859C8" w:rsidRPr="00C62B1C" w:rsidRDefault="000859C8" w:rsidP="007E458E">
            <w:pPr>
              <w:pStyle w:val="NormalWeb"/>
              <w:spacing w:before="0" w:beforeAutospacing="0" w:after="0" w:afterAutospacing="0"/>
              <w:textAlignment w:val="baseline"/>
              <w:rPr>
                <w:noProof/>
                <w:color w:val="000000"/>
                <w:sz w:val="22"/>
                <w:szCs w:val="22"/>
              </w:rPr>
            </w:pPr>
          </w:p>
        </w:tc>
      </w:tr>
      <w:tr w:rsidR="000859C8" w14:paraId="29425F8A" w14:textId="77777777" w:rsidTr="00A13F55">
        <w:tc>
          <w:tcPr>
            <w:tcW w:w="3116" w:type="dxa"/>
          </w:tcPr>
          <w:p w14:paraId="2F95AE6B" w14:textId="6AC95940" w:rsidR="000859C8" w:rsidRPr="00C62B1C" w:rsidRDefault="007E458E"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Encryption</w:t>
            </w:r>
          </w:p>
        </w:tc>
        <w:tc>
          <w:tcPr>
            <w:tcW w:w="3117" w:type="dxa"/>
          </w:tcPr>
          <w:p w14:paraId="1C5110D8" w14:textId="7C2A6AA1" w:rsidR="000859C8" w:rsidRPr="00C62B1C" w:rsidRDefault="000859C8" w:rsidP="00ED3A23">
            <w:pPr>
              <w:pStyle w:val="NoSpacing"/>
              <w:numPr>
                <w:ilvl w:val="0"/>
                <w:numId w:val="22"/>
              </w:numPr>
              <w:rPr>
                <w:rFonts w:ascii="Times New Roman" w:hAnsi="Times New Roman" w:cs="Times New Roman"/>
                <w:noProof/>
              </w:rPr>
            </w:pPr>
            <w:r w:rsidRPr="00C62B1C">
              <w:rPr>
                <w:rFonts w:ascii="Times New Roman" w:hAnsi="Times New Roman" w:cs="Times New Roman"/>
                <w:noProof/>
              </w:rPr>
              <w:t>Use standardized encryption algorithms</w:t>
            </w:r>
          </w:p>
          <w:p w14:paraId="6CFFFD5E" w14:textId="6DC6B42A" w:rsidR="000859C8" w:rsidRPr="00C62B1C" w:rsidRDefault="000859C8" w:rsidP="00ED3A23">
            <w:pPr>
              <w:pStyle w:val="NoSpacing"/>
              <w:numPr>
                <w:ilvl w:val="0"/>
                <w:numId w:val="22"/>
              </w:numPr>
              <w:rPr>
                <w:rFonts w:ascii="Times New Roman" w:hAnsi="Times New Roman" w:cs="Times New Roman"/>
                <w:noProof/>
              </w:rPr>
            </w:pPr>
            <w:r w:rsidRPr="00C62B1C">
              <w:rPr>
                <w:rFonts w:ascii="Times New Roman" w:hAnsi="Times New Roman" w:cs="Times New Roman"/>
                <w:noProof/>
              </w:rPr>
              <w:t>Enforce mutual-TLS (MTLS) to encrypt communications between services</w:t>
            </w:r>
          </w:p>
          <w:p w14:paraId="33A7E341" w14:textId="77777777" w:rsidR="000859C8" w:rsidRPr="00C62B1C" w:rsidRDefault="000859C8" w:rsidP="00ED3A23">
            <w:pPr>
              <w:pStyle w:val="NoSpacing"/>
              <w:ind w:left="720"/>
              <w:rPr>
                <w:rFonts w:ascii="Times New Roman" w:hAnsi="Times New Roman" w:cs="Times New Roman"/>
                <w:noProof/>
                <w:color w:val="000000"/>
              </w:rPr>
            </w:pPr>
            <w:r w:rsidRPr="00C62B1C">
              <w:rPr>
                <w:rFonts w:ascii="Times New Roman" w:hAnsi="Times New Roman" w:cs="Times New Roman"/>
                <w:noProof/>
              </w:rPr>
              <w:t>Secrets management</w:t>
            </w:r>
          </w:p>
        </w:tc>
        <w:tc>
          <w:tcPr>
            <w:tcW w:w="3117" w:type="dxa"/>
          </w:tcPr>
          <w:p w14:paraId="4F4A90E4" w14:textId="77777777" w:rsidR="00447866" w:rsidRPr="00C62B1C" w:rsidRDefault="00447866" w:rsidP="00447866">
            <w:pPr>
              <w:pStyle w:val="NormalWeb"/>
              <w:spacing w:after="0"/>
              <w:textAlignment w:val="baseline"/>
              <w:rPr>
                <w:noProof/>
                <w:color w:val="000000"/>
                <w:sz w:val="22"/>
                <w:szCs w:val="22"/>
              </w:rPr>
            </w:pPr>
            <w:r w:rsidRPr="00C62B1C">
              <w:rPr>
                <w:noProof/>
                <w:color w:val="000000"/>
                <w:sz w:val="22"/>
                <w:szCs w:val="22"/>
              </w:rPr>
              <w:t>mTLS, AES crypt, VeraCrypt, DiskCryptor, HTTPS Everywhere</w:t>
            </w:r>
          </w:p>
          <w:p w14:paraId="4AC601DD" w14:textId="77777777" w:rsidR="000859C8" w:rsidRPr="00C62B1C" w:rsidRDefault="000859C8" w:rsidP="00A13F55">
            <w:pPr>
              <w:pStyle w:val="NormalWeb"/>
              <w:spacing w:before="0" w:beforeAutospacing="0" w:after="0" w:afterAutospacing="0"/>
              <w:textAlignment w:val="baseline"/>
              <w:rPr>
                <w:noProof/>
                <w:color w:val="000000"/>
                <w:sz w:val="22"/>
                <w:szCs w:val="22"/>
              </w:rPr>
            </w:pPr>
          </w:p>
        </w:tc>
      </w:tr>
      <w:tr w:rsidR="000859C8" w14:paraId="118E97C7" w14:textId="77777777" w:rsidTr="00A13F55">
        <w:tc>
          <w:tcPr>
            <w:tcW w:w="3116" w:type="dxa"/>
          </w:tcPr>
          <w:p w14:paraId="72580C51" w14:textId="36EB25CC" w:rsidR="000859C8" w:rsidRPr="00C62B1C" w:rsidRDefault="007E458E"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Secrets management</w:t>
            </w:r>
          </w:p>
        </w:tc>
        <w:tc>
          <w:tcPr>
            <w:tcW w:w="3117" w:type="dxa"/>
          </w:tcPr>
          <w:p w14:paraId="36DD81CD" w14:textId="4879733E" w:rsidR="000859C8" w:rsidRPr="00C62B1C" w:rsidRDefault="000859C8" w:rsidP="00522759">
            <w:pPr>
              <w:pStyle w:val="NoSpacing"/>
              <w:numPr>
                <w:ilvl w:val="0"/>
                <w:numId w:val="22"/>
              </w:numPr>
              <w:rPr>
                <w:rFonts w:ascii="Times New Roman" w:hAnsi="Times New Roman" w:cs="Times New Roman"/>
                <w:noProof/>
              </w:rPr>
            </w:pPr>
            <w:r w:rsidRPr="00C62B1C">
              <w:rPr>
                <w:rFonts w:ascii="Times New Roman" w:hAnsi="Times New Roman" w:cs="Times New Roman"/>
                <w:noProof/>
              </w:rPr>
              <w:t>Avoid hard-coding secrets into source code/configurations</w:t>
            </w:r>
          </w:p>
          <w:p w14:paraId="6AC97168" w14:textId="59137926" w:rsidR="000859C8" w:rsidRPr="00C62B1C" w:rsidRDefault="000859C8" w:rsidP="00522759">
            <w:pPr>
              <w:pStyle w:val="NoSpacing"/>
              <w:numPr>
                <w:ilvl w:val="0"/>
                <w:numId w:val="22"/>
              </w:numPr>
              <w:rPr>
                <w:rFonts w:ascii="Times New Roman" w:hAnsi="Times New Roman" w:cs="Times New Roman"/>
                <w:noProof/>
                <w:color w:val="000000"/>
              </w:rPr>
            </w:pPr>
            <w:r w:rsidRPr="00C62B1C">
              <w:rPr>
                <w:rFonts w:ascii="Times New Roman" w:hAnsi="Times New Roman" w:cs="Times New Roman"/>
                <w:noProof/>
              </w:rPr>
              <w:t>Utilize Vaults to encrypt secrets</w:t>
            </w:r>
          </w:p>
        </w:tc>
        <w:tc>
          <w:tcPr>
            <w:tcW w:w="3117" w:type="dxa"/>
          </w:tcPr>
          <w:p w14:paraId="4D109E1D" w14:textId="03E92962" w:rsidR="000859C8" w:rsidRPr="00C62B1C" w:rsidRDefault="00447866"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Akeyless Vault, Docker Secrets, Vault</w:t>
            </w:r>
          </w:p>
        </w:tc>
      </w:tr>
      <w:tr w:rsidR="000859C8" w14:paraId="045385A3" w14:textId="77777777" w:rsidTr="00A13F55">
        <w:tc>
          <w:tcPr>
            <w:tcW w:w="3116" w:type="dxa"/>
          </w:tcPr>
          <w:p w14:paraId="26616D95" w14:textId="6302F802" w:rsidR="000859C8" w:rsidRPr="00C62B1C" w:rsidRDefault="007E458E"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Vulnerability scanning and threat modeling</w:t>
            </w:r>
          </w:p>
        </w:tc>
        <w:tc>
          <w:tcPr>
            <w:tcW w:w="3117" w:type="dxa"/>
          </w:tcPr>
          <w:p w14:paraId="02B5C121" w14:textId="07B57B95" w:rsidR="000859C8" w:rsidRPr="00C62B1C" w:rsidRDefault="000859C8" w:rsidP="00522759">
            <w:pPr>
              <w:pStyle w:val="NoSpacing"/>
              <w:numPr>
                <w:ilvl w:val="0"/>
                <w:numId w:val="22"/>
              </w:numPr>
              <w:rPr>
                <w:rFonts w:ascii="Times New Roman" w:hAnsi="Times New Roman" w:cs="Times New Roman"/>
                <w:noProof/>
              </w:rPr>
            </w:pPr>
            <w:r w:rsidRPr="00C62B1C">
              <w:rPr>
                <w:rFonts w:ascii="Times New Roman" w:hAnsi="Times New Roman" w:cs="Times New Roman"/>
                <w:noProof/>
              </w:rPr>
              <w:t>Scan all open-source dependencies</w:t>
            </w:r>
          </w:p>
          <w:p w14:paraId="11BEB3DB" w14:textId="7F35FA55" w:rsidR="000859C8" w:rsidRPr="00C62B1C" w:rsidRDefault="000859C8" w:rsidP="00522759">
            <w:pPr>
              <w:pStyle w:val="NoSpacing"/>
              <w:numPr>
                <w:ilvl w:val="0"/>
                <w:numId w:val="22"/>
              </w:numPr>
              <w:rPr>
                <w:rFonts w:ascii="Times New Roman" w:hAnsi="Times New Roman" w:cs="Times New Roman"/>
                <w:noProof/>
              </w:rPr>
            </w:pPr>
            <w:r w:rsidRPr="00C62B1C">
              <w:rPr>
                <w:rFonts w:ascii="Times New Roman" w:hAnsi="Times New Roman" w:cs="Times New Roman"/>
                <w:noProof/>
              </w:rPr>
              <w:t>Enforce automated, continuous scanning and threat modeling</w:t>
            </w:r>
          </w:p>
        </w:tc>
        <w:tc>
          <w:tcPr>
            <w:tcW w:w="3117" w:type="dxa"/>
          </w:tcPr>
          <w:p w14:paraId="5C069A1F" w14:textId="7EC2F779" w:rsidR="000859C8" w:rsidRPr="00C62B1C" w:rsidRDefault="00447866"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OWASP Threat Dragon, Threagile, OWASP ZAP, OpenVAS</w:t>
            </w:r>
          </w:p>
        </w:tc>
      </w:tr>
      <w:tr w:rsidR="000859C8" w14:paraId="02768F79" w14:textId="77777777" w:rsidTr="00A13F55">
        <w:tc>
          <w:tcPr>
            <w:tcW w:w="3116" w:type="dxa"/>
          </w:tcPr>
          <w:p w14:paraId="133A60AF" w14:textId="23679BE8" w:rsidR="000859C8" w:rsidRPr="00C62B1C" w:rsidRDefault="007E458E"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Incident response</w:t>
            </w:r>
          </w:p>
        </w:tc>
        <w:tc>
          <w:tcPr>
            <w:tcW w:w="3117" w:type="dxa"/>
          </w:tcPr>
          <w:p w14:paraId="419BE254" w14:textId="07426ADD" w:rsidR="000859C8" w:rsidRPr="00C62B1C" w:rsidRDefault="000859C8" w:rsidP="00522759">
            <w:pPr>
              <w:pStyle w:val="NoSpacing"/>
              <w:numPr>
                <w:ilvl w:val="0"/>
                <w:numId w:val="22"/>
              </w:numPr>
              <w:rPr>
                <w:rFonts w:ascii="Times New Roman" w:hAnsi="Times New Roman" w:cs="Times New Roman"/>
                <w:noProof/>
              </w:rPr>
            </w:pPr>
            <w:r w:rsidRPr="00C62B1C">
              <w:rPr>
                <w:rFonts w:ascii="Times New Roman" w:hAnsi="Times New Roman" w:cs="Times New Roman"/>
                <w:noProof/>
              </w:rPr>
              <w:t>Continuously fine-tune alerts Incident response</w:t>
            </w:r>
          </w:p>
          <w:p w14:paraId="144698AB" w14:textId="27D4C248" w:rsidR="000859C8" w:rsidRPr="00C62B1C" w:rsidRDefault="000859C8" w:rsidP="00522759">
            <w:pPr>
              <w:pStyle w:val="NoSpacing"/>
              <w:numPr>
                <w:ilvl w:val="0"/>
                <w:numId w:val="22"/>
              </w:numPr>
              <w:rPr>
                <w:rFonts w:ascii="Times New Roman" w:hAnsi="Times New Roman" w:cs="Times New Roman"/>
                <w:noProof/>
              </w:rPr>
            </w:pPr>
            <w:r w:rsidRPr="00C62B1C">
              <w:rPr>
                <w:rFonts w:ascii="Times New Roman" w:hAnsi="Times New Roman" w:cs="Times New Roman"/>
                <w:noProof/>
              </w:rPr>
              <w:t>Leverage managed incident response channels</w:t>
            </w:r>
          </w:p>
          <w:p w14:paraId="735B9E07" w14:textId="73F4ED48" w:rsidR="000859C8" w:rsidRPr="00C62B1C" w:rsidRDefault="000859C8" w:rsidP="00522759">
            <w:pPr>
              <w:pStyle w:val="NoSpacing"/>
              <w:numPr>
                <w:ilvl w:val="0"/>
                <w:numId w:val="22"/>
              </w:numPr>
              <w:rPr>
                <w:rFonts w:ascii="Times New Roman" w:hAnsi="Times New Roman" w:cs="Times New Roman"/>
                <w:noProof/>
              </w:rPr>
            </w:pPr>
            <w:r w:rsidRPr="00C62B1C">
              <w:rPr>
                <w:rFonts w:ascii="Times New Roman" w:hAnsi="Times New Roman" w:cs="Times New Roman"/>
                <w:noProof/>
              </w:rPr>
              <w:t>Conduct post-mortem analysis to prevent recurring problems</w:t>
            </w:r>
          </w:p>
          <w:p w14:paraId="1CCA5E71" w14:textId="18089F5A" w:rsidR="000859C8" w:rsidRPr="00C62B1C" w:rsidRDefault="000859C8" w:rsidP="00522759">
            <w:pPr>
              <w:pStyle w:val="NoSpacing"/>
              <w:numPr>
                <w:ilvl w:val="0"/>
                <w:numId w:val="22"/>
              </w:numPr>
              <w:rPr>
                <w:rFonts w:ascii="Times New Roman" w:hAnsi="Times New Roman" w:cs="Times New Roman"/>
                <w:noProof/>
                <w:color w:val="000000"/>
              </w:rPr>
            </w:pPr>
            <w:r w:rsidRPr="00C62B1C">
              <w:rPr>
                <w:rFonts w:ascii="Times New Roman" w:hAnsi="Times New Roman" w:cs="Times New Roman"/>
                <w:noProof/>
              </w:rPr>
              <w:t>Document runbooks to have a systematic and automated response to security problems</w:t>
            </w:r>
          </w:p>
        </w:tc>
        <w:tc>
          <w:tcPr>
            <w:tcW w:w="3117" w:type="dxa"/>
          </w:tcPr>
          <w:p w14:paraId="1A95DE1C" w14:textId="5C69950B" w:rsidR="000859C8" w:rsidRPr="00C62B1C" w:rsidRDefault="00447866" w:rsidP="00A13F55">
            <w:pPr>
              <w:pStyle w:val="NormalWeb"/>
              <w:spacing w:before="0" w:beforeAutospacing="0" w:after="0" w:afterAutospacing="0"/>
              <w:textAlignment w:val="baseline"/>
              <w:rPr>
                <w:noProof/>
                <w:color w:val="000000"/>
                <w:sz w:val="22"/>
                <w:szCs w:val="22"/>
              </w:rPr>
            </w:pPr>
            <w:r w:rsidRPr="00C62B1C">
              <w:rPr>
                <w:noProof/>
                <w:color w:val="000000"/>
                <w:sz w:val="22"/>
                <w:szCs w:val="22"/>
              </w:rPr>
              <w:t>GRR Rapid Response, AlienVault OSSIM (Open Source Security Information and Event Management), Sans Investigative Forensics Toolkit (SIFT) Workstation.</w:t>
            </w:r>
          </w:p>
        </w:tc>
      </w:tr>
    </w:tbl>
    <w:p w14:paraId="38AA70B8" w14:textId="0D739BC8" w:rsidR="002F5A84" w:rsidRPr="00123924" w:rsidRDefault="00123924" w:rsidP="00715E60">
      <w:pPr>
        <w:pStyle w:val="NormalWeb"/>
        <w:spacing w:before="0" w:beforeAutospacing="0" w:after="0" w:afterAutospacing="0"/>
        <w:textAlignment w:val="baseline"/>
        <w:rPr>
          <w:b/>
          <w:bCs/>
          <w:color w:val="000000"/>
          <w:sz w:val="22"/>
          <w:szCs w:val="22"/>
        </w:rPr>
      </w:pPr>
      <w:r>
        <w:rPr>
          <w:b/>
          <w:bCs/>
          <w:color w:val="000000"/>
          <w:sz w:val="22"/>
          <w:szCs w:val="22"/>
        </w:rPr>
        <w:t xml:space="preserve">                                                    </w:t>
      </w:r>
      <w:r w:rsidRPr="000859C8">
        <w:rPr>
          <w:b/>
          <w:bCs/>
          <w:color w:val="000000"/>
          <w:sz w:val="22"/>
          <w:szCs w:val="22"/>
        </w:rPr>
        <w:t xml:space="preserve">Table </w:t>
      </w:r>
      <w:r w:rsidR="008E3EB3" w:rsidRPr="000859C8">
        <w:rPr>
          <w:b/>
          <w:bCs/>
          <w:color w:val="000000"/>
          <w:sz w:val="22"/>
          <w:szCs w:val="22"/>
        </w:rPr>
        <w:t>1 Open</w:t>
      </w:r>
      <w:r w:rsidRPr="000859C8">
        <w:rPr>
          <w:b/>
          <w:bCs/>
          <w:color w:val="000000"/>
          <w:sz w:val="22"/>
          <w:szCs w:val="22"/>
        </w:rPr>
        <w:t xml:space="preserve"> source </w:t>
      </w:r>
      <w:r w:rsidR="008E3EB3">
        <w:rPr>
          <w:b/>
          <w:bCs/>
          <w:color w:val="000000"/>
          <w:sz w:val="22"/>
          <w:szCs w:val="22"/>
        </w:rPr>
        <w:t>tools</w:t>
      </w:r>
      <w:r w:rsidRPr="000859C8">
        <w:rPr>
          <w:b/>
          <w:bCs/>
          <w:color w:val="000000"/>
          <w:sz w:val="22"/>
          <w:szCs w:val="22"/>
        </w:rPr>
        <w:t xml:space="preserve"> with their uses</w:t>
      </w:r>
    </w:p>
    <w:p w14:paraId="2338E6BE" w14:textId="2325704B" w:rsidR="0096426F" w:rsidRPr="000859C8" w:rsidRDefault="0096426F" w:rsidP="00715E60">
      <w:pPr>
        <w:pStyle w:val="NormalWeb"/>
        <w:spacing w:before="0" w:beforeAutospacing="0" w:after="0" w:afterAutospacing="0"/>
        <w:textAlignment w:val="baseline"/>
        <w:rPr>
          <w:b/>
          <w:bCs/>
          <w:color w:val="000000"/>
          <w:sz w:val="22"/>
          <w:szCs w:val="22"/>
        </w:rPr>
      </w:pPr>
      <w:r>
        <w:rPr>
          <w:color w:val="000000"/>
          <w:sz w:val="22"/>
          <w:szCs w:val="22"/>
        </w:rPr>
        <w:t xml:space="preserve">                              </w:t>
      </w:r>
      <w:r w:rsidR="000859C8">
        <w:rPr>
          <w:color w:val="000000"/>
          <w:sz w:val="22"/>
          <w:szCs w:val="22"/>
        </w:rPr>
        <w:t xml:space="preserve">                     </w:t>
      </w:r>
      <w:r>
        <w:rPr>
          <w:color w:val="000000"/>
          <w:sz w:val="22"/>
          <w:szCs w:val="22"/>
        </w:rPr>
        <w:t xml:space="preserve"> </w:t>
      </w:r>
    </w:p>
    <w:p w14:paraId="6F2AF861" w14:textId="60661579" w:rsidR="002423BB" w:rsidRDefault="002423BB" w:rsidP="0075308D">
      <w:pPr>
        <w:spacing w:before="300" w:after="30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JWT Token: - </w:t>
      </w:r>
    </w:p>
    <w:p w14:paraId="56B74E38" w14:textId="23C82BD6" w:rsidR="0075308D" w:rsidRPr="004F32AF" w:rsidRDefault="000C3B57" w:rsidP="00FD6BA3">
      <w:pPr>
        <w:spacing w:before="300" w:after="300" w:line="240" w:lineRule="auto"/>
        <w:jc w:val="both"/>
        <w:rPr>
          <w:rFonts w:ascii="Times New Roman" w:eastAsia="Times New Roman" w:hAnsi="Times New Roman" w:cs="Times New Roman"/>
          <w:color w:val="000000"/>
          <w:kern w:val="0"/>
          <w14:ligatures w14:val="none"/>
        </w:rPr>
      </w:pPr>
      <w:r w:rsidRPr="004F32AF">
        <w:rPr>
          <w:rFonts w:ascii="Times New Roman" w:eastAsia="Times New Roman" w:hAnsi="Times New Roman" w:cs="Times New Roman"/>
          <w:color w:val="000000"/>
          <w:kern w:val="0"/>
          <w14:ligatures w14:val="none"/>
        </w:rPr>
        <w:t xml:space="preserve">In our paper, we have </w:t>
      </w:r>
      <w:r w:rsidR="0075308D" w:rsidRPr="004F32AF">
        <w:rPr>
          <w:rFonts w:ascii="Times New Roman" w:eastAsia="Times New Roman" w:hAnsi="Times New Roman" w:cs="Times New Roman"/>
          <w:color w:val="000000"/>
          <w:kern w:val="0"/>
          <w14:ligatures w14:val="none"/>
        </w:rPr>
        <w:t>implemented</w:t>
      </w:r>
      <w:r w:rsidRPr="004F32AF">
        <w:rPr>
          <w:rFonts w:ascii="Times New Roman" w:eastAsia="Times New Roman" w:hAnsi="Times New Roman" w:cs="Times New Roman"/>
          <w:color w:val="000000"/>
          <w:kern w:val="0"/>
          <w14:ligatures w14:val="none"/>
        </w:rPr>
        <w:t xml:space="preserve"> JWT</w:t>
      </w:r>
      <w:r w:rsidR="008529E0" w:rsidRPr="004F32AF">
        <w:rPr>
          <w:rFonts w:ascii="Times New Roman" w:eastAsia="Times New Roman" w:hAnsi="Times New Roman" w:cs="Times New Roman"/>
          <w:color w:val="000000"/>
          <w:kern w:val="0"/>
          <w14:ligatures w14:val="none"/>
        </w:rPr>
        <w:t xml:space="preserve"> (</w:t>
      </w:r>
      <w:r w:rsidR="008529E0" w:rsidRPr="00DD6AAE">
        <w:rPr>
          <w:rFonts w:ascii="Times New Roman" w:eastAsia="Times New Roman" w:hAnsi="Times New Roman" w:cs="Times New Roman"/>
          <w:color w:val="000000"/>
          <w:kern w:val="0"/>
          <w14:ligatures w14:val="none"/>
        </w:rPr>
        <w:t xml:space="preserve">JSON Web </w:t>
      </w:r>
      <w:r w:rsidR="00E629BF" w:rsidRPr="004F32AF">
        <w:rPr>
          <w:rFonts w:ascii="Times New Roman" w:eastAsia="Times New Roman" w:hAnsi="Times New Roman" w:cs="Times New Roman"/>
          <w:color w:val="000000"/>
          <w:kern w:val="0"/>
          <w14:ligatures w14:val="none"/>
        </w:rPr>
        <w:t>Token) for</w:t>
      </w:r>
      <w:r w:rsidRPr="004F32AF">
        <w:rPr>
          <w:rFonts w:ascii="Times New Roman" w:eastAsia="Times New Roman" w:hAnsi="Times New Roman" w:cs="Times New Roman"/>
          <w:color w:val="000000"/>
          <w:kern w:val="0"/>
          <w14:ligatures w14:val="none"/>
        </w:rPr>
        <w:t xml:space="preserve"> auth</w:t>
      </w:r>
      <w:r w:rsidR="00912BE0" w:rsidRPr="004F32AF">
        <w:rPr>
          <w:rFonts w:ascii="Times New Roman" w:eastAsia="Times New Roman" w:hAnsi="Times New Roman" w:cs="Times New Roman"/>
          <w:color w:val="000000"/>
          <w:kern w:val="0"/>
          <w14:ligatures w14:val="none"/>
        </w:rPr>
        <w:t>enticatio</w:t>
      </w:r>
      <w:r w:rsidR="008529E0" w:rsidRPr="004F32AF">
        <w:rPr>
          <w:rFonts w:ascii="Times New Roman" w:eastAsia="Times New Roman" w:hAnsi="Times New Roman" w:cs="Times New Roman"/>
          <w:color w:val="000000"/>
          <w:kern w:val="0"/>
          <w14:ligatures w14:val="none"/>
        </w:rPr>
        <w:t>n for services.</w:t>
      </w:r>
      <w:r w:rsidR="00E629BF" w:rsidRPr="004F32AF">
        <w:rPr>
          <w:rFonts w:ascii="Times New Roman" w:eastAsia="Times New Roman" w:hAnsi="Times New Roman" w:cs="Times New Roman"/>
          <w:color w:val="000000"/>
          <w:kern w:val="0"/>
          <w14:ligatures w14:val="none"/>
        </w:rPr>
        <w:t xml:space="preserve"> JWT allows for secure authentication. When a user logs in, they receive a JWT token. This token contains information about the user and is signed by the server. When the user makes subsequent requests, they include this token, allowing the server to verify their identity without the need to send credentials (e.g., username and password) with every request.</w:t>
      </w:r>
      <w:r w:rsidR="0075308D" w:rsidRPr="004F32AF">
        <w:rPr>
          <w:rFonts w:ascii="Times New Roman" w:eastAsia="Times New Roman" w:hAnsi="Times New Roman" w:cs="Times New Roman"/>
          <w:color w:val="000000"/>
          <w:kern w:val="0"/>
          <w14:ligatures w14:val="none"/>
        </w:rPr>
        <w:t xml:space="preserve"> JWT tokens can have an expiration time. This adds </w:t>
      </w:r>
      <w:r w:rsidR="00F718F1">
        <w:rPr>
          <w:rFonts w:ascii="Times New Roman" w:eastAsia="Times New Roman" w:hAnsi="Times New Roman" w:cs="Times New Roman"/>
          <w:color w:val="000000"/>
          <w:kern w:val="0"/>
          <w14:ligatures w14:val="none"/>
        </w:rPr>
        <w:t xml:space="preserve">a </w:t>
      </w:r>
      <w:r w:rsidR="0075308D" w:rsidRPr="004F32AF">
        <w:rPr>
          <w:rFonts w:ascii="Times New Roman" w:eastAsia="Times New Roman" w:hAnsi="Times New Roman" w:cs="Times New Roman"/>
          <w:color w:val="000000"/>
          <w:kern w:val="0"/>
          <w14:ligatures w14:val="none"/>
        </w:rPr>
        <w:t>layer of security by ensuring that even if a token is intercepted, it will only be valid for a limited time.</w:t>
      </w:r>
      <w:r w:rsidR="00936264">
        <w:rPr>
          <w:rFonts w:ascii="Times New Roman" w:eastAsia="Times New Roman" w:hAnsi="Times New Roman" w:cs="Times New Roman"/>
          <w:color w:val="000000"/>
          <w:kern w:val="0"/>
          <w14:ligatures w14:val="none"/>
        </w:rPr>
        <w:t xml:space="preserve"> It is a </w:t>
      </w:r>
      <w:r w:rsidR="006A38EB">
        <w:rPr>
          <w:rFonts w:ascii="Times New Roman" w:eastAsia="Times New Roman" w:hAnsi="Times New Roman" w:cs="Times New Roman"/>
          <w:color w:val="000000"/>
          <w:kern w:val="0"/>
          <w14:ligatures w14:val="none"/>
        </w:rPr>
        <w:t xml:space="preserve">stateless </w:t>
      </w:r>
      <w:r w:rsidR="00F06E1D">
        <w:rPr>
          <w:rFonts w:ascii="Times New Roman" w:eastAsia="Times New Roman" w:hAnsi="Times New Roman" w:cs="Times New Roman"/>
          <w:color w:val="000000"/>
          <w:kern w:val="0"/>
          <w14:ligatures w14:val="none"/>
        </w:rPr>
        <w:t>service;</w:t>
      </w:r>
      <w:r w:rsidR="00936264">
        <w:rPr>
          <w:rFonts w:ascii="Times New Roman" w:eastAsia="Times New Roman" w:hAnsi="Times New Roman" w:cs="Times New Roman"/>
          <w:color w:val="000000"/>
          <w:kern w:val="0"/>
          <w14:ligatures w14:val="none"/>
        </w:rPr>
        <w:t xml:space="preserve"> it does not need to store session information. It can be encrypted, but mainly it </w:t>
      </w:r>
      <w:r w:rsidR="00495C42">
        <w:rPr>
          <w:rFonts w:ascii="Times New Roman" w:eastAsia="Times New Roman" w:hAnsi="Times New Roman" w:cs="Times New Roman"/>
          <w:color w:val="000000"/>
          <w:kern w:val="0"/>
          <w14:ligatures w14:val="none"/>
        </w:rPr>
        <w:t>is</w:t>
      </w:r>
      <w:r w:rsidR="00936264">
        <w:rPr>
          <w:rFonts w:ascii="Times New Roman" w:eastAsia="Times New Roman" w:hAnsi="Times New Roman" w:cs="Times New Roman"/>
          <w:color w:val="000000"/>
          <w:kern w:val="0"/>
          <w14:ligatures w14:val="none"/>
        </w:rPr>
        <w:t xml:space="preserve"> encoded and signed.</w:t>
      </w:r>
    </w:p>
    <w:p w14:paraId="382C8CD8" w14:textId="77777777" w:rsidR="004B6D0D" w:rsidRDefault="004B6D0D" w:rsidP="0075308D">
      <w:pPr>
        <w:spacing w:before="300" w:after="300" w:line="240" w:lineRule="auto"/>
        <w:rPr>
          <w:rFonts w:ascii="Segoe UI" w:hAnsi="Segoe UI" w:cs="Segoe UI"/>
          <w:color w:val="0F0F0F"/>
        </w:rPr>
      </w:pPr>
    </w:p>
    <w:p w14:paraId="1670CAEF" w14:textId="254B500D" w:rsidR="004B6D0D" w:rsidRPr="00F2736D" w:rsidRDefault="001A2F68" w:rsidP="00FD6BA3">
      <w:pPr>
        <w:jc w:val="both"/>
        <w:rPr>
          <w:rFonts w:ascii="Times New Roman" w:eastAsia="Times New Roman" w:hAnsi="Times New Roman" w:cs="Times New Roman"/>
          <w:color w:val="000000"/>
          <w:kern w:val="0"/>
          <w14:ligatures w14:val="none"/>
        </w:rPr>
      </w:pPr>
      <w:r w:rsidRPr="00F2736D">
        <w:rPr>
          <w:rFonts w:ascii="Times New Roman" w:eastAsia="Times New Roman" w:hAnsi="Times New Roman" w:cs="Times New Roman"/>
          <w:color w:val="000000"/>
          <w:kern w:val="0"/>
          <w14:ligatures w14:val="none"/>
        </w:rPr>
        <w:t xml:space="preserve">JWT </w:t>
      </w:r>
      <w:r w:rsidR="00603F9F">
        <w:rPr>
          <w:rFonts w:ascii="Times New Roman" w:eastAsia="Times New Roman" w:hAnsi="Times New Roman" w:cs="Times New Roman"/>
          <w:color w:val="000000"/>
          <w:kern w:val="0"/>
          <w14:ligatures w14:val="none"/>
        </w:rPr>
        <w:t>is represented</w:t>
      </w:r>
      <w:r w:rsidR="004B6D0D" w:rsidRPr="00F2736D">
        <w:rPr>
          <w:rFonts w:ascii="Times New Roman" w:eastAsia="Times New Roman" w:hAnsi="Times New Roman" w:cs="Times New Roman"/>
          <w:color w:val="000000"/>
          <w:kern w:val="0"/>
          <w14:ligatures w14:val="none"/>
        </w:rPr>
        <w:t xml:space="preserve"> by JSON </w:t>
      </w:r>
      <w:r w:rsidR="00603F9F">
        <w:rPr>
          <w:rFonts w:ascii="Times New Roman" w:eastAsia="Times New Roman" w:hAnsi="Times New Roman" w:cs="Times New Roman"/>
          <w:color w:val="000000"/>
          <w:kern w:val="0"/>
          <w14:ligatures w14:val="none"/>
        </w:rPr>
        <w:t>objects</w:t>
      </w:r>
      <w:r w:rsidR="004B6D0D" w:rsidRPr="00F2736D">
        <w:rPr>
          <w:rFonts w:ascii="Times New Roman" w:eastAsia="Times New Roman" w:hAnsi="Times New Roman" w:cs="Times New Roman"/>
          <w:color w:val="000000"/>
          <w:kern w:val="0"/>
          <w14:ligatures w14:val="none"/>
        </w:rPr>
        <w:t xml:space="preserve"> between different parties. They are very easy to transmit between parties. They securely encode the information about a user or </w:t>
      </w:r>
      <w:r w:rsidR="00F2736D" w:rsidRPr="00F2736D">
        <w:rPr>
          <w:rFonts w:ascii="Times New Roman" w:eastAsia="Times New Roman" w:hAnsi="Times New Roman" w:cs="Times New Roman"/>
          <w:color w:val="000000"/>
          <w:kern w:val="0"/>
          <w14:ligatures w14:val="none"/>
        </w:rPr>
        <w:t>session. JWT</w:t>
      </w:r>
      <w:r w:rsidR="004B6D0D" w:rsidRPr="00F2736D">
        <w:rPr>
          <w:rFonts w:ascii="Times New Roman" w:eastAsia="Times New Roman" w:hAnsi="Times New Roman" w:cs="Times New Roman"/>
          <w:color w:val="000000"/>
          <w:kern w:val="0"/>
          <w14:ligatures w14:val="none"/>
        </w:rPr>
        <w:t xml:space="preserve"> typically consists of: - </w:t>
      </w:r>
    </w:p>
    <w:p w14:paraId="0025EFD2" w14:textId="77777777" w:rsidR="004B6D0D" w:rsidRPr="00F2736D" w:rsidRDefault="004B6D0D" w:rsidP="00FD6BA3">
      <w:pPr>
        <w:pStyle w:val="ListParagraph"/>
        <w:numPr>
          <w:ilvl w:val="0"/>
          <w:numId w:val="6"/>
        </w:numPr>
        <w:jc w:val="both"/>
        <w:rPr>
          <w:rFonts w:ascii="Times New Roman" w:eastAsia="Times New Roman" w:hAnsi="Times New Roman" w:cs="Times New Roman"/>
          <w:color w:val="000000"/>
          <w:kern w:val="0"/>
          <w14:ligatures w14:val="none"/>
        </w:rPr>
      </w:pPr>
      <w:r w:rsidRPr="00F2736D">
        <w:rPr>
          <w:rFonts w:ascii="Times New Roman" w:eastAsia="Times New Roman" w:hAnsi="Times New Roman" w:cs="Times New Roman"/>
          <w:color w:val="000000"/>
          <w:kern w:val="0"/>
          <w14:ligatures w14:val="none"/>
        </w:rPr>
        <w:t xml:space="preserve">Header - </w:t>
      </w:r>
      <w:r w:rsidRPr="00DD6AAE">
        <w:rPr>
          <w:rFonts w:ascii="Times New Roman" w:eastAsia="Times New Roman" w:hAnsi="Times New Roman" w:cs="Times New Roman"/>
          <w:color w:val="000000"/>
          <w:kern w:val="0"/>
          <w14:ligatures w14:val="none"/>
        </w:rPr>
        <w:t xml:space="preserve">base64Url-encoded </w:t>
      </w:r>
      <w:r w:rsidRPr="00F2736D">
        <w:rPr>
          <w:rFonts w:ascii="Times New Roman" w:eastAsia="Times New Roman" w:hAnsi="Times New Roman" w:cs="Times New Roman"/>
          <w:color w:val="000000"/>
          <w:kern w:val="0"/>
          <w14:ligatures w14:val="none"/>
        </w:rPr>
        <w:t xml:space="preserve">is used </w:t>
      </w:r>
      <w:r w:rsidRPr="00DD6AAE">
        <w:rPr>
          <w:rFonts w:ascii="Times New Roman" w:eastAsia="Times New Roman" w:hAnsi="Times New Roman" w:cs="Times New Roman"/>
          <w:color w:val="000000"/>
          <w:kern w:val="0"/>
          <w14:ligatures w14:val="none"/>
        </w:rPr>
        <w:t>to form the first part of the JWT</w:t>
      </w:r>
      <w:r w:rsidRPr="00F2736D">
        <w:rPr>
          <w:rFonts w:ascii="Times New Roman" w:eastAsia="Times New Roman" w:hAnsi="Times New Roman" w:cs="Times New Roman"/>
          <w:color w:val="000000"/>
          <w:kern w:val="0"/>
          <w14:ligatures w14:val="none"/>
        </w:rPr>
        <w:t xml:space="preserve">, and it is </w:t>
      </w:r>
      <w:r w:rsidRPr="00DD6AAE">
        <w:rPr>
          <w:rFonts w:ascii="Times New Roman" w:eastAsia="Times New Roman" w:hAnsi="Times New Roman" w:cs="Times New Roman"/>
          <w:color w:val="000000"/>
          <w:kern w:val="0"/>
          <w14:ligatures w14:val="none"/>
        </w:rPr>
        <w:t>JSON-</w:t>
      </w:r>
      <w:r w:rsidRPr="00F2736D">
        <w:rPr>
          <w:rFonts w:ascii="Times New Roman" w:eastAsia="Times New Roman" w:hAnsi="Times New Roman" w:cs="Times New Roman"/>
          <w:color w:val="000000"/>
          <w:kern w:val="0"/>
          <w14:ligatures w14:val="none"/>
        </w:rPr>
        <w:t xml:space="preserve">encoded. We have used </w:t>
      </w:r>
      <w:r w:rsidRPr="00DD6AAE">
        <w:rPr>
          <w:rFonts w:ascii="Times New Roman" w:eastAsia="Times New Roman" w:hAnsi="Times New Roman" w:cs="Times New Roman"/>
          <w:color w:val="000000"/>
          <w:kern w:val="0"/>
          <w14:ligatures w14:val="none"/>
        </w:rPr>
        <w:t>RS256</w:t>
      </w:r>
      <w:r w:rsidRPr="00F2736D">
        <w:rPr>
          <w:rFonts w:ascii="Times New Roman" w:eastAsia="Times New Roman" w:hAnsi="Times New Roman" w:cs="Times New Roman"/>
          <w:color w:val="000000"/>
          <w:kern w:val="0"/>
          <w14:ligatures w14:val="none"/>
        </w:rPr>
        <w:t xml:space="preserve"> as a signing algorithm. </w:t>
      </w:r>
    </w:p>
    <w:p w14:paraId="4A6DF938" w14:textId="656C9966" w:rsidR="004B6D0D" w:rsidRPr="00F2736D" w:rsidRDefault="004B6D0D" w:rsidP="00FD6BA3">
      <w:pPr>
        <w:pStyle w:val="ListParagraph"/>
        <w:numPr>
          <w:ilvl w:val="0"/>
          <w:numId w:val="6"/>
        </w:numPr>
        <w:jc w:val="both"/>
        <w:rPr>
          <w:rFonts w:ascii="Times New Roman" w:eastAsia="Times New Roman" w:hAnsi="Times New Roman" w:cs="Times New Roman"/>
          <w:color w:val="000000"/>
          <w:kern w:val="0"/>
          <w14:ligatures w14:val="none"/>
        </w:rPr>
      </w:pPr>
      <w:r w:rsidRPr="00F2736D">
        <w:rPr>
          <w:rFonts w:ascii="Times New Roman" w:eastAsia="Times New Roman" w:hAnsi="Times New Roman" w:cs="Times New Roman"/>
          <w:color w:val="000000"/>
          <w:kern w:val="0"/>
          <w14:ligatures w14:val="none"/>
        </w:rPr>
        <w:t xml:space="preserve">Payload – contains the actual data, that is being carried by </w:t>
      </w:r>
      <w:r w:rsidR="0088507F">
        <w:rPr>
          <w:rFonts w:ascii="Times New Roman" w:eastAsia="Times New Roman" w:hAnsi="Times New Roman" w:cs="Times New Roman"/>
          <w:color w:val="000000"/>
          <w:kern w:val="0"/>
          <w14:ligatures w14:val="none"/>
        </w:rPr>
        <w:t xml:space="preserve">the </w:t>
      </w:r>
      <w:r w:rsidR="00F2736D" w:rsidRPr="00F2736D">
        <w:rPr>
          <w:rFonts w:ascii="Times New Roman" w:eastAsia="Times New Roman" w:hAnsi="Times New Roman" w:cs="Times New Roman"/>
          <w:color w:val="000000"/>
          <w:kern w:val="0"/>
          <w14:ligatures w14:val="none"/>
        </w:rPr>
        <w:t>token. It</w:t>
      </w:r>
      <w:r w:rsidRPr="00F2736D">
        <w:rPr>
          <w:rFonts w:ascii="Times New Roman" w:eastAsia="Times New Roman" w:hAnsi="Times New Roman" w:cs="Times New Roman"/>
          <w:color w:val="000000"/>
          <w:kern w:val="0"/>
          <w14:ligatures w14:val="none"/>
        </w:rPr>
        <w:t xml:space="preserve"> contains the user</w:t>
      </w:r>
      <w:r w:rsidR="00324625">
        <w:rPr>
          <w:rFonts w:ascii="Times New Roman" w:eastAsia="Times New Roman" w:hAnsi="Times New Roman" w:cs="Times New Roman"/>
          <w:color w:val="000000"/>
          <w:kern w:val="0"/>
          <w14:ligatures w14:val="none"/>
        </w:rPr>
        <w:t>ID,</w:t>
      </w:r>
      <w:r w:rsidRPr="00F2736D">
        <w:rPr>
          <w:rFonts w:ascii="Times New Roman" w:eastAsia="Times New Roman" w:hAnsi="Times New Roman" w:cs="Times New Roman"/>
          <w:color w:val="000000"/>
          <w:kern w:val="0"/>
          <w14:ligatures w14:val="none"/>
        </w:rPr>
        <w:t xml:space="preserve"> </w:t>
      </w:r>
      <w:r w:rsidR="002423BB">
        <w:rPr>
          <w:rFonts w:ascii="Times New Roman" w:eastAsia="Times New Roman" w:hAnsi="Times New Roman" w:cs="Times New Roman"/>
          <w:color w:val="000000"/>
          <w:kern w:val="0"/>
          <w14:ligatures w14:val="none"/>
        </w:rPr>
        <w:t xml:space="preserve">user </w:t>
      </w:r>
      <w:r w:rsidRPr="00F2736D">
        <w:rPr>
          <w:rFonts w:ascii="Times New Roman" w:eastAsia="Times New Roman" w:hAnsi="Times New Roman" w:cs="Times New Roman"/>
          <w:color w:val="000000"/>
          <w:kern w:val="0"/>
          <w14:ligatures w14:val="none"/>
        </w:rPr>
        <w:t xml:space="preserve">information, session, </w:t>
      </w:r>
      <w:r w:rsidR="00F2736D" w:rsidRPr="00F2736D">
        <w:rPr>
          <w:rFonts w:ascii="Times New Roman" w:eastAsia="Times New Roman" w:hAnsi="Times New Roman" w:cs="Times New Roman"/>
          <w:color w:val="000000"/>
          <w:kern w:val="0"/>
          <w14:ligatures w14:val="none"/>
        </w:rPr>
        <w:t>permission,</w:t>
      </w:r>
      <w:r w:rsidRPr="00F2736D">
        <w:rPr>
          <w:rFonts w:ascii="Times New Roman" w:eastAsia="Times New Roman" w:hAnsi="Times New Roman" w:cs="Times New Roman"/>
          <w:color w:val="000000"/>
          <w:kern w:val="0"/>
          <w14:ligatures w14:val="none"/>
        </w:rPr>
        <w:t xml:space="preserve"> expiration time</w:t>
      </w:r>
      <w:r w:rsidR="0088507F">
        <w:rPr>
          <w:rFonts w:ascii="Times New Roman" w:eastAsia="Times New Roman" w:hAnsi="Times New Roman" w:cs="Times New Roman"/>
          <w:color w:val="000000"/>
          <w:kern w:val="0"/>
          <w14:ligatures w14:val="none"/>
        </w:rPr>
        <w:t>,</w:t>
      </w:r>
      <w:r w:rsidRPr="00F2736D">
        <w:rPr>
          <w:rFonts w:ascii="Times New Roman" w:eastAsia="Times New Roman" w:hAnsi="Times New Roman" w:cs="Times New Roman"/>
          <w:color w:val="000000"/>
          <w:kern w:val="0"/>
          <w14:ligatures w14:val="none"/>
        </w:rPr>
        <w:t xml:space="preserve"> etc.</w:t>
      </w:r>
    </w:p>
    <w:p w14:paraId="77FEC072" w14:textId="382CAAA6" w:rsidR="004B6D0D" w:rsidRDefault="00293532" w:rsidP="00FD6BA3">
      <w:pPr>
        <w:pStyle w:val="ListParagraph"/>
        <w:numPr>
          <w:ilvl w:val="0"/>
          <w:numId w:val="6"/>
        </w:numPr>
        <w:jc w:val="both"/>
        <w:rPr>
          <w:rFonts w:ascii="Times New Roman" w:eastAsia="Times New Roman" w:hAnsi="Times New Roman" w:cs="Times New Roman"/>
          <w:color w:val="000000"/>
          <w:kern w:val="0"/>
          <w14:ligatures w14:val="none"/>
        </w:rPr>
      </w:pPr>
      <w:r w:rsidRPr="00F2736D">
        <w:rPr>
          <w:rFonts w:ascii="Times New Roman" w:eastAsia="Times New Roman" w:hAnsi="Times New Roman" w:cs="Times New Roman"/>
          <w:color w:val="000000"/>
          <w:kern w:val="0"/>
          <w14:ligatures w14:val="none"/>
        </w:rPr>
        <w:t>Signature:</w:t>
      </w:r>
      <w:r w:rsidR="004B6D0D" w:rsidRPr="00F2736D">
        <w:rPr>
          <w:rFonts w:ascii="Times New Roman" w:eastAsia="Times New Roman" w:hAnsi="Times New Roman" w:cs="Times New Roman"/>
          <w:color w:val="000000"/>
          <w:kern w:val="0"/>
          <w14:ligatures w14:val="none"/>
        </w:rPr>
        <w:t xml:space="preserve"> - the header and payload are </w:t>
      </w:r>
      <w:r w:rsidR="00352CDF" w:rsidRPr="00F2736D">
        <w:rPr>
          <w:rFonts w:ascii="Times New Roman" w:eastAsia="Times New Roman" w:hAnsi="Times New Roman" w:cs="Times New Roman"/>
          <w:color w:val="000000"/>
          <w:kern w:val="0"/>
          <w14:ligatures w14:val="none"/>
        </w:rPr>
        <w:t>combined</w:t>
      </w:r>
      <w:r w:rsidR="004B6D0D" w:rsidRPr="00F2736D">
        <w:rPr>
          <w:rFonts w:ascii="Times New Roman" w:eastAsia="Times New Roman" w:hAnsi="Times New Roman" w:cs="Times New Roman"/>
          <w:color w:val="000000"/>
          <w:kern w:val="0"/>
          <w14:ligatures w14:val="none"/>
        </w:rPr>
        <w:t xml:space="preserve"> </w:t>
      </w:r>
      <w:r w:rsidR="00F2736D" w:rsidRPr="00F2736D">
        <w:rPr>
          <w:rFonts w:ascii="Times New Roman" w:eastAsia="Times New Roman" w:hAnsi="Times New Roman" w:cs="Times New Roman"/>
          <w:color w:val="000000"/>
          <w:kern w:val="0"/>
          <w14:ligatures w14:val="none"/>
        </w:rPr>
        <w:t>using a</w:t>
      </w:r>
      <w:r w:rsidR="004B6D0D" w:rsidRPr="00F2736D">
        <w:rPr>
          <w:rFonts w:ascii="Times New Roman" w:eastAsia="Times New Roman" w:hAnsi="Times New Roman" w:cs="Times New Roman"/>
          <w:color w:val="000000"/>
          <w:kern w:val="0"/>
          <w14:ligatures w14:val="none"/>
        </w:rPr>
        <w:t xml:space="preserve"> private key. Then by using </w:t>
      </w:r>
      <w:r w:rsidR="0088507F">
        <w:rPr>
          <w:rFonts w:ascii="Times New Roman" w:eastAsia="Times New Roman" w:hAnsi="Times New Roman" w:cs="Times New Roman"/>
          <w:color w:val="000000"/>
          <w:kern w:val="0"/>
          <w14:ligatures w14:val="none"/>
        </w:rPr>
        <w:t xml:space="preserve">a </w:t>
      </w:r>
      <w:r w:rsidR="004B6D0D" w:rsidRPr="00F2736D">
        <w:rPr>
          <w:rFonts w:ascii="Times New Roman" w:eastAsia="Times New Roman" w:hAnsi="Times New Roman" w:cs="Times New Roman"/>
          <w:color w:val="000000"/>
          <w:kern w:val="0"/>
          <w14:ligatures w14:val="none"/>
        </w:rPr>
        <w:t xml:space="preserve">specific </w:t>
      </w:r>
      <w:r w:rsidRPr="00F2736D">
        <w:rPr>
          <w:rFonts w:ascii="Times New Roman" w:eastAsia="Times New Roman" w:hAnsi="Times New Roman" w:cs="Times New Roman"/>
          <w:color w:val="000000"/>
          <w:kern w:val="0"/>
          <w14:ligatures w14:val="none"/>
        </w:rPr>
        <w:t>algorithm,</w:t>
      </w:r>
      <w:r w:rsidR="004B6D0D" w:rsidRPr="00F2736D">
        <w:rPr>
          <w:rFonts w:ascii="Times New Roman" w:eastAsia="Times New Roman" w:hAnsi="Times New Roman" w:cs="Times New Roman"/>
          <w:color w:val="000000"/>
          <w:kern w:val="0"/>
          <w14:ligatures w14:val="none"/>
        </w:rPr>
        <w:t xml:space="preserve"> the resulting string </w:t>
      </w:r>
      <w:r w:rsidR="00F2736D" w:rsidRPr="00F2736D">
        <w:rPr>
          <w:rFonts w:ascii="Times New Roman" w:eastAsia="Times New Roman" w:hAnsi="Times New Roman" w:cs="Times New Roman"/>
          <w:color w:val="000000"/>
          <w:kern w:val="0"/>
          <w14:ligatures w14:val="none"/>
        </w:rPr>
        <w:t>is base</w:t>
      </w:r>
      <w:r w:rsidR="004B6D0D" w:rsidRPr="00DD6AAE">
        <w:rPr>
          <w:rFonts w:ascii="Times New Roman" w:eastAsia="Times New Roman" w:hAnsi="Times New Roman" w:cs="Times New Roman"/>
          <w:color w:val="000000"/>
          <w:kern w:val="0"/>
          <w14:ligatures w14:val="none"/>
        </w:rPr>
        <w:t>64Url-encoded</w:t>
      </w:r>
      <w:r w:rsidR="004B6D0D" w:rsidRPr="00F2736D">
        <w:rPr>
          <w:rFonts w:ascii="Times New Roman" w:eastAsia="Times New Roman" w:hAnsi="Times New Roman" w:cs="Times New Roman"/>
          <w:color w:val="000000"/>
          <w:kern w:val="0"/>
          <w14:ligatures w14:val="none"/>
        </w:rPr>
        <w:t>.</w:t>
      </w:r>
    </w:p>
    <w:p w14:paraId="36520281" w14:textId="77777777" w:rsidR="00FD6BA3" w:rsidRDefault="00FD6BA3" w:rsidP="00FD6BA3">
      <w:pPr>
        <w:pStyle w:val="ListParagraph"/>
        <w:rPr>
          <w:rFonts w:ascii="Times New Roman" w:eastAsia="Times New Roman" w:hAnsi="Times New Roman" w:cs="Times New Roman"/>
          <w:color w:val="000000"/>
          <w:kern w:val="0"/>
          <w14:ligatures w14:val="none"/>
        </w:rPr>
      </w:pPr>
    </w:p>
    <w:p w14:paraId="297B51A1" w14:textId="2FD5396C" w:rsidR="006A38EB" w:rsidRDefault="006A38EB" w:rsidP="006A38EB">
      <w:pPr>
        <w:pStyle w:val="ListParagraph"/>
        <w:rPr>
          <w:rFonts w:ascii="Times New Roman" w:eastAsia="Times New Roman" w:hAnsi="Times New Roman" w:cs="Times New Roman"/>
          <w:color w:val="000000"/>
          <w:kern w:val="0"/>
          <w14:ligatures w14:val="none"/>
        </w:rPr>
      </w:pPr>
      <w:r w:rsidRPr="008A013C">
        <w:rPr>
          <w:rFonts w:ascii="Times New Roman" w:eastAsia="Times New Roman" w:hAnsi="Times New Roman" w:cs="Times New Roman"/>
          <w:noProof/>
          <w:color w:val="000000"/>
          <w:kern w:val="0"/>
          <w14:ligatures w14:val="none"/>
        </w:rPr>
        <w:drawing>
          <wp:inline distT="0" distB="0" distL="0" distR="0" wp14:anchorId="2208BB9A" wp14:editId="5EF53726">
            <wp:extent cx="5288280" cy="3215640"/>
            <wp:effectExtent l="0" t="0" r="7620" b="3810"/>
            <wp:docPr id="1912430700" name="Picture 1" descr="A diagram of a software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30700" name="Picture 1" descr="A diagram of a software code&#10;&#10;Description automatically generated"/>
                    <pic:cNvPicPr/>
                  </pic:nvPicPr>
                  <pic:blipFill>
                    <a:blip r:embed="rId9"/>
                    <a:stretch>
                      <a:fillRect/>
                    </a:stretch>
                  </pic:blipFill>
                  <pic:spPr>
                    <a:xfrm>
                      <a:off x="0" y="0"/>
                      <a:ext cx="5288280" cy="3215640"/>
                    </a:xfrm>
                    <a:prstGeom prst="rect">
                      <a:avLst/>
                    </a:prstGeom>
                  </pic:spPr>
                </pic:pic>
              </a:graphicData>
            </a:graphic>
          </wp:inline>
        </w:drawing>
      </w:r>
    </w:p>
    <w:p w14:paraId="49ABBD2B" w14:textId="1D5DFC4C" w:rsidR="004F32AF" w:rsidRDefault="00500A82" w:rsidP="002423BB">
      <w:pPr>
        <w:pStyle w:val="ListParagraph"/>
        <w:ind w:left="2160" w:firstLine="720"/>
        <w:rPr>
          <w:rFonts w:ascii="Times New Roman" w:eastAsia="Times New Roman" w:hAnsi="Times New Roman" w:cs="Times New Roman"/>
          <w:b/>
          <w:bCs/>
          <w:color w:val="000000"/>
          <w:kern w:val="0"/>
          <w14:ligatures w14:val="none"/>
        </w:rPr>
      </w:pPr>
      <w:r w:rsidRPr="00FD6BA3">
        <w:rPr>
          <w:rFonts w:ascii="Times New Roman" w:eastAsia="Times New Roman" w:hAnsi="Times New Roman" w:cs="Times New Roman"/>
          <w:b/>
          <w:bCs/>
          <w:color w:val="000000"/>
          <w:kern w:val="0"/>
          <w14:ligatures w14:val="none"/>
        </w:rPr>
        <w:t>FIGURE</w:t>
      </w:r>
      <w:r w:rsidR="002423BB" w:rsidRPr="00FD6BA3">
        <w:rPr>
          <w:rFonts w:ascii="Times New Roman" w:eastAsia="Times New Roman" w:hAnsi="Times New Roman" w:cs="Times New Roman"/>
          <w:b/>
          <w:bCs/>
          <w:color w:val="000000"/>
          <w:kern w:val="0"/>
          <w14:ligatures w14:val="none"/>
        </w:rPr>
        <w:t xml:space="preserve"> 2</w:t>
      </w:r>
      <w:r w:rsidRPr="00FD6BA3">
        <w:rPr>
          <w:rFonts w:ascii="Times New Roman" w:eastAsia="Times New Roman" w:hAnsi="Times New Roman" w:cs="Times New Roman"/>
          <w:b/>
          <w:bCs/>
          <w:color w:val="000000"/>
          <w:kern w:val="0"/>
          <w14:ligatures w14:val="none"/>
        </w:rPr>
        <w:t xml:space="preserve">:  STRUCTURE OF JWT TOKEN </w:t>
      </w:r>
    </w:p>
    <w:p w14:paraId="579800B5" w14:textId="77777777" w:rsidR="00FD6BA3" w:rsidRPr="00FD6BA3" w:rsidRDefault="00FD6BA3" w:rsidP="002423BB">
      <w:pPr>
        <w:pStyle w:val="ListParagraph"/>
        <w:ind w:left="2160" w:firstLine="720"/>
        <w:rPr>
          <w:rFonts w:ascii="Times New Roman" w:eastAsia="Times New Roman" w:hAnsi="Times New Roman" w:cs="Times New Roman"/>
          <w:b/>
          <w:bCs/>
          <w:color w:val="000000"/>
          <w:kern w:val="0"/>
          <w14:ligatures w14:val="none"/>
        </w:rPr>
      </w:pPr>
    </w:p>
    <w:p w14:paraId="53909FAF" w14:textId="6A1EAC6D" w:rsidR="0076466A" w:rsidRPr="00FD6BA3" w:rsidRDefault="0076466A" w:rsidP="00FD6BA3">
      <w:pPr>
        <w:spacing w:after="300" w:line="240" w:lineRule="auto"/>
        <w:jc w:val="both"/>
        <w:textAlignment w:val="baseline"/>
        <w:rPr>
          <w:rFonts w:ascii="Times New Roman" w:eastAsia="Times New Roman" w:hAnsi="Times New Roman" w:cs="Times New Roman"/>
          <w:color w:val="000000"/>
          <w:kern w:val="0"/>
          <w14:ligatures w14:val="none"/>
        </w:rPr>
      </w:pPr>
      <w:r w:rsidRPr="00FD6BA3">
        <w:rPr>
          <w:rFonts w:ascii="Times New Roman" w:eastAsia="Times New Roman" w:hAnsi="Times New Roman" w:cs="Times New Roman"/>
          <w:color w:val="000000"/>
          <w:kern w:val="0"/>
          <w14:ligatures w14:val="none"/>
        </w:rPr>
        <w:t xml:space="preserve">We are using two certificates </w:t>
      </w:r>
      <w:r w:rsidR="00FD6BA3" w:rsidRPr="00FD6BA3">
        <w:rPr>
          <w:rFonts w:ascii="Times New Roman" w:eastAsia="Times New Roman" w:hAnsi="Times New Roman" w:cs="Times New Roman"/>
          <w:color w:val="000000"/>
          <w:kern w:val="0"/>
          <w14:ligatures w14:val="none"/>
        </w:rPr>
        <w:t>here;</w:t>
      </w:r>
      <w:r w:rsidR="004F32AF" w:rsidRPr="00FD6BA3">
        <w:rPr>
          <w:rFonts w:ascii="Times New Roman" w:eastAsia="Times New Roman" w:hAnsi="Times New Roman" w:cs="Times New Roman"/>
          <w:color w:val="000000"/>
          <w:kern w:val="0"/>
          <w14:ligatures w14:val="none"/>
        </w:rPr>
        <w:t xml:space="preserve"> </w:t>
      </w:r>
      <w:r w:rsidR="00FD6BA3" w:rsidRPr="00FD6BA3">
        <w:rPr>
          <w:rFonts w:ascii="Times New Roman" w:eastAsia="Times New Roman" w:hAnsi="Times New Roman" w:cs="Times New Roman"/>
          <w:color w:val="000000"/>
          <w:kern w:val="0"/>
          <w14:ligatures w14:val="none"/>
        </w:rPr>
        <w:t>both</w:t>
      </w:r>
      <w:r w:rsidR="004F32AF" w:rsidRPr="00FD6BA3">
        <w:rPr>
          <w:rFonts w:ascii="Times New Roman" w:eastAsia="Times New Roman" w:hAnsi="Times New Roman" w:cs="Times New Roman"/>
          <w:color w:val="000000"/>
          <w:kern w:val="0"/>
          <w14:ligatures w14:val="none"/>
        </w:rPr>
        <w:t xml:space="preserve"> certificates have been generated using </w:t>
      </w:r>
      <w:r w:rsidR="00AA7B24" w:rsidRPr="00FD6BA3">
        <w:rPr>
          <w:rFonts w:ascii="Times New Roman" w:eastAsia="Times New Roman" w:hAnsi="Times New Roman" w:cs="Times New Roman"/>
          <w:color w:val="000000"/>
          <w:kern w:val="0"/>
          <w14:ligatures w14:val="none"/>
        </w:rPr>
        <w:t>OpenSSL: -</w:t>
      </w:r>
    </w:p>
    <w:p w14:paraId="39A4879A" w14:textId="4A9A2D33" w:rsidR="0076466A" w:rsidRPr="00FD6BA3" w:rsidRDefault="0076466A" w:rsidP="00FD6BA3">
      <w:pPr>
        <w:pStyle w:val="ListParagraph"/>
        <w:numPr>
          <w:ilvl w:val="0"/>
          <w:numId w:val="18"/>
        </w:numPr>
        <w:jc w:val="both"/>
        <w:rPr>
          <w:rFonts w:ascii="Times New Roman" w:eastAsia="Times New Roman" w:hAnsi="Times New Roman" w:cs="Times New Roman"/>
          <w:color w:val="000000"/>
          <w:kern w:val="0"/>
          <w14:ligatures w14:val="none"/>
        </w:rPr>
      </w:pPr>
      <w:r w:rsidRPr="00FD6BA3">
        <w:rPr>
          <w:rFonts w:ascii="Times New Roman" w:eastAsia="Times New Roman" w:hAnsi="Times New Roman" w:cs="Times New Roman"/>
          <w:color w:val="000000"/>
          <w:kern w:val="0"/>
          <w14:ligatures w14:val="none"/>
        </w:rPr>
        <w:lastRenderedPageBreak/>
        <w:t xml:space="preserve">servicecert.pem – It </w:t>
      </w:r>
      <w:r w:rsidR="000964C4" w:rsidRPr="00FD6BA3">
        <w:rPr>
          <w:rFonts w:ascii="Times New Roman" w:eastAsia="Times New Roman" w:hAnsi="Times New Roman" w:cs="Times New Roman"/>
          <w:color w:val="000000"/>
          <w:kern w:val="0"/>
          <w14:ligatures w14:val="none"/>
        </w:rPr>
        <w:t xml:space="preserve">verifies the JWT token with the help of </w:t>
      </w:r>
      <w:r w:rsidR="004F32AF" w:rsidRPr="00FD6BA3">
        <w:rPr>
          <w:rFonts w:ascii="Times New Roman" w:eastAsia="Times New Roman" w:hAnsi="Times New Roman" w:cs="Times New Roman"/>
          <w:color w:val="000000"/>
          <w:kern w:val="0"/>
          <w14:ligatures w14:val="none"/>
        </w:rPr>
        <w:t xml:space="preserve">a </w:t>
      </w:r>
      <w:r w:rsidR="000964C4" w:rsidRPr="00FD6BA3">
        <w:rPr>
          <w:rFonts w:ascii="Times New Roman" w:eastAsia="Times New Roman" w:hAnsi="Times New Roman" w:cs="Times New Roman"/>
          <w:color w:val="000000"/>
          <w:kern w:val="0"/>
          <w14:ligatures w14:val="none"/>
        </w:rPr>
        <w:t xml:space="preserve">public key certificate. This certificate </w:t>
      </w:r>
      <w:r w:rsidR="005260E7" w:rsidRPr="00FD6BA3">
        <w:rPr>
          <w:rFonts w:ascii="Times New Roman" w:eastAsia="Times New Roman" w:hAnsi="Times New Roman" w:cs="Times New Roman"/>
          <w:color w:val="000000"/>
          <w:kern w:val="0"/>
          <w14:ligatures w14:val="none"/>
        </w:rPr>
        <w:t xml:space="preserve">contains the public key. It is used to validate the </w:t>
      </w:r>
      <w:r w:rsidR="004F32AF" w:rsidRPr="00FD6BA3">
        <w:rPr>
          <w:rFonts w:ascii="Times New Roman" w:eastAsia="Times New Roman" w:hAnsi="Times New Roman" w:cs="Times New Roman"/>
          <w:color w:val="000000"/>
          <w:kern w:val="0"/>
          <w14:ligatures w14:val="none"/>
        </w:rPr>
        <w:t>authenticity</w:t>
      </w:r>
      <w:r w:rsidR="005260E7" w:rsidRPr="00FD6BA3">
        <w:rPr>
          <w:rFonts w:ascii="Times New Roman" w:eastAsia="Times New Roman" w:hAnsi="Times New Roman" w:cs="Times New Roman"/>
          <w:color w:val="000000"/>
          <w:kern w:val="0"/>
          <w14:ligatures w14:val="none"/>
        </w:rPr>
        <w:t xml:space="preserve"> of JWT </w:t>
      </w:r>
      <w:r w:rsidR="004F32AF" w:rsidRPr="00FD6BA3">
        <w:rPr>
          <w:rFonts w:ascii="Times New Roman" w:eastAsia="Times New Roman" w:hAnsi="Times New Roman" w:cs="Times New Roman"/>
          <w:color w:val="000000"/>
          <w:kern w:val="0"/>
          <w14:ligatures w14:val="none"/>
        </w:rPr>
        <w:t>tokens</w:t>
      </w:r>
      <w:r w:rsidR="005260E7" w:rsidRPr="00FD6BA3">
        <w:rPr>
          <w:rFonts w:ascii="Times New Roman" w:eastAsia="Times New Roman" w:hAnsi="Times New Roman" w:cs="Times New Roman"/>
          <w:color w:val="000000"/>
          <w:kern w:val="0"/>
          <w14:ligatures w14:val="none"/>
        </w:rPr>
        <w:t xml:space="preserve"> between different parties.</w:t>
      </w:r>
    </w:p>
    <w:p w14:paraId="32CE7F91" w14:textId="77777777" w:rsidR="00603F9F" w:rsidRPr="00FD6BA3" w:rsidRDefault="00603F9F" w:rsidP="00FD6BA3">
      <w:pPr>
        <w:pStyle w:val="ListParagraph"/>
        <w:jc w:val="both"/>
        <w:rPr>
          <w:rFonts w:ascii="Times New Roman" w:eastAsia="Times New Roman" w:hAnsi="Times New Roman" w:cs="Times New Roman"/>
          <w:color w:val="000000"/>
          <w:kern w:val="0"/>
          <w14:ligatures w14:val="none"/>
        </w:rPr>
      </w:pPr>
    </w:p>
    <w:p w14:paraId="743C8D1E" w14:textId="71DCCF73" w:rsidR="00AA7B24" w:rsidRDefault="0076466A" w:rsidP="00FD6BA3">
      <w:pPr>
        <w:pStyle w:val="ListParagraph"/>
        <w:numPr>
          <w:ilvl w:val="0"/>
          <w:numId w:val="6"/>
        </w:numPr>
        <w:jc w:val="both"/>
        <w:rPr>
          <w:rFonts w:ascii="Times New Roman" w:eastAsia="Times New Roman" w:hAnsi="Times New Roman" w:cs="Times New Roman"/>
          <w:color w:val="000000"/>
          <w:kern w:val="0"/>
          <w14:ligatures w14:val="none"/>
        </w:rPr>
      </w:pPr>
      <w:r w:rsidRPr="00FD6BA3">
        <w:rPr>
          <w:rFonts w:ascii="Times New Roman" w:eastAsia="Times New Roman" w:hAnsi="Times New Roman" w:cs="Times New Roman"/>
          <w:color w:val="000000"/>
          <w:kern w:val="0"/>
          <w14:ligatures w14:val="none"/>
        </w:rPr>
        <w:t xml:space="preserve">servicekey.pem: </w:t>
      </w:r>
      <w:r w:rsidR="005260E7" w:rsidRPr="00FD6BA3">
        <w:rPr>
          <w:rFonts w:ascii="Times New Roman" w:eastAsia="Times New Roman" w:hAnsi="Times New Roman" w:cs="Times New Roman"/>
          <w:color w:val="000000"/>
          <w:kern w:val="0"/>
          <w14:ligatures w14:val="none"/>
        </w:rPr>
        <w:t xml:space="preserve">- It contains the private key. It is used to </w:t>
      </w:r>
      <w:r w:rsidR="00BA7536" w:rsidRPr="00FD6BA3">
        <w:rPr>
          <w:rFonts w:ascii="Times New Roman" w:eastAsia="Times New Roman" w:hAnsi="Times New Roman" w:cs="Times New Roman"/>
          <w:color w:val="000000"/>
          <w:kern w:val="0"/>
          <w14:ligatures w14:val="none"/>
        </w:rPr>
        <w:t xml:space="preserve">sign the JWT token that has been created </w:t>
      </w:r>
      <w:r w:rsidR="00A67618" w:rsidRPr="00FD6BA3">
        <w:rPr>
          <w:rFonts w:ascii="Times New Roman" w:eastAsia="Times New Roman" w:hAnsi="Times New Roman" w:cs="Times New Roman"/>
          <w:color w:val="000000"/>
          <w:kern w:val="0"/>
          <w14:ligatures w14:val="none"/>
        </w:rPr>
        <w:t>and</w:t>
      </w:r>
      <w:r w:rsidR="00BA7536" w:rsidRPr="00FD6BA3">
        <w:rPr>
          <w:rFonts w:ascii="Times New Roman" w:eastAsia="Times New Roman" w:hAnsi="Times New Roman" w:cs="Times New Roman"/>
          <w:color w:val="000000"/>
          <w:kern w:val="0"/>
          <w14:ligatures w14:val="none"/>
        </w:rPr>
        <w:t xml:space="preserve"> used to </w:t>
      </w:r>
      <w:r w:rsidR="004F32AF" w:rsidRPr="00FD6BA3">
        <w:rPr>
          <w:rFonts w:ascii="Times New Roman" w:eastAsia="Times New Roman" w:hAnsi="Times New Roman" w:cs="Times New Roman"/>
          <w:color w:val="000000"/>
          <w:kern w:val="0"/>
          <w14:ligatures w14:val="none"/>
        </w:rPr>
        <w:t>prove</w:t>
      </w:r>
      <w:r w:rsidR="00BA7536" w:rsidRPr="00FD6BA3">
        <w:rPr>
          <w:rFonts w:ascii="Times New Roman" w:eastAsia="Times New Roman" w:hAnsi="Times New Roman" w:cs="Times New Roman"/>
          <w:color w:val="000000"/>
          <w:kern w:val="0"/>
          <w14:ligatures w14:val="none"/>
        </w:rPr>
        <w:t xml:space="preserve"> the </w:t>
      </w:r>
      <w:r w:rsidR="004F32AF" w:rsidRPr="00FD6BA3">
        <w:rPr>
          <w:rFonts w:ascii="Times New Roman" w:eastAsia="Times New Roman" w:hAnsi="Times New Roman" w:cs="Times New Roman"/>
          <w:color w:val="000000"/>
          <w:kern w:val="0"/>
          <w14:ligatures w14:val="none"/>
        </w:rPr>
        <w:t>authenticity</w:t>
      </w:r>
      <w:r w:rsidR="00BA7536" w:rsidRPr="00FD6BA3">
        <w:rPr>
          <w:rFonts w:ascii="Times New Roman" w:eastAsia="Times New Roman" w:hAnsi="Times New Roman" w:cs="Times New Roman"/>
          <w:color w:val="000000"/>
          <w:kern w:val="0"/>
          <w14:ligatures w14:val="none"/>
        </w:rPr>
        <w:t xml:space="preserve"> of JWT. It is kept private and </w:t>
      </w:r>
      <w:r w:rsidR="004F32AF" w:rsidRPr="00FD6BA3">
        <w:rPr>
          <w:rFonts w:ascii="Times New Roman" w:eastAsia="Times New Roman" w:hAnsi="Times New Roman" w:cs="Times New Roman"/>
          <w:color w:val="000000"/>
          <w:kern w:val="0"/>
          <w14:ligatures w14:val="none"/>
        </w:rPr>
        <w:t>secure.</w:t>
      </w:r>
    </w:p>
    <w:p w14:paraId="4A3BF1BB" w14:textId="77777777" w:rsidR="00FD6BA3" w:rsidRPr="00FD6BA3" w:rsidRDefault="00FD6BA3" w:rsidP="00FD6BA3">
      <w:pPr>
        <w:pStyle w:val="ListParagraph"/>
        <w:jc w:val="both"/>
        <w:rPr>
          <w:rFonts w:ascii="Times New Roman" w:eastAsia="Times New Roman" w:hAnsi="Times New Roman" w:cs="Times New Roman"/>
          <w:color w:val="000000"/>
          <w:kern w:val="0"/>
          <w14:ligatures w14:val="none"/>
        </w:rPr>
      </w:pPr>
    </w:p>
    <w:p w14:paraId="02B3F49C" w14:textId="015C1644" w:rsidR="00AA7B24" w:rsidRPr="00FD6BA3" w:rsidRDefault="00AA7B24" w:rsidP="00FD6BA3">
      <w:pPr>
        <w:jc w:val="both"/>
        <w:rPr>
          <w:rFonts w:ascii="Times New Roman" w:eastAsia="Times New Roman" w:hAnsi="Times New Roman" w:cs="Times New Roman"/>
          <w:color w:val="000000"/>
          <w:kern w:val="0"/>
          <w14:ligatures w14:val="none"/>
        </w:rPr>
      </w:pPr>
      <w:r w:rsidRPr="00FD6BA3">
        <w:rPr>
          <w:rFonts w:ascii="Times New Roman" w:eastAsia="Times New Roman" w:hAnsi="Times New Roman" w:cs="Times New Roman"/>
          <w:color w:val="000000"/>
          <w:kern w:val="0"/>
          <w14:ligatures w14:val="none"/>
        </w:rPr>
        <w:t>We are using “RSA Signature with SHA-256”. JWT token has many different standards such as RFC 7519 - JSON Web Token (JWT), RFC 7515 - JSON Web Signature (JWS), RFC 7516 - JSON Web Encryption (JWE), RFC 7517 - JSON Web Key (JWK), RFC 7518 - JSON Web Algorithms (JWA), OpenID Connect, OAuth 2.0 Bearer Token Usage etc.</w:t>
      </w:r>
    </w:p>
    <w:p w14:paraId="4DE2063D" w14:textId="77777777" w:rsidR="00AA7B24" w:rsidRDefault="00AA7B24" w:rsidP="00D741E5">
      <w:pPr>
        <w:rPr>
          <w:rFonts w:ascii="Times New Roman" w:eastAsia="Times New Roman" w:hAnsi="Times New Roman" w:cs="Times New Roman"/>
          <w:color w:val="000000"/>
          <w:kern w:val="0"/>
          <w14:ligatures w14:val="none"/>
        </w:rPr>
      </w:pPr>
    </w:p>
    <w:p w14:paraId="6DAC1167" w14:textId="3EE2942A" w:rsidR="00D741E5" w:rsidRPr="009337F9" w:rsidRDefault="00AA7B24" w:rsidP="00FD6BA3">
      <w:pPr>
        <w:jc w:val="both"/>
        <w:rPr>
          <w:rFonts w:ascii="Times New Roman" w:hAnsi="Times New Roman" w:cs="Times New Roman"/>
        </w:rPr>
      </w:pPr>
      <w:r w:rsidRPr="009337F9">
        <w:rPr>
          <w:rFonts w:ascii="Times New Roman" w:hAnsi="Times New Roman" w:cs="Times New Roman"/>
        </w:rPr>
        <w:t xml:space="preserve">REST APIs: - </w:t>
      </w:r>
    </w:p>
    <w:p w14:paraId="5FCA46F5" w14:textId="77777777" w:rsidR="00F41F4B" w:rsidRPr="009337F9" w:rsidRDefault="00D741E5" w:rsidP="00FD6BA3">
      <w:pPr>
        <w:jc w:val="both"/>
        <w:rPr>
          <w:rFonts w:ascii="Times New Roman" w:hAnsi="Times New Roman" w:cs="Times New Roman"/>
        </w:rPr>
      </w:pPr>
      <w:r w:rsidRPr="009337F9">
        <w:rPr>
          <w:rFonts w:ascii="Times New Roman" w:hAnsi="Times New Roman" w:cs="Times New Roman"/>
        </w:rPr>
        <w:t>In our paper, microservices are communicating with each other through RESTful APIs.</w:t>
      </w:r>
      <w:r w:rsidR="00AA7B24" w:rsidRPr="009337F9">
        <w:rPr>
          <w:rFonts w:ascii="Times New Roman" w:hAnsi="Times New Roman" w:cs="Times New Roman"/>
        </w:rPr>
        <w:t xml:space="preserve"> </w:t>
      </w:r>
      <w:r w:rsidRPr="009337F9">
        <w:rPr>
          <w:rFonts w:ascii="Times New Roman" w:hAnsi="Times New Roman" w:cs="Times New Roman"/>
        </w:rPr>
        <w:t xml:space="preserve">REST APIs are HTTP. These are </w:t>
      </w:r>
      <w:r w:rsidR="00AA7B24" w:rsidRPr="009337F9">
        <w:rPr>
          <w:rFonts w:ascii="Times New Roman" w:hAnsi="Times New Roman" w:cs="Times New Roman"/>
        </w:rPr>
        <w:t>language-agnostic</w:t>
      </w:r>
      <w:r w:rsidRPr="009337F9">
        <w:rPr>
          <w:rFonts w:ascii="Times New Roman" w:hAnsi="Times New Roman" w:cs="Times New Roman"/>
        </w:rPr>
        <w:t>.</w:t>
      </w:r>
    </w:p>
    <w:p w14:paraId="3138C382" w14:textId="6914D8B3" w:rsidR="004F32AF" w:rsidRPr="009337F9" w:rsidRDefault="005D2983" w:rsidP="00FD6BA3">
      <w:pPr>
        <w:pStyle w:val="ListParagraph"/>
        <w:numPr>
          <w:ilvl w:val="0"/>
          <w:numId w:val="18"/>
        </w:numPr>
        <w:jc w:val="both"/>
        <w:rPr>
          <w:rFonts w:ascii="Times New Roman" w:hAnsi="Times New Roman" w:cs="Times New Roman"/>
        </w:rPr>
      </w:pPr>
      <w:r w:rsidRPr="009337F9">
        <w:rPr>
          <w:rFonts w:ascii="Times New Roman" w:hAnsi="Times New Roman" w:cs="Times New Roman"/>
        </w:rPr>
        <w:t xml:space="preserve">REST APIs </w:t>
      </w:r>
      <w:r w:rsidR="00AA7B24" w:rsidRPr="009337F9">
        <w:rPr>
          <w:rFonts w:ascii="Times New Roman" w:hAnsi="Times New Roman" w:cs="Times New Roman"/>
        </w:rPr>
        <w:t>do</w:t>
      </w:r>
      <w:r w:rsidR="00D741E5" w:rsidRPr="009337F9">
        <w:rPr>
          <w:rFonts w:ascii="Times New Roman" w:hAnsi="Times New Roman" w:cs="Times New Roman"/>
        </w:rPr>
        <w:t xml:space="preserve"> not store the user session information, these are stateless, which further helps in reducing the surface area. </w:t>
      </w:r>
    </w:p>
    <w:p w14:paraId="2DC6D351" w14:textId="77777777" w:rsidR="00F41F4B" w:rsidRPr="009337F9" w:rsidRDefault="00D741E5" w:rsidP="00FD6BA3">
      <w:pPr>
        <w:pStyle w:val="ListParagraph"/>
        <w:numPr>
          <w:ilvl w:val="0"/>
          <w:numId w:val="18"/>
        </w:numPr>
        <w:jc w:val="both"/>
        <w:rPr>
          <w:rFonts w:ascii="Times New Roman" w:hAnsi="Times New Roman" w:cs="Times New Roman"/>
        </w:rPr>
      </w:pPr>
      <w:r w:rsidRPr="009337F9">
        <w:rPr>
          <w:rFonts w:ascii="Times New Roman" w:hAnsi="Times New Roman" w:cs="Times New Roman"/>
        </w:rPr>
        <w:t xml:space="preserve">It uses the HTTP methods, which makes it easier to implement any security practices. </w:t>
      </w:r>
    </w:p>
    <w:p w14:paraId="1DDCBDB7" w14:textId="77777777" w:rsidR="00F41F4B" w:rsidRPr="009337F9" w:rsidRDefault="005D2983" w:rsidP="00FD6BA3">
      <w:pPr>
        <w:pStyle w:val="ListParagraph"/>
        <w:numPr>
          <w:ilvl w:val="0"/>
          <w:numId w:val="18"/>
        </w:numPr>
        <w:jc w:val="both"/>
        <w:rPr>
          <w:rFonts w:ascii="Times New Roman" w:hAnsi="Times New Roman" w:cs="Times New Roman"/>
        </w:rPr>
      </w:pPr>
      <w:r w:rsidRPr="009337F9">
        <w:rPr>
          <w:rFonts w:ascii="Times New Roman" w:hAnsi="Times New Roman" w:cs="Times New Roman"/>
        </w:rPr>
        <w:t xml:space="preserve">Encryption </w:t>
      </w:r>
      <w:r w:rsidR="00AA7B24" w:rsidRPr="009337F9">
        <w:rPr>
          <w:rFonts w:ascii="Times New Roman" w:hAnsi="Times New Roman" w:cs="Times New Roman"/>
        </w:rPr>
        <w:t>protocols</w:t>
      </w:r>
      <w:r w:rsidRPr="009337F9">
        <w:rPr>
          <w:rFonts w:ascii="Times New Roman" w:hAnsi="Times New Roman" w:cs="Times New Roman"/>
        </w:rPr>
        <w:t xml:space="preserve"> such as SSL/TLS can be used to secure </w:t>
      </w:r>
      <w:r w:rsidR="00AA7B24" w:rsidRPr="009337F9">
        <w:rPr>
          <w:rFonts w:ascii="Times New Roman" w:hAnsi="Times New Roman" w:cs="Times New Roman"/>
        </w:rPr>
        <w:t>data</w:t>
      </w:r>
      <w:r w:rsidRPr="009337F9">
        <w:rPr>
          <w:rFonts w:ascii="Times New Roman" w:hAnsi="Times New Roman" w:cs="Times New Roman"/>
        </w:rPr>
        <w:t xml:space="preserve"> in transit.</w:t>
      </w:r>
    </w:p>
    <w:p w14:paraId="09A8A651" w14:textId="249FB483" w:rsidR="003E48AC" w:rsidRPr="00F41F4B" w:rsidRDefault="003E48AC" w:rsidP="00FD6BA3">
      <w:pPr>
        <w:pStyle w:val="ListParagraph"/>
        <w:numPr>
          <w:ilvl w:val="0"/>
          <w:numId w:val="18"/>
        </w:numPr>
        <w:jc w:val="both"/>
        <w:rPr>
          <w:rFonts w:ascii="Times New Roman" w:eastAsia="Times New Roman" w:hAnsi="Times New Roman" w:cs="Times New Roman"/>
          <w:color w:val="000000"/>
          <w:kern w:val="0"/>
          <w14:ligatures w14:val="none"/>
        </w:rPr>
      </w:pPr>
      <w:r w:rsidRPr="009337F9">
        <w:rPr>
          <w:rFonts w:ascii="Times New Roman" w:hAnsi="Times New Roman" w:cs="Times New Roman"/>
        </w:rPr>
        <w:t xml:space="preserve">It is easier to give specific access for any permission to a </w:t>
      </w:r>
      <w:r w:rsidR="00AA7B24" w:rsidRPr="009337F9">
        <w:rPr>
          <w:rFonts w:ascii="Times New Roman" w:hAnsi="Times New Roman" w:cs="Times New Roman"/>
        </w:rPr>
        <w:t>specific</w:t>
      </w:r>
      <w:r w:rsidR="00AA7B24" w:rsidRPr="00F41F4B">
        <w:rPr>
          <w:rFonts w:ascii="Times New Roman" w:eastAsia="Times New Roman" w:hAnsi="Times New Roman" w:cs="Times New Roman"/>
          <w:color w:val="000000"/>
          <w:kern w:val="0"/>
          <w14:ligatures w14:val="none"/>
        </w:rPr>
        <w:t xml:space="preserve"> resource</w:t>
      </w:r>
      <w:r w:rsidRPr="00F41F4B">
        <w:rPr>
          <w:rFonts w:ascii="Times New Roman" w:eastAsia="Times New Roman" w:hAnsi="Times New Roman" w:cs="Times New Roman"/>
          <w:color w:val="000000"/>
          <w:kern w:val="0"/>
          <w14:ligatures w14:val="none"/>
        </w:rPr>
        <w:t>.</w:t>
      </w:r>
    </w:p>
    <w:p w14:paraId="5DACF75B" w14:textId="77777777" w:rsidR="005260E7" w:rsidRPr="00BA7536" w:rsidRDefault="005260E7" w:rsidP="00BA7536">
      <w:pPr>
        <w:spacing w:after="300" w:line="240" w:lineRule="auto"/>
        <w:ind w:left="720"/>
        <w:textAlignment w:val="baseline"/>
        <w:rPr>
          <w:rFonts w:ascii="Roboto" w:eastAsia="Times New Roman" w:hAnsi="Roboto" w:cs="Times New Roman"/>
          <w:color w:val="000000"/>
          <w:kern w:val="0"/>
          <w:sz w:val="24"/>
          <w:szCs w:val="24"/>
          <w14:ligatures w14:val="none"/>
        </w:rPr>
      </w:pPr>
    </w:p>
    <w:p w14:paraId="28D891DA" w14:textId="57CFD717" w:rsidR="00743568" w:rsidRPr="009337F9" w:rsidRDefault="00743568" w:rsidP="00FD6BA3">
      <w:pPr>
        <w:jc w:val="both"/>
        <w:rPr>
          <w:rFonts w:ascii="Times New Roman" w:hAnsi="Times New Roman" w:cs="Times New Roman"/>
        </w:rPr>
      </w:pPr>
      <w:r w:rsidRPr="009337F9">
        <w:rPr>
          <w:rFonts w:ascii="Times New Roman" w:hAnsi="Times New Roman" w:cs="Times New Roman"/>
        </w:rPr>
        <w:t xml:space="preserve">Microservices have </w:t>
      </w:r>
      <w:r w:rsidR="0088507F" w:rsidRPr="009337F9">
        <w:rPr>
          <w:rFonts w:ascii="Times New Roman" w:hAnsi="Times New Roman" w:cs="Times New Roman"/>
        </w:rPr>
        <w:t xml:space="preserve">a </w:t>
      </w:r>
      <w:r w:rsidRPr="009337F9">
        <w:rPr>
          <w:rFonts w:ascii="Times New Roman" w:hAnsi="Times New Roman" w:cs="Times New Roman"/>
        </w:rPr>
        <w:t>dependency on each other. To fulfill any task, they need to rely on other services. This creates a complex web of interaction. Even if there is a security issue in one service, it can impact all the other services. Monolithic, SOA</w:t>
      </w:r>
      <w:r w:rsidR="0088507F" w:rsidRPr="009337F9">
        <w:rPr>
          <w:rFonts w:ascii="Times New Roman" w:hAnsi="Times New Roman" w:cs="Times New Roman"/>
        </w:rPr>
        <w:t>,</w:t>
      </w:r>
      <w:r w:rsidRPr="009337F9">
        <w:rPr>
          <w:rFonts w:ascii="Times New Roman" w:hAnsi="Times New Roman" w:cs="Times New Roman"/>
        </w:rPr>
        <w:t xml:space="preserve"> and distributed had </w:t>
      </w:r>
      <w:r w:rsidR="006541FF" w:rsidRPr="009337F9">
        <w:rPr>
          <w:rFonts w:ascii="Times New Roman" w:hAnsi="Times New Roman" w:cs="Times New Roman"/>
        </w:rPr>
        <w:t>their</w:t>
      </w:r>
      <w:r w:rsidRPr="009337F9">
        <w:rPr>
          <w:rFonts w:ascii="Times New Roman" w:hAnsi="Times New Roman" w:cs="Times New Roman"/>
        </w:rPr>
        <w:t xml:space="preserve"> security issues. However, microservices bring their challenges. Every kind of architectural service comes with its trade-off in security. Every organization needs to consider these challenges and make the choices. In recent years, microservice-style architecture has been adopted in most applications at </w:t>
      </w:r>
      <w:r w:rsidR="0088507F" w:rsidRPr="009337F9">
        <w:rPr>
          <w:rFonts w:ascii="Times New Roman" w:hAnsi="Times New Roman" w:cs="Times New Roman"/>
        </w:rPr>
        <w:t xml:space="preserve">the </w:t>
      </w:r>
      <w:r w:rsidRPr="009337F9">
        <w:rPr>
          <w:rFonts w:ascii="Times New Roman" w:hAnsi="Times New Roman" w:cs="Times New Roman"/>
        </w:rPr>
        <w:t xml:space="preserve">industry level. Now, even the source code is being exposed through </w:t>
      </w:r>
      <w:r w:rsidR="0088507F" w:rsidRPr="009337F9">
        <w:rPr>
          <w:rFonts w:ascii="Times New Roman" w:hAnsi="Times New Roman" w:cs="Times New Roman"/>
        </w:rPr>
        <w:t>third-party</w:t>
      </w:r>
      <w:r w:rsidRPr="009337F9">
        <w:rPr>
          <w:rFonts w:ascii="Times New Roman" w:hAnsi="Times New Roman" w:cs="Times New Roman"/>
        </w:rPr>
        <w:t xml:space="preserve"> Web </w:t>
      </w:r>
      <w:r w:rsidR="0088507F" w:rsidRPr="009337F9">
        <w:rPr>
          <w:rFonts w:ascii="Times New Roman" w:hAnsi="Times New Roman" w:cs="Times New Roman"/>
        </w:rPr>
        <w:t>APIs</w:t>
      </w:r>
      <w:r w:rsidRPr="009337F9">
        <w:rPr>
          <w:rFonts w:ascii="Times New Roman" w:hAnsi="Times New Roman" w:cs="Times New Roman"/>
        </w:rPr>
        <w:t xml:space="preserve">, which raises another level of security concerns. Microservices </w:t>
      </w:r>
      <w:r w:rsidR="0088507F" w:rsidRPr="009337F9">
        <w:rPr>
          <w:rFonts w:ascii="Times New Roman" w:hAnsi="Times New Roman" w:cs="Times New Roman"/>
        </w:rPr>
        <w:t>offer</w:t>
      </w:r>
      <w:r w:rsidRPr="009337F9">
        <w:rPr>
          <w:rFonts w:ascii="Times New Roman" w:hAnsi="Times New Roman" w:cs="Times New Roman"/>
        </w:rPr>
        <w:t xml:space="preserve"> their opportunities and challenges. The </w:t>
      </w:r>
      <w:r w:rsidR="0088507F" w:rsidRPr="009337F9">
        <w:rPr>
          <w:rFonts w:ascii="Times New Roman" w:hAnsi="Times New Roman" w:cs="Times New Roman"/>
        </w:rPr>
        <w:t>fundamental</w:t>
      </w:r>
      <w:r w:rsidRPr="009337F9">
        <w:rPr>
          <w:rFonts w:ascii="Times New Roman" w:hAnsi="Times New Roman" w:cs="Times New Roman"/>
        </w:rPr>
        <w:t xml:space="preserve"> of </w:t>
      </w:r>
      <w:r w:rsidR="0088507F" w:rsidRPr="009337F9">
        <w:rPr>
          <w:rFonts w:ascii="Times New Roman" w:hAnsi="Times New Roman" w:cs="Times New Roman"/>
        </w:rPr>
        <w:t>microservice</w:t>
      </w:r>
      <w:r w:rsidRPr="009337F9">
        <w:rPr>
          <w:rFonts w:ascii="Times New Roman" w:hAnsi="Times New Roman" w:cs="Times New Roman"/>
        </w:rPr>
        <w:t xml:space="preserve"> is that it needs to be scalable and loosely coupled </w:t>
      </w:r>
      <w:r w:rsidR="00603F9F" w:rsidRPr="009337F9">
        <w:rPr>
          <w:rFonts w:ascii="Times New Roman" w:hAnsi="Times New Roman" w:cs="Times New Roman"/>
        </w:rPr>
        <w:t>with</w:t>
      </w:r>
      <w:r w:rsidRPr="009337F9">
        <w:rPr>
          <w:rFonts w:ascii="Times New Roman" w:hAnsi="Times New Roman" w:cs="Times New Roman"/>
        </w:rPr>
        <w:t xml:space="preserve"> </w:t>
      </w:r>
      <w:r w:rsidR="0088507F" w:rsidRPr="009337F9">
        <w:rPr>
          <w:rFonts w:ascii="Times New Roman" w:hAnsi="Times New Roman" w:cs="Times New Roman"/>
        </w:rPr>
        <w:t xml:space="preserve">it </w:t>
      </w:r>
      <w:r w:rsidRPr="009337F9">
        <w:rPr>
          <w:rFonts w:ascii="Times New Roman" w:hAnsi="Times New Roman" w:cs="Times New Roman"/>
        </w:rPr>
        <w:t xml:space="preserve">to be able to be adopted by industry users. While maintaining the security of microservices, these things need to be kept in mind. There is a rising concern related to the security of microservices. In the world of self-driving cars, </w:t>
      </w:r>
      <w:r w:rsidR="0088507F" w:rsidRPr="009337F9">
        <w:rPr>
          <w:rFonts w:ascii="Times New Roman" w:hAnsi="Times New Roman" w:cs="Times New Roman"/>
        </w:rPr>
        <w:t>automation, and</w:t>
      </w:r>
      <w:r w:rsidRPr="009337F9">
        <w:rPr>
          <w:rFonts w:ascii="Times New Roman" w:hAnsi="Times New Roman" w:cs="Times New Roman"/>
        </w:rPr>
        <w:t xml:space="preserve"> security </w:t>
      </w:r>
      <w:r w:rsidR="0088507F" w:rsidRPr="009337F9">
        <w:rPr>
          <w:rFonts w:ascii="Times New Roman" w:hAnsi="Times New Roman" w:cs="Times New Roman"/>
        </w:rPr>
        <w:t>are</w:t>
      </w:r>
      <w:r w:rsidRPr="009337F9">
        <w:rPr>
          <w:rFonts w:ascii="Times New Roman" w:hAnsi="Times New Roman" w:cs="Times New Roman"/>
        </w:rPr>
        <w:t xml:space="preserve"> one of the greatest challenges. And there is a dire need to address these concerns in </w:t>
      </w:r>
      <w:r w:rsidR="0088507F" w:rsidRPr="009337F9">
        <w:rPr>
          <w:rFonts w:ascii="Times New Roman" w:hAnsi="Times New Roman" w:cs="Times New Roman"/>
        </w:rPr>
        <w:t>microservice</w:t>
      </w:r>
      <w:r w:rsidRPr="009337F9">
        <w:rPr>
          <w:rFonts w:ascii="Times New Roman" w:hAnsi="Times New Roman" w:cs="Times New Roman"/>
        </w:rPr>
        <w:t xml:space="preserve"> architecture.</w:t>
      </w:r>
      <w:r w:rsidR="009337F9" w:rsidRPr="009337F9">
        <w:rPr>
          <w:rFonts w:ascii="Times New Roman" w:hAnsi="Times New Roman" w:cs="Times New Roman"/>
        </w:rPr>
        <w:t xml:space="preserve"> JWT token is one of the security </w:t>
      </w:r>
      <w:r w:rsidR="003A7D73">
        <w:rPr>
          <w:rFonts w:ascii="Times New Roman" w:hAnsi="Times New Roman" w:cs="Times New Roman"/>
        </w:rPr>
        <w:t>mechanisms</w:t>
      </w:r>
      <w:r w:rsidR="009337F9" w:rsidRPr="009337F9">
        <w:rPr>
          <w:rFonts w:ascii="Times New Roman" w:hAnsi="Times New Roman" w:cs="Times New Roman"/>
        </w:rPr>
        <w:t>, that is used for authorization of user session. In our paper, we have conducted experiments using e-commerce microservice and implementing with JWT token.</w:t>
      </w:r>
    </w:p>
    <w:p w14:paraId="6303EE44" w14:textId="77777777" w:rsidR="00743568" w:rsidRPr="00743568" w:rsidRDefault="00743568" w:rsidP="00FD6BA3">
      <w:pPr>
        <w:jc w:val="both"/>
        <w:rPr>
          <w:sz w:val="20"/>
          <w:szCs w:val="20"/>
        </w:rPr>
      </w:pPr>
    </w:p>
    <w:p w14:paraId="22A7B252" w14:textId="77777777" w:rsidR="004B6D0D" w:rsidRDefault="004B6D0D" w:rsidP="0075308D">
      <w:pPr>
        <w:spacing w:before="300" w:after="300" w:line="240" w:lineRule="auto"/>
        <w:rPr>
          <w:rFonts w:ascii="Segoe UI" w:hAnsi="Segoe UI" w:cs="Segoe UI"/>
          <w:color w:val="0F0F0F"/>
        </w:rPr>
      </w:pPr>
    </w:p>
    <w:p w14:paraId="09A9AB05" w14:textId="5140A57E" w:rsidR="00E629BF" w:rsidRPr="00DD6AAE" w:rsidRDefault="00E629BF" w:rsidP="00E629BF">
      <w:pPr>
        <w:spacing w:before="300" w:after="300" w:line="240" w:lineRule="auto"/>
        <w:rPr>
          <w:rFonts w:ascii="Times New Roman" w:eastAsia="Times New Roman" w:hAnsi="Times New Roman" w:cs="Times New Roman"/>
          <w:kern w:val="0"/>
          <w:sz w:val="24"/>
          <w:szCs w:val="24"/>
          <w14:ligatures w14:val="none"/>
        </w:rPr>
      </w:pPr>
    </w:p>
    <w:p w14:paraId="5FA13082" w14:textId="4D12A6AC" w:rsidR="004F0AA1" w:rsidRPr="005E54EA" w:rsidRDefault="00912BE0" w:rsidP="00A705CB">
      <w:pPr>
        <w:pStyle w:val="NormalWeb"/>
        <w:spacing w:before="0" w:beforeAutospacing="0" w:after="300" w:afterAutospacing="0"/>
        <w:textAlignment w:val="baseline"/>
        <w:rPr>
          <w:color w:val="000000"/>
          <w:sz w:val="22"/>
          <w:szCs w:val="22"/>
        </w:rPr>
      </w:pPr>
      <w:r>
        <w:rPr>
          <w:color w:val="000000"/>
          <w:sz w:val="22"/>
          <w:szCs w:val="22"/>
        </w:rPr>
        <w:lastRenderedPageBreak/>
        <w:tab/>
      </w:r>
    </w:p>
    <w:p w14:paraId="09EEA95B" w14:textId="77777777" w:rsidR="00040945" w:rsidRDefault="00040945" w:rsidP="00040945"/>
    <w:p w14:paraId="72286DBE" w14:textId="1406FAED" w:rsidR="00040945" w:rsidRDefault="00040945">
      <w:r>
        <w:br w:type="page"/>
      </w:r>
    </w:p>
    <w:p w14:paraId="0B920A6C" w14:textId="3D5BE155" w:rsidR="00040945" w:rsidRDefault="00040945" w:rsidP="00040945">
      <w:pPr>
        <w:pStyle w:val="Heading1"/>
        <w:rPr>
          <w:rFonts w:ascii="Times New Roman" w:hAnsi="Times New Roman" w:cs="Times New Roman"/>
        </w:rPr>
      </w:pPr>
      <w:r w:rsidRPr="003A6E43">
        <w:rPr>
          <w:rFonts w:ascii="Times New Roman" w:hAnsi="Times New Roman" w:cs="Times New Roman"/>
        </w:rPr>
        <w:lastRenderedPageBreak/>
        <w:t>Chapter 2: Related Work</w:t>
      </w:r>
    </w:p>
    <w:p w14:paraId="1B32DDFB" w14:textId="77777777" w:rsidR="005D63D5" w:rsidRPr="005D63D5" w:rsidRDefault="005D63D5" w:rsidP="005D63D5"/>
    <w:p w14:paraId="1C9BA4EC" w14:textId="12674187" w:rsidR="00C90AE0" w:rsidRPr="002E19D4" w:rsidRDefault="00C90AE0" w:rsidP="00FD6BA3">
      <w:pPr>
        <w:jc w:val="both"/>
        <w:rPr>
          <w:rFonts w:ascii="Times New Roman" w:hAnsi="Times New Roman" w:cs="Times New Roman"/>
        </w:rPr>
      </w:pPr>
      <w:r w:rsidRPr="002E19D4">
        <w:rPr>
          <w:rFonts w:ascii="Times New Roman" w:hAnsi="Times New Roman" w:cs="Times New Roman"/>
        </w:rPr>
        <w:t xml:space="preserve">The literature review is an integral part of this research. It provides a detailed analysis of previous research studies. This study section will highlight some of the best-published research that has implemented JWT </w:t>
      </w:r>
      <w:r w:rsidR="0016791C" w:rsidRPr="002E19D4">
        <w:rPr>
          <w:rFonts w:ascii="Times New Roman" w:hAnsi="Times New Roman" w:cs="Times New Roman"/>
        </w:rPr>
        <w:t>tokens</w:t>
      </w:r>
      <w:r w:rsidRPr="002E19D4">
        <w:rPr>
          <w:rFonts w:ascii="Times New Roman" w:hAnsi="Times New Roman" w:cs="Times New Roman"/>
        </w:rPr>
        <w:t xml:space="preserve"> or any other security feat. To further help this study, we have also included relevant literature surveys. </w:t>
      </w:r>
    </w:p>
    <w:p w14:paraId="3D6D03A0" w14:textId="77777777" w:rsidR="00FB7F17" w:rsidRPr="0051033A" w:rsidRDefault="00FB7F17" w:rsidP="00FD6BA3">
      <w:pPr>
        <w:jc w:val="both"/>
        <w:rPr>
          <w:rFonts w:ascii="Times New Roman" w:hAnsi="Times New Roman" w:cs="Times New Roman"/>
        </w:rPr>
      </w:pPr>
    </w:p>
    <w:p w14:paraId="5E855C00" w14:textId="300F1B18" w:rsidR="00FB7F17" w:rsidRDefault="00FB7F17" w:rsidP="00FD6BA3">
      <w:pPr>
        <w:jc w:val="both"/>
        <w:rPr>
          <w:rFonts w:ascii="Times New Roman" w:hAnsi="Times New Roman" w:cs="Times New Roman"/>
        </w:rPr>
      </w:pPr>
      <w:r w:rsidRPr="002E19D4">
        <w:rPr>
          <w:rFonts w:ascii="Times New Roman" w:hAnsi="Times New Roman" w:cs="Times New Roman"/>
        </w:rPr>
        <w:t xml:space="preserve">Yarygina [3] </w:t>
      </w:r>
      <w:r w:rsidR="00784EC4" w:rsidRPr="002E19D4">
        <w:rPr>
          <w:rFonts w:ascii="Times New Roman" w:hAnsi="Times New Roman" w:cs="Times New Roman"/>
        </w:rPr>
        <w:t>experimented</w:t>
      </w:r>
      <w:r w:rsidRPr="002E19D4">
        <w:rPr>
          <w:rFonts w:ascii="Times New Roman" w:hAnsi="Times New Roman" w:cs="Times New Roman"/>
        </w:rPr>
        <w:t xml:space="preserve"> </w:t>
      </w:r>
      <w:r w:rsidR="00784EC4" w:rsidRPr="002E19D4">
        <w:rPr>
          <w:rFonts w:ascii="Times New Roman" w:hAnsi="Times New Roman" w:cs="Times New Roman"/>
        </w:rPr>
        <w:t>using</w:t>
      </w:r>
      <w:r w:rsidRPr="002E19D4">
        <w:rPr>
          <w:rFonts w:ascii="Times New Roman" w:hAnsi="Times New Roman" w:cs="Times New Roman"/>
        </w:rPr>
        <w:t xml:space="preserve"> </w:t>
      </w:r>
      <w:r w:rsidR="00784EC4" w:rsidRPr="002E19D4">
        <w:rPr>
          <w:rFonts w:ascii="Times New Roman" w:hAnsi="Times New Roman" w:cs="Times New Roman"/>
        </w:rPr>
        <w:t>a fictitious</w:t>
      </w:r>
      <w:r w:rsidRPr="002E19D4">
        <w:rPr>
          <w:rFonts w:ascii="Times New Roman" w:hAnsi="Times New Roman" w:cs="Times New Roman"/>
        </w:rPr>
        <w:t xml:space="preserve"> microbank</w:t>
      </w:r>
      <w:r w:rsidR="00784EC4" w:rsidRPr="002E19D4">
        <w:rPr>
          <w:rFonts w:ascii="Times New Roman" w:hAnsi="Times New Roman" w:cs="Times New Roman"/>
        </w:rPr>
        <w:t xml:space="preserve"> to test it against using JWT token and MTLS service.</w:t>
      </w:r>
      <w:r w:rsidR="002E19D4">
        <w:rPr>
          <w:rFonts w:ascii="Times New Roman" w:hAnsi="Times New Roman" w:cs="Times New Roman"/>
        </w:rPr>
        <w:t xml:space="preserve"> </w:t>
      </w:r>
      <w:r w:rsidR="00784EC4" w:rsidRPr="002E19D4">
        <w:rPr>
          <w:rFonts w:ascii="Times New Roman" w:hAnsi="Times New Roman" w:cs="Times New Roman"/>
        </w:rPr>
        <w:t xml:space="preserve">They developed </w:t>
      </w:r>
      <w:r w:rsidR="002E19D4">
        <w:rPr>
          <w:rFonts w:ascii="Times New Roman" w:hAnsi="Times New Roman" w:cs="Times New Roman"/>
        </w:rPr>
        <w:t xml:space="preserve">a </w:t>
      </w:r>
      <w:r w:rsidR="00784EC4" w:rsidRPr="002E19D4">
        <w:rPr>
          <w:rFonts w:ascii="Times New Roman" w:hAnsi="Times New Roman" w:cs="Times New Roman"/>
        </w:rPr>
        <w:t xml:space="preserve">small prototype to </w:t>
      </w:r>
      <w:r w:rsidR="002E19D4">
        <w:rPr>
          <w:rFonts w:ascii="Times New Roman" w:hAnsi="Times New Roman" w:cs="Times New Roman"/>
        </w:rPr>
        <w:t>develop</w:t>
      </w:r>
      <w:r w:rsidR="00784EC4" w:rsidRPr="002E19D4">
        <w:rPr>
          <w:rFonts w:ascii="Times New Roman" w:hAnsi="Times New Roman" w:cs="Times New Roman"/>
        </w:rPr>
        <w:t xml:space="preserve"> </w:t>
      </w:r>
      <w:r w:rsidR="002E19D4" w:rsidRPr="002E19D4">
        <w:rPr>
          <w:rFonts w:ascii="Times New Roman" w:hAnsi="Times New Roman" w:cs="Times New Roman"/>
        </w:rPr>
        <w:t>trust</w:t>
      </w:r>
      <w:r w:rsidR="00784EC4" w:rsidRPr="002E19D4">
        <w:rPr>
          <w:rFonts w:ascii="Times New Roman" w:hAnsi="Times New Roman" w:cs="Times New Roman"/>
        </w:rPr>
        <w:t xml:space="preserve"> between individual </w:t>
      </w:r>
      <w:r w:rsidR="002E19D4">
        <w:rPr>
          <w:rFonts w:ascii="Times New Roman" w:hAnsi="Times New Roman" w:cs="Times New Roman"/>
        </w:rPr>
        <w:t>microservices</w:t>
      </w:r>
      <w:r w:rsidR="00784EC4" w:rsidRPr="002E19D4">
        <w:rPr>
          <w:rFonts w:ascii="Times New Roman" w:hAnsi="Times New Roman" w:cs="Times New Roman"/>
        </w:rPr>
        <w:t xml:space="preserve">. Their study also showed that there was a little extra cost of performance, due to security features </w:t>
      </w:r>
      <w:r w:rsidR="002E19D4">
        <w:rPr>
          <w:rFonts w:ascii="Times New Roman" w:hAnsi="Times New Roman" w:cs="Times New Roman"/>
        </w:rPr>
        <w:t>implementation</w:t>
      </w:r>
      <w:r w:rsidR="002E19D4" w:rsidRPr="002E19D4">
        <w:rPr>
          <w:rFonts w:ascii="Times New Roman" w:hAnsi="Times New Roman" w:cs="Times New Roman"/>
        </w:rPr>
        <w:t>.</w:t>
      </w:r>
      <w:r w:rsidR="002E19D4">
        <w:rPr>
          <w:rFonts w:ascii="Times New Roman" w:hAnsi="Times New Roman" w:cs="Times New Roman"/>
        </w:rPr>
        <w:t xml:space="preserve"> </w:t>
      </w:r>
      <w:r w:rsidR="002E19D4" w:rsidRPr="002E19D4">
        <w:rPr>
          <w:rFonts w:ascii="Times New Roman" w:hAnsi="Times New Roman" w:cs="Times New Roman"/>
        </w:rPr>
        <w:t xml:space="preserve">However, they </w:t>
      </w:r>
      <w:r w:rsidR="002E19D4">
        <w:rPr>
          <w:rFonts w:ascii="Times New Roman" w:hAnsi="Times New Roman" w:cs="Times New Roman"/>
        </w:rPr>
        <w:t>emphasize</w:t>
      </w:r>
      <w:r w:rsidR="0084378B">
        <w:rPr>
          <w:rFonts w:ascii="Times New Roman" w:hAnsi="Times New Roman" w:cs="Times New Roman"/>
        </w:rPr>
        <w:t>d</w:t>
      </w:r>
      <w:r w:rsidR="002E19D4" w:rsidRPr="002E19D4">
        <w:rPr>
          <w:rFonts w:ascii="Times New Roman" w:hAnsi="Times New Roman" w:cs="Times New Roman"/>
        </w:rPr>
        <w:t xml:space="preserve"> </w:t>
      </w:r>
      <w:r w:rsidR="002E19D4">
        <w:rPr>
          <w:rFonts w:ascii="Times New Roman" w:hAnsi="Times New Roman" w:cs="Times New Roman"/>
        </w:rPr>
        <w:t>the implementation</w:t>
      </w:r>
      <w:r w:rsidR="002E19D4" w:rsidRPr="002E19D4">
        <w:rPr>
          <w:rFonts w:ascii="Times New Roman" w:hAnsi="Times New Roman" w:cs="Times New Roman"/>
        </w:rPr>
        <w:t xml:space="preserve"> of following the best practices and making the code open source for more research.</w:t>
      </w:r>
    </w:p>
    <w:p w14:paraId="1DC17671" w14:textId="77777777" w:rsidR="005D63D5" w:rsidRDefault="005D63D5" w:rsidP="00FD6BA3">
      <w:pPr>
        <w:jc w:val="both"/>
        <w:rPr>
          <w:rFonts w:ascii="Times New Roman" w:hAnsi="Times New Roman" w:cs="Times New Roman"/>
        </w:rPr>
      </w:pPr>
    </w:p>
    <w:p w14:paraId="3398B03B" w14:textId="533D8FE6" w:rsidR="00964A9F" w:rsidRDefault="00964A9F" w:rsidP="00FD6BA3">
      <w:pPr>
        <w:jc w:val="both"/>
        <w:rPr>
          <w:rFonts w:ascii="Times New Roman" w:hAnsi="Times New Roman" w:cs="Times New Roman"/>
        </w:rPr>
      </w:pPr>
      <w:r>
        <w:rPr>
          <w:rFonts w:ascii="Times New Roman" w:hAnsi="Times New Roman" w:cs="Times New Roman"/>
        </w:rPr>
        <w:t xml:space="preserve">There were few studies dealing with the security of microservices and there was not much consensus among them. Another study was conducted, in which the author raised the concern about the security of microservices due to their very nature of individualism. They found that </w:t>
      </w:r>
      <w:r w:rsidRPr="0051033A">
        <w:rPr>
          <w:rFonts w:ascii="Times New Roman" w:hAnsi="Times New Roman" w:cs="Times New Roman"/>
        </w:rPr>
        <w:t>OAuth 2.0, OpenID Connect, API Gateway, and JWT are used to mitigate the risk of attack in microservices. There are not many open-source technologies that use the research mechanism except the Spring Framework.[5]</w:t>
      </w:r>
    </w:p>
    <w:p w14:paraId="68894E6E" w14:textId="77777777" w:rsidR="0066783D" w:rsidRDefault="0066783D" w:rsidP="00FD6BA3">
      <w:pPr>
        <w:jc w:val="both"/>
        <w:rPr>
          <w:rFonts w:ascii="Times New Roman" w:hAnsi="Times New Roman" w:cs="Times New Roman"/>
        </w:rPr>
      </w:pPr>
    </w:p>
    <w:p w14:paraId="6F0642C1" w14:textId="1DCF5342" w:rsidR="0084378B" w:rsidRDefault="005D63D5" w:rsidP="00FD6BA3">
      <w:pPr>
        <w:jc w:val="both"/>
        <w:rPr>
          <w:rFonts w:ascii="Times New Roman" w:hAnsi="Times New Roman" w:cs="Times New Roman"/>
        </w:rPr>
      </w:pPr>
      <w:r w:rsidRPr="0051033A">
        <w:rPr>
          <w:rFonts w:ascii="Times New Roman" w:hAnsi="Times New Roman" w:cs="Times New Roman"/>
        </w:rPr>
        <w:t>Tran Florén, and Simon researched on finding the best security pattern in microservices. They showed a relationship between response time and security. The longer the response time, the better security it has. In microservice [6]. It was seen that in lower traffic, the microservices applied rigorous access control checks. He suggested horizontal scaling is one of the solutions to improve performance. In his findings, the security concerns have outweighed the performance. The security pattern and its implication will depend on</w:t>
      </w:r>
      <w:r w:rsidR="00F718F1" w:rsidRPr="0051033A">
        <w:rPr>
          <w:rFonts w:ascii="Times New Roman" w:hAnsi="Times New Roman" w:cs="Times New Roman"/>
        </w:rPr>
        <w:t>,</w:t>
      </w:r>
      <w:r w:rsidRPr="0051033A">
        <w:rPr>
          <w:rFonts w:ascii="Times New Roman" w:hAnsi="Times New Roman" w:cs="Times New Roman"/>
        </w:rPr>
        <w:t xml:space="preserve"> </w:t>
      </w:r>
      <w:r w:rsidR="00F718F1" w:rsidRPr="0051033A">
        <w:rPr>
          <w:rFonts w:ascii="Times New Roman" w:hAnsi="Times New Roman" w:cs="Times New Roman"/>
        </w:rPr>
        <w:t>particularly</w:t>
      </w:r>
      <w:r w:rsidRPr="0051033A">
        <w:rPr>
          <w:rFonts w:ascii="Times New Roman" w:hAnsi="Times New Roman" w:cs="Times New Roman"/>
        </w:rPr>
        <w:t xml:space="preserve"> in which context it was implemented.</w:t>
      </w:r>
    </w:p>
    <w:p w14:paraId="39B7D1EB" w14:textId="77777777" w:rsidR="0084378B" w:rsidRDefault="0084378B" w:rsidP="00FD6BA3">
      <w:pPr>
        <w:jc w:val="both"/>
        <w:rPr>
          <w:rFonts w:ascii="Times New Roman" w:hAnsi="Times New Roman" w:cs="Times New Roman"/>
        </w:rPr>
      </w:pPr>
    </w:p>
    <w:p w14:paraId="152CF4C4" w14:textId="78B6BCE5" w:rsidR="00736DBB" w:rsidRDefault="00736DBB" w:rsidP="00FD6BA3">
      <w:pPr>
        <w:jc w:val="both"/>
        <w:rPr>
          <w:rFonts w:ascii="Times New Roman" w:hAnsi="Times New Roman" w:cs="Times New Roman"/>
        </w:rPr>
      </w:pPr>
      <w:r w:rsidRPr="0051033A">
        <w:rPr>
          <w:rFonts w:ascii="Times New Roman" w:hAnsi="Times New Roman" w:cs="Times New Roman"/>
        </w:rPr>
        <w:t>In another study, He, Xiuyu, and Xudong Yang.  studied different methods, with their pros and cons. The paper talked about how distributed session solutions are very difficult to implement and maintain. They are very similar to the traditional auth way. If we use an SSO server, it might create problems related to traffic and SPOF. [34]</w:t>
      </w:r>
    </w:p>
    <w:p w14:paraId="6C576B8B" w14:textId="77777777" w:rsidR="0066783D" w:rsidRDefault="0066783D" w:rsidP="00FD6BA3">
      <w:pPr>
        <w:jc w:val="both"/>
        <w:rPr>
          <w:rFonts w:ascii="Times New Roman" w:hAnsi="Times New Roman" w:cs="Times New Roman"/>
        </w:rPr>
      </w:pPr>
    </w:p>
    <w:p w14:paraId="65A94457" w14:textId="77777777" w:rsidR="0066783D" w:rsidRDefault="0066783D" w:rsidP="00FD6BA3">
      <w:pPr>
        <w:jc w:val="both"/>
        <w:rPr>
          <w:rFonts w:ascii="Times New Roman" w:hAnsi="Times New Roman" w:cs="Times New Roman"/>
        </w:rPr>
      </w:pPr>
      <w:r>
        <w:rPr>
          <w:rFonts w:ascii="Times New Roman" w:hAnsi="Times New Roman" w:cs="Times New Roman"/>
        </w:rPr>
        <w:t xml:space="preserve">In another study conducted by </w:t>
      </w:r>
      <w:r w:rsidRPr="0051033A">
        <w:rPr>
          <w:rFonts w:ascii="Times New Roman" w:hAnsi="Times New Roman" w:cs="Times New Roman"/>
        </w:rPr>
        <w:t>Venčkauskas, Algimantas, et al.</w:t>
      </w:r>
      <w:r>
        <w:rPr>
          <w:rFonts w:ascii="Times New Roman" w:hAnsi="Times New Roman" w:cs="Times New Roman"/>
        </w:rPr>
        <w:t>, the author used an access control method to enhance the security of microservices. They tested and validated it against the centralized and decentralized architectures of microservices. They found that using access control in decentralized microservices enhances security by distributing the responsibility of access control to multiple microservices. It also helps with easy management of permissions. It also keeps the data safe and prevents the attacks on microservices.[4]</w:t>
      </w:r>
    </w:p>
    <w:p w14:paraId="0E336B55" w14:textId="77777777" w:rsidR="0066783D" w:rsidRDefault="0066783D" w:rsidP="00C90AE0">
      <w:pPr>
        <w:rPr>
          <w:rFonts w:ascii="Times New Roman" w:hAnsi="Times New Roman" w:cs="Times New Roman"/>
        </w:rPr>
      </w:pPr>
    </w:p>
    <w:p w14:paraId="75F945CE" w14:textId="77777777" w:rsidR="0084378B" w:rsidRPr="0051033A" w:rsidRDefault="0084378B" w:rsidP="00C90AE0">
      <w:pPr>
        <w:rPr>
          <w:rFonts w:ascii="Times New Roman" w:hAnsi="Times New Roman" w:cs="Times New Roman"/>
        </w:rPr>
      </w:pPr>
    </w:p>
    <w:p w14:paraId="1A2E2DF6" w14:textId="77777777" w:rsidR="00A65148" w:rsidRPr="0051033A" w:rsidRDefault="00A65148" w:rsidP="00C90AE0">
      <w:pPr>
        <w:rPr>
          <w:rFonts w:ascii="Times New Roman" w:hAnsi="Times New Roman" w:cs="Times New Roman"/>
        </w:rPr>
      </w:pPr>
    </w:p>
    <w:p w14:paraId="347206AE" w14:textId="77777777" w:rsidR="005D63D5" w:rsidRPr="0051033A" w:rsidRDefault="005D63D5" w:rsidP="00C90AE0">
      <w:pPr>
        <w:rPr>
          <w:rFonts w:ascii="Times New Roman" w:hAnsi="Times New Roman" w:cs="Times New Roman"/>
        </w:rPr>
      </w:pPr>
    </w:p>
    <w:p w14:paraId="74CEC67D" w14:textId="77777777" w:rsidR="00736DBB" w:rsidRPr="0051033A" w:rsidRDefault="00736DBB" w:rsidP="00C90AE0">
      <w:pPr>
        <w:rPr>
          <w:rFonts w:ascii="Times New Roman" w:hAnsi="Times New Roman" w:cs="Times New Roman"/>
        </w:rPr>
      </w:pPr>
    </w:p>
    <w:p w14:paraId="422BB245" w14:textId="7B884BDF" w:rsidR="00736DBB" w:rsidRPr="00FD6BA3" w:rsidRDefault="00736DBB" w:rsidP="00FD6BA3">
      <w:pPr>
        <w:jc w:val="both"/>
        <w:rPr>
          <w:rFonts w:ascii="Times New Roman" w:hAnsi="Times New Roman" w:cs="Times New Roman"/>
        </w:rPr>
      </w:pPr>
      <w:r w:rsidRPr="00FD6BA3">
        <w:rPr>
          <w:rFonts w:ascii="Times New Roman" w:hAnsi="Times New Roman" w:cs="Times New Roman"/>
        </w:rPr>
        <w:t xml:space="preserve">For the security of any system, it’s important to build up the proper digital </w:t>
      </w:r>
      <w:r w:rsidR="0051033A" w:rsidRPr="00FD6BA3">
        <w:rPr>
          <w:rFonts w:ascii="Times New Roman" w:hAnsi="Times New Roman" w:cs="Times New Roman"/>
        </w:rPr>
        <w:t>infrastructure</w:t>
      </w:r>
      <w:r w:rsidRPr="00FD6BA3">
        <w:rPr>
          <w:rFonts w:ascii="Times New Roman" w:hAnsi="Times New Roman" w:cs="Times New Roman"/>
        </w:rPr>
        <w:t xml:space="preserve">. There are security </w:t>
      </w:r>
      <w:r w:rsidR="0051033A" w:rsidRPr="00FD6BA3">
        <w:rPr>
          <w:rFonts w:ascii="Times New Roman" w:hAnsi="Times New Roman" w:cs="Times New Roman"/>
        </w:rPr>
        <w:t>solutions</w:t>
      </w:r>
      <w:r w:rsidRPr="00FD6BA3">
        <w:rPr>
          <w:rFonts w:ascii="Times New Roman" w:hAnsi="Times New Roman" w:cs="Times New Roman"/>
        </w:rPr>
        <w:t xml:space="preserve"> available such </w:t>
      </w:r>
      <w:r w:rsidR="0051033A" w:rsidRPr="00FD6BA3">
        <w:rPr>
          <w:rFonts w:ascii="Times New Roman" w:hAnsi="Times New Roman" w:cs="Times New Roman"/>
        </w:rPr>
        <w:t xml:space="preserve">as </w:t>
      </w:r>
      <w:r w:rsidRPr="00FD6BA3">
        <w:rPr>
          <w:rFonts w:ascii="Times New Roman" w:hAnsi="Times New Roman" w:cs="Times New Roman"/>
        </w:rPr>
        <w:t xml:space="preserve">a secure socket layer (SSL), a virtual private network (VPN), </w:t>
      </w:r>
      <w:r w:rsidR="0051033A" w:rsidRPr="00FD6BA3">
        <w:rPr>
          <w:rFonts w:ascii="Times New Roman" w:hAnsi="Times New Roman" w:cs="Times New Roman"/>
        </w:rPr>
        <w:t xml:space="preserve">a </w:t>
      </w:r>
      <w:r w:rsidRPr="00FD6BA3">
        <w:rPr>
          <w:rFonts w:ascii="Times New Roman" w:hAnsi="Times New Roman" w:cs="Times New Roman"/>
        </w:rPr>
        <w:t xml:space="preserve">network firewall, API key, </w:t>
      </w:r>
      <w:r w:rsidR="0051033A" w:rsidRPr="00FD6BA3">
        <w:rPr>
          <w:rFonts w:ascii="Times New Roman" w:hAnsi="Times New Roman" w:cs="Times New Roman"/>
        </w:rPr>
        <w:t xml:space="preserve">an </w:t>
      </w:r>
      <w:r w:rsidRPr="00FD6BA3">
        <w:rPr>
          <w:rFonts w:ascii="Times New Roman" w:hAnsi="Times New Roman" w:cs="Times New Roman"/>
        </w:rPr>
        <w:t>encryption method</w:t>
      </w:r>
      <w:r w:rsidR="0051033A" w:rsidRPr="00FD6BA3">
        <w:rPr>
          <w:rFonts w:ascii="Times New Roman" w:hAnsi="Times New Roman" w:cs="Times New Roman"/>
        </w:rPr>
        <w:t>, API key. A case study was conducted on electronic health coaching (eCoach). The author created the prototype for sharing personal health data between users. They implemented a robust SSK solution. They used the web engineering security method. They found that SSK solution was efficiently able to secure the microservices from an attack. 100% accuracy was observed. It was also sustainable under heavy loads. They also compared their SSK solution with other Keycloak-based security, Spring-based security, and hybrid security solutions. But SSK showed only the best outcome.[32]</w:t>
      </w:r>
    </w:p>
    <w:p w14:paraId="23C65A21" w14:textId="77777777" w:rsidR="0066783D" w:rsidRPr="00FD6BA3" w:rsidRDefault="0066783D" w:rsidP="00FD6BA3">
      <w:pPr>
        <w:jc w:val="both"/>
        <w:rPr>
          <w:rFonts w:ascii="Times New Roman" w:hAnsi="Times New Roman" w:cs="Times New Roman"/>
          <w:color w:val="222222"/>
          <w:shd w:val="clear" w:color="auto" w:fill="FFFFFF"/>
        </w:rPr>
      </w:pPr>
    </w:p>
    <w:p w14:paraId="3D6AB3F0" w14:textId="00E4709C" w:rsidR="0066783D" w:rsidRPr="00FD6BA3" w:rsidRDefault="0066783D" w:rsidP="00FD6BA3">
      <w:pPr>
        <w:jc w:val="both"/>
        <w:rPr>
          <w:rFonts w:ascii="Times New Roman" w:hAnsi="Times New Roman" w:cs="Times New Roman"/>
          <w:color w:val="000000"/>
          <w:shd w:val="clear" w:color="auto" w:fill="FFFFFF"/>
        </w:rPr>
      </w:pPr>
      <w:r w:rsidRPr="00FD6BA3">
        <w:rPr>
          <w:rFonts w:ascii="Times New Roman" w:hAnsi="Times New Roman" w:cs="Times New Roman"/>
          <w:color w:val="000000"/>
          <w:shd w:val="clear" w:color="auto" w:fill="FFFFFF"/>
        </w:rPr>
        <w:t>Skatteverket, the Swedish tax agency, uses a microservice-based architecture. It runs on Kubernetes. They interviewed the people who are currently working in Kubernetes and microservice or have experience related to that, separately. They identified vulnerabilities and they did a case study on how to prevent those intrusions. They concluded that. Service mesh technology can help in reducing the attacks to the largest number.</w:t>
      </w:r>
      <w:r w:rsidR="003F7312" w:rsidRPr="00FD6BA3">
        <w:rPr>
          <w:rFonts w:ascii="Times New Roman" w:hAnsi="Times New Roman" w:cs="Times New Roman"/>
          <w:color w:val="000000"/>
          <w:shd w:val="clear" w:color="auto" w:fill="FFFFFF"/>
        </w:rPr>
        <w:t>[17]</w:t>
      </w:r>
    </w:p>
    <w:p w14:paraId="435471FB" w14:textId="77777777" w:rsidR="0066783D" w:rsidRPr="00FD6BA3" w:rsidRDefault="0066783D" w:rsidP="00FD6BA3">
      <w:pPr>
        <w:jc w:val="both"/>
        <w:rPr>
          <w:rFonts w:ascii="Times New Roman" w:hAnsi="Times New Roman" w:cs="Times New Roman"/>
          <w:color w:val="000000"/>
          <w:shd w:val="clear" w:color="auto" w:fill="FFFFFF"/>
        </w:rPr>
      </w:pPr>
    </w:p>
    <w:p w14:paraId="7AFDCBEC" w14:textId="4F2BFFA0" w:rsidR="0066783D" w:rsidRPr="00FD6BA3" w:rsidRDefault="0066783D" w:rsidP="00FD6BA3">
      <w:pPr>
        <w:jc w:val="both"/>
        <w:rPr>
          <w:rFonts w:ascii="Times New Roman" w:hAnsi="Times New Roman" w:cs="Times New Roman"/>
          <w:color w:val="222222"/>
          <w:shd w:val="clear" w:color="auto" w:fill="FFFFFF"/>
        </w:rPr>
      </w:pPr>
      <w:r w:rsidRPr="00FD6BA3">
        <w:rPr>
          <w:rFonts w:ascii="Times New Roman" w:hAnsi="Times New Roman" w:cs="Times New Roman"/>
          <w:color w:val="000000"/>
          <w:shd w:val="clear" w:color="auto" w:fill="FFFFFF"/>
        </w:rPr>
        <w:t xml:space="preserve">Which one is better, monolithic or microservice architecture? A study was conducted by </w:t>
      </w:r>
      <w:r w:rsidR="00AE3C57" w:rsidRPr="00FD6BA3">
        <w:rPr>
          <w:rFonts w:ascii="Times New Roman" w:hAnsi="Times New Roman" w:cs="Times New Roman"/>
          <w:color w:val="222222"/>
          <w:shd w:val="clear" w:color="auto" w:fill="FFFFFF"/>
        </w:rPr>
        <w:t xml:space="preserve">Blinowski, Grzegorz, Anna Ojdowska, and Adam Przybyłek, to observe which architecture pattern performs </w:t>
      </w:r>
      <w:r w:rsidR="00EE2EE7" w:rsidRPr="00FD6BA3">
        <w:rPr>
          <w:rFonts w:ascii="Times New Roman" w:hAnsi="Times New Roman" w:cs="Times New Roman"/>
          <w:color w:val="222222"/>
          <w:shd w:val="clear" w:color="auto" w:fill="FFFFFF"/>
        </w:rPr>
        <w:t>better. It</w:t>
      </w:r>
      <w:r w:rsidR="00AE3C57" w:rsidRPr="00FD6BA3">
        <w:rPr>
          <w:rFonts w:ascii="Times New Roman" w:hAnsi="Times New Roman" w:cs="Times New Roman"/>
          <w:color w:val="222222"/>
          <w:shd w:val="clear" w:color="auto" w:fill="FFFFFF"/>
        </w:rPr>
        <w:t xml:space="preserve"> was found that on a single machine, a monolith outweighs microservice </w:t>
      </w:r>
      <w:r w:rsidR="00EE2EE7" w:rsidRPr="00FD6BA3">
        <w:rPr>
          <w:rFonts w:ascii="Times New Roman" w:hAnsi="Times New Roman" w:cs="Times New Roman"/>
          <w:color w:val="222222"/>
          <w:shd w:val="clear" w:color="auto" w:fill="FFFFFF"/>
        </w:rPr>
        <w:t xml:space="preserve">architecture. When there is a heavy load, JAVA can outperform other languages. Vertical scaling costs less on cloud platforms like Azure </w:t>
      </w:r>
      <w:r w:rsidR="00177325" w:rsidRPr="00FD6BA3">
        <w:rPr>
          <w:rFonts w:ascii="Times New Roman" w:hAnsi="Times New Roman" w:cs="Times New Roman"/>
          <w:color w:val="222222"/>
          <w:shd w:val="clear" w:color="auto" w:fill="FFFFFF"/>
        </w:rPr>
        <w:t>Cloud</w:t>
      </w:r>
      <w:r w:rsidR="00EE2EE7" w:rsidRPr="00FD6BA3">
        <w:rPr>
          <w:rFonts w:ascii="Times New Roman" w:hAnsi="Times New Roman" w:cs="Times New Roman"/>
          <w:color w:val="222222"/>
          <w:shd w:val="clear" w:color="auto" w:fill="FFFFFF"/>
        </w:rPr>
        <w:t xml:space="preserve"> than horizontal scaling. The performance of a system decreases after a certain number of instances of scaling. Scalability performance does not depend on </w:t>
      </w:r>
      <w:r w:rsidR="00177325" w:rsidRPr="00FD6BA3">
        <w:rPr>
          <w:rFonts w:ascii="Times New Roman" w:hAnsi="Times New Roman" w:cs="Times New Roman"/>
          <w:color w:val="222222"/>
          <w:shd w:val="clear" w:color="auto" w:fill="FFFFFF"/>
        </w:rPr>
        <w:t>the kind</w:t>
      </w:r>
      <w:r w:rsidR="00EE2EE7" w:rsidRPr="00FD6BA3">
        <w:rPr>
          <w:rFonts w:ascii="Times New Roman" w:hAnsi="Times New Roman" w:cs="Times New Roman"/>
          <w:color w:val="222222"/>
          <w:shd w:val="clear" w:color="auto" w:fill="FFFFFF"/>
        </w:rPr>
        <w:t xml:space="preserve"> of functionality.</w:t>
      </w:r>
      <w:r w:rsidR="00C62B1C">
        <w:rPr>
          <w:rFonts w:ascii="Times New Roman" w:hAnsi="Times New Roman" w:cs="Times New Roman"/>
          <w:color w:val="222222"/>
          <w:shd w:val="clear" w:color="auto" w:fill="FFFFFF"/>
        </w:rPr>
        <w:t>[14]</w:t>
      </w:r>
    </w:p>
    <w:p w14:paraId="00642FCE" w14:textId="77777777" w:rsidR="00D16A65" w:rsidRPr="00FD6BA3" w:rsidRDefault="00D16A65" w:rsidP="00FD6BA3">
      <w:pPr>
        <w:jc w:val="both"/>
        <w:rPr>
          <w:rFonts w:ascii="Times New Roman" w:hAnsi="Times New Roman" w:cs="Times New Roman"/>
          <w:color w:val="222222"/>
          <w:shd w:val="clear" w:color="auto" w:fill="FFFFFF"/>
        </w:rPr>
      </w:pPr>
    </w:p>
    <w:p w14:paraId="45C718D3" w14:textId="4F922157" w:rsidR="00D16A65" w:rsidRPr="00FD6BA3" w:rsidRDefault="00D16A65" w:rsidP="00FD6BA3">
      <w:pPr>
        <w:jc w:val="both"/>
        <w:rPr>
          <w:rFonts w:ascii="Times New Roman" w:hAnsi="Times New Roman" w:cs="Times New Roman"/>
          <w:color w:val="222222"/>
          <w:shd w:val="clear" w:color="auto" w:fill="FFFFFF"/>
        </w:rPr>
      </w:pPr>
      <w:r w:rsidRPr="00FD6BA3">
        <w:rPr>
          <w:rFonts w:ascii="Times New Roman" w:hAnsi="Times New Roman" w:cs="Times New Roman"/>
          <w:color w:val="222222"/>
          <w:shd w:val="clear" w:color="auto" w:fill="FFFFFF"/>
        </w:rPr>
        <w:t xml:space="preserve">Shafabakhsh, Benyamin, Robert Lagerström, and Simon Hacks studied microservices from a performance efficiency standpoint. They </w:t>
      </w:r>
      <w:r w:rsidR="00F95F74" w:rsidRPr="00FD6BA3">
        <w:rPr>
          <w:rFonts w:ascii="Times New Roman" w:hAnsi="Times New Roman" w:cs="Times New Roman"/>
          <w:color w:val="222222"/>
          <w:shd w:val="clear" w:color="auto" w:fill="FFFFFF"/>
        </w:rPr>
        <w:t>researched</w:t>
      </w:r>
      <w:r w:rsidRPr="00FD6BA3">
        <w:rPr>
          <w:rFonts w:ascii="Times New Roman" w:hAnsi="Times New Roman" w:cs="Times New Roman"/>
          <w:color w:val="222222"/>
          <w:shd w:val="clear" w:color="auto" w:fill="FFFFFF"/>
        </w:rPr>
        <w:t xml:space="preserve"> which IPC method to be used for synchronous and asynchronous </w:t>
      </w:r>
      <w:r w:rsidR="00F95F74" w:rsidRPr="00FD6BA3">
        <w:rPr>
          <w:rFonts w:ascii="Times New Roman" w:hAnsi="Times New Roman" w:cs="Times New Roman"/>
          <w:color w:val="222222"/>
          <w:shd w:val="clear" w:color="auto" w:fill="FFFFFF"/>
        </w:rPr>
        <w:t>types</w:t>
      </w:r>
      <w:r w:rsidRPr="00FD6BA3">
        <w:rPr>
          <w:rFonts w:ascii="Times New Roman" w:hAnsi="Times New Roman" w:cs="Times New Roman"/>
          <w:color w:val="222222"/>
          <w:shd w:val="clear" w:color="auto" w:fill="FFFFFF"/>
        </w:rPr>
        <w:t xml:space="preserve"> of communication. How the selection of </w:t>
      </w:r>
      <w:r w:rsidR="00F95F74" w:rsidRPr="00FD6BA3">
        <w:rPr>
          <w:rFonts w:ascii="Times New Roman" w:hAnsi="Times New Roman" w:cs="Times New Roman"/>
          <w:color w:val="222222"/>
          <w:shd w:val="clear" w:color="auto" w:fill="FFFFFF"/>
        </w:rPr>
        <w:t xml:space="preserve">the </w:t>
      </w:r>
      <w:r w:rsidRPr="00FD6BA3">
        <w:rPr>
          <w:rFonts w:ascii="Times New Roman" w:hAnsi="Times New Roman" w:cs="Times New Roman"/>
          <w:color w:val="222222"/>
          <w:shd w:val="clear" w:color="auto" w:fill="FFFFFF"/>
        </w:rPr>
        <w:t xml:space="preserve">IPC method can make </w:t>
      </w:r>
      <w:r w:rsidR="00F95F74" w:rsidRPr="00FD6BA3">
        <w:rPr>
          <w:rFonts w:ascii="Times New Roman" w:hAnsi="Times New Roman" w:cs="Times New Roman"/>
          <w:color w:val="222222"/>
          <w:shd w:val="clear" w:color="auto" w:fill="FFFFFF"/>
        </w:rPr>
        <w:t xml:space="preserve">a </w:t>
      </w:r>
      <w:r w:rsidRPr="00FD6BA3">
        <w:rPr>
          <w:rFonts w:ascii="Times New Roman" w:hAnsi="Times New Roman" w:cs="Times New Roman"/>
          <w:color w:val="222222"/>
          <w:shd w:val="clear" w:color="auto" w:fill="FFFFFF"/>
        </w:rPr>
        <w:t xml:space="preserve">difference in system availability. Their findings show that asynchronous is much better than synchronous when it comes to performance and system </w:t>
      </w:r>
      <w:r w:rsidR="00F95F74" w:rsidRPr="00FD6BA3">
        <w:rPr>
          <w:rFonts w:ascii="Times New Roman" w:hAnsi="Times New Roman" w:cs="Times New Roman"/>
          <w:color w:val="222222"/>
          <w:shd w:val="clear" w:color="auto" w:fill="FFFFFF"/>
        </w:rPr>
        <w:t>availability. However, it also depends on which specific situation or context it has been implemented.[36]</w:t>
      </w:r>
    </w:p>
    <w:p w14:paraId="2258D502" w14:textId="77777777" w:rsidR="00EC5D53" w:rsidRPr="00FD6BA3" w:rsidRDefault="00EC5D53" w:rsidP="00FD6BA3">
      <w:pPr>
        <w:jc w:val="both"/>
        <w:rPr>
          <w:rFonts w:ascii="Times New Roman" w:hAnsi="Times New Roman" w:cs="Times New Roman"/>
          <w:color w:val="222222"/>
          <w:shd w:val="clear" w:color="auto" w:fill="FFFFFF"/>
        </w:rPr>
      </w:pPr>
    </w:p>
    <w:p w14:paraId="552135D0" w14:textId="03BF41BA" w:rsidR="00EC5D53" w:rsidRPr="00FD6BA3" w:rsidRDefault="00EC5D53" w:rsidP="00FD6BA3">
      <w:pPr>
        <w:jc w:val="both"/>
        <w:rPr>
          <w:rFonts w:ascii="Times New Roman" w:hAnsi="Times New Roman" w:cs="Times New Roman"/>
          <w:color w:val="222222"/>
          <w:shd w:val="clear" w:color="auto" w:fill="FFFFFF"/>
        </w:rPr>
      </w:pPr>
      <w:r w:rsidRPr="00FD6BA3">
        <w:rPr>
          <w:rFonts w:ascii="Times New Roman" w:hAnsi="Times New Roman" w:cs="Times New Roman"/>
          <w:color w:val="222222"/>
          <w:shd w:val="clear" w:color="auto" w:fill="FFFFFF"/>
        </w:rPr>
        <w:t xml:space="preserve">In another study, the author observed that OpenID Connect is the best protocol to be used for authentication and authorization. As it uses OAuth 2.0 for authorization. The system does not need to store </w:t>
      </w:r>
      <w:r w:rsidR="00906552" w:rsidRPr="00FD6BA3">
        <w:rPr>
          <w:rFonts w:ascii="Times New Roman" w:hAnsi="Times New Roman" w:cs="Times New Roman"/>
          <w:color w:val="222222"/>
          <w:shd w:val="clear" w:color="auto" w:fill="FFFFFF"/>
        </w:rPr>
        <w:t xml:space="preserve">a </w:t>
      </w:r>
      <w:r w:rsidRPr="00FD6BA3">
        <w:rPr>
          <w:rFonts w:ascii="Times New Roman" w:hAnsi="Times New Roman" w:cs="Times New Roman"/>
          <w:color w:val="222222"/>
          <w:shd w:val="clear" w:color="auto" w:fill="FFFFFF"/>
        </w:rPr>
        <w:t xml:space="preserve">username and password in </w:t>
      </w:r>
      <w:r w:rsidR="00906552" w:rsidRPr="00FD6BA3">
        <w:rPr>
          <w:rFonts w:ascii="Times New Roman" w:hAnsi="Times New Roman" w:cs="Times New Roman"/>
          <w:color w:val="222222"/>
          <w:shd w:val="clear" w:color="auto" w:fill="FFFFFF"/>
        </w:rPr>
        <w:t xml:space="preserve">the </w:t>
      </w:r>
      <w:r w:rsidRPr="00FD6BA3">
        <w:rPr>
          <w:rFonts w:ascii="Times New Roman" w:hAnsi="Times New Roman" w:cs="Times New Roman"/>
          <w:color w:val="222222"/>
          <w:shd w:val="clear" w:color="auto" w:fill="FFFFFF"/>
        </w:rPr>
        <w:t xml:space="preserve">database. It reduces the overhead of maintaining storage for this separately. It also helps in preventing </w:t>
      </w:r>
      <w:r w:rsidR="00906552" w:rsidRPr="00FD6BA3">
        <w:rPr>
          <w:rFonts w:ascii="Times New Roman" w:hAnsi="Times New Roman" w:cs="Times New Roman"/>
          <w:color w:val="222222"/>
          <w:shd w:val="clear" w:color="auto" w:fill="FFFFFF"/>
        </w:rPr>
        <w:t>intrusion</w:t>
      </w:r>
      <w:r w:rsidRPr="00FD6BA3">
        <w:rPr>
          <w:rFonts w:ascii="Times New Roman" w:hAnsi="Times New Roman" w:cs="Times New Roman"/>
          <w:color w:val="222222"/>
          <w:shd w:val="clear" w:color="auto" w:fill="FFFFFF"/>
        </w:rPr>
        <w:t xml:space="preserve"> attacks.</w:t>
      </w:r>
      <w:r w:rsidR="003C1875" w:rsidRPr="00FD6BA3">
        <w:rPr>
          <w:rFonts w:ascii="Times New Roman" w:hAnsi="Times New Roman" w:cs="Times New Roman"/>
          <w:color w:val="222222"/>
          <w:shd w:val="clear" w:color="auto" w:fill="FFFFFF"/>
        </w:rPr>
        <w:t>[37]</w:t>
      </w:r>
    </w:p>
    <w:p w14:paraId="56010F0D" w14:textId="77777777" w:rsidR="00906552" w:rsidRPr="00FD6BA3" w:rsidRDefault="00906552" w:rsidP="00FD6BA3">
      <w:pPr>
        <w:jc w:val="both"/>
        <w:rPr>
          <w:rFonts w:ascii="Times New Roman" w:hAnsi="Times New Roman" w:cs="Times New Roman"/>
          <w:color w:val="222222"/>
          <w:shd w:val="clear" w:color="auto" w:fill="FFFFFF"/>
        </w:rPr>
      </w:pPr>
    </w:p>
    <w:p w14:paraId="245803D4" w14:textId="7C8F6670" w:rsidR="00906552" w:rsidRPr="00FD6BA3" w:rsidRDefault="00906552" w:rsidP="00790001">
      <w:pPr>
        <w:jc w:val="both"/>
        <w:rPr>
          <w:rFonts w:ascii="Times New Roman" w:hAnsi="Times New Roman" w:cs="Times New Roman"/>
        </w:rPr>
      </w:pPr>
      <w:r w:rsidRPr="00FD6BA3">
        <w:rPr>
          <w:rFonts w:ascii="Times New Roman" w:hAnsi="Times New Roman" w:cs="Times New Roman"/>
        </w:rPr>
        <w:lastRenderedPageBreak/>
        <w:t xml:space="preserve">According to one study, </w:t>
      </w:r>
      <w:r w:rsidR="00E507E7" w:rsidRPr="00FD6BA3">
        <w:rPr>
          <w:rFonts w:ascii="Times New Roman" w:hAnsi="Times New Roman" w:cs="Times New Roman"/>
        </w:rPr>
        <w:t>microservices have</w:t>
      </w:r>
      <w:r w:rsidRPr="00FD6BA3">
        <w:rPr>
          <w:rFonts w:ascii="Times New Roman" w:hAnsi="Times New Roman" w:cs="Times New Roman"/>
        </w:rPr>
        <w:t xml:space="preserve"> its advantages, but </w:t>
      </w:r>
      <w:r w:rsidR="00C62B1C">
        <w:rPr>
          <w:rFonts w:ascii="Times New Roman" w:hAnsi="Times New Roman" w:cs="Times New Roman"/>
        </w:rPr>
        <w:t>they</w:t>
      </w:r>
      <w:r w:rsidRPr="00FD6BA3">
        <w:rPr>
          <w:rFonts w:ascii="Times New Roman" w:hAnsi="Times New Roman" w:cs="Times New Roman"/>
        </w:rPr>
        <w:t xml:space="preserve"> </w:t>
      </w:r>
      <w:r w:rsidR="00C62B1C">
        <w:rPr>
          <w:rFonts w:ascii="Times New Roman" w:hAnsi="Times New Roman" w:cs="Times New Roman"/>
        </w:rPr>
        <w:t>come</w:t>
      </w:r>
      <w:r w:rsidRPr="00FD6BA3">
        <w:rPr>
          <w:rFonts w:ascii="Times New Roman" w:hAnsi="Times New Roman" w:cs="Times New Roman"/>
        </w:rPr>
        <w:t xml:space="preserve"> with its vulnerabilities. It decreases the effectiveness of logaggregation architecture. The attack surface of modern </w:t>
      </w:r>
      <w:r w:rsidR="00C62B1C">
        <w:rPr>
          <w:rFonts w:ascii="Times New Roman" w:hAnsi="Times New Roman" w:cs="Times New Roman"/>
        </w:rPr>
        <w:t>applications</w:t>
      </w:r>
      <w:r w:rsidRPr="00FD6BA3">
        <w:rPr>
          <w:rFonts w:ascii="Times New Roman" w:hAnsi="Times New Roman" w:cs="Times New Roman"/>
        </w:rPr>
        <w:t xml:space="preserve"> increases which run on microservice </w:t>
      </w:r>
      <w:r w:rsidR="003C1875" w:rsidRPr="00FD6BA3">
        <w:rPr>
          <w:rFonts w:ascii="Times New Roman" w:hAnsi="Times New Roman" w:cs="Times New Roman"/>
        </w:rPr>
        <w:t xml:space="preserve">architecture. </w:t>
      </w:r>
      <w:r w:rsidR="00C62B1C">
        <w:rPr>
          <w:rFonts w:ascii="Times New Roman" w:hAnsi="Times New Roman" w:cs="Times New Roman"/>
        </w:rPr>
        <w:t>The use</w:t>
      </w:r>
      <w:r w:rsidRPr="00FD6BA3">
        <w:rPr>
          <w:rFonts w:ascii="Times New Roman" w:hAnsi="Times New Roman" w:cs="Times New Roman"/>
        </w:rPr>
        <w:t xml:space="preserve"> of microservice increases the traffic </w:t>
      </w:r>
      <w:r w:rsidR="003C1875" w:rsidRPr="00FD6BA3">
        <w:rPr>
          <w:rFonts w:ascii="Times New Roman" w:hAnsi="Times New Roman" w:cs="Times New Roman"/>
        </w:rPr>
        <w:t xml:space="preserve">level. The author suggested that </w:t>
      </w:r>
      <w:r w:rsidR="00C62B1C">
        <w:rPr>
          <w:rFonts w:ascii="Times New Roman" w:hAnsi="Times New Roman" w:cs="Times New Roman"/>
        </w:rPr>
        <w:t xml:space="preserve">a </w:t>
      </w:r>
      <w:r w:rsidR="003C1875" w:rsidRPr="00FD6BA3">
        <w:rPr>
          <w:rFonts w:ascii="Times New Roman" w:hAnsi="Times New Roman" w:cs="Times New Roman"/>
        </w:rPr>
        <w:t>machine learning algorithm can be implemented to monitor any threats or the process of threat detection or any security vulnerabilities can be automated.[38]</w:t>
      </w:r>
    </w:p>
    <w:p w14:paraId="6850D77E" w14:textId="2459BE77" w:rsidR="00EC5D53" w:rsidRPr="00FD6BA3" w:rsidRDefault="00E507E7" w:rsidP="00790001">
      <w:pPr>
        <w:jc w:val="both"/>
        <w:rPr>
          <w:rFonts w:ascii="Times New Roman" w:hAnsi="Times New Roman" w:cs="Times New Roman"/>
        </w:rPr>
      </w:pPr>
      <w:r w:rsidRPr="00FD6BA3">
        <w:rPr>
          <w:rFonts w:ascii="Times New Roman" w:hAnsi="Times New Roman" w:cs="Times New Roman"/>
        </w:rPr>
        <w:t xml:space="preserve">From all the papers, it can be concluded that </w:t>
      </w:r>
      <w:r w:rsidR="00C62B1C">
        <w:rPr>
          <w:rFonts w:ascii="Times New Roman" w:hAnsi="Times New Roman" w:cs="Times New Roman"/>
        </w:rPr>
        <w:t xml:space="preserve">the </w:t>
      </w:r>
      <w:r w:rsidRPr="00FD6BA3">
        <w:rPr>
          <w:rFonts w:ascii="Times New Roman" w:hAnsi="Times New Roman" w:cs="Times New Roman"/>
        </w:rPr>
        <w:t>implementation of any specific security mechanism can depend on the contexts and kind of service we want to provide, keeping in mind the infrastructure we are using.</w:t>
      </w:r>
    </w:p>
    <w:p w14:paraId="0ACCD0A9" w14:textId="77777777" w:rsidR="00020740" w:rsidRPr="00FD6BA3" w:rsidRDefault="00020740" w:rsidP="00C90AE0">
      <w:pPr>
        <w:rPr>
          <w:rFonts w:ascii="Times New Roman" w:hAnsi="Times New Roman" w:cs="Times New Roman"/>
        </w:rPr>
      </w:pPr>
    </w:p>
    <w:p w14:paraId="7E6F8D1A" w14:textId="77777777" w:rsidR="00020740" w:rsidRDefault="00020740" w:rsidP="00C90AE0">
      <w:pPr>
        <w:rPr>
          <w:rFonts w:ascii="Arial" w:hAnsi="Arial" w:cs="Arial"/>
          <w:color w:val="222222"/>
          <w:sz w:val="20"/>
          <w:szCs w:val="20"/>
          <w:shd w:val="clear" w:color="auto" w:fill="FFFFFF"/>
        </w:rPr>
      </w:pPr>
    </w:p>
    <w:p w14:paraId="22FFA943" w14:textId="77777777" w:rsidR="0066783D" w:rsidRDefault="0066783D" w:rsidP="00C90AE0">
      <w:pPr>
        <w:rPr>
          <w:rFonts w:ascii="Verdana" w:hAnsi="Verdana"/>
          <w:color w:val="000000"/>
          <w:sz w:val="18"/>
          <w:szCs w:val="18"/>
          <w:shd w:val="clear" w:color="auto" w:fill="FFFFFF"/>
        </w:rPr>
      </w:pPr>
    </w:p>
    <w:p w14:paraId="25ACAA33" w14:textId="77777777" w:rsidR="0066783D" w:rsidRDefault="0066783D" w:rsidP="00C90AE0">
      <w:pPr>
        <w:rPr>
          <w:rFonts w:ascii="Verdana" w:hAnsi="Verdana"/>
          <w:color w:val="000000"/>
          <w:sz w:val="18"/>
          <w:szCs w:val="18"/>
          <w:shd w:val="clear" w:color="auto" w:fill="FFFFFF"/>
        </w:rPr>
      </w:pPr>
    </w:p>
    <w:p w14:paraId="5F9C3018" w14:textId="115D7C37" w:rsidR="0066783D" w:rsidRDefault="0066783D" w:rsidP="00C90AE0">
      <w:pPr>
        <w:rPr>
          <w:rFonts w:ascii="Arial" w:hAnsi="Arial" w:cs="Arial"/>
          <w:color w:val="222222"/>
          <w:sz w:val="20"/>
          <w:szCs w:val="20"/>
          <w:shd w:val="clear" w:color="auto" w:fill="FFFFFF"/>
        </w:rPr>
      </w:pPr>
    </w:p>
    <w:p w14:paraId="5FA9D292" w14:textId="77777777" w:rsidR="0066783D" w:rsidRDefault="0066783D" w:rsidP="00C90AE0">
      <w:pPr>
        <w:rPr>
          <w:rFonts w:ascii="Arial" w:hAnsi="Arial" w:cs="Arial"/>
          <w:color w:val="222222"/>
          <w:sz w:val="20"/>
          <w:szCs w:val="20"/>
          <w:shd w:val="clear" w:color="auto" w:fill="FFFFFF"/>
        </w:rPr>
      </w:pPr>
    </w:p>
    <w:p w14:paraId="4982D501" w14:textId="77777777" w:rsidR="0066783D" w:rsidRDefault="0066783D" w:rsidP="00C90AE0">
      <w:pPr>
        <w:rPr>
          <w:rFonts w:ascii="Arial" w:hAnsi="Arial" w:cs="Arial"/>
          <w:color w:val="222222"/>
          <w:sz w:val="20"/>
          <w:szCs w:val="20"/>
          <w:shd w:val="clear" w:color="auto" w:fill="FFFFFF"/>
        </w:rPr>
      </w:pPr>
    </w:p>
    <w:p w14:paraId="16D0792D" w14:textId="77777777" w:rsidR="0066783D" w:rsidRDefault="0066783D" w:rsidP="00C90AE0">
      <w:pPr>
        <w:rPr>
          <w:rFonts w:ascii="Arial" w:hAnsi="Arial" w:cs="Arial"/>
          <w:color w:val="222222"/>
          <w:sz w:val="20"/>
          <w:szCs w:val="20"/>
          <w:shd w:val="clear" w:color="auto" w:fill="FFFFFF"/>
        </w:rPr>
      </w:pPr>
    </w:p>
    <w:p w14:paraId="71DAB239" w14:textId="77777777" w:rsidR="0066783D" w:rsidRDefault="0066783D" w:rsidP="00C90AE0">
      <w:pPr>
        <w:rPr>
          <w:rFonts w:ascii="Arial" w:hAnsi="Arial" w:cs="Arial"/>
          <w:color w:val="222222"/>
          <w:sz w:val="20"/>
          <w:szCs w:val="20"/>
          <w:shd w:val="clear" w:color="auto" w:fill="FFFFFF"/>
        </w:rPr>
      </w:pPr>
    </w:p>
    <w:p w14:paraId="48ECEB04" w14:textId="77777777" w:rsidR="0066783D" w:rsidRDefault="0066783D" w:rsidP="00C90AE0">
      <w:pPr>
        <w:rPr>
          <w:rFonts w:ascii="Arial" w:hAnsi="Arial" w:cs="Arial"/>
          <w:color w:val="222222"/>
          <w:sz w:val="20"/>
          <w:szCs w:val="20"/>
          <w:shd w:val="clear" w:color="auto" w:fill="FFFFFF"/>
        </w:rPr>
      </w:pPr>
    </w:p>
    <w:p w14:paraId="6CCFED17" w14:textId="77777777" w:rsidR="0066783D" w:rsidRDefault="0066783D" w:rsidP="00C90AE0">
      <w:pPr>
        <w:rPr>
          <w:rFonts w:ascii="Arial" w:hAnsi="Arial" w:cs="Arial"/>
          <w:color w:val="222222"/>
          <w:sz w:val="20"/>
          <w:szCs w:val="20"/>
          <w:shd w:val="clear" w:color="auto" w:fill="FFFFFF"/>
        </w:rPr>
      </w:pPr>
    </w:p>
    <w:p w14:paraId="23CC0F83" w14:textId="77777777" w:rsidR="0066783D" w:rsidRDefault="0066783D" w:rsidP="00C90AE0">
      <w:pPr>
        <w:rPr>
          <w:rFonts w:cstheme="minorHAnsi"/>
          <w:sz w:val="20"/>
          <w:szCs w:val="20"/>
        </w:rPr>
      </w:pPr>
    </w:p>
    <w:p w14:paraId="0A7C70D3" w14:textId="77777777" w:rsidR="0016791C" w:rsidRDefault="0016791C" w:rsidP="00C90AE0">
      <w:pPr>
        <w:rPr>
          <w:rFonts w:cstheme="minorHAnsi"/>
          <w:sz w:val="20"/>
          <w:szCs w:val="20"/>
        </w:rPr>
      </w:pPr>
    </w:p>
    <w:p w14:paraId="2A816A5D" w14:textId="7BFFF147" w:rsidR="00040945" w:rsidRDefault="00456151" w:rsidP="00040945">
      <w:r>
        <w:br/>
      </w:r>
      <w:r>
        <w:br/>
      </w:r>
    </w:p>
    <w:p w14:paraId="698C44BC" w14:textId="4535BE7B" w:rsidR="00040945" w:rsidRDefault="00040945">
      <w:r>
        <w:br w:type="page"/>
      </w:r>
    </w:p>
    <w:p w14:paraId="62808703" w14:textId="6FAF88D2" w:rsidR="00040945" w:rsidRDefault="00040945" w:rsidP="00040945">
      <w:pPr>
        <w:pStyle w:val="Heading1"/>
        <w:rPr>
          <w:rFonts w:ascii="Times New Roman" w:hAnsi="Times New Roman" w:cs="Times New Roman"/>
        </w:rPr>
      </w:pPr>
      <w:r w:rsidRPr="003A6E43">
        <w:rPr>
          <w:rFonts w:ascii="Times New Roman" w:hAnsi="Times New Roman" w:cs="Times New Roman"/>
        </w:rPr>
        <w:lastRenderedPageBreak/>
        <w:t>Chapter 3: Methodology</w:t>
      </w:r>
    </w:p>
    <w:p w14:paraId="15CFB786" w14:textId="77777777" w:rsidR="00F87B36" w:rsidRDefault="00F87B36" w:rsidP="00F87B36"/>
    <w:p w14:paraId="5797FECC" w14:textId="3F5BEF6C" w:rsidR="00F87B36" w:rsidRPr="00790001" w:rsidRDefault="001D004C" w:rsidP="00790001">
      <w:pPr>
        <w:jc w:val="both"/>
        <w:rPr>
          <w:rFonts w:ascii="Times New Roman" w:hAnsi="Times New Roman" w:cs="Times New Roman"/>
        </w:rPr>
      </w:pPr>
      <w:r w:rsidRPr="00790001">
        <w:rPr>
          <w:rFonts w:ascii="Times New Roman" w:hAnsi="Times New Roman" w:cs="Times New Roman"/>
        </w:rPr>
        <w:t xml:space="preserve">The security concerns related to microservices </w:t>
      </w:r>
      <w:r w:rsidR="00FB4100" w:rsidRPr="00790001">
        <w:rPr>
          <w:rFonts w:ascii="Times New Roman" w:hAnsi="Times New Roman" w:cs="Times New Roman"/>
        </w:rPr>
        <w:t>cannot</w:t>
      </w:r>
      <w:r w:rsidRPr="00790001">
        <w:rPr>
          <w:rFonts w:ascii="Times New Roman" w:hAnsi="Times New Roman" w:cs="Times New Roman"/>
        </w:rPr>
        <w:t xml:space="preserve"> be dealt with</w:t>
      </w:r>
      <w:r w:rsidR="00975F2D" w:rsidRPr="00790001">
        <w:rPr>
          <w:rFonts w:ascii="Times New Roman" w:hAnsi="Times New Roman" w:cs="Times New Roman"/>
        </w:rPr>
        <w:t xml:space="preserve"> in </w:t>
      </w:r>
      <w:r w:rsidR="00FB4100" w:rsidRPr="00790001">
        <w:rPr>
          <w:rFonts w:ascii="Times New Roman" w:hAnsi="Times New Roman" w:cs="Times New Roman"/>
        </w:rPr>
        <w:t xml:space="preserve">the </w:t>
      </w:r>
      <w:r w:rsidR="00975F2D" w:rsidRPr="00790001">
        <w:rPr>
          <w:rFonts w:ascii="Times New Roman" w:hAnsi="Times New Roman" w:cs="Times New Roman"/>
        </w:rPr>
        <w:t>standard way.</w:t>
      </w:r>
      <w:r w:rsidR="0016434A" w:rsidRPr="00790001">
        <w:rPr>
          <w:rFonts w:ascii="Times New Roman" w:hAnsi="Times New Roman" w:cs="Times New Roman"/>
        </w:rPr>
        <w:t xml:space="preserve"> </w:t>
      </w:r>
      <w:r w:rsidR="00975F2D" w:rsidRPr="00790001">
        <w:rPr>
          <w:rFonts w:ascii="Times New Roman" w:hAnsi="Times New Roman" w:cs="Times New Roman"/>
        </w:rPr>
        <w:t>Netfli</w:t>
      </w:r>
      <w:r w:rsidR="0016434A" w:rsidRPr="00790001">
        <w:rPr>
          <w:rFonts w:ascii="Times New Roman" w:hAnsi="Times New Roman" w:cs="Times New Roman"/>
        </w:rPr>
        <w:t xml:space="preserve">x </w:t>
      </w:r>
      <w:r w:rsidR="00FB4100" w:rsidRPr="00790001">
        <w:rPr>
          <w:rFonts w:ascii="Times New Roman" w:hAnsi="Times New Roman" w:cs="Times New Roman"/>
        </w:rPr>
        <w:t>MTLS (</w:t>
      </w:r>
      <w:r w:rsidR="0016434A" w:rsidRPr="00790001">
        <w:rPr>
          <w:rFonts w:ascii="Times New Roman" w:hAnsi="Times New Roman" w:cs="Times New Roman"/>
        </w:rPr>
        <w:t xml:space="preserve">closed source) and Docker Swarm </w:t>
      </w:r>
      <w:r w:rsidR="00FB4100" w:rsidRPr="00790001">
        <w:rPr>
          <w:rFonts w:ascii="Times New Roman" w:hAnsi="Times New Roman" w:cs="Times New Roman"/>
        </w:rPr>
        <w:t>MTLS</w:t>
      </w:r>
      <w:r w:rsidR="00DB26DA" w:rsidRPr="00790001">
        <w:rPr>
          <w:rFonts w:ascii="Times New Roman" w:hAnsi="Times New Roman" w:cs="Times New Roman"/>
        </w:rPr>
        <w:t xml:space="preserve"> are two security practices, that are being used in Industry. However,</w:t>
      </w:r>
      <w:r w:rsidR="001C5E2E" w:rsidRPr="00790001">
        <w:rPr>
          <w:rFonts w:ascii="Times New Roman" w:hAnsi="Times New Roman" w:cs="Times New Roman"/>
        </w:rPr>
        <w:t xml:space="preserve"> the cost of using </w:t>
      </w:r>
      <w:r w:rsidR="002C5CA2" w:rsidRPr="00790001">
        <w:rPr>
          <w:rFonts w:ascii="Times New Roman" w:hAnsi="Times New Roman" w:cs="Times New Roman"/>
        </w:rPr>
        <w:t>both</w:t>
      </w:r>
      <w:r w:rsidR="001C5E2E" w:rsidRPr="00790001">
        <w:rPr>
          <w:rFonts w:ascii="Times New Roman" w:hAnsi="Times New Roman" w:cs="Times New Roman"/>
        </w:rPr>
        <w:t xml:space="preserve"> services </w:t>
      </w:r>
      <w:r w:rsidR="007E04EC" w:rsidRPr="00790001">
        <w:rPr>
          <w:rFonts w:ascii="Times New Roman" w:hAnsi="Times New Roman" w:cs="Times New Roman"/>
        </w:rPr>
        <w:t>was</w:t>
      </w:r>
      <w:r w:rsidR="001C5E2E" w:rsidRPr="00790001">
        <w:rPr>
          <w:rFonts w:ascii="Times New Roman" w:hAnsi="Times New Roman" w:cs="Times New Roman"/>
        </w:rPr>
        <w:t xml:space="preserve"> quite </w:t>
      </w:r>
      <w:r w:rsidR="00FB4100" w:rsidRPr="00790001">
        <w:rPr>
          <w:rFonts w:ascii="Times New Roman" w:hAnsi="Times New Roman" w:cs="Times New Roman"/>
        </w:rPr>
        <w:t xml:space="preserve">unknown. In our paper, we have used </w:t>
      </w:r>
      <w:r w:rsidR="003E01BA" w:rsidRPr="00790001">
        <w:rPr>
          <w:rFonts w:ascii="Times New Roman" w:hAnsi="Times New Roman" w:cs="Times New Roman"/>
        </w:rPr>
        <w:t xml:space="preserve">a fictitious e-commerce service, </w:t>
      </w:r>
      <w:r w:rsidR="002C5CA2" w:rsidRPr="00790001">
        <w:rPr>
          <w:rFonts w:ascii="Times New Roman" w:hAnsi="Times New Roman" w:cs="Times New Roman"/>
        </w:rPr>
        <w:t>whose</w:t>
      </w:r>
      <w:r w:rsidR="003E01BA" w:rsidRPr="00790001">
        <w:rPr>
          <w:rFonts w:ascii="Times New Roman" w:hAnsi="Times New Roman" w:cs="Times New Roman"/>
        </w:rPr>
        <w:t xml:space="preserve"> performance </w:t>
      </w:r>
      <w:r w:rsidR="00171F27" w:rsidRPr="00790001">
        <w:rPr>
          <w:rFonts w:ascii="Times New Roman" w:hAnsi="Times New Roman" w:cs="Times New Roman"/>
        </w:rPr>
        <w:t xml:space="preserve">we have evaluated without any security features </w:t>
      </w:r>
      <w:r w:rsidR="00623CA4" w:rsidRPr="00790001">
        <w:rPr>
          <w:rFonts w:ascii="Times New Roman" w:hAnsi="Times New Roman" w:cs="Times New Roman"/>
        </w:rPr>
        <w:t xml:space="preserve">in place </w:t>
      </w:r>
      <w:r w:rsidR="002C5CA2" w:rsidRPr="00790001">
        <w:rPr>
          <w:rFonts w:ascii="Times New Roman" w:hAnsi="Times New Roman" w:cs="Times New Roman"/>
        </w:rPr>
        <w:t>and</w:t>
      </w:r>
      <w:r w:rsidR="00623CA4" w:rsidRPr="00790001">
        <w:rPr>
          <w:rFonts w:ascii="Times New Roman" w:hAnsi="Times New Roman" w:cs="Times New Roman"/>
        </w:rPr>
        <w:t xml:space="preserve"> usi</w:t>
      </w:r>
      <w:r w:rsidR="00DB26DA" w:rsidRPr="00790001">
        <w:rPr>
          <w:rFonts w:ascii="Times New Roman" w:hAnsi="Times New Roman" w:cs="Times New Roman"/>
        </w:rPr>
        <w:t>ng</w:t>
      </w:r>
      <w:r w:rsidR="00623CA4" w:rsidRPr="00790001">
        <w:rPr>
          <w:rFonts w:ascii="Times New Roman" w:hAnsi="Times New Roman" w:cs="Times New Roman"/>
        </w:rPr>
        <w:t xml:space="preserve"> JWT Token for </w:t>
      </w:r>
      <w:r w:rsidR="002C5CA2" w:rsidRPr="00790001">
        <w:rPr>
          <w:rFonts w:ascii="Times New Roman" w:hAnsi="Times New Roman" w:cs="Times New Roman"/>
        </w:rPr>
        <w:t>authorization</w:t>
      </w:r>
      <w:r w:rsidR="00623CA4" w:rsidRPr="00790001">
        <w:rPr>
          <w:rFonts w:ascii="Times New Roman" w:hAnsi="Times New Roman" w:cs="Times New Roman"/>
        </w:rPr>
        <w:t xml:space="preserve"> </w:t>
      </w:r>
      <w:r w:rsidR="002C5CA2" w:rsidRPr="00790001">
        <w:rPr>
          <w:rFonts w:ascii="Times New Roman" w:hAnsi="Times New Roman" w:cs="Times New Roman"/>
        </w:rPr>
        <w:t>purposes.</w:t>
      </w:r>
    </w:p>
    <w:p w14:paraId="61B3221E" w14:textId="77777777" w:rsidR="00EA23B1" w:rsidRPr="00790001" w:rsidRDefault="00EA23B1" w:rsidP="00790001">
      <w:pPr>
        <w:jc w:val="both"/>
        <w:rPr>
          <w:rFonts w:ascii="Times New Roman" w:hAnsi="Times New Roman" w:cs="Times New Roman"/>
        </w:rPr>
      </w:pPr>
    </w:p>
    <w:p w14:paraId="57F24692" w14:textId="2AE31C01" w:rsidR="00EA23B1" w:rsidRPr="00790001" w:rsidRDefault="00EA23B1" w:rsidP="00790001">
      <w:pPr>
        <w:pStyle w:val="ListParagraph"/>
        <w:numPr>
          <w:ilvl w:val="0"/>
          <w:numId w:val="10"/>
        </w:numPr>
        <w:ind w:left="360"/>
        <w:jc w:val="both"/>
        <w:rPr>
          <w:rFonts w:ascii="Times New Roman" w:hAnsi="Times New Roman" w:cs="Times New Roman"/>
        </w:rPr>
      </w:pPr>
      <w:r w:rsidRPr="00790001">
        <w:rPr>
          <w:rFonts w:ascii="Times New Roman" w:hAnsi="Times New Roman" w:cs="Times New Roman"/>
        </w:rPr>
        <w:t>Design and Implementation</w:t>
      </w:r>
    </w:p>
    <w:p w14:paraId="3237C639" w14:textId="77777777" w:rsidR="00DB26DA" w:rsidRPr="00790001" w:rsidRDefault="00DB26DA" w:rsidP="00790001">
      <w:pPr>
        <w:pStyle w:val="ListParagraph"/>
        <w:ind w:left="360"/>
        <w:jc w:val="both"/>
        <w:rPr>
          <w:rFonts w:ascii="Times New Roman" w:hAnsi="Times New Roman" w:cs="Times New Roman"/>
        </w:rPr>
      </w:pPr>
    </w:p>
    <w:p w14:paraId="6201B52A" w14:textId="767FD8B9" w:rsidR="009970AB" w:rsidRPr="00790001" w:rsidRDefault="009970AB" w:rsidP="00790001">
      <w:pPr>
        <w:pStyle w:val="ListParagraph"/>
        <w:ind w:left="360"/>
        <w:jc w:val="both"/>
        <w:rPr>
          <w:rFonts w:ascii="Times New Roman" w:hAnsi="Times New Roman" w:cs="Times New Roman"/>
        </w:rPr>
      </w:pPr>
      <w:r w:rsidRPr="00790001">
        <w:rPr>
          <w:rFonts w:ascii="Times New Roman" w:hAnsi="Times New Roman" w:cs="Times New Roman"/>
        </w:rPr>
        <w:t xml:space="preserve">We have implemented </w:t>
      </w:r>
      <w:r w:rsidR="008A4440" w:rsidRPr="00790001">
        <w:rPr>
          <w:rFonts w:ascii="Times New Roman" w:hAnsi="Times New Roman" w:cs="Times New Roman"/>
        </w:rPr>
        <w:t xml:space="preserve">an </w:t>
      </w:r>
      <w:r w:rsidRPr="00790001">
        <w:rPr>
          <w:rFonts w:ascii="Times New Roman" w:hAnsi="Times New Roman" w:cs="Times New Roman"/>
        </w:rPr>
        <w:t>e-commerce ser</w:t>
      </w:r>
      <w:r w:rsidR="008A4440" w:rsidRPr="00790001">
        <w:rPr>
          <w:rFonts w:ascii="Times New Roman" w:hAnsi="Times New Roman" w:cs="Times New Roman"/>
        </w:rPr>
        <w:t xml:space="preserve">vice and Reverse STS service, that is generating JWT </w:t>
      </w:r>
      <w:r w:rsidR="00680E2A" w:rsidRPr="00790001">
        <w:rPr>
          <w:rFonts w:ascii="Times New Roman" w:hAnsi="Times New Roman" w:cs="Times New Roman"/>
        </w:rPr>
        <w:t>tokens. JWT tokens are only</w:t>
      </w:r>
      <w:r w:rsidR="003B1A2C" w:rsidRPr="00790001">
        <w:rPr>
          <w:rFonts w:ascii="Times New Roman" w:hAnsi="Times New Roman" w:cs="Times New Roman"/>
        </w:rPr>
        <w:t xml:space="preserve"> </w:t>
      </w:r>
      <w:r w:rsidR="00680E2A" w:rsidRPr="00790001">
        <w:rPr>
          <w:rFonts w:ascii="Times New Roman" w:hAnsi="Times New Roman" w:cs="Times New Roman"/>
        </w:rPr>
        <w:t xml:space="preserve">generated after </w:t>
      </w:r>
      <w:r w:rsidR="003B1A2C" w:rsidRPr="00790001">
        <w:rPr>
          <w:rFonts w:ascii="Times New Roman" w:hAnsi="Times New Roman" w:cs="Times New Roman"/>
        </w:rPr>
        <w:t xml:space="preserve">the </w:t>
      </w:r>
      <w:r w:rsidR="00680E2A" w:rsidRPr="00790001">
        <w:rPr>
          <w:rFonts w:ascii="Times New Roman" w:hAnsi="Times New Roman" w:cs="Times New Roman"/>
        </w:rPr>
        <w:t xml:space="preserve">username and password </w:t>
      </w:r>
      <w:r w:rsidR="00DB26DA" w:rsidRPr="00790001">
        <w:rPr>
          <w:rFonts w:ascii="Times New Roman" w:hAnsi="Times New Roman" w:cs="Times New Roman"/>
        </w:rPr>
        <w:t>have</w:t>
      </w:r>
      <w:r w:rsidR="00680E2A" w:rsidRPr="00790001">
        <w:rPr>
          <w:rFonts w:ascii="Times New Roman" w:hAnsi="Times New Roman" w:cs="Times New Roman"/>
        </w:rPr>
        <w:t xml:space="preserve"> been validated</w:t>
      </w:r>
      <w:r w:rsidR="00390973" w:rsidRPr="00790001">
        <w:rPr>
          <w:rFonts w:ascii="Times New Roman" w:hAnsi="Times New Roman" w:cs="Times New Roman"/>
        </w:rPr>
        <w:t xml:space="preserve">. </w:t>
      </w:r>
      <w:r w:rsidR="00E11072" w:rsidRPr="00790001">
        <w:rPr>
          <w:rFonts w:ascii="Times New Roman" w:hAnsi="Times New Roman" w:cs="Times New Roman"/>
        </w:rPr>
        <w:t xml:space="preserve">What is the </w:t>
      </w:r>
      <w:r w:rsidR="00F5167F" w:rsidRPr="00790001">
        <w:rPr>
          <w:rFonts w:ascii="Times New Roman" w:hAnsi="Times New Roman" w:cs="Times New Roman"/>
        </w:rPr>
        <w:t>authorization</w:t>
      </w:r>
      <w:r w:rsidR="00E11072" w:rsidRPr="00790001">
        <w:rPr>
          <w:rFonts w:ascii="Times New Roman" w:hAnsi="Times New Roman" w:cs="Times New Roman"/>
        </w:rPr>
        <w:t xml:space="preserve"> state of </w:t>
      </w:r>
      <w:r w:rsidR="003B1A2C" w:rsidRPr="00790001">
        <w:rPr>
          <w:rFonts w:ascii="Times New Roman" w:hAnsi="Times New Roman" w:cs="Times New Roman"/>
        </w:rPr>
        <w:t xml:space="preserve">the </w:t>
      </w:r>
      <w:r w:rsidR="00E11072" w:rsidRPr="00790001">
        <w:rPr>
          <w:rFonts w:ascii="Times New Roman" w:hAnsi="Times New Roman" w:cs="Times New Roman"/>
        </w:rPr>
        <w:t xml:space="preserve">user, it needs to be known </w:t>
      </w:r>
      <w:r w:rsidR="00321D63" w:rsidRPr="00790001">
        <w:rPr>
          <w:rFonts w:ascii="Times New Roman" w:hAnsi="Times New Roman" w:cs="Times New Roman"/>
        </w:rPr>
        <w:t xml:space="preserve">by </w:t>
      </w:r>
      <w:r w:rsidR="00C82D28" w:rsidRPr="00790001">
        <w:rPr>
          <w:rFonts w:ascii="Times New Roman" w:hAnsi="Times New Roman" w:cs="Times New Roman"/>
        </w:rPr>
        <w:t>microservice. Whenever</w:t>
      </w:r>
      <w:r w:rsidR="00F5167F" w:rsidRPr="00790001">
        <w:rPr>
          <w:rFonts w:ascii="Times New Roman" w:hAnsi="Times New Roman" w:cs="Times New Roman"/>
        </w:rPr>
        <w:t xml:space="preserve"> </w:t>
      </w:r>
      <w:r w:rsidR="003B1A2C" w:rsidRPr="00790001">
        <w:rPr>
          <w:rFonts w:ascii="Times New Roman" w:hAnsi="Times New Roman" w:cs="Times New Roman"/>
        </w:rPr>
        <w:t xml:space="preserve">a </w:t>
      </w:r>
      <w:r w:rsidR="00F5167F" w:rsidRPr="00790001">
        <w:rPr>
          <w:rFonts w:ascii="Times New Roman" w:hAnsi="Times New Roman" w:cs="Times New Roman"/>
        </w:rPr>
        <w:t xml:space="preserve">user </w:t>
      </w:r>
      <w:r w:rsidR="003B1A2C" w:rsidRPr="00790001">
        <w:rPr>
          <w:rFonts w:ascii="Times New Roman" w:hAnsi="Times New Roman" w:cs="Times New Roman"/>
        </w:rPr>
        <w:t>interacts</w:t>
      </w:r>
      <w:r w:rsidR="00F5167F" w:rsidRPr="00790001">
        <w:rPr>
          <w:rFonts w:ascii="Times New Roman" w:hAnsi="Times New Roman" w:cs="Times New Roman"/>
        </w:rPr>
        <w:t xml:space="preserve"> with any microservice, it needs to be </w:t>
      </w:r>
      <w:r w:rsidR="00C82D28" w:rsidRPr="00790001">
        <w:rPr>
          <w:rFonts w:ascii="Times New Roman" w:hAnsi="Times New Roman" w:cs="Times New Roman"/>
        </w:rPr>
        <w:t xml:space="preserve">validated. </w:t>
      </w:r>
      <w:r w:rsidR="00321D63" w:rsidRPr="00790001">
        <w:rPr>
          <w:rFonts w:ascii="Times New Roman" w:hAnsi="Times New Roman" w:cs="Times New Roman"/>
        </w:rPr>
        <w:t>Even if</w:t>
      </w:r>
      <w:r w:rsidR="00C82D28" w:rsidRPr="00790001">
        <w:rPr>
          <w:rFonts w:ascii="Times New Roman" w:hAnsi="Times New Roman" w:cs="Times New Roman"/>
        </w:rPr>
        <w:t xml:space="preserve"> one microservice calls another microservice, </w:t>
      </w:r>
      <w:r w:rsidR="003B1A2C" w:rsidRPr="00790001">
        <w:rPr>
          <w:rFonts w:ascii="Times New Roman" w:hAnsi="Times New Roman" w:cs="Times New Roman"/>
        </w:rPr>
        <w:t>the</w:t>
      </w:r>
      <w:r w:rsidR="00C82D28" w:rsidRPr="00790001">
        <w:rPr>
          <w:rFonts w:ascii="Times New Roman" w:hAnsi="Times New Roman" w:cs="Times New Roman"/>
        </w:rPr>
        <w:t xml:space="preserve"> JWT token will be validated</w:t>
      </w:r>
      <w:r w:rsidR="00321D63" w:rsidRPr="00790001">
        <w:rPr>
          <w:rFonts w:ascii="Times New Roman" w:hAnsi="Times New Roman" w:cs="Times New Roman"/>
        </w:rPr>
        <w:t xml:space="preserve"> again multiple </w:t>
      </w:r>
      <w:r w:rsidR="00DB26DA" w:rsidRPr="00790001">
        <w:rPr>
          <w:rFonts w:ascii="Times New Roman" w:hAnsi="Times New Roman" w:cs="Times New Roman"/>
        </w:rPr>
        <w:t>times. If the validation of JWT fails, it will decline the request or send an error.</w:t>
      </w:r>
    </w:p>
    <w:p w14:paraId="4BB3C667" w14:textId="71B826C1" w:rsidR="00DC18AA" w:rsidRPr="00790001" w:rsidRDefault="00DB26DA" w:rsidP="00790001">
      <w:pPr>
        <w:ind w:left="360"/>
        <w:jc w:val="both"/>
        <w:rPr>
          <w:rFonts w:ascii="Times New Roman" w:hAnsi="Times New Roman" w:cs="Times New Roman"/>
        </w:rPr>
      </w:pPr>
      <w:r w:rsidRPr="00790001">
        <w:rPr>
          <w:rFonts w:ascii="Times New Roman" w:hAnsi="Times New Roman" w:cs="Times New Roman"/>
        </w:rPr>
        <w:t>T</w:t>
      </w:r>
      <w:r w:rsidR="00DC18AA" w:rsidRPr="00790001">
        <w:rPr>
          <w:rFonts w:ascii="Times New Roman" w:hAnsi="Times New Roman" w:cs="Times New Roman"/>
        </w:rPr>
        <w:t xml:space="preserve">oken-based </w:t>
      </w:r>
      <w:r w:rsidR="003B1A2C" w:rsidRPr="00790001">
        <w:rPr>
          <w:rFonts w:ascii="Times New Roman" w:hAnsi="Times New Roman" w:cs="Times New Roman"/>
        </w:rPr>
        <w:t>authentication: -</w:t>
      </w:r>
      <w:r w:rsidR="00DC18AA" w:rsidRPr="00790001">
        <w:rPr>
          <w:rFonts w:ascii="Times New Roman" w:hAnsi="Times New Roman" w:cs="Times New Roman"/>
        </w:rPr>
        <w:t xml:space="preserve"> </w:t>
      </w:r>
    </w:p>
    <w:p w14:paraId="70E0E11F" w14:textId="01C94471" w:rsidR="00DC18AA" w:rsidRPr="00790001" w:rsidRDefault="00DC18AA" w:rsidP="00790001">
      <w:pPr>
        <w:ind w:left="360"/>
        <w:jc w:val="both"/>
        <w:rPr>
          <w:rFonts w:ascii="Times New Roman" w:hAnsi="Times New Roman" w:cs="Times New Roman"/>
        </w:rPr>
      </w:pPr>
      <w:r w:rsidRPr="00790001">
        <w:rPr>
          <w:rFonts w:ascii="Times New Roman" w:hAnsi="Times New Roman" w:cs="Times New Roman"/>
        </w:rPr>
        <w:t xml:space="preserve">It is </w:t>
      </w:r>
      <w:r w:rsidR="005D7BD6" w:rsidRPr="00790001">
        <w:rPr>
          <w:rFonts w:ascii="Times New Roman" w:hAnsi="Times New Roman" w:cs="Times New Roman"/>
        </w:rPr>
        <w:t xml:space="preserve">a </w:t>
      </w:r>
      <w:r w:rsidRPr="00790001">
        <w:rPr>
          <w:rFonts w:ascii="Times New Roman" w:hAnsi="Times New Roman" w:cs="Times New Roman"/>
        </w:rPr>
        <w:t>ve</w:t>
      </w:r>
      <w:r w:rsidR="008B57BE" w:rsidRPr="00790001">
        <w:rPr>
          <w:rFonts w:ascii="Times New Roman" w:hAnsi="Times New Roman" w:cs="Times New Roman"/>
        </w:rPr>
        <w:t xml:space="preserve">ry commonly used security mechanism. It uses </w:t>
      </w:r>
      <w:r w:rsidR="005D7BD6" w:rsidRPr="00790001">
        <w:rPr>
          <w:rFonts w:ascii="Times New Roman" w:hAnsi="Times New Roman" w:cs="Times New Roman"/>
        </w:rPr>
        <w:t>cryptographic</w:t>
      </w:r>
      <w:r w:rsidR="008B57BE" w:rsidRPr="00790001">
        <w:rPr>
          <w:rFonts w:ascii="Times New Roman" w:hAnsi="Times New Roman" w:cs="Times New Roman"/>
        </w:rPr>
        <w:t xml:space="preserve"> objects. These objects are known as </w:t>
      </w:r>
      <w:r w:rsidR="00604AEF" w:rsidRPr="00790001">
        <w:rPr>
          <w:rFonts w:ascii="Times New Roman" w:hAnsi="Times New Roman" w:cs="Times New Roman"/>
        </w:rPr>
        <w:t>security tokens. These tokens</w:t>
      </w:r>
      <w:r w:rsidR="005D7BD6" w:rsidRPr="00790001">
        <w:rPr>
          <w:rFonts w:ascii="Times New Roman" w:hAnsi="Times New Roman" w:cs="Times New Roman"/>
        </w:rPr>
        <w:t xml:space="preserve"> </w:t>
      </w:r>
      <w:r w:rsidR="00604AEF" w:rsidRPr="00790001">
        <w:rPr>
          <w:rFonts w:ascii="Times New Roman" w:hAnsi="Times New Roman" w:cs="Times New Roman"/>
        </w:rPr>
        <w:t xml:space="preserve">are generated using certain algorithms. These tokens contain information </w:t>
      </w:r>
      <w:r w:rsidR="00B50FEF" w:rsidRPr="00790001">
        <w:rPr>
          <w:rFonts w:ascii="Times New Roman" w:hAnsi="Times New Roman" w:cs="Times New Roman"/>
        </w:rPr>
        <w:t xml:space="preserve">needed for authentication or authorization </w:t>
      </w:r>
      <w:r w:rsidR="00317DE6" w:rsidRPr="00790001">
        <w:rPr>
          <w:rFonts w:ascii="Times New Roman" w:hAnsi="Times New Roman" w:cs="Times New Roman"/>
        </w:rPr>
        <w:t xml:space="preserve">information. These tokens are generated on </w:t>
      </w:r>
      <w:r w:rsidR="005D7BD6" w:rsidRPr="00790001">
        <w:rPr>
          <w:rFonts w:ascii="Times New Roman" w:hAnsi="Times New Roman" w:cs="Times New Roman"/>
        </w:rPr>
        <w:t xml:space="preserve">the </w:t>
      </w:r>
      <w:r w:rsidR="00317DE6" w:rsidRPr="00790001">
        <w:rPr>
          <w:rFonts w:ascii="Times New Roman" w:hAnsi="Times New Roman" w:cs="Times New Roman"/>
        </w:rPr>
        <w:t xml:space="preserve">server side and passed onto the </w:t>
      </w:r>
      <w:r w:rsidR="005D7BD6" w:rsidRPr="00790001">
        <w:rPr>
          <w:rFonts w:ascii="Times New Roman" w:hAnsi="Times New Roman" w:cs="Times New Roman"/>
        </w:rPr>
        <w:t xml:space="preserve">client. It has an expiry </w:t>
      </w:r>
      <w:r w:rsidR="00E60040" w:rsidRPr="00790001">
        <w:rPr>
          <w:rFonts w:ascii="Times New Roman" w:hAnsi="Times New Roman" w:cs="Times New Roman"/>
        </w:rPr>
        <w:t>time. It</w:t>
      </w:r>
      <w:r w:rsidR="002057E8" w:rsidRPr="00790001">
        <w:rPr>
          <w:rFonts w:ascii="Times New Roman" w:hAnsi="Times New Roman" w:cs="Times New Roman"/>
        </w:rPr>
        <w:t xml:space="preserve"> is very scalable, as it requires only user information. </w:t>
      </w:r>
      <w:r w:rsidR="00E60040" w:rsidRPr="00790001">
        <w:rPr>
          <w:rFonts w:ascii="Times New Roman" w:hAnsi="Times New Roman" w:cs="Times New Roman"/>
        </w:rPr>
        <w:t xml:space="preserve">These tokens can be generated using </w:t>
      </w:r>
      <w:r w:rsidR="003B1A2C" w:rsidRPr="00790001">
        <w:rPr>
          <w:rFonts w:ascii="Times New Roman" w:hAnsi="Times New Roman" w:cs="Times New Roman"/>
        </w:rPr>
        <w:t>the role-based</w:t>
      </w:r>
      <w:r w:rsidR="00E60040" w:rsidRPr="00790001">
        <w:rPr>
          <w:rFonts w:ascii="Times New Roman" w:hAnsi="Times New Roman" w:cs="Times New Roman"/>
        </w:rPr>
        <w:t xml:space="preserve"> approach, </w:t>
      </w:r>
      <w:r w:rsidR="003B1A2C" w:rsidRPr="00790001">
        <w:rPr>
          <w:rFonts w:ascii="Times New Roman" w:hAnsi="Times New Roman" w:cs="Times New Roman"/>
        </w:rPr>
        <w:t>attribute-based</w:t>
      </w:r>
      <w:r w:rsidR="00E60040" w:rsidRPr="00790001">
        <w:rPr>
          <w:rFonts w:ascii="Times New Roman" w:hAnsi="Times New Roman" w:cs="Times New Roman"/>
        </w:rPr>
        <w:t xml:space="preserve"> approach</w:t>
      </w:r>
      <w:r w:rsidR="003B1A2C" w:rsidRPr="00790001">
        <w:rPr>
          <w:rFonts w:ascii="Times New Roman" w:hAnsi="Times New Roman" w:cs="Times New Roman"/>
        </w:rPr>
        <w:t>,</w:t>
      </w:r>
      <w:r w:rsidR="00E60040" w:rsidRPr="00790001">
        <w:rPr>
          <w:rFonts w:ascii="Times New Roman" w:hAnsi="Times New Roman" w:cs="Times New Roman"/>
        </w:rPr>
        <w:t xml:space="preserve"> and </w:t>
      </w:r>
      <w:r w:rsidR="003B1A2C" w:rsidRPr="00790001">
        <w:rPr>
          <w:rFonts w:ascii="Times New Roman" w:hAnsi="Times New Roman" w:cs="Times New Roman"/>
        </w:rPr>
        <w:t>fine-grained</w:t>
      </w:r>
      <w:r w:rsidR="00E60040" w:rsidRPr="00790001">
        <w:rPr>
          <w:rFonts w:ascii="Times New Roman" w:hAnsi="Times New Roman" w:cs="Times New Roman"/>
        </w:rPr>
        <w:t xml:space="preserve"> </w:t>
      </w:r>
      <w:r w:rsidR="003B1A2C" w:rsidRPr="00790001">
        <w:rPr>
          <w:rFonts w:ascii="Times New Roman" w:hAnsi="Times New Roman" w:cs="Times New Roman"/>
        </w:rPr>
        <w:t>approach. HTTP</w:t>
      </w:r>
      <w:r w:rsidR="00E60040" w:rsidRPr="00790001">
        <w:rPr>
          <w:rFonts w:ascii="Times New Roman" w:hAnsi="Times New Roman" w:cs="Times New Roman"/>
        </w:rPr>
        <w:t xml:space="preserve"> cookies are </w:t>
      </w:r>
      <w:r w:rsidR="003B1A2C" w:rsidRPr="00790001">
        <w:rPr>
          <w:rFonts w:ascii="Times New Roman" w:hAnsi="Times New Roman" w:cs="Times New Roman"/>
        </w:rPr>
        <w:t xml:space="preserve">a </w:t>
      </w:r>
      <w:r w:rsidR="00F93ABD" w:rsidRPr="00790001">
        <w:rPr>
          <w:rFonts w:ascii="Times New Roman" w:hAnsi="Times New Roman" w:cs="Times New Roman"/>
        </w:rPr>
        <w:t xml:space="preserve">very </w:t>
      </w:r>
      <w:r w:rsidR="003B1A2C" w:rsidRPr="00790001">
        <w:rPr>
          <w:rFonts w:ascii="Times New Roman" w:hAnsi="Times New Roman" w:cs="Times New Roman"/>
        </w:rPr>
        <w:t>well-known</w:t>
      </w:r>
      <w:r w:rsidR="00F93ABD" w:rsidRPr="00790001">
        <w:rPr>
          <w:rFonts w:ascii="Times New Roman" w:hAnsi="Times New Roman" w:cs="Times New Roman"/>
        </w:rPr>
        <w:t xml:space="preserve"> example of </w:t>
      </w:r>
      <w:r w:rsidR="003B1A2C" w:rsidRPr="00790001">
        <w:rPr>
          <w:rFonts w:ascii="Times New Roman" w:hAnsi="Times New Roman" w:cs="Times New Roman"/>
        </w:rPr>
        <w:t>token-based</w:t>
      </w:r>
      <w:r w:rsidR="00F93ABD" w:rsidRPr="00790001">
        <w:rPr>
          <w:rFonts w:ascii="Times New Roman" w:hAnsi="Times New Roman" w:cs="Times New Roman"/>
        </w:rPr>
        <w:t xml:space="preserve"> authorization.</w:t>
      </w:r>
    </w:p>
    <w:p w14:paraId="4C324E6D" w14:textId="77777777" w:rsidR="009254AE" w:rsidRPr="00790001" w:rsidRDefault="009254AE" w:rsidP="00790001">
      <w:pPr>
        <w:ind w:left="720"/>
        <w:jc w:val="both"/>
        <w:rPr>
          <w:rFonts w:ascii="Times New Roman" w:hAnsi="Times New Roman" w:cs="Times New Roman"/>
        </w:rPr>
      </w:pPr>
    </w:p>
    <w:p w14:paraId="1402AA90" w14:textId="20AF53B6" w:rsidR="00286D7D" w:rsidRPr="00790001" w:rsidRDefault="009254AE" w:rsidP="00790001">
      <w:pPr>
        <w:ind w:firstLine="360"/>
        <w:jc w:val="both"/>
        <w:rPr>
          <w:rFonts w:ascii="Times New Roman" w:hAnsi="Times New Roman" w:cs="Times New Roman"/>
        </w:rPr>
      </w:pPr>
      <w:r w:rsidRPr="00790001">
        <w:rPr>
          <w:rFonts w:ascii="Times New Roman" w:hAnsi="Times New Roman" w:cs="Times New Roman"/>
        </w:rPr>
        <w:t>In our paper, Reverse STS service,</w:t>
      </w:r>
      <w:r w:rsidR="00FC47FF" w:rsidRPr="00790001">
        <w:rPr>
          <w:rFonts w:ascii="Times New Roman" w:hAnsi="Times New Roman" w:cs="Times New Roman"/>
        </w:rPr>
        <w:t xml:space="preserve"> </w:t>
      </w:r>
      <w:r w:rsidR="00E8689A" w:rsidRPr="00790001">
        <w:rPr>
          <w:rFonts w:ascii="Times New Roman" w:hAnsi="Times New Roman" w:cs="Times New Roman"/>
        </w:rPr>
        <w:t xml:space="preserve">we </w:t>
      </w:r>
      <w:r w:rsidR="00AD148D" w:rsidRPr="00790001">
        <w:rPr>
          <w:rFonts w:ascii="Times New Roman" w:hAnsi="Times New Roman" w:cs="Times New Roman"/>
        </w:rPr>
        <w:t>have</w:t>
      </w:r>
      <w:r w:rsidR="00E8689A" w:rsidRPr="00790001">
        <w:rPr>
          <w:rFonts w:ascii="Times New Roman" w:hAnsi="Times New Roman" w:cs="Times New Roman"/>
        </w:rPr>
        <w:t xml:space="preserve"> three caveats.</w:t>
      </w:r>
    </w:p>
    <w:p w14:paraId="0EF3E4DF" w14:textId="77777777" w:rsidR="00DB26DA" w:rsidRPr="00790001" w:rsidRDefault="006B224F" w:rsidP="00790001">
      <w:pPr>
        <w:pStyle w:val="ListParagraph"/>
        <w:numPr>
          <w:ilvl w:val="0"/>
          <w:numId w:val="20"/>
        </w:numPr>
        <w:jc w:val="both"/>
        <w:rPr>
          <w:rFonts w:ascii="Times New Roman" w:hAnsi="Times New Roman" w:cs="Times New Roman"/>
        </w:rPr>
      </w:pPr>
      <w:r w:rsidRPr="00790001">
        <w:rPr>
          <w:rFonts w:ascii="Times New Roman" w:hAnsi="Times New Roman" w:cs="Times New Roman"/>
        </w:rPr>
        <w:t xml:space="preserve">The clock synchronization problem: - </w:t>
      </w:r>
      <w:r w:rsidR="007D1DB1" w:rsidRPr="00790001">
        <w:rPr>
          <w:rFonts w:ascii="Times New Roman" w:hAnsi="Times New Roman" w:cs="Times New Roman"/>
        </w:rPr>
        <w:t xml:space="preserve">does not exist. </w:t>
      </w:r>
      <w:r w:rsidR="00580C99" w:rsidRPr="00790001">
        <w:rPr>
          <w:rFonts w:ascii="Times New Roman" w:hAnsi="Times New Roman" w:cs="Times New Roman"/>
        </w:rPr>
        <w:t xml:space="preserve">This is an </w:t>
      </w:r>
      <w:r w:rsidR="00AD148D" w:rsidRPr="00790001">
        <w:rPr>
          <w:rFonts w:ascii="Times New Roman" w:hAnsi="Times New Roman" w:cs="Times New Roman"/>
        </w:rPr>
        <w:t>assumption. The</w:t>
      </w:r>
      <w:r w:rsidR="00580C99" w:rsidRPr="00790001">
        <w:rPr>
          <w:rFonts w:ascii="Times New Roman" w:hAnsi="Times New Roman" w:cs="Times New Roman"/>
        </w:rPr>
        <w:t xml:space="preserve"> issuing node and validating </w:t>
      </w:r>
      <w:r w:rsidR="00AD148D" w:rsidRPr="00790001">
        <w:rPr>
          <w:rFonts w:ascii="Times New Roman" w:hAnsi="Times New Roman" w:cs="Times New Roman"/>
        </w:rPr>
        <w:t>nodes</w:t>
      </w:r>
      <w:r w:rsidR="006A2CE0" w:rsidRPr="00790001">
        <w:rPr>
          <w:rFonts w:ascii="Times New Roman" w:hAnsi="Times New Roman" w:cs="Times New Roman"/>
        </w:rPr>
        <w:t xml:space="preserve"> both have their clocks synchronized.</w:t>
      </w:r>
    </w:p>
    <w:p w14:paraId="09644D66" w14:textId="77777777" w:rsidR="00DB26DA" w:rsidRPr="00790001" w:rsidRDefault="006A2CE0" w:rsidP="00790001">
      <w:pPr>
        <w:pStyle w:val="ListParagraph"/>
        <w:numPr>
          <w:ilvl w:val="0"/>
          <w:numId w:val="20"/>
        </w:numPr>
        <w:jc w:val="both"/>
        <w:rPr>
          <w:rFonts w:ascii="Times New Roman" w:hAnsi="Times New Roman" w:cs="Times New Roman"/>
        </w:rPr>
      </w:pPr>
      <w:r w:rsidRPr="00790001">
        <w:rPr>
          <w:rFonts w:ascii="Times New Roman" w:hAnsi="Times New Roman" w:cs="Times New Roman"/>
        </w:rPr>
        <w:t xml:space="preserve">Protected </w:t>
      </w:r>
      <w:r w:rsidR="00AD148D" w:rsidRPr="00790001">
        <w:rPr>
          <w:rFonts w:ascii="Times New Roman" w:hAnsi="Times New Roman" w:cs="Times New Roman"/>
        </w:rPr>
        <w:t>channel: -</w:t>
      </w:r>
      <w:r w:rsidR="0035317B" w:rsidRPr="00790001">
        <w:rPr>
          <w:rFonts w:ascii="Times New Roman" w:hAnsi="Times New Roman" w:cs="Times New Roman"/>
        </w:rPr>
        <w:t xml:space="preserve"> we are assuming that the tokens are passing through </w:t>
      </w:r>
      <w:r w:rsidR="00DB26DA" w:rsidRPr="00790001">
        <w:rPr>
          <w:rFonts w:ascii="Times New Roman" w:hAnsi="Times New Roman" w:cs="Times New Roman"/>
        </w:rPr>
        <w:t xml:space="preserve">a </w:t>
      </w:r>
      <w:r w:rsidR="0035317B" w:rsidRPr="00790001">
        <w:rPr>
          <w:rFonts w:ascii="Times New Roman" w:hAnsi="Times New Roman" w:cs="Times New Roman"/>
        </w:rPr>
        <w:t>secure channel like TLS. If the</w:t>
      </w:r>
      <w:r w:rsidR="00DF2ABA" w:rsidRPr="00790001">
        <w:rPr>
          <w:rFonts w:ascii="Times New Roman" w:hAnsi="Times New Roman" w:cs="Times New Roman"/>
        </w:rPr>
        <w:t xml:space="preserve"> channel</w:t>
      </w:r>
      <w:r w:rsidR="0035317B" w:rsidRPr="00790001">
        <w:rPr>
          <w:rFonts w:ascii="Times New Roman" w:hAnsi="Times New Roman" w:cs="Times New Roman"/>
        </w:rPr>
        <w:t xml:space="preserve"> </w:t>
      </w:r>
      <w:r w:rsidR="00A9272A" w:rsidRPr="00790001">
        <w:rPr>
          <w:rFonts w:ascii="Times New Roman" w:hAnsi="Times New Roman" w:cs="Times New Roman"/>
        </w:rPr>
        <w:t xml:space="preserve">is not safe, it can be intercepted and </w:t>
      </w:r>
      <w:r w:rsidR="00DF2ABA" w:rsidRPr="00790001">
        <w:rPr>
          <w:rFonts w:ascii="Times New Roman" w:hAnsi="Times New Roman" w:cs="Times New Roman"/>
        </w:rPr>
        <w:t xml:space="preserve">reused within </w:t>
      </w:r>
      <w:r w:rsidR="00DB26DA" w:rsidRPr="00790001">
        <w:rPr>
          <w:rFonts w:ascii="Times New Roman" w:hAnsi="Times New Roman" w:cs="Times New Roman"/>
        </w:rPr>
        <w:t>its</w:t>
      </w:r>
      <w:r w:rsidR="00DF2ABA" w:rsidRPr="00790001">
        <w:rPr>
          <w:rFonts w:ascii="Times New Roman" w:hAnsi="Times New Roman" w:cs="Times New Roman"/>
        </w:rPr>
        <w:t xml:space="preserve"> expiry time. </w:t>
      </w:r>
      <w:r w:rsidR="00DB26DA" w:rsidRPr="00790001">
        <w:rPr>
          <w:rFonts w:ascii="Times New Roman" w:hAnsi="Times New Roman" w:cs="Times New Roman"/>
        </w:rPr>
        <w:t>To</w:t>
      </w:r>
      <w:r w:rsidR="00DF2ABA" w:rsidRPr="00790001">
        <w:rPr>
          <w:rFonts w:ascii="Times New Roman" w:hAnsi="Times New Roman" w:cs="Times New Roman"/>
        </w:rPr>
        <w:t xml:space="preserve"> make it safer, we can </w:t>
      </w:r>
      <w:r w:rsidR="00DB26DA" w:rsidRPr="00790001">
        <w:rPr>
          <w:rFonts w:ascii="Times New Roman" w:hAnsi="Times New Roman" w:cs="Times New Roman"/>
        </w:rPr>
        <w:t>shorten</w:t>
      </w:r>
      <w:r w:rsidR="00DF2ABA" w:rsidRPr="00790001">
        <w:rPr>
          <w:rFonts w:ascii="Times New Roman" w:hAnsi="Times New Roman" w:cs="Times New Roman"/>
        </w:rPr>
        <w:t xml:space="preserve"> </w:t>
      </w:r>
      <w:r w:rsidR="00DB26DA" w:rsidRPr="00790001">
        <w:rPr>
          <w:rFonts w:ascii="Times New Roman" w:hAnsi="Times New Roman" w:cs="Times New Roman"/>
        </w:rPr>
        <w:t xml:space="preserve">the </w:t>
      </w:r>
      <w:r w:rsidR="00DF2ABA" w:rsidRPr="00790001">
        <w:rPr>
          <w:rFonts w:ascii="Times New Roman" w:hAnsi="Times New Roman" w:cs="Times New Roman"/>
        </w:rPr>
        <w:t>lifespan of tokens.</w:t>
      </w:r>
    </w:p>
    <w:p w14:paraId="12A29AC8" w14:textId="0EFFE0EB" w:rsidR="00DF2ABA" w:rsidRPr="00790001" w:rsidRDefault="003C1B5A" w:rsidP="00790001">
      <w:pPr>
        <w:pStyle w:val="ListParagraph"/>
        <w:numPr>
          <w:ilvl w:val="0"/>
          <w:numId w:val="20"/>
        </w:numPr>
        <w:jc w:val="both"/>
        <w:rPr>
          <w:rFonts w:ascii="Times New Roman" w:hAnsi="Times New Roman" w:cs="Times New Roman"/>
        </w:rPr>
      </w:pPr>
      <w:r w:rsidRPr="00790001">
        <w:rPr>
          <w:rFonts w:ascii="Times New Roman" w:hAnsi="Times New Roman" w:cs="Times New Roman"/>
        </w:rPr>
        <w:t xml:space="preserve">Private key – it is assumed that it remains safe all the time. </w:t>
      </w:r>
      <w:r w:rsidR="000466D3" w:rsidRPr="00790001">
        <w:rPr>
          <w:rFonts w:ascii="Times New Roman" w:hAnsi="Times New Roman" w:cs="Times New Roman"/>
        </w:rPr>
        <w:t xml:space="preserve">An attacker </w:t>
      </w:r>
      <w:r w:rsidR="00AD148D" w:rsidRPr="00790001">
        <w:rPr>
          <w:rFonts w:ascii="Times New Roman" w:hAnsi="Times New Roman" w:cs="Times New Roman"/>
        </w:rPr>
        <w:t>can impersonate the key, if not kept safe.</w:t>
      </w:r>
    </w:p>
    <w:p w14:paraId="75BDC937" w14:textId="77777777" w:rsidR="009254AE" w:rsidRDefault="009254AE" w:rsidP="00DC18AA">
      <w:pPr>
        <w:ind w:left="720"/>
      </w:pPr>
    </w:p>
    <w:p w14:paraId="1778DC84" w14:textId="6374F797" w:rsidR="009254AE" w:rsidRDefault="009254AE" w:rsidP="00DC18AA">
      <w:pPr>
        <w:ind w:left="720"/>
      </w:pPr>
      <w:r w:rsidRPr="009254AE">
        <w:rPr>
          <w:noProof/>
        </w:rPr>
        <w:lastRenderedPageBreak/>
        <w:drawing>
          <wp:inline distT="0" distB="0" distL="0" distR="0" wp14:anchorId="194B3CD1" wp14:editId="04F5D2BF">
            <wp:extent cx="5501640" cy="4084320"/>
            <wp:effectExtent l="0" t="0" r="3810" b="0"/>
            <wp:docPr id="686080331" name="Picture 1" descr="Diagram of 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80331" name="Picture 1" descr="Diagram of a diagram of a system&#10;&#10;Description automatically generated"/>
                    <pic:cNvPicPr/>
                  </pic:nvPicPr>
                  <pic:blipFill>
                    <a:blip r:embed="rId10"/>
                    <a:stretch>
                      <a:fillRect/>
                    </a:stretch>
                  </pic:blipFill>
                  <pic:spPr>
                    <a:xfrm>
                      <a:off x="0" y="0"/>
                      <a:ext cx="5501640" cy="4084320"/>
                    </a:xfrm>
                    <a:prstGeom prst="rect">
                      <a:avLst/>
                    </a:prstGeom>
                  </pic:spPr>
                </pic:pic>
              </a:graphicData>
            </a:graphic>
          </wp:inline>
        </w:drawing>
      </w:r>
    </w:p>
    <w:p w14:paraId="26B1179B" w14:textId="0D08485F" w:rsidR="00117208" w:rsidRDefault="00790001" w:rsidP="00790001">
      <w:pPr>
        <w:rPr>
          <w:rFonts w:ascii="Times New Roman" w:hAnsi="Times New Roman" w:cs="Times New Roman"/>
          <w:b/>
          <w:bCs/>
          <w:lang w:val="fr-FR"/>
        </w:rPr>
      </w:pPr>
      <w:r w:rsidRPr="007E458E">
        <w:rPr>
          <w:rFonts w:ascii="Times New Roman" w:hAnsi="Times New Roman" w:cs="Times New Roman"/>
          <w:b/>
          <w:bCs/>
          <w:lang w:val="fr-FR"/>
        </w:rPr>
        <w:t xml:space="preserve">                                                     </w:t>
      </w:r>
      <w:r w:rsidR="00AF7695" w:rsidRPr="00790001">
        <w:rPr>
          <w:rFonts w:ascii="Times New Roman" w:hAnsi="Times New Roman" w:cs="Times New Roman"/>
          <w:b/>
          <w:bCs/>
          <w:lang w:val="fr-FR"/>
        </w:rPr>
        <w:t>Figure 3</w:t>
      </w:r>
      <w:r w:rsidR="00F65A92">
        <w:rPr>
          <w:rFonts w:ascii="Times New Roman" w:hAnsi="Times New Roman" w:cs="Times New Roman"/>
          <w:b/>
          <w:bCs/>
          <w:lang w:val="fr-FR"/>
        </w:rPr>
        <w:t xml:space="preserve">: </w:t>
      </w:r>
      <w:r w:rsidR="00117208" w:rsidRPr="00790001">
        <w:rPr>
          <w:rFonts w:ascii="Times New Roman" w:hAnsi="Times New Roman" w:cs="Times New Roman"/>
          <w:b/>
          <w:bCs/>
          <w:lang w:val="fr-FR"/>
        </w:rPr>
        <w:t xml:space="preserve">Principal propagation via </w:t>
      </w:r>
      <w:r w:rsidRPr="00790001">
        <w:rPr>
          <w:rFonts w:ascii="Times New Roman" w:hAnsi="Times New Roman" w:cs="Times New Roman"/>
          <w:b/>
          <w:bCs/>
          <w:lang w:val="fr-FR"/>
        </w:rPr>
        <w:t xml:space="preserve">JWT </w:t>
      </w:r>
      <w:r>
        <w:rPr>
          <w:rFonts w:ascii="Times New Roman" w:hAnsi="Times New Roman" w:cs="Times New Roman"/>
          <w:b/>
          <w:bCs/>
          <w:lang w:val="fr-FR"/>
        </w:rPr>
        <w:t>T</w:t>
      </w:r>
      <w:r w:rsidRPr="00790001">
        <w:rPr>
          <w:rFonts w:ascii="Times New Roman" w:hAnsi="Times New Roman" w:cs="Times New Roman"/>
          <w:b/>
          <w:bCs/>
          <w:lang w:val="fr-FR"/>
        </w:rPr>
        <w:t>oken</w:t>
      </w:r>
      <w:r w:rsidR="00117208" w:rsidRPr="00790001">
        <w:rPr>
          <w:rFonts w:ascii="Times New Roman" w:hAnsi="Times New Roman" w:cs="Times New Roman"/>
          <w:b/>
          <w:bCs/>
          <w:lang w:val="fr-FR"/>
        </w:rPr>
        <w:t xml:space="preserve"> </w:t>
      </w:r>
    </w:p>
    <w:p w14:paraId="76C803C0" w14:textId="77777777" w:rsidR="00790001" w:rsidRPr="00790001" w:rsidRDefault="00790001" w:rsidP="00790001">
      <w:pPr>
        <w:rPr>
          <w:rFonts w:ascii="Times New Roman" w:hAnsi="Times New Roman" w:cs="Times New Roman"/>
          <w:b/>
          <w:bCs/>
          <w:lang w:val="fr-FR"/>
        </w:rPr>
      </w:pPr>
    </w:p>
    <w:p w14:paraId="311A9806" w14:textId="7C555D17" w:rsidR="00DE6D88" w:rsidRPr="00790001" w:rsidRDefault="00DB26DA" w:rsidP="00790001">
      <w:pPr>
        <w:ind w:left="720"/>
        <w:jc w:val="both"/>
        <w:rPr>
          <w:rFonts w:ascii="Times New Roman" w:hAnsi="Times New Roman" w:cs="Times New Roman"/>
        </w:rPr>
      </w:pPr>
      <w:r w:rsidRPr="00790001">
        <w:rPr>
          <w:rFonts w:ascii="Times New Roman" w:hAnsi="Times New Roman" w:cs="Times New Roman"/>
        </w:rPr>
        <w:t xml:space="preserve">A generic token-based authentication scheme for microservices that enables user-to-service authentication and identity propagation based on cryptographic tokens. 1) Incoming user requests first go to API Gateway. 2) ApI-Gateway redirects it to the user authentication service for the generation of a security token. 3) Requesting a security token. If the user is authenticated successfully, </w:t>
      </w:r>
      <w:r w:rsidR="003A7D73" w:rsidRPr="00790001">
        <w:rPr>
          <w:rFonts w:ascii="Times New Roman" w:hAnsi="Times New Roman" w:cs="Times New Roman"/>
        </w:rPr>
        <w:t>an access token is generated using user information</w:t>
      </w:r>
      <w:r w:rsidRPr="00790001">
        <w:rPr>
          <w:rFonts w:ascii="Times New Roman" w:hAnsi="Times New Roman" w:cs="Times New Roman"/>
        </w:rPr>
        <w:t xml:space="preserve">. 4) Returning a security token. The token is </w:t>
      </w:r>
      <w:r w:rsidR="003A7D73" w:rsidRPr="00790001">
        <w:rPr>
          <w:rFonts w:ascii="Times New Roman" w:hAnsi="Times New Roman" w:cs="Times New Roman"/>
        </w:rPr>
        <w:t>being validated and passed along if it is valid to access any microservice</w:t>
      </w:r>
      <w:r w:rsidRPr="00790001">
        <w:rPr>
          <w:rFonts w:ascii="Times New Roman" w:hAnsi="Times New Roman" w:cs="Times New Roman"/>
        </w:rPr>
        <w:t>. This token is designated for internal use only</w:t>
      </w:r>
      <w:r w:rsidR="003A7D73" w:rsidRPr="00790001">
        <w:rPr>
          <w:rFonts w:ascii="Times New Roman" w:hAnsi="Times New Roman" w:cs="Times New Roman"/>
        </w:rPr>
        <w:t>, is being kept on the server side, and is not given to the user.</w:t>
      </w:r>
    </w:p>
    <w:p w14:paraId="55C0DB41" w14:textId="77777777" w:rsidR="00DE6D88" w:rsidRDefault="00DE6D88" w:rsidP="00790001">
      <w:pPr>
        <w:jc w:val="both"/>
      </w:pPr>
    </w:p>
    <w:p w14:paraId="41C20704" w14:textId="77777777" w:rsidR="003D5AE8" w:rsidRPr="00790001" w:rsidRDefault="003D5AE8" w:rsidP="00790001">
      <w:pPr>
        <w:jc w:val="both"/>
        <w:rPr>
          <w:rFonts w:ascii="Times New Roman" w:hAnsi="Times New Roman" w:cs="Times New Roman"/>
        </w:rPr>
      </w:pPr>
      <w:r w:rsidRPr="00790001">
        <w:rPr>
          <w:rFonts w:ascii="Times New Roman" w:hAnsi="Times New Roman" w:cs="Times New Roman"/>
        </w:rPr>
        <w:t xml:space="preserve">B. Experiment </w:t>
      </w:r>
    </w:p>
    <w:p w14:paraId="279F9B0E" w14:textId="77777777" w:rsidR="00DE6D88" w:rsidRPr="00790001" w:rsidRDefault="00DE6D88" w:rsidP="00790001">
      <w:pPr>
        <w:jc w:val="both"/>
        <w:rPr>
          <w:rFonts w:ascii="Times New Roman" w:hAnsi="Times New Roman" w:cs="Times New Roman"/>
        </w:rPr>
      </w:pPr>
      <w:r w:rsidRPr="00790001">
        <w:rPr>
          <w:rFonts w:ascii="Times New Roman" w:hAnsi="Times New Roman" w:cs="Times New Roman"/>
        </w:rPr>
        <w:t xml:space="preserve">Security is not measured with performance. However, it’s been a vital factor in adopting or rejecting any security practices in the industry. In our paper, we have addressed this issue, how a common security mechanism can impact the performance of microservices. </w:t>
      </w:r>
    </w:p>
    <w:p w14:paraId="310C230E" w14:textId="77777777" w:rsidR="00DE6D88" w:rsidRPr="00790001" w:rsidRDefault="00DE6D88" w:rsidP="00790001">
      <w:pPr>
        <w:jc w:val="both"/>
        <w:rPr>
          <w:rFonts w:ascii="Times New Roman" w:hAnsi="Times New Roman" w:cs="Times New Roman"/>
        </w:rPr>
      </w:pPr>
      <w:r w:rsidRPr="00790001">
        <w:rPr>
          <w:rFonts w:ascii="Times New Roman" w:hAnsi="Times New Roman" w:cs="Times New Roman"/>
        </w:rPr>
        <w:t>1)E-commerce</w:t>
      </w:r>
    </w:p>
    <w:p w14:paraId="39A9A80D" w14:textId="54D3B873" w:rsidR="00DE6D88" w:rsidRPr="00790001" w:rsidRDefault="00DE6D88" w:rsidP="00790001">
      <w:pPr>
        <w:jc w:val="both"/>
        <w:rPr>
          <w:rFonts w:ascii="Times New Roman" w:hAnsi="Times New Roman" w:cs="Times New Roman"/>
        </w:rPr>
      </w:pPr>
      <w:r w:rsidRPr="00790001">
        <w:rPr>
          <w:rFonts w:ascii="Times New Roman" w:hAnsi="Times New Roman" w:cs="Times New Roman"/>
        </w:rPr>
        <w:t>We have developed a fictitious e-commerce application, which consists of the following micro-</w:t>
      </w:r>
      <w:r w:rsidR="00286D7D" w:rsidRPr="00790001">
        <w:rPr>
          <w:rFonts w:ascii="Times New Roman" w:hAnsi="Times New Roman" w:cs="Times New Roman"/>
        </w:rPr>
        <w:t>services.</w:t>
      </w:r>
    </w:p>
    <w:p w14:paraId="3CA0DE01" w14:textId="77777777" w:rsidR="00DE6D88" w:rsidRDefault="00DE6D88" w:rsidP="00790001">
      <w:pPr>
        <w:pStyle w:val="ListParagraph"/>
        <w:numPr>
          <w:ilvl w:val="0"/>
          <w:numId w:val="11"/>
        </w:numPr>
        <w:jc w:val="both"/>
        <w:rPr>
          <w:rFonts w:ascii="Times New Roman" w:hAnsi="Times New Roman" w:cs="Times New Roman"/>
        </w:rPr>
      </w:pPr>
      <w:r w:rsidRPr="00790001">
        <w:rPr>
          <w:rFonts w:ascii="Times New Roman" w:hAnsi="Times New Roman" w:cs="Times New Roman"/>
        </w:rPr>
        <w:lastRenderedPageBreak/>
        <w:t xml:space="preserve">User Service – It manages the users. It has the functionality to add users, remove users, and log in to a user.  Users can log in with the help of a username and password. The user will be issued a UserID and JWT token, which will have an expiry time. </w:t>
      </w:r>
    </w:p>
    <w:p w14:paraId="09A259FB" w14:textId="77777777" w:rsidR="00790001" w:rsidRPr="00790001" w:rsidRDefault="00790001" w:rsidP="00790001">
      <w:pPr>
        <w:pStyle w:val="ListParagraph"/>
        <w:jc w:val="both"/>
        <w:rPr>
          <w:rFonts w:ascii="Times New Roman" w:hAnsi="Times New Roman" w:cs="Times New Roman"/>
        </w:rPr>
      </w:pPr>
    </w:p>
    <w:p w14:paraId="027199B2" w14:textId="77777777" w:rsidR="00DE6D88" w:rsidRPr="00790001" w:rsidRDefault="00DE6D88" w:rsidP="00790001">
      <w:pPr>
        <w:pStyle w:val="ListParagraph"/>
        <w:numPr>
          <w:ilvl w:val="0"/>
          <w:numId w:val="11"/>
        </w:numPr>
        <w:jc w:val="both"/>
        <w:rPr>
          <w:rFonts w:ascii="Times New Roman" w:hAnsi="Times New Roman" w:cs="Times New Roman"/>
        </w:rPr>
      </w:pPr>
      <w:r w:rsidRPr="00790001">
        <w:rPr>
          <w:rFonts w:ascii="Times New Roman" w:hAnsi="Times New Roman" w:cs="Times New Roman"/>
        </w:rPr>
        <w:t xml:space="preserve">Account Service – every user will have an account linked with userID. This service has the functionality of getting account numbers related to that particular user ID, and updating the balance of a particular account no or account not associated with the userID . Users can close the account, open the account, and update the balance in the account through userID and account number. </w:t>
      </w:r>
    </w:p>
    <w:p w14:paraId="5B21E029" w14:textId="77777777" w:rsidR="00DE6D88" w:rsidRPr="00790001" w:rsidRDefault="00DE6D88" w:rsidP="00790001">
      <w:pPr>
        <w:pStyle w:val="ListParagraph"/>
        <w:jc w:val="both"/>
        <w:rPr>
          <w:rFonts w:ascii="Times New Roman" w:hAnsi="Times New Roman" w:cs="Times New Roman"/>
        </w:rPr>
      </w:pPr>
    </w:p>
    <w:p w14:paraId="3DA15BF7" w14:textId="77777777" w:rsidR="00DE6D88" w:rsidRDefault="00DE6D88" w:rsidP="00790001">
      <w:pPr>
        <w:pStyle w:val="ListParagraph"/>
        <w:numPr>
          <w:ilvl w:val="0"/>
          <w:numId w:val="11"/>
        </w:numPr>
        <w:jc w:val="both"/>
        <w:rPr>
          <w:rFonts w:ascii="Times New Roman" w:hAnsi="Times New Roman" w:cs="Times New Roman"/>
        </w:rPr>
      </w:pPr>
      <w:r w:rsidRPr="00790001">
        <w:rPr>
          <w:rFonts w:ascii="Times New Roman" w:hAnsi="Times New Roman" w:cs="Times New Roman"/>
        </w:rPr>
        <w:t xml:space="preserve">Inventory Service – It has an inventory of 1000 products with product, product description, product price, and stock. It has the functionality of adding any new product with all its details, to get all the details through product ID and updating of stock through the productid. </w:t>
      </w:r>
    </w:p>
    <w:p w14:paraId="062232AB" w14:textId="77777777" w:rsidR="00790001" w:rsidRPr="00790001" w:rsidRDefault="00790001" w:rsidP="00790001">
      <w:pPr>
        <w:pStyle w:val="ListParagraph"/>
        <w:rPr>
          <w:rFonts w:ascii="Times New Roman" w:hAnsi="Times New Roman" w:cs="Times New Roman"/>
        </w:rPr>
      </w:pPr>
    </w:p>
    <w:p w14:paraId="48CD46CE" w14:textId="77777777" w:rsidR="00790001" w:rsidRPr="00790001" w:rsidRDefault="00790001" w:rsidP="00790001">
      <w:pPr>
        <w:pStyle w:val="ListParagraph"/>
        <w:jc w:val="both"/>
        <w:rPr>
          <w:rFonts w:ascii="Times New Roman" w:hAnsi="Times New Roman" w:cs="Times New Roman"/>
        </w:rPr>
      </w:pPr>
    </w:p>
    <w:p w14:paraId="7251DFC1" w14:textId="4B940257" w:rsidR="00DE6D88" w:rsidRDefault="00DE6D88" w:rsidP="00790001">
      <w:pPr>
        <w:pStyle w:val="ListParagraph"/>
        <w:numPr>
          <w:ilvl w:val="0"/>
          <w:numId w:val="11"/>
        </w:numPr>
        <w:jc w:val="both"/>
        <w:rPr>
          <w:rFonts w:ascii="Times New Roman" w:hAnsi="Times New Roman" w:cs="Times New Roman"/>
        </w:rPr>
      </w:pPr>
      <w:r w:rsidRPr="00790001">
        <w:rPr>
          <w:rFonts w:ascii="Times New Roman" w:hAnsi="Times New Roman" w:cs="Times New Roman"/>
        </w:rPr>
        <w:t xml:space="preserve">Cart Service – every user has his own cart. Users can add the items to the cart, remove them from </w:t>
      </w:r>
      <w:r w:rsidR="003D5AE8" w:rsidRPr="00790001">
        <w:rPr>
          <w:rFonts w:ascii="Times New Roman" w:hAnsi="Times New Roman" w:cs="Times New Roman"/>
        </w:rPr>
        <w:t xml:space="preserve">the </w:t>
      </w:r>
      <w:r w:rsidRPr="00790001">
        <w:rPr>
          <w:rFonts w:ascii="Times New Roman" w:hAnsi="Times New Roman" w:cs="Times New Roman"/>
        </w:rPr>
        <w:t xml:space="preserve">cart, and check out the cart. </w:t>
      </w:r>
    </w:p>
    <w:p w14:paraId="395BAEE1" w14:textId="77777777" w:rsidR="00790001" w:rsidRPr="00790001" w:rsidRDefault="00790001" w:rsidP="00790001">
      <w:pPr>
        <w:pStyle w:val="ListParagraph"/>
        <w:jc w:val="both"/>
        <w:rPr>
          <w:rFonts w:ascii="Times New Roman" w:hAnsi="Times New Roman" w:cs="Times New Roman"/>
        </w:rPr>
      </w:pPr>
    </w:p>
    <w:p w14:paraId="4A01E4D3" w14:textId="77777777" w:rsidR="00DE6D88" w:rsidRPr="00790001" w:rsidRDefault="00DE6D88" w:rsidP="00790001">
      <w:pPr>
        <w:pStyle w:val="ListParagraph"/>
        <w:numPr>
          <w:ilvl w:val="0"/>
          <w:numId w:val="11"/>
        </w:numPr>
        <w:jc w:val="both"/>
        <w:rPr>
          <w:rFonts w:ascii="Times New Roman" w:hAnsi="Times New Roman" w:cs="Times New Roman"/>
        </w:rPr>
      </w:pPr>
      <w:r w:rsidRPr="00790001">
        <w:rPr>
          <w:rFonts w:ascii="Times New Roman" w:hAnsi="Times New Roman" w:cs="Times New Roman"/>
        </w:rPr>
        <w:t>API gateway: The main entry point to the system.</w:t>
      </w:r>
    </w:p>
    <w:p w14:paraId="067D1C23" w14:textId="77777777" w:rsidR="00790001" w:rsidRDefault="00790001" w:rsidP="00790001">
      <w:pPr>
        <w:pStyle w:val="ListParagraph"/>
        <w:rPr>
          <w:sz w:val="20"/>
          <w:szCs w:val="20"/>
        </w:rPr>
      </w:pPr>
    </w:p>
    <w:p w14:paraId="5B7ED4A2" w14:textId="058F718E" w:rsidR="008B0BD2" w:rsidRDefault="0017467E" w:rsidP="008B0BD2">
      <w:pPr>
        <w:pStyle w:val="ListParagraph"/>
        <w:rPr>
          <w:sz w:val="20"/>
          <w:szCs w:val="20"/>
        </w:rPr>
      </w:pPr>
      <w:r>
        <w:rPr>
          <w:sz w:val="20"/>
          <w:szCs w:val="20"/>
        </w:rPr>
        <w:t xml:space="preserve">            </w:t>
      </w:r>
      <w:r w:rsidRPr="0017467E">
        <w:rPr>
          <w:noProof/>
          <w:sz w:val="20"/>
          <w:szCs w:val="20"/>
        </w:rPr>
        <w:drawing>
          <wp:inline distT="0" distB="0" distL="0" distR="0" wp14:anchorId="75BC69B8" wp14:editId="58309DF8">
            <wp:extent cx="4778154" cy="2530059"/>
            <wp:effectExtent l="0" t="0" r="3810" b="3810"/>
            <wp:docPr id="143279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97635" name="Picture 1" descr="A screenshot of a computer&#10;&#10;Description automatically generated"/>
                    <pic:cNvPicPr/>
                  </pic:nvPicPr>
                  <pic:blipFill>
                    <a:blip r:embed="rId11"/>
                    <a:stretch>
                      <a:fillRect/>
                    </a:stretch>
                  </pic:blipFill>
                  <pic:spPr>
                    <a:xfrm>
                      <a:off x="0" y="0"/>
                      <a:ext cx="4778154" cy="2530059"/>
                    </a:xfrm>
                    <a:prstGeom prst="rect">
                      <a:avLst/>
                    </a:prstGeom>
                  </pic:spPr>
                </pic:pic>
              </a:graphicData>
            </a:graphic>
          </wp:inline>
        </w:drawing>
      </w:r>
    </w:p>
    <w:p w14:paraId="35831A3B" w14:textId="77777777" w:rsidR="0017467E" w:rsidRDefault="0017467E" w:rsidP="008B0BD2">
      <w:pPr>
        <w:pStyle w:val="ListParagraph"/>
        <w:rPr>
          <w:sz w:val="20"/>
          <w:szCs w:val="20"/>
        </w:rPr>
      </w:pPr>
    </w:p>
    <w:p w14:paraId="3F1354C4" w14:textId="1AB77070" w:rsidR="008B0BD2" w:rsidRDefault="0017467E" w:rsidP="008B0BD2">
      <w:pPr>
        <w:pStyle w:val="ListParagraph"/>
        <w:rPr>
          <w:sz w:val="20"/>
          <w:szCs w:val="20"/>
        </w:rPr>
      </w:pPr>
      <w:r>
        <w:rPr>
          <w:sz w:val="20"/>
          <w:szCs w:val="20"/>
        </w:rPr>
        <w:lastRenderedPageBreak/>
        <w:t xml:space="preserve">        </w:t>
      </w:r>
      <w:r w:rsidRPr="0017467E">
        <w:rPr>
          <w:noProof/>
          <w:sz w:val="20"/>
          <w:szCs w:val="20"/>
        </w:rPr>
        <w:drawing>
          <wp:inline distT="0" distB="0" distL="0" distR="0" wp14:anchorId="6E48A9EB" wp14:editId="74ABA15E">
            <wp:extent cx="4900085" cy="2377646"/>
            <wp:effectExtent l="0" t="0" r="0" b="3810"/>
            <wp:docPr id="188320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0206" name="Picture 1" descr="A screenshot of a computer&#10;&#10;Description automatically generated"/>
                    <pic:cNvPicPr/>
                  </pic:nvPicPr>
                  <pic:blipFill>
                    <a:blip r:embed="rId12"/>
                    <a:stretch>
                      <a:fillRect/>
                    </a:stretch>
                  </pic:blipFill>
                  <pic:spPr>
                    <a:xfrm>
                      <a:off x="0" y="0"/>
                      <a:ext cx="4900085" cy="2377646"/>
                    </a:xfrm>
                    <a:prstGeom prst="rect">
                      <a:avLst/>
                    </a:prstGeom>
                  </pic:spPr>
                </pic:pic>
              </a:graphicData>
            </a:graphic>
          </wp:inline>
        </w:drawing>
      </w:r>
    </w:p>
    <w:p w14:paraId="69C076FE" w14:textId="77777777" w:rsidR="002F7C26" w:rsidRDefault="002F7C26" w:rsidP="008B0BD2">
      <w:pPr>
        <w:pStyle w:val="ListParagraph"/>
        <w:rPr>
          <w:sz w:val="20"/>
          <w:szCs w:val="20"/>
        </w:rPr>
      </w:pPr>
    </w:p>
    <w:p w14:paraId="36D9D770" w14:textId="0B35A92E" w:rsidR="002F7C26" w:rsidRDefault="002F7C26" w:rsidP="008B0BD2">
      <w:pPr>
        <w:pStyle w:val="ListParagraph"/>
        <w:rPr>
          <w:sz w:val="20"/>
          <w:szCs w:val="20"/>
        </w:rPr>
      </w:pPr>
      <w:r>
        <w:rPr>
          <w:sz w:val="20"/>
          <w:szCs w:val="20"/>
        </w:rPr>
        <w:t xml:space="preserve">                         </w:t>
      </w:r>
      <w:r w:rsidR="00790001">
        <w:rPr>
          <w:sz w:val="20"/>
          <w:szCs w:val="20"/>
        </w:rPr>
        <w:t xml:space="preserve">                 </w:t>
      </w:r>
      <w:r>
        <w:rPr>
          <w:sz w:val="20"/>
          <w:szCs w:val="20"/>
        </w:rPr>
        <w:t xml:space="preserve">            </w:t>
      </w:r>
      <w:r w:rsidRPr="002F7C26">
        <w:rPr>
          <w:noProof/>
          <w:sz w:val="20"/>
          <w:szCs w:val="20"/>
        </w:rPr>
        <w:drawing>
          <wp:inline distT="0" distB="0" distL="0" distR="0" wp14:anchorId="01D34F92" wp14:editId="22A04798">
            <wp:extent cx="2457793" cy="2448267"/>
            <wp:effectExtent l="0" t="0" r="0" b="9525"/>
            <wp:docPr id="12309831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3115" name="Picture 1" descr="A screenshot of a computer code&#10;&#10;Description automatically generated"/>
                    <pic:cNvPicPr/>
                  </pic:nvPicPr>
                  <pic:blipFill>
                    <a:blip r:embed="rId13"/>
                    <a:stretch>
                      <a:fillRect/>
                    </a:stretch>
                  </pic:blipFill>
                  <pic:spPr>
                    <a:xfrm>
                      <a:off x="0" y="0"/>
                      <a:ext cx="2457793" cy="2448267"/>
                    </a:xfrm>
                    <a:prstGeom prst="rect">
                      <a:avLst/>
                    </a:prstGeom>
                  </pic:spPr>
                </pic:pic>
              </a:graphicData>
            </a:graphic>
          </wp:inline>
        </w:drawing>
      </w:r>
    </w:p>
    <w:p w14:paraId="160F0A6D" w14:textId="77777777" w:rsidR="00A239EE" w:rsidRDefault="00A239EE" w:rsidP="008B0BD2">
      <w:pPr>
        <w:pStyle w:val="ListParagraph"/>
        <w:rPr>
          <w:sz w:val="20"/>
          <w:szCs w:val="20"/>
        </w:rPr>
      </w:pPr>
    </w:p>
    <w:p w14:paraId="28814E4A" w14:textId="42AD9A7B" w:rsidR="00A239EE" w:rsidRPr="00447866" w:rsidRDefault="00447866" w:rsidP="0017467E">
      <w:pPr>
        <w:jc w:val="both"/>
        <w:rPr>
          <w:rFonts w:ascii="Times New Roman" w:hAnsi="Times New Roman" w:cs="Times New Roman"/>
          <w:b/>
          <w:bCs/>
        </w:rPr>
      </w:pPr>
      <w:r>
        <w:rPr>
          <w:b/>
          <w:bCs/>
        </w:rPr>
        <w:t xml:space="preserve">                                            </w:t>
      </w:r>
      <w:r w:rsidR="00A239EE" w:rsidRPr="00447866">
        <w:rPr>
          <w:rFonts w:ascii="Times New Roman" w:hAnsi="Times New Roman" w:cs="Times New Roman"/>
          <w:b/>
          <w:bCs/>
        </w:rPr>
        <w:t>Figure 4 :</w:t>
      </w:r>
      <w:r w:rsidRPr="00447866">
        <w:rPr>
          <w:rFonts w:ascii="Times New Roman" w:hAnsi="Times New Roman" w:cs="Times New Roman"/>
          <w:b/>
          <w:bCs/>
        </w:rPr>
        <w:t xml:space="preserve"> Class diagrams of different services</w:t>
      </w:r>
    </w:p>
    <w:p w14:paraId="45B45A47" w14:textId="77777777" w:rsidR="00DE6D88" w:rsidRPr="00447866" w:rsidRDefault="00DE6D88" w:rsidP="0017467E">
      <w:pPr>
        <w:jc w:val="both"/>
        <w:rPr>
          <w:rFonts w:ascii="Times New Roman" w:hAnsi="Times New Roman" w:cs="Times New Roman"/>
        </w:rPr>
      </w:pPr>
      <w:r w:rsidRPr="00447866">
        <w:rPr>
          <w:rFonts w:ascii="Times New Roman" w:hAnsi="Times New Roman" w:cs="Times New Roman"/>
        </w:rPr>
        <w:t xml:space="preserve">The cart service communicates with the inventory service and account service. To check out the cart, it will first get the details of the product, then check the available balance by communicating with the account service. </w:t>
      </w:r>
    </w:p>
    <w:p w14:paraId="77D177C8" w14:textId="77777777" w:rsidR="0017467E" w:rsidRDefault="0017467E" w:rsidP="0017467E">
      <w:pPr>
        <w:jc w:val="both"/>
        <w:rPr>
          <w:b/>
          <w:bCs/>
        </w:rPr>
      </w:pPr>
    </w:p>
    <w:p w14:paraId="5CE5097B" w14:textId="77777777" w:rsidR="0017467E" w:rsidRDefault="0017467E" w:rsidP="0017467E">
      <w:pPr>
        <w:jc w:val="both"/>
        <w:rPr>
          <w:b/>
          <w:bCs/>
        </w:rPr>
      </w:pPr>
    </w:p>
    <w:p w14:paraId="585F4295" w14:textId="77777777" w:rsidR="0017467E" w:rsidRDefault="0017467E" w:rsidP="0017467E">
      <w:pPr>
        <w:jc w:val="both"/>
        <w:rPr>
          <w:b/>
          <w:bCs/>
        </w:rPr>
      </w:pPr>
    </w:p>
    <w:p w14:paraId="280BDA26" w14:textId="77777777" w:rsidR="0017467E" w:rsidRDefault="0017467E" w:rsidP="0017467E">
      <w:pPr>
        <w:jc w:val="both"/>
        <w:rPr>
          <w:b/>
          <w:bCs/>
        </w:rPr>
      </w:pPr>
    </w:p>
    <w:p w14:paraId="0859D967" w14:textId="77777777" w:rsidR="0017467E" w:rsidRDefault="0017467E" w:rsidP="0017467E">
      <w:pPr>
        <w:jc w:val="both"/>
        <w:rPr>
          <w:b/>
          <w:bCs/>
        </w:rPr>
      </w:pPr>
    </w:p>
    <w:p w14:paraId="6BFD4051" w14:textId="77777777" w:rsidR="0017467E" w:rsidRPr="0017467E" w:rsidRDefault="0017467E" w:rsidP="0017467E">
      <w:pPr>
        <w:jc w:val="both"/>
        <w:rPr>
          <w:b/>
          <w:bCs/>
        </w:rPr>
      </w:pPr>
    </w:p>
    <w:p w14:paraId="7AE56BBA" w14:textId="77777777" w:rsidR="00DE7862" w:rsidRDefault="00DE7862" w:rsidP="00DE6D88">
      <w:pPr>
        <w:rPr>
          <w:sz w:val="20"/>
          <w:szCs w:val="20"/>
        </w:rPr>
      </w:pPr>
    </w:p>
    <w:tbl>
      <w:tblPr>
        <w:tblStyle w:val="TableGrid"/>
        <w:tblW w:w="0" w:type="auto"/>
        <w:tblLook w:val="04A0" w:firstRow="1" w:lastRow="0" w:firstColumn="1" w:lastColumn="0" w:noHBand="0" w:noVBand="1"/>
      </w:tblPr>
      <w:tblGrid>
        <w:gridCol w:w="1760"/>
        <w:gridCol w:w="1511"/>
        <w:gridCol w:w="1530"/>
        <w:gridCol w:w="1652"/>
        <w:gridCol w:w="1764"/>
      </w:tblGrid>
      <w:tr w:rsidR="00DE7862" w14:paraId="7EB06574" w14:textId="77777777" w:rsidTr="00DE7862">
        <w:tc>
          <w:tcPr>
            <w:tcW w:w="1760" w:type="dxa"/>
          </w:tcPr>
          <w:p w14:paraId="37F63D33" w14:textId="6339B728" w:rsidR="00DE7862" w:rsidRDefault="00DE7862" w:rsidP="00DE6D88">
            <w:pPr>
              <w:rPr>
                <w:sz w:val="20"/>
                <w:szCs w:val="20"/>
              </w:rPr>
            </w:pPr>
            <w:r>
              <w:rPr>
                <w:rFonts w:ascii="Cambria" w:hAnsi="Cambria"/>
                <w:b/>
                <w:bCs/>
                <w:color w:val="212121"/>
                <w:sz w:val="26"/>
                <w:szCs w:val="26"/>
                <w:shd w:val="clear" w:color="auto" w:fill="FFFFFF"/>
              </w:rPr>
              <w:lastRenderedPageBreak/>
              <w:t>Microservice</w:t>
            </w:r>
          </w:p>
        </w:tc>
        <w:tc>
          <w:tcPr>
            <w:tcW w:w="1511" w:type="dxa"/>
          </w:tcPr>
          <w:p w14:paraId="7C96948E" w14:textId="23144918" w:rsidR="00DE7862" w:rsidRDefault="00DE7862" w:rsidP="00DE6D88">
            <w:pPr>
              <w:rPr>
                <w:sz w:val="20"/>
                <w:szCs w:val="20"/>
              </w:rPr>
            </w:pPr>
            <w:r>
              <w:rPr>
                <w:rFonts w:ascii="Cambria" w:hAnsi="Cambria"/>
                <w:b/>
                <w:bCs/>
                <w:color w:val="212121"/>
                <w:shd w:val="clear" w:color="auto" w:fill="FFFCF0"/>
              </w:rPr>
              <w:t>URL</w:t>
            </w:r>
          </w:p>
        </w:tc>
        <w:tc>
          <w:tcPr>
            <w:tcW w:w="1530" w:type="dxa"/>
          </w:tcPr>
          <w:p w14:paraId="37CE1348" w14:textId="78D46FC8" w:rsidR="00DE7862" w:rsidRDefault="00DE7862" w:rsidP="00DE6D88">
            <w:pPr>
              <w:rPr>
                <w:sz w:val="20"/>
                <w:szCs w:val="20"/>
              </w:rPr>
            </w:pPr>
            <w:r>
              <w:rPr>
                <w:rFonts w:ascii="Cambria" w:hAnsi="Cambria"/>
                <w:b/>
                <w:bCs/>
                <w:color w:val="212121"/>
                <w:shd w:val="clear" w:color="auto" w:fill="FFFCF0"/>
              </w:rPr>
              <w:t>HTTP Method</w:t>
            </w:r>
          </w:p>
        </w:tc>
        <w:tc>
          <w:tcPr>
            <w:tcW w:w="1652" w:type="dxa"/>
          </w:tcPr>
          <w:p w14:paraId="77C68932" w14:textId="4FEF9DDF" w:rsidR="00DE7862" w:rsidRDefault="00DE7862" w:rsidP="00DE6D88">
            <w:pPr>
              <w:rPr>
                <w:sz w:val="20"/>
                <w:szCs w:val="20"/>
              </w:rPr>
            </w:pPr>
            <w:r>
              <w:rPr>
                <w:rFonts w:ascii="Cambria" w:hAnsi="Cambria"/>
                <w:b/>
                <w:bCs/>
                <w:color w:val="212121"/>
                <w:shd w:val="clear" w:color="auto" w:fill="FFFCF0"/>
              </w:rPr>
              <w:t>Input</w:t>
            </w:r>
          </w:p>
        </w:tc>
        <w:tc>
          <w:tcPr>
            <w:tcW w:w="1722" w:type="dxa"/>
          </w:tcPr>
          <w:p w14:paraId="2DE706B9" w14:textId="77777777" w:rsidR="00DE7862" w:rsidRDefault="00DE7862" w:rsidP="00DE7862">
            <w:pPr>
              <w:rPr>
                <w:rFonts w:ascii="Cambria" w:hAnsi="Cambria"/>
                <w:b/>
                <w:bCs/>
                <w:color w:val="212121"/>
              </w:rPr>
            </w:pPr>
            <w:r>
              <w:rPr>
                <w:rFonts w:ascii="Cambria" w:hAnsi="Cambria"/>
                <w:b/>
                <w:bCs/>
                <w:color w:val="212121"/>
              </w:rPr>
              <w:br/>
              <w:t>Function</w:t>
            </w:r>
          </w:p>
          <w:p w14:paraId="168A2D6A" w14:textId="77777777" w:rsidR="00DE7862" w:rsidRDefault="00DE7862" w:rsidP="00DE6D88">
            <w:pPr>
              <w:rPr>
                <w:sz w:val="20"/>
                <w:szCs w:val="20"/>
              </w:rPr>
            </w:pPr>
          </w:p>
        </w:tc>
      </w:tr>
      <w:tr w:rsidR="00DE7862" w14:paraId="0FBA10C9" w14:textId="77777777" w:rsidTr="00DE7862">
        <w:tc>
          <w:tcPr>
            <w:tcW w:w="1760" w:type="dxa"/>
            <w:vMerge w:val="restart"/>
          </w:tcPr>
          <w:p w14:paraId="01041D60" w14:textId="77777777" w:rsidR="00DE7862" w:rsidRDefault="00DE7862" w:rsidP="00DE6D88">
            <w:pPr>
              <w:rPr>
                <w:sz w:val="20"/>
                <w:szCs w:val="20"/>
              </w:rPr>
            </w:pPr>
            <w:r>
              <w:rPr>
                <w:sz w:val="20"/>
                <w:szCs w:val="20"/>
              </w:rPr>
              <w:t xml:space="preserve"> </w:t>
            </w:r>
          </w:p>
          <w:p w14:paraId="70DC1CBF" w14:textId="77777777" w:rsidR="00DE7862" w:rsidRDefault="00DE7862" w:rsidP="00DE6D88">
            <w:pPr>
              <w:rPr>
                <w:sz w:val="20"/>
                <w:szCs w:val="20"/>
              </w:rPr>
            </w:pPr>
          </w:p>
          <w:p w14:paraId="26DD52C7" w14:textId="77777777" w:rsidR="00DE7862" w:rsidRDefault="00DE7862" w:rsidP="00DE6D88">
            <w:pPr>
              <w:rPr>
                <w:sz w:val="20"/>
                <w:szCs w:val="20"/>
              </w:rPr>
            </w:pPr>
          </w:p>
          <w:p w14:paraId="63814984" w14:textId="77777777" w:rsidR="00DE7862" w:rsidRDefault="00DE7862" w:rsidP="00DE6D88">
            <w:pPr>
              <w:rPr>
                <w:sz w:val="20"/>
                <w:szCs w:val="20"/>
              </w:rPr>
            </w:pPr>
          </w:p>
          <w:p w14:paraId="5CFBF5BF" w14:textId="77777777" w:rsidR="00DE7862" w:rsidRDefault="00DE7862" w:rsidP="00DE6D88">
            <w:pPr>
              <w:rPr>
                <w:sz w:val="20"/>
                <w:szCs w:val="20"/>
              </w:rPr>
            </w:pPr>
          </w:p>
          <w:p w14:paraId="742C7995" w14:textId="77777777" w:rsidR="00DE7862" w:rsidRDefault="00DE7862" w:rsidP="00DE6D88">
            <w:pPr>
              <w:rPr>
                <w:sz w:val="20"/>
                <w:szCs w:val="20"/>
              </w:rPr>
            </w:pPr>
          </w:p>
          <w:p w14:paraId="055FB965" w14:textId="77777777" w:rsidR="00DE7862" w:rsidRDefault="00DE7862" w:rsidP="00DE6D88">
            <w:pPr>
              <w:rPr>
                <w:sz w:val="20"/>
                <w:szCs w:val="20"/>
              </w:rPr>
            </w:pPr>
          </w:p>
          <w:p w14:paraId="7E0800F1" w14:textId="77777777" w:rsidR="00DE7862" w:rsidRDefault="00DE7862" w:rsidP="00DE6D88">
            <w:pPr>
              <w:rPr>
                <w:sz w:val="20"/>
                <w:szCs w:val="20"/>
              </w:rPr>
            </w:pPr>
          </w:p>
          <w:p w14:paraId="503104CE" w14:textId="4457F969" w:rsidR="00DE7862" w:rsidRDefault="00DE7862" w:rsidP="00DE6D88">
            <w:pPr>
              <w:rPr>
                <w:sz w:val="20"/>
                <w:szCs w:val="20"/>
              </w:rPr>
            </w:pPr>
            <w:r>
              <w:rPr>
                <w:sz w:val="20"/>
                <w:szCs w:val="20"/>
              </w:rPr>
              <w:t>4 microservices</w:t>
            </w:r>
          </w:p>
        </w:tc>
        <w:tc>
          <w:tcPr>
            <w:tcW w:w="1511" w:type="dxa"/>
          </w:tcPr>
          <w:p w14:paraId="206C8B3D" w14:textId="77777777" w:rsidR="00DE7862" w:rsidRDefault="00DE7862" w:rsidP="00DE7862">
            <w:pPr>
              <w:spacing w:before="480"/>
              <w:rPr>
                <w:rFonts w:ascii="Cambria" w:hAnsi="Cambria"/>
                <w:color w:val="212121"/>
                <w:sz w:val="21"/>
                <w:szCs w:val="21"/>
              </w:rPr>
            </w:pPr>
            <w:r>
              <w:rPr>
                <w:rFonts w:ascii="Cambria" w:hAnsi="Cambria"/>
                <w:i/>
                <w:iCs/>
                <w:color w:val="212121"/>
                <w:sz w:val="21"/>
                <w:szCs w:val="21"/>
              </w:rPr>
              <w:br/>
            </w:r>
            <w:r>
              <w:rPr>
                <w:rStyle w:val="Emphasis"/>
                <w:rFonts w:ascii="Cambria" w:hAnsi="Cambria"/>
                <w:color w:val="212121"/>
                <w:sz w:val="21"/>
                <w:szCs w:val="21"/>
              </w:rPr>
              <w:t>/</w:t>
            </w:r>
          </w:p>
          <w:p w14:paraId="039241CF" w14:textId="77777777" w:rsidR="00DE7862" w:rsidRDefault="00DE7862" w:rsidP="00DE6D88">
            <w:pPr>
              <w:rPr>
                <w:sz w:val="20"/>
                <w:szCs w:val="20"/>
              </w:rPr>
            </w:pPr>
          </w:p>
        </w:tc>
        <w:tc>
          <w:tcPr>
            <w:tcW w:w="1530" w:type="dxa"/>
          </w:tcPr>
          <w:p w14:paraId="7ADE0396" w14:textId="77777777" w:rsidR="00DE7862" w:rsidRDefault="00DE7862" w:rsidP="00DE7862">
            <w:pPr>
              <w:spacing w:before="480"/>
              <w:rPr>
                <w:rFonts w:ascii="Cambria" w:hAnsi="Cambria"/>
                <w:color w:val="212121"/>
                <w:sz w:val="21"/>
                <w:szCs w:val="21"/>
              </w:rPr>
            </w:pPr>
            <w:r>
              <w:rPr>
                <w:rFonts w:ascii="Cambria" w:hAnsi="Cambria"/>
                <w:color w:val="212121"/>
                <w:sz w:val="21"/>
                <w:szCs w:val="21"/>
              </w:rPr>
              <w:br/>
              <w:t>GET</w:t>
            </w:r>
          </w:p>
          <w:p w14:paraId="1CF3560D" w14:textId="77777777" w:rsidR="00DE7862" w:rsidRDefault="00DE7862" w:rsidP="00DE6D88">
            <w:pPr>
              <w:rPr>
                <w:sz w:val="20"/>
                <w:szCs w:val="20"/>
              </w:rPr>
            </w:pPr>
          </w:p>
        </w:tc>
        <w:tc>
          <w:tcPr>
            <w:tcW w:w="1652" w:type="dxa"/>
          </w:tcPr>
          <w:p w14:paraId="3E38FEE0" w14:textId="4B565139" w:rsidR="00DE7862" w:rsidRDefault="00DE7862" w:rsidP="00DE6D88">
            <w:pPr>
              <w:rPr>
                <w:sz w:val="20"/>
                <w:szCs w:val="20"/>
              </w:rPr>
            </w:pPr>
            <w:r>
              <w:rPr>
                <w:rFonts w:ascii="Cambria" w:hAnsi="Cambria"/>
                <w:color w:val="212121"/>
                <w:sz w:val="26"/>
                <w:szCs w:val="26"/>
                <w:shd w:val="clear" w:color="auto" w:fill="FFFFFF"/>
              </w:rPr>
              <w:t>None</w:t>
            </w:r>
          </w:p>
        </w:tc>
        <w:tc>
          <w:tcPr>
            <w:tcW w:w="1722" w:type="dxa"/>
          </w:tcPr>
          <w:p w14:paraId="2B969C29" w14:textId="624603A4" w:rsidR="00DE7862" w:rsidRDefault="00DE7862" w:rsidP="00DE6D88">
            <w:pPr>
              <w:rPr>
                <w:sz w:val="20"/>
                <w:szCs w:val="20"/>
              </w:rPr>
            </w:pPr>
            <w:r>
              <w:rPr>
                <w:rFonts w:ascii="Cambria" w:hAnsi="Cambria"/>
                <w:color w:val="212121"/>
                <w:sz w:val="26"/>
                <w:szCs w:val="26"/>
                <w:shd w:val="clear" w:color="auto" w:fill="FFFFFF"/>
              </w:rPr>
              <w:t>Get the microservice</w:t>
            </w:r>
          </w:p>
        </w:tc>
      </w:tr>
      <w:tr w:rsidR="00DE7862" w14:paraId="69D311E1" w14:textId="77777777" w:rsidTr="00DE7862">
        <w:tc>
          <w:tcPr>
            <w:tcW w:w="1760" w:type="dxa"/>
            <w:vMerge/>
          </w:tcPr>
          <w:p w14:paraId="7022A0B2" w14:textId="77777777" w:rsidR="00DE7862" w:rsidRDefault="00DE7862" w:rsidP="00DE6D88">
            <w:pPr>
              <w:rPr>
                <w:sz w:val="20"/>
                <w:szCs w:val="20"/>
              </w:rPr>
            </w:pPr>
          </w:p>
        </w:tc>
        <w:tc>
          <w:tcPr>
            <w:tcW w:w="1511" w:type="dxa"/>
          </w:tcPr>
          <w:p w14:paraId="7B7BB6E9" w14:textId="2B6BA70A" w:rsidR="00DE7862" w:rsidRDefault="00DE7862" w:rsidP="00DE6D88">
            <w:pPr>
              <w:rPr>
                <w:sz w:val="20"/>
                <w:szCs w:val="20"/>
              </w:rPr>
            </w:pPr>
            <w:r>
              <w:rPr>
                <w:rStyle w:val="Emphasis"/>
                <w:rFonts w:ascii="Cambria" w:hAnsi="Cambria"/>
                <w:color w:val="212121"/>
                <w:sz w:val="26"/>
                <w:szCs w:val="26"/>
                <w:shd w:val="clear" w:color="auto" w:fill="FFFFFF"/>
              </w:rPr>
              <w:t>/{id}</w:t>
            </w:r>
          </w:p>
        </w:tc>
        <w:tc>
          <w:tcPr>
            <w:tcW w:w="1530" w:type="dxa"/>
          </w:tcPr>
          <w:p w14:paraId="27AB4A8D" w14:textId="77777777" w:rsidR="00DE7862" w:rsidRDefault="00DE7862" w:rsidP="00DE7862">
            <w:pPr>
              <w:spacing w:before="480"/>
              <w:rPr>
                <w:rFonts w:ascii="Cambria" w:hAnsi="Cambria"/>
                <w:color w:val="212121"/>
                <w:sz w:val="21"/>
                <w:szCs w:val="21"/>
              </w:rPr>
            </w:pPr>
            <w:r>
              <w:rPr>
                <w:rFonts w:ascii="Cambria" w:hAnsi="Cambria"/>
                <w:color w:val="212121"/>
                <w:sz w:val="21"/>
                <w:szCs w:val="21"/>
              </w:rPr>
              <w:br/>
              <w:t>GET</w:t>
            </w:r>
          </w:p>
          <w:p w14:paraId="5424F85D" w14:textId="77777777" w:rsidR="00DE7862" w:rsidRDefault="00DE7862" w:rsidP="00DE6D88">
            <w:pPr>
              <w:rPr>
                <w:sz w:val="20"/>
                <w:szCs w:val="20"/>
              </w:rPr>
            </w:pPr>
          </w:p>
        </w:tc>
        <w:tc>
          <w:tcPr>
            <w:tcW w:w="1652" w:type="dxa"/>
          </w:tcPr>
          <w:p w14:paraId="2958DB08" w14:textId="755E345D" w:rsidR="00DE7862" w:rsidRDefault="00DE7862" w:rsidP="00DE6D88">
            <w:pPr>
              <w:rPr>
                <w:sz w:val="20"/>
                <w:szCs w:val="20"/>
              </w:rPr>
            </w:pPr>
            <w:r>
              <w:rPr>
                <w:rFonts w:ascii="Cambria" w:hAnsi="Cambria"/>
                <w:color w:val="212121"/>
                <w:shd w:val="clear" w:color="auto" w:fill="FFFCF0"/>
              </w:rPr>
              <w:t>Microservice ID</w:t>
            </w:r>
          </w:p>
        </w:tc>
        <w:tc>
          <w:tcPr>
            <w:tcW w:w="1722" w:type="dxa"/>
          </w:tcPr>
          <w:p w14:paraId="50D7942D" w14:textId="00473535" w:rsidR="00DE7862" w:rsidRDefault="00DE7862" w:rsidP="00DE6D88">
            <w:pPr>
              <w:rPr>
                <w:sz w:val="20"/>
                <w:szCs w:val="20"/>
              </w:rPr>
            </w:pPr>
            <w:r>
              <w:rPr>
                <w:rFonts w:ascii="Cambria" w:hAnsi="Cambria"/>
                <w:color w:val="212121"/>
                <w:sz w:val="26"/>
                <w:szCs w:val="26"/>
                <w:shd w:val="clear" w:color="auto" w:fill="FFFFFF"/>
              </w:rPr>
              <w:t>Get the microservice</w:t>
            </w:r>
          </w:p>
        </w:tc>
      </w:tr>
      <w:tr w:rsidR="00DE7862" w14:paraId="4C0D195B" w14:textId="77777777" w:rsidTr="00DE7862">
        <w:tc>
          <w:tcPr>
            <w:tcW w:w="1760" w:type="dxa"/>
            <w:vMerge/>
          </w:tcPr>
          <w:p w14:paraId="6161D9D9" w14:textId="77777777" w:rsidR="00DE7862" w:rsidRDefault="00DE7862" w:rsidP="00DE6D88">
            <w:pPr>
              <w:rPr>
                <w:sz w:val="20"/>
                <w:szCs w:val="20"/>
              </w:rPr>
            </w:pPr>
          </w:p>
        </w:tc>
        <w:tc>
          <w:tcPr>
            <w:tcW w:w="1511" w:type="dxa"/>
          </w:tcPr>
          <w:p w14:paraId="503462B1" w14:textId="77777777" w:rsidR="00DE7862" w:rsidRDefault="00DE7862" w:rsidP="00DE7862">
            <w:pPr>
              <w:spacing w:before="480"/>
              <w:rPr>
                <w:rFonts w:ascii="Cambria" w:hAnsi="Cambria"/>
                <w:color w:val="212121"/>
                <w:sz w:val="21"/>
                <w:szCs w:val="21"/>
              </w:rPr>
            </w:pPr>
            <w:r>
              <w:rPr>
                <w:rFonts w:ascii="Cambria" w:hAnsi="Cambria"/>
                <w:i/>
                <w:iCs/>
                <w:color w:val="212121"/>
                <w:sz w:val="21"/>
                <w:szCs w:val="21"/>
              </w:rPr>
              <w:br/>
            </w:r>
            <w:r>
              <w:rPr>
                <w:rStyle w:val="Emphasis"/>
                <w:rFonts w:ascii="Cambria" w:hAnsi="Cambria"/>
                <w:color w:val="212121"/>
                <w:sz w:val="21"/>
                <w:szCs w:val="21"/>
              </w:rPr>
              <w:t>/</w:t>
            </w:r>
          </w:p>
          <w:p w14:paraId="01EF565E" w14:textId="77777777" w:rsidR="00DE7862" w:rsidRDefault="00DE7862" w:rsidP="00DE6D88">
            <w:pPr>
              <w:rPr>
                <w:sz w:val="20"/>
                <w:szCs w:val="20"/>
              </w:rPr>
            </w:pPr>
          </w:p>
        </w:tc>
        <w:tc>
          <w:tcPr>
            <w:tcW w:w="1530" w:type="dxa"/>
          </w:tcPr>
          <w:p w14:paraId="55D10347" w14:textId="3B62A8D6" w:rsidR="00DE7862" w:rsidRDefault="00DE7862" w:rsidP="00DE6D88">
            <w:pPr>
              <w:rPr>
                <w:sz w:val="20"/>
                <w:szCs w:val="20"/>
              </w:rPr>
            </w:pPr>
            <w:r>
              <w:rPr>
                <w:sz w:val="20"/>
                <w:szCs w:val="20"/>
              </w:rPr>
              <w:t>POST</w:t>
            </w:r>
          </w:p>
        </w:tc>
        <w:tc>
          <w:tcPr>
            <w:tcW w:w="1652" w:type="dxa"/>
          </w:tcPr>
          <w:p w14:paraId="4E779E4D" w14:textId="41EE3D46" w:rsidR="00DE7862" w:rsidRDefault="00DE7862" w:rsidP="00DE6D88">
            <w:pPr>
              <w:rPr>
                <w:sz w:val="20"/>
                <w:szCs w:val="20"/>
              </w:rPr>
            </w:pPr>
            <w:r>
              <w:rPr>
                <w:rFonts w:ascii="Cambria" w:hAnsi="Cambria"/>
                <w:color w:val="212121"/>
                <w:shd w:val="clear" w:color="auto" w:fill="FFFCF0"/>
              </w:rPr>
              <w:t>New microservice</w:t>
            </w:r>
          </w:p>
        </w:tc>
        <w:tc>
          <w:tcPr>
            <w:tcW w:w="1722" w:type="dxa"/>
          </w:tcPr>
          <w:p w14:paraId="5E00C2D8" w14:textId="4F30276D" w:rsidR="00DE7862" w:rsidRDefault="00DE7862" w:rsidP="00DE6D88">
            <w:pPr>
              <w:rPr>
                <w:sz w:val="20"/>
                <w:szCs w:val="20"/>
              </w:rPr>
            </w:pPr>
            <w:r>
              <w:rPr>
                <w:rFonts w:ascii="Cambria" w:hAnsi="Cambria"/>
                <w:color w:val="212121"/>
                <w:sz w:val="26"/>
                <w:szCs w:val="26"/>
                <w:shd w:val="clear" w:color="auto" w:fill="FFFFFF"/>
              </w:rPr>
              <w:t>Create a microservice</w:t>
            </w:r>
          </w:p>
        </w:tc>
      </w:tr>
      <w:tr w:rsidR="00DE7862" w14:paraId="5D6B1706" w14:textId="77777777" w:rsidTr="00DE7862">
        <w:tc>
          <w:tcPr>
            <w:tcW w:w="1760" w:type="dxa"/>
            <w:vMerge/>
          </w:tcPr>
          <w:p w14:paraId="2D9289CF" w14:textId="77777777" w:rsidR="00DE7862" w:rsidRDefault="00DE7862" w:rsidP="00DE6D88">
            <w:pPr>
              <w:rPr>
                <w:sz w:val="20"/>
                <w:szCs w:val="20"/>
              </w:rPr>
            </w:pPr>
          </w:p>
        </w:tc>
        <w:tc>
          <w:tcPr>
            <w:tcW w:w="1511" w:type="dxa"/>
          </w:tcPr>
          <w:p w14:paraId="69BD8431" w14:textId="4F072AAB" w:rsidR="00DE7862" w:rsidRDefault="00DE7862" w:rsidP="00DE6D88">
            <w:pPr>
              <w:rPr>
                <w:sz w:val="20"/>
                <w:szCs w:val="20"/>
              </w:rPr>
            </w:pPr>
            <w:r>
              <w:rPr>
                <w:rStyle w:val="Emphasis"/>
                <w:rFonts w:ascii="Cambria" w:hAnsi="Cambria"/>
                <w:color w:val="212121"/>
                <w:sz w:val="26"/>
                <w:szCs w:val="26"/>
                <w:shd w:val="clear" w:color="auto" w:fill="FFFFFF"/>
              </w:rPr>
              <w:t>/{id}</w:t>
            </w:r>
          </w:p>
        </w:tc>
        <w:tc>
          <w:tcPr>
            <w:tcW w:w="1530" w:type="dxa"/>
          </w:tcPr>
          <w:p w14:paraId="26853C45" w14:textId="3B2C95FE" w:rsidR="00DE7862" w:rsidRDefault="00DE7862" w:rsidP="00DE6D88">
            <w:pPr>
              <w:rPr>
                <w:sz w:val="20"/>
                <w:szCs w:val="20"/>
              </w:rPr>
            </w:pPr>
            <w:r>
              <w:rPr>
                <w:sz w:val="20"/>
                <w:szCs w:val="20"/>
              </w:rPr>
              <w:t>PUT</w:t>
            </w:r>
          </w:p>
        </w:tc>
        <w:tc>
          <w:tcPr>
            <w:tcW w:w="1652" w:type="dxa"/>
          </w:tcPr>
          <w:p w14:paraId="6065EF31" w14:textId="7C02F1AA" w:rsidR="00DE7862" w:rsidRDefault="00DE7862" w:rsidP="00DE6D88">
            <w:pPr>
              <w:rPr>
                <w:sz w:val="20"/>
                <w:szCs w:val="20"/>
              </w:rPr>
            </w:pPr>
            <w:r>
              <w:rPr>
                <w:rFonts w:ascii="Cambria" w:hAnsi="Cambria"/>
                <w:color w:val="212121"/>
                <w:sz w:val="26"/>
                <w:szCs w:val="26"/>
                <w:shd w:val="clear" w:color="auto" w:fill="FFFFFF"/>
              </w:rPr>
              <w:t xml:space="preserve">Existing info </w:t>
            </w:r>
            <w:r w:rsidR="00D16A65">
              <w:rPr>
                <w:rFonts w:ascii="Cambria" w:hAnsi="Cambria"/>
                <w:color w:val="212121"/>
                <w:sz w:val="26"/>
                <w:szCs w:val="26"/>
                <w:shd w:val="clear" w:color="auto" w:fill="FFFFFF"/>
              </w:rPr>
              <w:t>of microservice</w:t>
            </w:r>
          </w:p>
        </w:tc>
        <w:tc>
          <w:tcPr>
            <w:tcW w:w="1722" w:type="dxa"/>
          </w:tcPr>
          <w:p w14:paraId="4196199F" w14:textId="53339247" w:rsidR="00DE7862" w:rsidRDefault="00DE7862" w:rsidP="00DE6D88">
            <w:pPr>
              <w:rPr>
                <w:sz w:val="20"/>
                <w:szCs w:val="20"/>
              </w:rPr>
            </w:pPr>
            <w:r>
              <w:rPr>
                <w:rFonts w:ascii="Cambria" w:hAnsi="Cambria"/>
                <w:color w:val="212121"/>
                <w:sz w:val="26"/>
                <w:szCs w:val="26"/>
                <w:shd w:val="clear" w:color="auto" w:fill="FFFFFF"/>
              </w:rPr>
              <w:t xml:space="preserve">Update the microservice, apply to </w:t>
            </w:r>
            <w:r w:rsidR="002D5783">
              <w:rPr>
                <w:rFonts w:ascii="Cambria" w:hAnsi="Cambria"/>
                <w:color w:val="212121"/>
                <w:sz w:val="26"/>
                <w:szCs w:val="26"/>
                <w:shd w:val="clear" w:color="auto" w:fill="FFFFFF"/>
              </w:rPr>
              <w:t>microservices</w:t>
            </w:r>
          </w:p>
        </w:tc>
      </w:tr>
    </w:tbl>
    <w:p w14:paraId="3A664479" w14:textId="737FC8CD" w:rsidR="00DE7862" w:rsidRPr="0017467E" w:rsidRDefault="00117208" w:rsidP="00DE6D88">
      <w:pPr>
        <w:rPr>
          <w:rFonts w:ascii="Times New Roman" w:hAnsi="Times New Roman" w:cs="Times New Roman"/>
          <w:b/>
          <w:bCs/>
        </w:rPr>
      </w:pPr>
      <w:r w:rsidRPr="0017467E">
        <w:rPr>
          <w:rFonts w:ascii="Times New Roman" w:hAnsi="Times New Roman" w:cs="Times New Roman"/>
          <w:b/>
          <w:bCs/>
        </w:rPr>
        <w:t xml:space="preserve">                                           </w:t>
      </w:r>
      <w:r w:rsidR="0017467E">
        <w:rPr>
          <w:rFonts w:ascii="Times New Roman" w:hAnsi="Times New Roman" w:cs="Times New Roman"/>
          <w:b/>
          <w:bCs/>
        </w:rPr>
        <w:t xml:space="preserve">         </w:t>
      </w:r>
      <w:r w:rsidRPr="0017467E">
        <w:rPr>
          <w:rFonts w:ascii="Times New Roman" w:hAnsi="Times New Roman" w:cs="Times New Roman"/>
          <w:b/>
          <w:bCs/>
        </w:rPr>
        <w:t>Table</w:t>
      </w:r>
      <w:r w:rsidR="00447866">
        <w:rPr>
          <w:rFonts w:ascii="Times New Roman" w:hAnsi="Times New Roman" w:cs="Times New Roman"/>
          <w:b/>
          <w:bCs/>
        </w:rPr>
        <w:t xml:space="preserve"> 2:</w:t>
      </w:r>
      <w:r w:rsidRPr="0017467E">
        <w:rPr>
          <w:rFonts w:ascii="Times New Roman" w:hAnsi="Times New Roman" w:cs="Times New Roman"/>
          <w:b/>
          <w:bCs/>
        </w:rPr>
        <w:t xml:space="preserve"> Microservices APIs</w:t>
      </w:r>
    </w:p>
    <w:p w14:paraId="658D9E9F" w14:textId="481E3ADC" w:rsidR="001B5C13" w:rsidRPr="0017467E" w:rsidRDefault="006D574F" w:rsidP="0017467E">
      <w:pPr>
        <w:shd w:val="clear" w:color="auto" w:fill="FFFFFF"/>
        <w:spacing w:before="100" w:beforeAutospacing="1" w:after="100" w:afterAutospacing="1" w:line="240" w:lineRule="auto"/>
        <w:jc w:val="both"/>
        <w:rPr>
          <w:rFonts w:ascii="Times New Roman" w:hAnsi="Times New Roman" w:cs="Times New Roman"/>
        </w:rPr>
      </w:pPr>
      <w:r w:rsidRPr="0017467E">
        <w:rPr>
          <w:rFonts w:ascii="Times New Roman" w:hAnsi="Times New Roman" w:cs="Times New Roman"/>
        </w:rPr>
        <w:t xml:space="preserve">The system is written in the Python </w:t>
      </w:r>
      <w:r w:rsidR="001B5C13" w:rsidRPr="0017467E">
        <w:rPr>
          <w:rFonts w:ascii="Times New Roman" w:hAnsi="Times New Roman" w:cs="Times New Roman"/>
        </w:rPr>
        <w:t>v3.1 programming</w:t>
      </w:r>
      <w:r w:rsidRPr="0017467E">
        <w:rPr>
          <w:rFonts w:ascii="Times New Roman" w:hAnsi="Times New Roman" w:cs="Times New Roman"/>
        </w:rPr>
        <w:t xml:space="preserve"> language. All the HTTP methods get, put, delete and update are accessed using REST APIS. We have implemented all of these using Flask. We can set the number of workers per server. Account and user service </w:t>
      </w:r>
      <w:r w:rsidR="001B5C13" w:rsidRPr="0017467E">
        <w:rPr>
          <w:rFonts w:ascii="Times New Roman" w:hAnsi="Times New Roman" w:cs="Times New Roman"/>
        </w:rPr>
        <w:t>maintain</w:t>
      </w:r>
      <w:r w:rsidRPr="0017467E">
        <w:rPr>
          <w:rFonts w:ascii="Times New Roman" w:hAnsi="Times New Roman" w:cs="Times New Roman"/>
        </w:rPr>
        <w:t xml:space="preserve"> their individual SQLite databases, </w:t>
      </w:r>
      <w:r w:rsidR="001B5C13" w:rsidRPr="0017467E">
        <w:rPr>
          <w:rFonts w:ascii="Times New Roman" w:hAnsi="Times New Roman" w:cs="Times New Roman"/>
        </w:rPr>
        <w:t>making</w:t>
      </w:r>
      <w:r w:rsidRPr="0017467E">
        <w:rPr>
          <w:rFonts w:ascii="Times New Roman" w:hAnsi="Times New Roman" w:cs="Times New Roman"/>
        </w:rPr>
        <w:t xml:space="preserve"> every </w:t>
      </w:r>
      <w:r w:rsidR="001B5C13" w:rsidRPr="0017467E">
        <w:rPr>
          <w:rFonts w:ascii="Times New Roman" w:hAnsi="Times New Roman" w:cs="Times New Roman"/>
        </w:rPr>
        <w:t>microservice</w:t>
      </w:r>
      <w:r w:rsidRPr="0017467E">
        <w:rPr>
          <w:rFonts w:ascii="Times New Roman" w:hAnsi="Times New Roman" w:cs="Times New Roman"/>
        </w:rPr>
        <w:t xml:space="preserve"> loosely coupled. To maintain the simplicity of </w:t>
      </w:r>
      <w:r w:rsidR="001B5C13" w:rsidRPr="0017467E">
        <w:rPr>
          <w:rFonts w:ascii="Times New Roman" w:hAnsi="Times New Roman" w:cs="Times New Roman"/>
        </w:rPr>
        <w:t xml:space="preserve">the </w:t>
      </w:r>
      <w:r w:rsidRPr="0017467E">
        <w:rPr>
          <w:rFonts w:ascii="Times New Roman" w:hAnsi="Times New Roman" w:cs="Times New Roman"/>
        </w:rPr>
        <w:t>experiment, each microservice has only one instance. Each service can run individually</w:t>
      </w:r>
      <w:r w:rsidR="001B5C13" w:rsidRPr="0017467E">
        <w:rPr>
          <w:rFonts w:ascii="Times New Roman" w:hAnsi="Times New Roman" w:cs="Times New Roman"/>
        </w:rPr>
        <w:t>. We have run it on Windows 10 64-bit operating system.</w:t>
      </w:r>
    </w:p>
    <w:p w14:paraId="6393EADB" w14:textId="21ECA4BD" w:rsidR="003D5AE8" w:rsidRPr="0017467E" w:rsidRDefault="003D5AE8" w:rsidP="0017467E">
      <w:pPr>
        <w:shd w:val="clear" w:color="auto" w:fill="FFFFFF"/>
        <w:spacing w:before="100" w:beforeAutospacing="1" w:after="100" w:afterAutospacing="1" w:line="240" w:lineRule="auto"/>
        <w:jc w:val="both"/>
        <w:rPr>
          <w:rFonts w:ascii="Times New Roman" w:hAnsi="Times New Roman" w:cs="Times New Roman"/>
        </w:rPr>
      </w:pPr>
      <w:r w:rsidRPr="0017467E">
        <w:rPr>
          <w:rFonts w:ascii="Times New Roman" w:hAnsi="Times New Roman" w:cs="Times New Roman"/>
        </w:rPr>
        <w:t xml:space="preserve">Code is written in such a way that you can add multiple users and concurrently, they can perform operation as well as sequentially. If </w:t>
      </w:r>
      <w:r w:rsidR="00E917A5" w:rsidRPr="0017467E">
        <w:rPr>
          <w:rFonts w:ascii="Times New Roman" w:hAnsi="Times New Roman" w:cs="Times New Roman"/>
        </w:rPr>
        <w:t xml:space="preserve">the </w:t>
      </w:r>
      <w:r w:rsidRPr="0017467E">
        <w:rPr>
          <w:rFonts w:ascii="Times New Roman" w:hAnsi="Times New Roman" w:cs="Times New Roman"/>
        </w:rPr>
        <w:t xml:space="preserve">test client wants to increase the number of </w:t>
      </w:r>
      <w:r w:rsidR="00E917A5" w:rsidRPr="0017467E">
        <w:rPr>
          <w:rFonts w:ascii="Times New Roman" w:hAnsi="Times New Roman" w:cs="Times New Roman"/>
        </w:rPr>
        <w:t>CPUs</w:t>
      </w:r>
      <w:r w:rsidRPr="0017467E">
        <w:rPr>
          <w:rFonts w:ascii="Times New Roman" w:hAnsi="Times New Roman" w:cs="Times New Roman"/>
        </w:rPr>
        <w:t xml:space="preserve">, then the code also works for </w:t>
      </w:r>
      <w:r w:rsidR="00DD3961" w:rsidRPr="0017467E">
        <w:rPr>
          <w:rFonts w:ascii="Times New Roman" w:hAnsi="Times New Roman" w:cs="Times New Roman"/>
        </w:rPr>
        <w:t xml:space="preserve">multiprocessing. All the services follow </w:t>
      </w:r>
      <w:r w:rsidR="00E917A5" w:rsidRPr="0017467E">
        <w:rPr>
          <w:rFonts w:ascii="Times New Roman" w:hAnsi="Times New Roman" w:cs="Times New Roman"/>
        </w:rPr>
        <w:t xml:space="preserve">a </w:t>
      </w:r>
      <w:r w:rsidR="00DD3961" w:rsidRPr="0017467E">
        <w:rPr>
          <w:rFonts w:ascii="Times New Roman" w:hAnsi="Times New Roman" w:cs="Times New Roman"/>
        </w:rPr>
        <w:t xml:space="preserve">“Shared-nothing” architecture. All services have </w:t>
      </w:r>
      <w:r w:rsidR="00E917A5" w:rsidRPr="0017467E">
        <w:rPr>
          <w:rFonts w:ascii="Times New Roman" w:hAnsi="Times New Roman" w:cs="Times New Roman"/>
        </w:rPr>
        <w:t>their</w:t>
      </w:r>
      <w:r w:rsidR="00DD3961" w:rsidRPr="0017467E">
        <w:rPr>
          <w:rFonts w:ascii="Times New Roman" w:hAnsi="Times New Roman" w:cs="Times New Roman"/>
        </w:rPr>
        <w:t xml:space="preserve"> database and resources. Our e-commerce service also </w:t>
      </w:r>
      <w:r w:rsidR="00E917A5" w:rsidRPr="0017467E">
        <w:rPr>
          <w:rFonts w:ascii="Times New Roman" w:hAnsi="Times New Roman" w:cs="Times New Roman"/>
        </w:rPr>
        <w:t>follows</w:t>
      </w:r>
      <w:r w:rsidR="00DD3961" w:rsidRPr="0017467E">
        <w:rPr>
          <w:rFonts w:ascii="Times New Roman" w:hAnsi="Times New Roman" w:cs="Times New Roman"/>
        </w:rPr>
        <w:t xml:space="preserve"> a composite architectural pattern.</w:t>
      </w:r>
    </w:p>
    <w:p w14:paraId="66A029BC" w14:textId="050B389F" w:rsidR="006D574F" w:rsidRPr="0017467E" w:rsidRDefault="006D574F" w:rsidP="0017467E">
      <w:pPr>
        <w:jc w:val="both"/>
        <w:rPr>
          <w:rFonts w:ascii="Times New Roman" w:hAnsi="Times New Roman" w:cs="Times New Roman"/>
        </w:rPr>
      </w:pPr>
    </w:p>
    <w:p w14:paraId="6CA2B295" w14:textId="350805C1" w:rsidR="00A15120" w:rsidRDefault="00A15120" w:rsidP="006D574F">
      <w:pPr>
        <w:rPr>
          <w:sz w:val="20"/>
          <w:szCs w:val="20"/>
        </w:rPr>
      </w:pPr>
    </w:p>
    <w:p w14:paraId="26A2B8B6" w14:textId="77777777" w:rsidR="00E950DF" w:rsidRDefault="00E950DF" w:rsidP="006D574F">
      <w:pPr>
        <w:rPr>
          <w:sz w:val="20"/>
          <w:szCs w:val="20"/>
        </w:rPr>
      </w:pPr>
    </w:p>
    <w:p w14:paraId="209246A8" w14:textId="4AD68D74" w:rsidR="006D574F" w:rsidRPr="00677CE7" w:rsidRDefault="00E950DF" w:rsidP="00DE6D88">
      <w:pPr>
        <w:rPr>
          <w:sz w:val="20"/>
          <w:szCs w:val="20"/>
        </w:rPr>
      </w:pPr>
      <w:r>
        <w:rPr>
          <w:noProof/>
          <w:sz w:val="20"/>
          <w:szCs w:val="20"/>
        </w:rPr>
        <w:lastRenderedPageBreak/>
        <w:drawing>
          <wp:inline distT="0" distB="0" distL="0" distR="0" wp14:anchorId="6C584F3C" wp14:editId="3EC12101">
            <wp:extent cx="5943600" cy="4512310"/>
            <wp:effectExtent l="0" t="0" r="0" b="2540"/>
            <wp:docPr id="1455382218"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82218" name="Picture 1" descr="A diagram of a servi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512310"/>
                    </a:xfrm>
                    <a:prstGeom prst="rect">
                      <a:avLst/>
                    </a:prstGeom>
                  </pic:spPr>
                </pic:pic>
              </a:graphicData>
            </a:graphic>
          </wp:inline>
        </w:drawing>
      </w:r>
    </w:p>
    <w:p w14:paraId="5FFFFD1E" w14:textId="4024CC57" w:rsidR="00DE6D88" w:rsidRPr="0017467E" w:rsidRDefault="009F0DE6" w:rsidP="00DC18AA">
      <w:pPr>
        <w:ind w:left="720"/>
        <w:rPr>
          <w:rFonts w:ascii="Times New Roman" w:hAnsi="Times New Roman" w:cs="Times New Roman"/>
          <w:b/>
          <w:bCs/>
        </w:rPr>
      </w:pPr>
      <w:r>
        <w:t xml:space="preserve">         </w:t>
      </w:r>
      <w:r>
        <w:tab/>
      </w:r>
      <w:r>
        <w:tab/>
      </w:r>
      <w:r w:rsidR="0017467E">
        <w:t xml:space="preserve">    </w:t>
      </w:r>
      <w:r w:rsidRPr="0017467E">
        <w:rPr>
          <w:rFonts w:ascii="Times New Roman" w:hAnsi="Times New Roman" w:cs="Times New Roman"/>
          <w:b/>
          <w:bCs/>
        </w:rPr>
        <w:t>Fig</w:t>
      </w:r>
      <w:r w:rsidR="00447866">
        <w:rPr>
          <w:rFonts w:ascii="Times New Roman" w:hAnsi="Times New Roman" w:cs="Times New Roman"/>
          <w:b/>
          <w:bCs/>
        </w:rPr>
        <w:t>ure 5. Experiment</w:t>
      </w:r>
      <w:r w:rsidRPr="0017467E">
        <w:rPr>
          <w:rFonts w:ascii="Times New Roman" w:hAnsi="Times New Roman" w:cs="Times New Roman"/>
          <w:b/>
          <w:bCs/>
        </w:rPr>
        <w:t xml:space="preserve"> setup: e-commerce </w:t>
      </w:r>
      <w:r w:rsidR="00FB4F19" w:rsidRPr="0017467E">
        <w:rPr>
          <w:rFonts w:ascii="Times New Roman" w:hAnsi="Times New Roman" w:cs="Times New Roman"/>
          <w:b/>
          <w:bCs/>
        </w:rPr>
        <w:t>ope</w:t>
      </w:r>
      <w:r w:rsidRPr="0017467E">
        <w:rPr>
          <w:rFonts w:ascii="Times New Roman" w:hAnsi="Times New Roman" w:cs="Times New Roman"/>
          <w:b/>
          <w:bCs/>
        </w:rPr>
        <w:t>ration</w:t>
      </w:r>
    </w:p>
    <w:p w14:paraId="74AAD51E" w14:textId="77777777" w:rsidR="003462C4" w:rsidRDefault="003462C4" w:rsidP="009970AB">
      <w:pPr>
        <w:pStyle w:val="ListParagraph"/>
      </w:pPr>
    </w:p>
    <w:p w14:paraId="405CAB37" w14:textId="5242BF7D" w:rsidR="00FE4A30" w:rsidRPr="0006044A" w:rsidRDefault="00FE4A30" w:rsidP="0006044A">
      <w:pPr>
        <w:jc w:val="both"/>
        <w:rPr>
          <w:rFonts w:ascii="Times New Roman" w:hAnsi="Times New Roman" w:cs="Times New Roman"/>
        </w:rPr>
      </w:pPr>
      <w:r w:rsidRPr="0017467E">
        <w:rPr>
          <w:rFonts w:ascii="Times New Roman" w:hAnsi="Times New Roman" w:cs="Times New Roman"/>
        </w:rPr>
        <w:t xml:space="preserve">The test client registers two users and opens accounts for them. Consecutively, </w:t>
      </w:r>
      <w:r w:rsidR="00E917A5" w:rsidRPr="0017467E">
        <w:rPr>
          <w:rFonts w:ascii="Times New Roman" w:hAnsi="Times New Roman" w:cs="Times New Roman"/>
        </w:rPr>
        <w:t xml:space="preserve">a </w:t>
      </w:r>
      <w:r w:rsidRPr="0017467E">
        <w:rPr>
          <w:rFonts w:ascii="Times New Roman" w:hAnsi="Times New Roman" w:cs="Times New Roman"/>
        </w:rPr>
        <w:t>balance</w:t>
      </w:r>
      <w:r w:rsidR="00E917A5" w:rsidRPr="0017467E">
        <w:rPr>
          <w:rFonts w:ascii="Times New Roman" w:hAnsi="Times New Roman" w:cs="Times New Roman"/>
        </w:rPr>
        <w:t xml:space="preserve"> is added</w:t>
      </w:r>
      <w:r w:rsidRPr="0017467E">
        <w:rPr>
          <w:rFonts w:ascii="Times New Roman" w:hAnsi="Times New Roman" w:cs="Times New Roman"/>
        </w:rPr>
        <w:t xml:space="preserve"> to their accounts. Then, the test client </w:t>
      </w:r>
      <w:r w:rsidR="00886EAC" w:rsidRPr="0017467E">
        <w:rPr>
          <w:rFonts w:ascii="Times New Roman" w:hAnsi="Times New Roman" w:cs="Times New Roman"/>
        </w:rPr>
        <w:t xml:space="preserve">is tested against 1, 10, 100, 500, and 1000 requests. These requests are sent </w:t>
      </w:r>
      <w:r w:rsidR="0017467E" w:rsidRPr="0017467E">
        <w:rPr>
          <w:rFonts w:ascii="Times New Roman" w:hAnsi="Times New Roman" w:cs="Times New Roman"/>
        </w:rPr>
        <w:t>to</w:t>
      </w:r>
      <w:r w:rsidR="00886EAC" w:rsidRPr="0017467E">
        <w:rPr>
          <w:rFonts w:ascii="Times New Roman" w:hAnsi="Times New Roman" w:cs="Times New Roman"/>
        </w:rPr>
        <w:t xml:space="preserve"> both users concurrently and subsequently. To perform checking out operations. We add</w:t>
      </w:r>
      <w:r w:rsidRPr="0017467E">
        <w:rPr>
          <w:rFonts w:ascii="Times New Roman" w:hAnsi="Times New Roman" w:cs="Times New Roman"/>
        </w:rPr>
        <w:t xml:space="preserve"> </w:t>
      </w:r>
      <w:r w:rsidR="00886EAC" w:rsidRPr="0017467E">
        <w:rPr>
          <w:rFonts w:ascii="Times New Roman" w:hAnsi="Times New Roman" w:cs="Times New Roman"/>
        </w:rPr>
        <w:t>the number of requested</w:t>
      </w:r>
      <w:r w:rsidR="00FE6A1E" w:rsidRPr="0017467E">
        <w:rPr>
          <w:rFonts w:ascii="Times New Roman" w:hAnsi="Times New Roman" w:cs="Times New Roman"/>
        </w:rPr>
        <w:t xml:space="preserve"> </w:t>
      </w:r>
      <w:r w:rsidR="00886EAC" w:rsidRPr="0017467E">
        <w:rPr>
          <w:rFonts w:ascii="Times New Roman" w:hAnsi="Times New Roman" w:cs="Times New Roman"/>
        </w:rPr>
        <w:t>products</w:t>
      </w:r>
      <w:r w:rsidRPr="0017467E">
        <w:rPr>
          <w:rFonts w:ascii="Times New Roman" w:hAnsi="Times New Roman" w:cs="Times New Roman"/>
        </w:rPr>
        <w:t xml:space="preserve"> </w:t>
      </w:r>
      <w:r w:rsidR="00886EAC" w:rsidRPr="0017467E">
        <w:rPr>
          <w:rFonts w:ascii="Times New Roman" w:hAnsi="Times New Roman" w:cs="Times New Roman"/>
        </w:rPr>
        <w:t>to</w:t>
      </w:r>
      <w:r w:rsidRPr="0017467E">
        <w:rPr>
          <w:rFonts w:ascii="Times New Roman" w:hAnsi="Times New Roman" w:cs="Times New Roman"/>
        </w:rPr>
        <w:t xml:space="preserve"> the respective user’s cart</w:t>
      </w:r>
      <w:r w:rsidR="00886EAC" w:rsidRPr="0017467E">
        <w:rPr>
          <w:rFonts w:ascii="Times New Roman" w:hAnsi="Times New Roman" w:cs="Times New Roman"/>
        </w:rPr>
        <w:t xml:space="preserve"> and</w:t>
      </w:r>
      <w:r w:rsidRPr="0017467E">
        <w:rPr>
          <w:rFonts w:ascii="Times New Roman" w:hAnsi="Times New Roman" w:cs="Times New Roman"/>
        </w:rPr>
        <w:t xml:space="preserve">, after </w:t>
      </w:r>
      <w:r w:rsidR="00886EAC" w:rsidRPr="0017467E">
        <w:rPr>
          <w:rFonts w:ascii="Times New Roman" w:hAnsi="Times New Roman" w:cs="Times New Roman"/>
        </w:rPr>
        <w:t>that,</w:t>
      </w:r>
      <w:r w:rsidRPr="0017467E">
        <w:rPr>
          <w:rFonts w:ascii="Times New Roman" w:hAnsi="Times New Roman" w:cs="Times New Roman"/>
        </w:rPr>
        <w:t xml:space="preserve"> </w:t>
      </w:r>
      <w:r w:rsidR="00886EAC" w:rsidRPr="0017467E">
        <w:rPr>
          <w:rFonts w:ascii="Times New Roman" w:hAnsi="Times New Roman" w:cs="Times New Roman"/>
        </w:rPr>
        <w:t>carry</w:t>
      </w:r>
      <w:r w:rsidRPr="0017467E">
        <w:rPr>
          <w:rFonts w:ascii="Times New Roman" w:hAnsi="Times New Roman" w:cs="Times New Roman"/>
        </w:rPr>
        <w:t xml:space="preserve"> out a series of checkout operations. </w:t>
      </w:r>
      <w:r w:rsidR="00886EAC" w:rsidRPr="0017467E">
        <w:rPr>
          <w:rFonts w:ascii="Times New Roman" w:hAnsi="Times New Roman" w:cs="Times New Roman"/>
        </w:rPr>
        <w:t>For every request, the experiment is performed without any security features or by using a JWT token for authorization.</w:t>
      </w:r>
      <w:r w:rsidRPr="0017467E">
        <w:rPr>
          <w:rFonts w:ascii="Times New Roman" w:hAnsi="Times New Roman" w:cs="Times New Roman"/>
        </w:rPr>
        <w:t xml:space="preserve"> To measure the system performance, an average execution time of </w:t>
      </w:r>
      <w:r w:rsidR="00886EAC" w:rsidRPr="0017467E">
        <w:rPr>
          <w:rFonts w:ascii="Times New Roman" w:hAnsi="Times New Roman" w:cs="Times New Roman"/>
        </w:rPr>
        <w:t>c</w:t>
      </w:r>
      <w:r w:rsidRPr="0017467E">
        <w:rPr>
          <w:rFonts w:ascii="Times New Roman" w:hAnsi="Times New Roman" w:cs="Times New Roman"/>
        </w:rPr>
        <w:t xml:space="preserve">heckout requests is calculated on the client side. </w:t>
      </w:r>
      <w:r w:rsidR="00886EAC" w:rsidRPr="0017467E">
        <w:rPr>
          <w:rFonts w:ascii="Times New Roman" w:hAnsi="Times New Roman" w:cs="Times New Roman"/>
        </w:rPr>
        <w:t>Total response time and throughput are also noted for checking out the cart for all number of requests. The</w:t>
      </w:r>
      <w:r w:rsidRPr="0017467E">
        <w:rPr>
          <w:rFonts w:ascii="Times New Roman" w:hAnsi="Times New Roman" w:cs="Times New Roman"/>
        </w:rPr>
        <w:t xml:space="preserve"> checkout operation involves four microservices as shown in Figure 5. Several factors contribute to the time it takes to perform one payment operation. These factors are network delays and processing time inside microservices including database access time. In the given setup, checkout operations always succeed. If </w:t>
      </w:r>
      <w:r w:rsidR="00C20615" w:rsidRPr="0017467E">
        <w:rPr>
          <w:rFonts w:ascii="Times New Roman" w:hAnsi="Times New Roman" w:cs="Times New Roman"/>
        </w:rPr>
        <w:t>a user’s</w:t>
      </w:r>
      <w:r w:rsidRPr="0017467E">
        <w:rPr>
          <w:rFonts w:ascii="Times New Roman" w:hAnsi="Times New Roman" w:cs="Times New Roman"/>
        </w:rPr>
        <w:t xml:space="preserve"> account does not have </w:t>
      </w:r>
      <w:r w:rsidR="00FE6A1E" w:rsidRPr="0017467E">
        <w:rPr>
          <w:rFonts w:ascii="Times New Roman" w:hAnsi="Times New Roman" w:cs="Times New Roman"/>
        </w:rPr>
        <w:t>enough</w:t>
      </w:r>
      <w:r w:rsidRPr="0017467E">
        <w:rPr>
          <w:rFonts w:ascii="Times New Roman" w:hAnsi="Times New Roman" w:cs="Times New Roman"/>
        </w:rPr>
        <w:t xml:space="preserve"> balance, then it fails. </w:t>
      </w:r>
    </w:p>
    <w:p w14:paraId="3E213BFD" w14:textId="77777777" w:rsidR="00FE4A30" w:rsidRPr="0017467E" w:rsidRDefault="00FE4A30" w:rsidP="00FE4A30">
      <w:pPr>
        <w:rPr>
          <w:rFonts w:ascii="Times New Roman" w:hAnsi="Times New Roman" w:cs="Times New Roman"/>
        </w:rPr>
      </w:pPr>
      <w:r w:rsidRPr="0017467E">
        <w:rPr>
          <w:rFonts w:ascii="Times New Roman" w:hAnsi="Times New Roman" w:cs="Times New Roman"/>
        </w:rPr>
        <w:t xml:space="preserve">We ran the experiment in two parts: </w:t>
      </w:r>
    </w:p>
    <w:p w14:paraId="1C073F0A" w14:textId="7F2B836A" w:rsidR="00FE4A30" w:rsidRPr="0017467E" w:rsidRDefault="00FE4A30" w:rsidP="00FE4A30">
      <w:pPr>
        <w:rPr>
          <w:rFonts w:ascii="Times New Roman" w:hAnsi="Times New Roman" w:cs="Times New Roman"/>
        </w:rPr>
      </w:pPr>
      <w:r w:rsidRPr="0017467E">
        <w:rPr>
          <w:rFonts w:ascii="Times New Roman" w:hAnsi="Times New Roman" w:cs="Times New Roman"/>
        </w:rPr>
        <w:t>• Baseline. Running the test client against the e</w:t>
      </w:r>
      <w:r w:rsidR="00D05A7E" w:rsidRPr="0017467E">
        <w:rPr>
          <w:rFonts w:ascii="Times New Roman" w:hAnsi="Times New Roman" w:cs="Times New Roman"/>
        </w:rPr>
        <w:t>-</w:t>
      </w:r>
      <w:r w:rsidRPr="0017467E">
        <w:rPr>
          <w:rFonts w:ascii="Times New Roman" w:hAnsi="Times New Roman" w:cs="Times New Roman"/>
        </w:rPr>
        <w:t xml:space="preserve">commerce model with security features disabled. </w:t>
      </w:r>
    </w:p>
    <w:p w14:paraId="09C1C3E4" w14:textId="5E070C7E" w:rsidR="00886EAC" w:rsidRPr="0017467E" w:rsidRDefault="00886EAC" w:rsidP="00886EAC">
      <w:pPr>
        <w:pStyle w:val="ListParagraph"/>
        <w:numPr>
          <w:ilvl w:val="2"/>
          <w:numId w:val="6"/>
        </w:numPr>
        <w:rPr>
          <w:rFonts w:ascii="Times New Roman" w:hAnsi="Times New Roman" w:cs="Times New Roman"/>
        </w:rPr>
      </w:pPr>
      <w:r w:rsidRPr="0017467E">
        <w:rPr>
          <w:rFonts w:ascii="Times New Roman" w:hAnsi="Times New Roman" w:cs="Times New Roman"/>
        </w:rPr>
        <w:t xml:space="preserve">Subsequential requests </w:t>
      </w:r>
    </w:p>
    <w:p w14:paraId="657F8D1A" w14:textId="271BAA48" w:rsidR="00886EAC" w:rsidRPr="0017467E" w:rsidRDefault="00886EAC" w:rsidP="00886EAC">
      <w:pPr>
        <w:pStyle w:val="ListParagraph"/>
        <w:numPr>
          <w:ilvl w:val="2"/>
          <w:numId w:val="6"/>
        </w:numPr>
        <w:rPr>
          <w:rFonts w:ascii="Times New Roman" w:hAnsi="Times New Roman" w:cs="Times New Roman"/>
        </w:rPr>
      </w:pPr>
      <w:r w:rsidRPr="0017467E">
        <w:rPr>
          <w:rFonts w:ascii="Times New Roman" w:hAnsi="Times New Roman" w:cs="Times New Roman"/>
        </w:rPr>
        <w:t>Concurrent requests</w:t>
      </w:r>
    </w:p>
    <w:p w14:paraId="5D0A2C36" w14:textId="77777777" w:rsidR="00FE4A30" w:rsidRPr="0017467E" w:rsidRDefault="00FE4A30" w:rsidP="00FE4A30">
      <w:pPr>
        <w:rPr>
          <w:rFonts w:ascii="Times New Roman" w:hAnsi="Times New Roman" w:cs="Times New Roman"/>
        </w:rPr>
      </w:pPr>
      <w:r w:rsidRPr="0017467E">
        <w:rPr>
          <w:rFonts w:ascii="Times New Roman" w:hAnsi="Times New Roman" w:cs="Times New Roman"/>
        </w:rPr>
        <w:lastRenderedPageBreak/>
        <w:t>• Tokens. Running the test client against the bank model with the Reverse STS service in place and JWT tokens validation.</w:t>
      </w:r>
    </w:p>
    <w:p w14:paraId="2AD73274" w14:textId="1C992171" w:rsidR="00886EAC" w:rsidRPr="0017467E" w:rsidRDefault="00886EAC" w:rsidP="00886EAC">
      <w:pPr>
        <w:pStyle w:val="ListParagraph"/>
        <w:numPr>
          <w:ilvl w:val="2"/>
          <w:numId w:val="21"/>
        </w:numPr>
        <w:rPr>
          <w:rFonts w:ascii="Times New Roman" w:hAnsi="Times New Roman" w:cs="Times New Roman"/>
        </w:rPr>
      </w:pPr>
      <w:r w:rsidRPr="0017467E">
        <w:rPr>
          <w:rFonts w:ascii="Times New Roman" w:hAnsi="Times New Roman" w:cs="Times New Roman"/>
        </w:rPr>
        <w:t xml:space="preserve">Subsequential requests </w:t>
      </w:r>
    </w:p>
    <w:p w14:paraId="1CB74FE1" w14:textId="77777777" w:rsidR="00886EAC" w:rsidRPr="0017467E" w:rsidRDefault="00886EAC" w:rsidP="00886EAC">
      <w:pPr>
        <w:pStyle w:val="ListParagraph"/>
        <w:numPr>
          <w:ilvl w:val="2"/>
          <w:numId w:val="21"/>
        </w:numPr>
        <w:rPr>
          <w:rFonts w:ascii="Times New Roman" w:hAnsi="Times New Roman" w:cs="Times New Roman"/>
        </w:rPr>
      </w:pPr>
      <w:r w:rsidRPr="0017467E">
        <w:rPr>
          <w:rFonts w:ascii="Times New Roman" w:hAnsi="Times New Roman" w:cs="Times New Roman"/>
        </w:rPr>
        <w:t>Concurrent requests</w:t>
      </w:r>
    </w:p>
    <w:p w14:paraId="2C907874" w14:textId="3F802602" w:rsidR="00886EAC" w:rsidRPr="0017467E" w:rsidRDefault="00886EAC" w:rsidP="00FE4A30">
      <w:pPr>
        <w:rPr>
          <w:rFonts w:ascii="Times New Roman" w:hAnsi="Times New Roman" w:cs="Times New Roman"/>
        </w:rPr>
      </w:pPr>
    </w:p>
    <w:p w14:paraId="6A4EFBB1" w14:textId="7B0495A9" w:rsidR="00FE4A30" w:rsidRPr="0017467E" w:rsidRDefault="00FE4A30" w:rsidP="00FE4A30">
      <w:pPr>
        <w:rPr>
          <w:rFonts w:ascii="Times New Roman" w:hAnsi="Times New Roman" w:cs="Times New Roman"/>
        </w:rPr>
      </w:pPr>
      <w:r w:rsidRPr="0017467E">
        <w:rPr>
          <w:rFonts w:ascii="Times New Roman" w:hAnsi="Times New Roman" w:cs="Times New Roman"/>
        </w:rPr>
        <w:t xml:space="preserve">The experiment was run on a Microsoft Pro with 11th Gen Intel(R) </w:t>
      </w:r>
      <w:r w:rsidR="00C20615" w:rsidRPr="0017467E">
        <w:rPr>
          <w:rFonts w:ascii="Times New Roman" w:hAnsi="Times New Roman" w:cs="Times New Roman"/>
        </w:rPr>
        <w:t>Core (</w:t>
      </w:r>
      <w:r w:rsidRPr="0017467E">
        <w:rPr>
          <w:rFonts w:ascii="Times New Roman" w:hAnsi="Times New Roman" w:cs="Times New Roman"/>
        </w:rPr>
        <w:t>TM) i5-1135G7 @ 2.40</w:t>
      </w:r>
      <w:r w:rsidR="00886EAC" w:rsidRPr="0017467E">
        <w:rPr>
          <w:rFonts w:ascii="Times New Roman" w:hAnsi="Times New Roman" w:cs="Times New Roman"/>
        </w:rPr>
        <w:t>GHz and</w:t>
      </w:r>
      <w:r w:rsidRPr="0017467E">
        <w:rPr>
          <w:rFonts w:ascii="Times New Roman" w:hAnsi="Times New Roman" w:cs="Times New Roman"/>
        </w:rPr>
        <w:t xml:space="preserve"> 8.00 GB (7.83 GB usable) of memory. </w:t>
      </w:r>
      <w:r w:rsidR="004C42A0" w:rsidRPr="0017467E">
        <w:rPr>
          <w:rFonts w:ascii="Times New Roman" w:hAnsi="Times New Roman" w:cs="Times New Roman"/>
        </w:rPr>
        <w:t xml:space="preserve">It was run via </w:t>
      </w:r>
      <w:r w:rsidR="00C20615" w:rsidRPr="0017467E">
        <w:rPr>
          <w:rFonts w:ascii="Times New Roman" w:hAnsi="Times New Roman" w:cs="Times New Roman"/>
        </w:rPr>
        <w:t>a local host</w:t>
      </w:r>
      <w:r w:rsidR="00D05A7E" w:rsidRPr="0017467E">
        <w:rPr>
          <w:rFonts w:ascii="Times New Roman" w:hAnsi="Times New Roman" w:cs="Times New Roman"/>
        </w:rPr>
        <w:t xml:space="preserve">, </w:t>
      </w:r>
      <w:r w:rsidR="00C20615" w:rsidRPr="0017467E">
        <w:rPr>
          <w:rFonts w:ascii="Times New Roman" w:hAnsi="Times New Roman" w:cs="Times New Roman"/>
        </w:rPr>
        <w:t xml:space="preserve">and </w:t>
      </w:r>
      <w:r w:rsidR="00D05A7E" w:rsidRPr="0017467E">
        <w:rPr>
          <w:rFonts w:ascii="Times New Roman" w:hAnsi="Times New Roman" w:cs="Times New Roman"/>
        </w:rPr>
        <w:t xml:space="preserve">both </w:t>
      </w:r>
      <w:r w:rsidR="00C20615" w:rsidRPr="0017467E">
        <w:rPr>
          <w:rFonts w:ascii="Times New Roman" w:hAnsi="Times New Roman" w:cs="Times New Roman"/>
        </w:rPr>
        <w:t xml:space="preserve">the </w:t>
      </w:r>
      <w:r w:rsidR="00D05A7E" w:rsidRPr="0017467E">
        <w:rPr>
          <w:rFonts w:ascii="Times New Roman" w:hAnsi="Times New Roman" w:cs="Times New Roman"/>
        </w:rPr>
        <w:t xml:space="preserve">test client and e-commerce model </w:t>
      </w:r>
      <w:r w:rsidR="00417E4D" w:rsidRPr="0017467E">
        <w:rPr>
          <w:rFonts w:ascii="Times New Roman" w:hAnsi="Times New Roman" w:cs="Times New Roman"/>
        </w:rPr>
        <w:t>were run on the same machine</w:t>
      </w:r>
      <w:r w:rsidRPr="0017467E">
        <w:rPr>
          <w:rFonts w:ascii="Times New Roman" w:hAnsi="Times New Roman" w:cs="Times New Roman"/>
        </w:rPr>
        <w:t>.</w:t>
      </w:r>
    </w:p>
    <w:p w14:paraId="7DC8E544" w14:textId="77777777" w:rsidR="0006044A" w:rsidRDefault="0006044A" w:rsidP="0006044A"/>
    <w:p w14:paraId="7CE9C2D9" w14:textId="3A6DDB88" w:rsidR="00554C28" w:rsidRDefault="0006044A" w:rsidP="0006044A">
      <w:r>
        <w:t xml:space="preserve">The same pattern is observed for sequential requests. However, the overhead introduced by the JWT token remains consistent among all the requests. When JWT security is applied, it takes an additional time to process each request for validation of </w:t>
      </w:r>
      <w:r w:rsidR="00E20C28">
        <w:t xml:space="preserve">the </w:t>
      </w:r>
      <w:r>
        <w:t>token, which further consumes more resources and time.</w:t>
      </w:r>
    </w:p>
    <w:p w14:paraId="5AFC25A1" w14:textId="77777777" w:rsidR="001A773B" w:rsidRDefault="001A773B" w:rsidP="00EA23B1">
      <w:pPr>
        <w:pStyle w:val="ListParagraph"/>
      </w:pPr>
    </w:p>
    <w:p w14:paraId="2994A8AB" w14:textId="77777777" w:rsidR="001A773B" w:rsidRDefault="001A773B" w:rsidP="00EA23B1">
      <w:pPr>
        <w:pStyle w:val="ListParagraph"/>
      </w:pPr>
    </w:p>
    <w:p w14:paraId="69CAE417" w14:textId="77777777" w:rsidR="001A773B" w:rsidRDefault="001A773B" w:rsidP="00EA23B1">
      <w:pPr>
        <w:pStyle w:val="ListParagraph"/>
      </w:pPr>
    </w:p>
    <w:p w14:paraId="577AAFB0" w14:textId="77777777" w:rsidR="001A773B" w:rsidRDefault="001A773B" w:rsidP="00EA23B1">
      <w:pPr>
        <w:pStyle w:val="ListParagraph"/>
      </w:pPr>
    </w:p>
    <w:p w14:paraId="22775127" w14:textId="77777777" w:rsidR="001A773B" w:rsidRDefault="001A773B" w:rsidP="00EA23B1">
      <w:pPr>
        <w:pStyle w:val="ListParagraph"/>
      </w:pPr>
    </w:p>
    <w:p w14:paraId="47951CE3" w14:textId="77777777" w:rsidR="001A773B" w:rsidRDefault="001A773B" w:rsidP="00EA23B1">
      <w:pPr>
        <w:pStyle w:val="ListParagraph"/>
      </w:pPr>
    </w:p>
    <w:p w14:paraId="324F7B94" w14:textId="77777777" w:rsidR="00EA23B1" w:rsidRPr="00F87B36" w:rsidRDefault="00EA23B1" w:rsidP="00EA23B1">
      <w:pPr>
        <w:pStyle w:val="ListParagraph"/>
      </w:pPr>
    </w:p>
    <w:p w14:paraId="70BBBA68" w14:textId="77777777" w:rsidR="00F87B36" w:rsidRDefault="00F87B36" w:rsidP="00F87B36"/>
    <w:p w14:paraId="00A2095D" w14:textId="77777777" w:rsidR="00040945" w:rsidRDefault="00040945" w:rsidP="00040945"/>
    <w:p w14:paraId="3E83A7A2" w14:textId="5BC2D701" w:rsidR="00040945" w:rsidRDefault="00040945">
      <w:r>
        <w:br w:type="page"/>
      </w:r>
    </w:p>
    <w:p w14:paraId="2BBF9D57" w14:textId="727D7F09" w:rsidR="00040945" w:rsidRDefault="00040945" w:rsidP="00040945">
      <w:pPr>
        <w:pStyle w:val="Heading1"/>
        <w:rPr>
          <w:rFonts w:ascii="Times New Roman" w:hAnsi="Times New Roman" w:cs="Times New Roman"/>
        </w:rPr>
      </w:pPr>
      <w:r w:rsidRPr="003A6E43">
        <w:rPr>
          <w:rFonts w:ascii="Times New Roman" w:hAnsi="Times New Roman" w:cs="Times New Roman"/>
        </w:rPr>
        <w:lastRenderedPageBreak/>
        <w:t>Chapter 4: Analysis of the Results</w:t>
      </w:r>
    </w:p>
    <w:p w14:paraId="07FB861F" w14:textId="77777777" w:rsidR="001B5C13" w:rsidRDefault="001B5C13" w:rsidP="001B5C13"/>
    <w:p w14:paraId="14960BA7" w14:textId="5CB3167B" w:rsidR="001B5C13" w:rsidRPr="0017467E" w:rsidRDefault="001B5C13" w:rsidP="001B5C13">
      <w:pPr>
        <w:rPr>
          <w:rFonts w:ascii="Times New Roman" w:hAnsi="Times New Roman" w:cs="Times New Roman"/>
        </w:rPr>
      </w:pPr>
      <w:r w:rsidRPr="0017467E">
        <w:rPr>
          <w:rFonts w:ascii="Times New Roman" w:hAnsi="Times New Roman" w:cs="Times New Roman"/>
        </w:rPr>
        <w:t xml:space="preserve">Our experimental research aimed at evaluating the JWT token access method on various criteria- CPU load, </w:t>
      </w:r>
      <w:r w:rsidR="005025C5" w:rsidRPr="0017467E">
        <w:rPr>
          <w:rFonts w:ascii="Times New Roman" w:hAnsi="Times New Roman" w:cs="Times New Roman"/>
        </w:rPr>
        <w:t>RAM</w:t>
      </w:r>
      <w:r w:rsidRPr="0017467E">
        <w:rPr>
          <w:rFonts w:ascii="Times New Roman" w:hAnsi="Times New Roman" w:cs="Times New Roman"/>
        </w:rPr>
        <w:t xml:space="preserve"> usage, </w:t>
      </w:r>
      <w:r w:rsidR="005025C5" w:rsidRPr="0017467E">
        <w:rPr>
          <w:rFonts w:ascii="Times New Roman" w:hAnsi="Times New Roman" w:cs="Times New Roman"/>
        </w:rPr>
        <w:t xml:space="preserve">and </w:t>
      </w:r>
      <w:r w:rsidRPr="0017467E">
        <w:rPr>
          <w:rFonts w:ascii="Times New Roman" w:hAnsi="Times New Roman" w:cs="Times New Roman"/>
        </w:rPr>
        <w:t xml:space="preserve">query execution </w:t>
      </w:r>
      <w:r w:rsidR="005025C5" w:rsidRPr="0017467E">
        <w:rPr>
          <w:rFonts w:ascii="Times New Roman" w:hAnsi="Times New Roman" w:cs="Times New Roman"/>
        </w:rPr>
        <w:t xml:space="preserve">time. We have sent both concurrent and sequential requests </w:t>
      </w:r>
      <w:r w:rsidR="003E4893" w:rsidRPr="0017467E">
        <w:rPr>
          <w:rFonts w:ascii="Times New Roman" w:hAnsi="Times New Roman" w:cs="Times New Roman"/>
        </w:rPr>
        <w:t>to</w:t>
      </w:r>
      <w:r w:rsidR="005025C5" w:rsidRPr="0017467E">
        <w:rPr>
          <w:rFonts w:ascii="Times New Roman" w:hAnsi="Times New Roman" w:cs="Times New Roman"/>
        </w:rPr>
        <w:t xml:space="preserve"> two users. The code is written in such a way that the number of users and number of CPUs can be increased.</w:t>
      </w:r>
    </w:p>
    <w:p w14:paraId="764E56CF" w14:textId="1D0C28B2" w:rsidR="00572D5F" w:rsidRDefault="00AE0ED9" w:rsidP="00572D5F">
      <w:pPr>
        <w:rPr>
          <w:rFonts w:ascii="Times New Roman" w:hAnsi="Times New Roman" w:cs="Times New Roman"/>
        </w:rPr>
      </w:pPr>
      <w:r w:rsidRPr="0017467E">
        <w:rPr>
          <w:rFonts w:ascii="Times New Roman" w:hAnsi="Times New Roman" w:cs="Times New Roman"/>
        </w:rPr>
        <w:t xml:space="preserve">Before </w:t>
      </w:r>
      <w:r w:rsidR="00EF2A43" w:rsidRPr="0017467E">
        <w:rPr>
          <w:rFonts w:ascii="Times New Roman" w:hAnsi="Times New Roman" w:cs="Times New Roman"/>
        </w:rPr>
        <w:t>sending</w:t>
      </w:r>
      <w:r w:rsidRPr="0017467E">
        <w:rPr>
          <w:rFonts w:ascii="Times New Roman" w:hAnsi="Times New Roman" w:cs="Times New Roman"/>
        </w:rPr>
        <w:t xml:space="preserve"> any request, CPU utilization was 0%.</w:t>
      </w:r>
    </w:p>
    <w:p w14:paraId="3F5C73EF" w14:textId="77777777" w:rsidR="00613514" w:rsidRPr="00613514" w:rsidRDefault="00613514" w:rsidP="00613514">
      <w:pPr>
        <w:rPr>
          <w:rFonts w:ascii="Times New Roman" w:hAnsi="Times New Roman" w:cs="Times New Roman"/>
        </w:rPr>
      </w:pPr>
    </w:p>
    <w:p w14:paraId="788E9509" w14:textId="77777777" w:rsidR="00360F92" w:rsidRPr="00360F92" w:rsidRDefault="00360F92" w:rsidP="00360F92">
      <w:pPr>
        <w:rPr>
          <w:rFonts w:ascii="Times New Roman" w:hAnsi="Times New Roman" w:cs="Times New Roman"/>
        </w:rPr>
      </w:pPr>
    </w:p>
    <w:p w14:paraId="3A98CBAA" w14:textId="6E04CBF0" w:rsidR="0084376B" w:rsidRPr="0017467E" w:rsidRDefault="0084376B" w:rsidP="0084376B">
      <w:pPr>
        <w:rPr>
          <w:rFonts w:ascii="Times New Roman" w:hAnsi="Times New Roman" w:cs="Times New Roman"/>
        </w:rPr>
      </w:pPr>
    </w:p>
    <w:tbl>
      <w:tblPr>
        <w:tblStyle w:val="TableGrid"/>
        <w:tblW w:w="0" w:type="auto"/>
        <w:tblLook w:val="04A0" w:firstRow="1" w:lastRow="0" w:firstColumn="1" w:lastColumn="0" w:noHBand="0" w:noVBand="1"/>
      </w:tblPr>
      <w:tblGrid>
        <w:gridCol w:w="1933"/>
        <w:gridCol w:w="1671"/>
        <w:gridCol w:w="1700"/>
        <w:gridCol w:w="1984"/>
        <w:gridCol w:w="2062"/>
      </w:tblGrid>
      <w:tr w:rsidR="005025C5" w14:paraId="433F013F" w14:textId="77777777" w:rsidTr="005025C5">
        <w:tc>
          <w:tcPr>
            <w:tcW w:w="1933" w:type="dxa"/>
          </w:tcPr>
          <w:p w14:paraId="490BF6C1" w14:textId="4CC93508" w:rsidR="005025C5" w:rsidRPr="0017467E" w:rsidRDefault="005025C5" w:rsidP="00F613FA">
            <w:pPr>
              <w:rPr>
                <w:rFonts w:ascii="Times New Roman" w:hAnsi="Times New Roman" w:cs="Times New Roman"/>
                <w:b/>
                <w:bCs/>
                <w:color w:val="000000"/>
              </w:rPr>
            </w:pPr>
            <w:r w:rsidRPr="0017467E">
              <w:rPr>
                <w:rFonts w:ascii="Times New Roman" w:hAnsi="Times New Roman" w:cs="Times New Roman"/>
                <w:b/>
                <w:bCs/>
                <w:color w:val="000000"/>
              </w:rPr>
              <w:t>Total no of requests</w:t>
            </w:r>
          </w:p>
          <w:p w14:paraId="49846A2C" w14:textId="77777777" w:rsidR="005025C5" w:rsidRPr="0017467E" w:rsidRDefault="005025C5" w:rsidP="00572D5F">
            <w:pPr>
              <w:rPr>
                <w:rFonts w:ascii="Times New Roman" w:hAnsi="Times New Roman" w:cs="Times New Roman"/>
              </w:rPr>
            </w:pPr>
          </w:p>
        </w:tc>
        <w:tc>
          <w:tcPr>
            <w:tcW w:w="1671" w:type="dxa"/>
          </w:tcPr>
          <w:p w14:paraId="183E328E" w14:textId="60D5A83D" w:rsidR="005025C5" w:rsidRPr="0017467E" w:rsidRDefault="005025C5" w:rsidP="00F613FA">
            <w:pPr>
              <w:rPr>
                <w:rFonts w:ascii="Times New Roman" w:hAnsi="Times New Roman" w:cs="Times New Roman"/>
                <w:b/>
                <w:bCs/>
                <w:color w:val="000000"/>
              </w:rPr>
            </w:pPr>
            <w:r w:rsidRPr="0017467E">
              <w:rPr>
                <w:rFonts w:ascii="Times New Roman" w:hAnsi="Times New Roman" w:cs="Times New Roman"/>
                <w:b/>
                <w:bCs/>
                <w:color w:val="000000"/>
              </w:rPr>
              <w:t>CPU usage</w:t>
            </w:r>
          </w:p>
        </w:tc>
        <w:tc>
          <w:tcPr>
            <w:tcW w:w="1700" w:type="dxa"/>
          </w:tcPr>
          <w:p w14:paraId="28278497" w14:textId="27373AA4" w:rsidR="005025C5" w:rsidRPr="0017467E" w:rsidRDefault="005025C5" w:rsidP="00F613FA">
            <w:pPr>
              <w:rPr>
                <w:rFonts w:ascii="Times New Roman" w:hAnsi="Times New Roman" w:cs="Times New Roman"/>
                <w:b/>
                <w:bCs/>
                <w:color w:val="000000"/>
              </w:rPr>
            </w:pPr>
            <w:r w:rsidRPr="0017467E">
              <w:rPr>
                <w:rFonts w:ascii="Times New Roman" w:hAnsi="Times New Roman" w:cs="Times New Roman"/>
                <w:b/>
                <w:bCs/>
                <w:color w:val="000000"/>
              </w:rPr>
              <w:t xml:space="preserve">Memory </w:t>
            </w:r>
            <w:r w:rsidR="00167820" w:rsidRPr="0017467E">
              <w:rPr>
                <w:rFonts w:ascii="Times New Roman" w:hAnsi="Times New Roman" w:cs="Times New Roman"/>
                <w:b/>
                <w:bCs/>
                <w:color w:val="000000"/>
              </w:rPr>
              <w:t>usage</w:t>
            </w:r>
          </w:p>
        </w:tc>
        <w:tc>
          <w:tcPr>
            <w:tcW w:w="1984" w:type="dxa"/>
          </w:tcPr>
          <w:p w14:paraId="0668A66F" w14:textId="1A91B2D5" w:rsidR="005025C5" w:rsidRPr="0017467E" w:rsidRDefault="005025C5" w:rsidP="00F613FA">
            <w:pPr>
              <w:rPr>
                <w:rFonts w:ascii="Times New Roman" w:hAnsi="Times New Roman" w:cs="Times New Roman"/>
                <w:b/>
                <w:bCs/>
                <w:color w:val="000000"/>
              </w:rPr>
            </w:pPr>
            <w:r w:rsidRPr="0017467E">
              <w:rPr>
                <w:rFonts w:ascii="Times New Roman" w:hAnsi="Times New Roman" w:cs="Times New Roman"/>
                <w:b/>
                <w:bCs/>
                <w:color w:val="000000"/>
              </w:rPr>
              <w:t>Total Response Time</w:t>
            </w:r>
            <w:r w:rsidR="00360F92">
              <w:rPr>
                <w:rFonts w:ascii="Times New Roman" w:hAnsi="Times New Roman" w:cs="Times New Roman"/>
                <w:b/>
                <w:bCs/>
                <w:color w:val="000000"/>
              </w:rPr>
              <w:t>(</w:t>
            </w:r>
            <w:r w:rsidR="00916547">
              <w:rPr>
                <w:rFonts w:ascii="Times New Roman" w:hAnsi="Times New Roman" w:cs="Times New Roman"/>
                <w:b/>
                <w:bCs/>
                <w:color w:val="000000"/>
              </w:rPr>
              <w:t>seconds</w:t>
            </w:r>
            <w:r w:rsidR="00360F92">
              <w:rPr>
                <w:rFonts w:ascii="Times New Roman" w:hAnsi="Times New Roman" w:cs="Times New Roman"/>
                <w:b/>
                <w:bCs/>
                <w:color w:val="000000"/>
              </w:rPr>
              <w:t>)</w:t>
            </w:r>
          </w:p>
          <w:p w14:paraId="77E9E5BC" w14:textId="77777777" w:rsidR="005025C5" w:rsidRPr="0017467E" w:rsidRDefault="005025C5" w:rsidP="00572D5F">
            <w:pPr>
              <w:rPr>
                <w:rFonts w:ascii="Times New Roman" w:hAnsi="Times New Roman" w:cs="Times New Roman"/>
              </w:rPr>
            </w:pPr>
          </w:p>
        </w:tc>
        <w:tc>
          <w:tcPr>
            <w:tcW w:w="2062" w:type="dxa"/>
          </w:tcPr>
          <w:p w14:paraId="631F4FA3" w14:textId="0410405B" w:rsidR="005025C5" w:rsidRPr="0017467E" w:rsidRDefault="002F69D9" w:rsidP="005025C5">
            <w:pPr>
              <w:rPr>
                <w:rFonts w:ascii="Times New Roman" w:hAnsi="Times New Roman" w:cs="Times New Roman"/>
                <w:b/>
                <w:bCs/>
              </w:rPr>
            </w:pPr>
            <w:r w:rsidRPr="0017467E">
              <w:rPr>
                <w:rFonts w:ascii="Times New Roman" w:hAnsi="Times New Roman" w:cs="Times New Roman"/>
                <w:b/>
                <w:bCs/>
              </w:rPr>
              <w:t>Throughput (</w:t>
            </w:r>
            <w:r w:rsidR="00C706EE" w:rsidRPr="0017467E">
              <w:rPr>
                <w:rFonts w:ascii="Times New Roman" w:hAnsi="Times New Roman" w:cs="Times New Roman"/>
                <w:b/>
                <w:bCs/>
              </w:rPr>
              <w:t xml:space="preserve">Transactions per </w:t>
            </w:r>
            <w:r w:rsidR="00C31F03" w:rsidRPr="0017467E">
              <w:rPr>
                <w:rFonts w:ascii="Times New Roman" w:hAnsi="Times New Roman" w:cs="Times New Roman"/>
                <w:b/>
                <w:bCs/>
              </w:rPr>
              <w:t>second)</w:t>
            </w:r>
          </w:p>
        </w:tc>
      </w:tr>
      <w:tr w:rsidR="005025C5" w14:paraId="726AD98C" w14:textId="77777777" w:rsidTr="005025C5">
        <w:tc>
          <w:tcPr>
            <w:tcW w:w="1933" w:type="dxa"/>
          </w:tcPr>
          <w:p w14:paraId="631FB057" w14:textId="0B513D5E" w:rsidR="005025C5" w:rsidRDefault="005025C5" w:rsidP="00572D5F">
            <w:r>
              <w:t>1</w:t>
            </w:r>
          </w:p>
        </w:tc>
        <w:tc>
          <w:tcPr>
            <w:tcW w:w="1671" w:type="dxa"/>
          </w:tcPr>
          <w:p w14:paraId="43CD43F5" w14:textId="5C4DF12E" w:rsidR="005025C5" w:rsidRDefault="00360F92" w:rsidP="00572D5F">
            <w:r>
              <w:t>0.1%</w:t>
            </w:r>
          </w:p>
        </w:tc>
        <w:tc>
          <w:tcPr>
            <w:tcW w:w="1700" w:type="dxa"/>
          </w:tcPr>
          <w:p w14:paraId="680F31F3" w14:textId="203416E7" w:rsidR="005025C5" w:rsidRDefault="00360F92" w:rsidP="00572D5F">
            <w:r>
              <w:t>16.3%</w:t>
            </w:r>
          </w:p>
        </w:tc>
        <w:tc>
          <w:tcPr>
            <w:tcW w:w="1984" w:type="dxa"/>
          </w:tcPr>
          <w:p w14:paraId="51BCED5E" w14:textId="7E6BEC27" w:rsidR="005025C5" w:rsidRPr="00C31F03" w:rsidRDefault="00360F92" w:rsidP="00572D5F">
            <w:pPr>
              <w:rPr>
                <w:color w:val="FF0000"/>
              </w:rPr>
            </w:pPr>
            <w:r w:rsidRPr="00C31F03">
              <w:rPr>
                <w:color w:val="FF0000"/>
              </w:rPr>
              <w:t>1.00</w:t>
            </w:r>
            <w:r w:rsidR="00BB5653">
              <w:rPr>
                <w:color w:val="FF0000"/>
              </w:rPr>
              <w:t>4</w:t>
            </w:r>
          </w:p>
        </w:tc>
        <w:tc>
          <w:tcPr>
            <w:tcW w:w="2062" w:type="dxa"/>
          </w:tcPr>
          <w:p w14:paraId="57EB2157" w14:textId="76C669D9" w:rsidR="005025C5" w:rsidRPr="00C31F03" w:rsidRDefault="00360F92" w:rsidP="00572D5F">
            <w:pPr>
              <w:rPr>
                <w:color w:val="FF0000"/>
              </w:rPr>
            </w:pPr>
            <w:r w:rsidRPr="00C31F03">
              <w:rPr>
                <w:color w:val="FF0000"/>
              </w:rPr>
              <w:t>0.99194</w:t>
            </w:r>
          </w:p>
        </w:tc>
      </w:tr>
      <w:tr w:rsidR="005025C5" w14:paraId="7BE2D799" w14:textId="77777777" w:rsidTr="005025C5">
        <w:tc>
          <w:tcPr>
            <w:tcW w:w="1933" w:type="dxa"/>
          </w:tcPr>
          <w:p w14:paraId="0828D2FD" w14:textId="4E370DE8" w:rsidR="005025C5" w:rsidRDefault="005025C5" w:rsidP="00572D5F">
            <w:r>
              <w:t>10</w:t>
            </w:r>
          </w:p>
        </w:tc>
        <w:tc>
          <w:tcPr>
            <w:tcW w:w="1671" w:type="dxa"/>
          </w:tcPr>
          <w:p w14:paraId="1C7F6C03" w14:textId="7087B384" w:rsidR="005025C5" w:rsidRDefault="00360F92" w:rsidP="00572D5F">
            <w:r>
              <w:t>0.1%</w:t>
            </w:r>
          </w:p>
        </w:tc>
        <w:tc>
          <w:tcPr>
            <w:tcW w:w="1700" w:type="dxa"/>
          </w:tcPr>
          <w:p w14:paraId="498AB6A5" w14:textId="7D6DACF9" w:rsidR="005025C5" w:rsidRDefault="00360F92" w:rsidP="00572D5F">
            <w:r>
              <w:t>16.3%</w:t>
            </w:r>
          </w:p>
        </w:tc>
        <w:tc>
          <w:tcPr>
            <w:tcW w:w="1984" w:type="dxa"/>
          </w:tcPr>
          <w:p w14:paraId="2132E298" w14:textId="33387E6E" w:rsidR="005025C5" w:rsidRPr="00C31F03" w:rsidRDefault="00360F92" w:rsidP="00572D5F">
            <w:pPr>
              <w:rPr>
                <w:color w:val="FF0000"/>
              </w:rPr>
            </w:pPr>
            <w:r w:rsidRPr="00C31F03">
              <w:rPr>
                <w:color w:val="FF0000"/>
              </w:rPr>
              <w:t>1.02808</w:t>
            </w:r>
          </w:p>
        </w:tc>
        <w:tc>
          <w:tcPr>
            <w:tcW w:w="2062" w:type="dxa"/>
          </w:tcPr>
          <w:p w14:paraId="382B9AEA" w14:textId="3A3E1B07" w:rsidR="005025C5" w:rsidRPr="00C31F03" w:rsidRDefault="00360F92" w:rsidP="00572D5F">
            <w:pPr>
              <w:rPr>
                <w:color w:val="FF0000"/>
              </w:rPr>
            </w:pPr>
            <w:r w:rsidRPr="00C31F03">
              <w:rPr>
                <w:color w:val="FF0000"/>
              </w:rPr>
              <w:t>9.7268</w:t>
            </w:r>
          </w:p>
        </w:tc>
      </w:tr>
      <w:tr w:rsidR="00DA040C" w14:paraId="78576A16" w14:textId="77777777" w:rsidTr="005025C5">
        <w:tc>
          <w:tcPr>
            <w:tcW w:w="1933" w:type="dxa"/>
          </w:tcPr>
          <w:p w14:paraId="343EADEF" w14:textId="736C111A" w:rsidR="00DA040C" w:rsidRDefault="00DA040C" w:rsidP="00572D5F">
            <w:r>
              <w:t>50</w:t>
            </w:r>
          </w:p>
        </w:tc>
        <w:tc>
          <w:tcPr>
            <w:tcW w:w="1671" w:type="dxa"/>
          </w:tcPr>
          <w:p w14:paraId="63A36B03" w14:textId="140642A5" w:rsidR="00DA040C" w:rsidRDefault="0084376B" w:rsidP="00572D5F">
            <w:pPr>
              <w:rPr>
                <w:rFonts w:ascii="Segoe UI" w:hAnsi="Segoe UI" w:cs="Segoe UI"/>
                <w:color w:val="374151"/>
              </w:rPr>
            </w:pPr>
            <w:r>
              <w:rPr>
                <w:rFonts w:ascii="Segoe UI" w:hAnsi="Segoe UI" w:cs="Segoe UI"/>
                <w:color w:val="374151"/>
              </w:rPr>
              <w:t>0.5%</w:t>
            </w:r>
          </w:p>
        </w:tc>
        <w:tc>
          <w:tcPr>
            <w:tcW w:w="1700" w:type="dxa"/>
          </w:tcPr>
          <w:p w14:paraId="0F4D2CFB" w14:textId="502F0F98" w:rsidR="00DA040C" w:rsidRDefault="0084376B" w:rsidP="00572D5F">
            <w:pPr>
              <w:rPr>
                <w:rFonts w:ascii="Segoe UI" w:hAnsi="Segoe UI" w:cs="Segoe UI"/>
                <w:color w:val="374151"/>
              </w:rPr>
            </w:pPr>
            <w:r>
              <w:rPr>
                <w:rFonts w:ascii="Segoe UI" w:hAnsi="Segoe UI" w:cs="Segoe UI"/>
                <w:color w:val="374151"/>
              </w:rPr>
              <w:t>16.3%</w:t>
            </w:r>
          </w:p>
        </w:tc>
        <w:tc>
          <w:tcPr>
            <w:tcW w:w="1984" w:type="dxa"/>
          </w:tcPr>
          <w:p w14:paraId="1EC35953" w14:textId="3020905B" w:rsidR="00DA040C" w:rsidRPr="00C31F03" w:rsidRDefault="0084376B" w:rsidP="00572D5F">
            <w:pPr>
              <w:rPr>
                <w:rFonts w:ascii="Segoe UI" w:hAnsi="Segoe UI" w:cs="Segoe UI"/>
                <w:color w:val="FF0000"/>
              </w:rPr>
            </w:pPr>
            <w:r w:rsidRPr="00C31F03">
              <w:rPr>
                <w:rFonts w:ascii="Segoe UI" w:hAnsi="Segoe UI" w:cs="Segoe UI"/>
                <w:color w:val="FF0000"/>
              </w:rPr>
              <w:t>1.0838</w:t>
            </w:r>
          </w:p>
        </w:tc>
        <w:tc>
          <w:tcPr>
            <w:tcW w:w="2062" w:type="dxa"/>
          </w:tcPr>
          <w:p w14:paraId="47468B36" w14:textId="41CD85B0" w:rsidR="00DA040C" w:rsidRPr="00C31F03" w:rsidRDefault="0084376B" w:rsidP="00572D5F">
            <w:pPr>
              <w:rPr>
                <w:rFonts w:ascii="Segoe UI" w:hAnsi="Segoe UI" w:cs="Segoe UI"/>
                <w:color w:val="FF0000"/>
              </w:rPr>
            </w:pPr>
            <w:r w:rsidRPr="00C31F03">
              <w:rPr>
                <w:rFonts w:ascii="Segoe UI" w:hAnsi="Segoe UI" w:cs="Segoe UI"/>
                <w:color w:val="FF0000"/>
              </w:rPr>
              <w:t>46.130611</w:t>
            </w:r>
          </w:p>
        </w:tc>
      </w:tr>
      <w:tr w:rsidR="005025C5" w14:paraId="1B0B072E" w14:textId="77777777" w:rsidTr="005025C5">
        <w:tc>
          <w:tcPr>
            <w:tcW w:w="1933" w:type="dxa"/>
          </w:tcPr>
          <w:p w14:paraId="48760B8E" w14:textId="39A714D5" w:rsidR="005025C5" w:rsidRDefault="005025C5" w:rsidP="00572D5F">
            <w:r>
              <w:t>100</w:t>
            </w:r>
          </w:p>
        </w:tc>
        <w:tc>
          <w:tcPr>
            <w:tcW w:w="1671" w:type="dxa"/>
          </w:tcPr>
          <w:p w14:paraId="6BBF2A8A" w14:textId="1E5A3EEA" w:rsidR="005025C5" w:rsidRDefault="0084376B" w:rsidP="00572D5F">
            <w:r>
              <w:t>1.0%</w:t>
            </w:r>
          </w:p>
        </w:tc>
        <w:tc>
          <w:tcPr>
            <w:tcW w:w="1700" w:type="dxa"/>
          </w:tcPr>
          <w:p w14:paraId="79ED4E37" w14:textId="5E6E0804" w:rsidR="005025C5" w:rsidRDefault="0084376B" w:rsidP="00572D5F">
            <w:r>
              <w:t>16.2%</w:t>
            </w:r>
          </w:p>
        </w:tc>
        <w:tc>
          <w:tcPr>
            <w:tcW w:w="1984" w:type="dxa"/>
          </w:tcPr>
          <w:p w14:paraId="73A633E7" w14:textId="7D59C29E" w:rsidR="005025C5" w:rsidRPr="00C31F03" w:rsidRDefault="0084376B" w:rsidP="00572D5F">
            <w:pPr>
              <w:rPr>
                <w:color w:val="FF0000"/>
              </w:rPr>
            </w:pPr>
            <w:r w:rsidRPr="00C31F03">
              <w:rPr>
                <w:color w:val="FF0000"/>
              </w:rPr>
              <w:t>1.177</w:t>
            </w:r>
          </w:p>
        </w:tc>
        <w:tc>
          <w:tcPr>
            <w:tcW w:w="2062" w:type="dxa"/>
          </w:tcPr>
          <w:p w14:paraId="4A2225A5" w14:textId="55EE2217" w:rsidR="005025C5" w:rsidRPr="00C31F03" w:rsidRDefault="0084376B" w:rsidP="00572D5F">
            <w:pPr>
              <w:rPr>
                <w:color w:val="FF0000"/>
              </w:rPr>
            </w:pPr>
            <w:r w:rsidRPr="00C31F03">
              <w:rPr>
                <w:color w:val="FF0000"/>
              </w:rPr>
              <w:t>84.894</w:t>
            </w:r>
          </w:p>
        </w:tc>
      </w:tr>
      <w:tr w:rsidR="005025C5" w14:paraId="345A99CA" w14:textId="77777777" w:rsidTr="005025C5">
        <w:tc>
          <w:tcPr>
            <w:tcW w:w="1933" w:type="dxa"/>
          </w:tcPr>
          <w:p w14:paraId="111F3A31" w14:textId="18D1E897" w:rsidR="005025C5" w:rsidRDefault="005025C5" w:rsidP="00572D5F">
            <w:r>
              <w:t>500</w:t>
            </w:r>
          </w:p>
        </w:tc>
        <w:tc>
          <w:tcPr>
            <w:tcW w:w="1671" w:type="dxa"/>
          </w:tcPr>
          <w:p w14:paraId="06A5CC08" w14:textId="58DC6C14" w:rsidR="005025C5" w:rsidRDefault="0084376B" w:rsidP="00572D5F">
            <w:r>
              <w:t>2.7%</w:t>
            </w:r>
          </w:p>
        </w:tc>
        <w:tc>
          <w:tcPr>
            <w:tcW w:w="1700" w:type="dxa"/>
          </w:tcPr>
          <w:p w14:paraId="38EA809E" w14:textId="6F78C14D" w:rsidR="005025C5" w:rsidRDefault="0084376B" w:rsidP="00572D5F">
            <w:r>
              <w:rPr>
                <w:rFonts w:ascii="Segoe UI" w:hAnsi="Segoe UI" w:cs="Segoe UI"/>
                <w:color w:val="374151"/>
              </w:rPr>
              <w:t>16.3%</w:t>
            </w:r>
          </w:p>
        </w:tc>
        <w:tc>
          <w:tcPr>
            <w:tcW w:w="1984" w:type="dxa"/>
          </w:tcPr>
          <w:p w14:paraId="76083267" w14:textId="3F4B9AA4" w:rsidR="005025C5" w:rsidRPr="00C31F03" w:rsidRDefault="0084376B" w:rsidP="00572D5F">
            <w:pPr>
              <w:rPr>
                <w:color w:val="FF0000"/>
              </w:rPr>
            </w:pPr>
            <w:r w:rsidRPr="00C31F03">
              <w:rPr>
                <w:color w:val="FF0000"/>
              </w:rPr>
              <w:t>3.65</w:t>
            </w:r>
          </w:p>
        </w:tc>
        <w:tc>
          <w:tcPr>
            <w:tcW w:w="2062" w:type="dxa"/>
          </w:tcPr>
          <w:p w14:paraId="338299FF" w14:textId="09453369" w:rsidR="005025C5" w:rsidRPr="00C31F03" w:rsidRDefault="0084376B" w:rsidP="00572D5F">
            <w:pPr>
              <w:rPr>
                <w:color w:val="FF0000"/>
              </w:rPr>
            </w:pPr>
            <w:r w:rsidRPr="00C31F03">
              <w:rPr>
                <w:color w:val="FF0000"/>
              </w:rPr>
              <w:t>136.95</w:t>
            </w:r>
          </w:p>
        </w:tc>
      </w:tr>
      <w:tr w:rsidR="005025C5" w14:paraId="29263FBD" w14:textId="77777777" w:rsidTr="005025C5">
        <w:tc>
          <w:tcPr>
            <w:tcW w:w="1933" w:type="dxa"/>
          </w:tcPr>
          <w:p w14:paraId="12CA9F2C" w14:textId="0486465A" w:rsidR="005025C5" w:rsidRDefault="005025C5" w:rsidP="00572D5F">
            <w:r>
              <w:t>1000</w:t>
            </w:r>
          </w:p>
        </w:tc>
        <w:tc>
          <w:tcPr>
            <w:tcW w:w="1671" w:type="dxa"/>
          </w:tcPr>
          <w:p w14:paraId="527CE220" w14:textId="386C4699" w:rsidR="005025C5" w:rsidRDefault="0092169A" w:rsidP="00572D5F">
            <w:r>
              <w:rPr>
                <w:rFonts w:ascii="Segoe UI" w:hAnsi="Segoe UI" w:cs="Segoe UI"/>
                <w:color w:val="374151"/>
              </w:rPr>
              <w:t xml:space="preserve"> </w:t>
            </w:r>
            <w:r w:rsidR="00613514">
              <w:rPr>
                <w:rFonts w:ascii="Segoe UI" w:hAnsi="Segoe UI" w:cs="Segoe UI"/>
                <w:color w:val="374151"/>
              </w:rPr>
              <w:t>3.2%</w:t>
            </w:r>
          </w:p>
        </w:tc>
        <w:tc>
          <w:tcPr>
            <w:tcW w:w="1700" w:type="dxa"/>
          </w:tcPr>
          <w:p w14:paraId="335428B9" w14:textId="361CA41E" w:rsidR="005025C5" w:rsidRDefault="00613514" w:rsidP="00572D5F">
            <w:r>
              <w:rPr>
                <w:rFonts w:ascii="Segoe UI" w:hAnsi="Segoe UI" w:cs="Segoe UI"/>
                <w:color w:val="374151"/>
              </w:rPr>
              <w:t>16.3%</w:t>
            </w:r>
          </w:p>
        </w:tc>
        <w:tc>
          <w:tcPr>
            <w:tcW w:w="1984" w:type="dxa"/>
          </w:tcPr>
          <w:p w14:paraId="024904B9" w14:textId="10F42ED8" w:rsidR="005025C5" w:rsidRDefault="00265A8D" w:rsidP="00572D5F">
            <w:r w:rsidRPr="00265A8D">
              <w:t>5</w:t>
            </w:r>
            <w:r w:rsidR="0084376B">
              <w:t>.23</w:t>
            </w:r>
          </w:p>
        </w:tc>
        <w:tc>
          <w:tcPr>
            <w:tcW w:w="2062" w:type="dxa"/>
          </w:tcPr>
          <w:p w14:paraId="4646E75A" w14:textId="51B2267F" w:rsidR="005025C5" w:rsidRDefault="00265A8D" w:rsidP="00572D5F">
            <w:r w:rsidRPr="00265A8D">
              <w:t>1</w:t>
            </w:r>
            <w:r w:rsidR="00613514">
              <w:t>91.11</w:t>
            </w:r>
          </w:p>
        </w:tc>
      </w:tr>
    </w:tbl>
    <w:p w14:paraId="660B55D6" w14:textId="7935764F" w:rsidR="00572D5F" w:rsidRDefault="005025C5" w:rsidP="00572D5F">
      <w:pPr>
        <w:rPr>
          <w:rFonts w:ascii="Times New Roman" w:hAnsi="Times New Roman" w:cs="Times New Roman"/>
          <w:b/>
          <w:bCs/>
        </w:rPr>
      </w:pPr>
      <w:r>
        <w:t xml:space="preserve">   </w:t>
      </w:r>
      <w:r w:rsidR="002F3AA8">
        <w:tab/>
      </w:r>
      <w:r w:rsidR="002F3AA8">
        <w:tab/>
      </w:r>
      <w:r w:rsidR="002F3AA8">
        <w:tab/>
      </w:r>
      <w:r w:rsidR="002F3AA8" w:rsidRPr="0017467E">
        <w:rPr>
          <w:rFonts w:ascii="Times New Roman" w:hAnsi="Times New Roman" w:cs="Times New Roman"/>
          <w:b/>
          <w:bCs/>
        </w:rPr>
        <w:t>Table</w:t>
      </w:r>
      <w:r w:rsidR="00447866">
        <w:rPr>
          <w:rFonts w:ascii="Times New Roman" w:hAnsi="Times New Roman" w:cs="Times New Roman"/>
          <w:b/>
          <w:bCs/>
        </w:rPr>
        <w:t xml:space="preserve"> 3</w:t>
      </w:r>
      <w:r w:rsidRPr="0017467E">
        <w:rPr>
          <w:rFonts w:ascii="Times New Roman" w:hAnsi="Times New Roman" w:cs="Times New Roman"/>
          <w:b/>
          <w:bCs/>
        </w:rPr>
        <w:t>:  Concurrent request without any security</w:t>
      </w:r>
    </w:p>
    <w:p w14:paraId="7D26A131" w14:textId="0FC613E8" w:rsidR="00685E7E" w:rsidRDefault="00685E7E" w:rsidP="00C67567"/>
    <w:tbl>
      <w:tblPr>
        <w:tblStyle w:val="TableGrid"/>
        <w:tblW w:w="0" w:type="auto"/>
        <w:tblLook w:val="04A0" w:firstRow="1" w:lastRow="0" w:firstColumn="1" w:lastColumn="0" w:noHBand="0" w:noVBand="1"/>
      </w:tblPr>
      <w:tblGrid>
        <w:gridCol w:w="1933"/>
        <w:gridCol w:w="1671"/>
        <w:gridCol w:w="1700"/>
        <w:gridCol w:w="1984"/>
        <w:gridCol w:w="2062"/>
      </w:tblGrid>
      <w:tr w:rsidR="00685E7E" w14:paraId="3DF4DD22" w14:textId="77777777" w:rsidTr="00A13F55">
        <w:tc>
          <w:tcPr>
            <w:tcW w:w="1933" w:type="dxa"/>
          </w:tcPr>
          <w:p w14:paraId="53B7BE6A" w14:textId="77777777" w:rsidR="00685E7E" w:rsidRDefault="00685E7E" w:rsidP="00A13F55">
            <w:pPr>
              <w:rPr>
                <w:rFonts w:ascii="Calibri" w:hAnsi="Calibri" w:cs="Calibri"/>
                <w:b/>
                <w:bCs/>
                <w:color w:val="000000"/>
              </w:rPr>
            </w:pPr>
            <w:r>
              <w:rPr>
                <w:rFonts w:ascii="Calibri" w:hAnsi="Calibri" w:cs="Calibri"/>
                <w:b/>
                <w:bCs/>
                <w:color w:val="000000"/>
              </w:rPr>
              <w:t>Total no of requests</w:t>
            </w:r>
          </w:p>
          <w:p w14:paraId="4B10C74B" w14:textId="77777777" w:rsidR="00685E7E" w:rsidRDefault="00685E7E" w:rsidP="00A13F55"/>
        </w:tc>
        <w:tc>
          <w:tcPr>
            <w:tcW w:w="1671" w:type="dxa"/>
          </w:tcPr>
          <w:p w14:paraId="5DBA5978" w14:textId="77777777" w:rsidR="00685E7E" w:rsidRDefault="00685E7E" w:rsidP="00A13F55">
            <w:pPr>
              <w:rPr>
                <w:rFonts w:ascii="Calibri" w:hAnsi="Calibri" w:cs="Calibri"/>
                <w:b/>
                <w:bCs/>
                <w:color w:val="000000"/>
              </w:rPr>
            </w:pPr>
            <w:r>
              <w:rPr>
                <w:rFonts w:ascii="Calibri" w:hAnsi="Calibri" w:cs="Calibri"/>
                <w:b/>
                <w:bCs/>
                <w:color w:val="000000"/>
              </w:rPr>
              <w:t>CPU usage</w:t>
            </w:r>
          </w:p>
        </w:tc>
        <w:tc>
          <w:tcPr>
            <w:tcW w:w="1700" w:type="dxa"/>
          </w:tcPr>
          <w:p w14:paraId="51072689" w14:textId="77777777" w:rsidR="00685E7E" w:rsidRDefault="00685E7E" w:rsidP="00A13F55">
            <w:pPr>
              <w:rPr>
                <w:rFonts w:ascii="Calibri" w:hAnsi="Calibri" w:cs="Calibri"/>
                <w:b/>
                <w:bCs/>
                <w:color w:val="000000"/>
              </w:rPr>
            </w:pPr>
            <w:r>
              <w:rPr>
                <w:rFonts w:ascii="Calibri" w:hAnsi="Calibri" w:cs="Calibri"/>
                <w:b/>
                <w:bCs/>
                <w:color w:val="000000"/>
              </w:rPr>
              <w:t>Memory usage</w:t>
            </w:r>
          </w:p>
        </w:tc>
        <w:tc>
          <w:tcPr>
            <w:tcW w:w="1984" w:type="dxa"/>
          </w:tcPr>
          <w:p w14:paraId="1A5E3CB9" w14:textId="77777777" w:rsidR="00685E7E" w:rsidRDefault="00685E7E" w:rsidP="00A13F55">
            <w:pPr>
              <w:rPr>
                <w:rFonts w:ascii="Calibri" w:hAnsi="Calibri" w:cs="Calibri"/>
                <w:b/>
                <w:bCs/>
                <w:color w:val="000000"/>
              </w:rPr>
            </w:pPr>
            <w:r>
              <w:rPr>
                <w:rFonts w:ascii="Calibri" w:hAnsi="Calibri" w:cs="Calibri"/>
                <w:b/>
                <w:bCs/>
                <w:color w:val="000000"/>
              </w:rPr>
              <w:t xml:space="preserve">Total Response Time </w:t>
            </w:r>
          </w:p>
          <w:p w14:paraId="2C4C4EB7" w14:textId="77777777" w:rsidR="00685E7E" w:rsidRDefault="00685E7E" w:rsidP="00A13F55"/>
        </w:tc>
        <w:tc>
          <w:tcPr>
            <w:tcW w:w="2062" w:type="dxa"/>
          </w:tcPr>
          <w:p w14:paraId="06747D3A" w14:textId="15565CB4" w:rsidR="00685E7E" w:rsidRPr="004B034B" w:rsidRDefault="00C31F03" w:rsidP="00A13F55">
            <w:pPr>
              <w:rPr>
                <w:b/>
                <w:bCs/>
              </w:rPr>
            </w:pPr>
            <w:r w:rsidRPr="004B034B">
              <w:rPr>
                <w:b/>
                <w:bCs/>
              </w:rPr>
              <w:t>Throughput (</w:t>
            </w:r>
            <w:r w:rsidR="001613C2" w:rsidRPr="004B034B">
              <w:rPr>
                <w:b/>
                <w:bCs/>
              </w:rPr>
              <w:t>Transactions per second )</w:t>
            </w:r>
          </w:p>
        </w:tc>
      </w:tr>
      <w:tr w:rsidR="00685E7E" w14:paraId="7DA14B3E" w14:textId="77777777" w:rsidTr="00A13F55">
        <w:tc>
          <w:tcPr>
            <w:tcW w:w="1933" w:type="dxa"/>
          </w:tcPr>
          <w:p w14:paraId="75D42AA1" w14:textId="77777777" w:rsidR="00685E7E" w:rsidRDefault="00685E7E" w:rsidP="00A13F55">
            <w:r>
              <w:t>1</w:t>
            </w:r>
          </w:p>
        </w:tc>
        <w:tc>
          <w:tcPr>
            <w:tcW w:w="1671" w:type="dxa"/>
          </w:tcPr>
          <w:p w14:paraId="6774550D" w14:textId="789BE5A6" w:rsidR="00685E7E" w:rsidRDefault="00C67567" w:rsidP="00A13F55">
            <w:r>
              <w:t>3.5%</w:t>
            </w:r>
          </w:p>
        </w:tc>
        <w:tc>
          <w:tcPr>
            <w:tcW w:w="1700" w:type="dxa"/>
          </w:tcPr>
          <w:p w14:paraId="74EFC995" w14:textId="7D52AB57" w:rsidR="00685E7E" w:rsidRDefault="00C67567" w:rsidP="00A13F55">
            <w:r>
              <w:t>23.5%</w:t>
            </w:r>
          </w:p>
        </w:tc>
        <w:tc>
          <w:tcPr>
            <w:tcW w:w="1984" w:type="dxa"/>
          </w:tcPr>
          <w:p w14:paraId="2E154E9E" w14:textId="2A0DEB61" w:rsidR="00685E7E" w:rsidRDefault="00C67567" w:rsidP="00A13F55">
            <w:r>
              <w:t>0.016</w:t>
            </w:r>
          </w:p>
        </w:tc>
        <w:tc>
          <w:tcPr>
            <w:tcW w:w="2062" w:type="dxa"/>
          </w:tcPr>
          <w:p w14:paraId="0275D60C" w14:textId="653FFD4B" w:rsidR="00685E7E" w:rsidRDefault="00C67567" w:rsidP="00A13F55">
            <w:r>
              <w:t>61.38</w:t>
            </w:r>
          </w:p>
        </w:tc>
      </w:tr>
      <w:tr w:rsidR="00685E7E" w14:paraId="79EF67DA" w14:textId="77777777" w:rsidTr="00A13F55">
        <w:tc>
          <w:tcPr>
            <w:tcW w:w="1933" w:type="dxa"/>
          </w:tcPr>
          <w:p w14:paraId="2FD09545" w14:textId="77777777" w:rsidR="00685E7E" w:rsidRDefault="00685E7E" w:rsidP="00A13F55">
            <w:r>
              <w:t>10</w:t>
            </w:r>
          </w:p>
        </w:tc>
        <w:tc>
          <w:tcPr>
            <w:tcW w:w="1671" w:type="dxa"/>
          </w:tcPr>
          <w:p w14:paraId="6FFB3954" w14:textId="2B03CC3D" w:rsidR="00685E7E" w:rsidRDefault="00F75488" w:rsidP="00A13F55">
            <w:r>
              <w:t>3.6%</w:t>
            </w:r>
          </w:p>
        </w:tc>
        <w:tc>
          <w:tcPr>
            <w:tcW w:w="1700" w:type="dxa"/>
          </w:tcPr>
          <w:p w14:paraId="13D32D60" w14:textId="7F19DA6F" w:rsidR="00685E7E" w:rsidRDefault="00F75488" w:rsidP="00A13F55">
            <w:r>
              <w:t>23.5%</w:t>
            </w:r>
          </w:p>
        </w:tc>
        <w:tc>
          <w:tcPr>
            <w:tcW w:w="1984" w:type="dxa"/>
          </w:tcPr>
          <w:p w14:paraId="2780780B" w14:textId="6A091760" w:rsidR="00685E7E" w:rsidRDefault="00F75488" w:rsidP="00A13F55">
            <w:r>
              <w:t>0.05</w:t>
            </w:r>
          </w:p>
        </w:tc>
        <w:tc>
          <w:tcPr>
            <w:tcW w:w="2062" w:type="dxa"/>
          </w:tcPr>
          <w:p w14:paraId="068A125F" w14:textId="670026D2" w:rsidR="00685E7E" w:rsidRDefault="00F75488" w:rsidP="00A13F55">
            <w:r>
              <w:t>177.57</w:t>
            </w:r>
          </w:p>
        </w:tc>
      </w:tr>
      <w:tr w:rsidR="00B21D3C" w14:paraId="4D732CC7" w14:textId="77777777" w:rsidTr="00A13F55">
        <w:tc>
          <w:tcPr>
            <w:tcW w:w="1933" w:type="dxa"/>
          </w:tcPr>
          <w:p w14:paraId="70700FE0" w14:textId="77777777" w:rsidR="00B21D3C" w:rsidRDefault="00B21D3C" w:rsidP="00B21D3C">
            <w:r>
              <w:t>50</w:t>
            </w:r>
          </w:p>
        </w:tc>
        <w:tc>
          <w:tcPr>
            <w:tcW w:w="1671" w:type="dxa"/>
          </w:tcPr>
          <w:p w14:paraId="161E03FB" w14:textId="7ADAF79E" w:rsidR="00B21D3C" w:rsidRDefault="00F75488" w:rsidP="00B21D3C">
            <w:pPr>
              <w:rPr>
                <w:rFonts w:ascii="Segoe UI" w:hAnsi="Segoe UI" w:cs="Segoe UI"/>
                <w:color w:val="374151"/>
              </w:rPr>
            </w:pPr>
            <w:r>
              <w:rPr>
                <w:rFonts w:ascii="Segoe UI" w:hAnsi="Segoe UI" w:cs="Segoe UI"/>
                <w:color w:val="374151"/>
              </w:rPr>
              <w:t>3.5%</w:t>
            </w:r>
          </w:p>
        </w:tc>
        <w:tc>
          <w:tcPr>
            <w:tcW w:w="1700" w:type="dxa"/>
          </w:tcPr>
          <w:p w14:paraId="188B748D" w14:textId="4C645B6E" w:rsidR="00B21D3C" w:rsidRDefault="00F75488" w:rsidP="00B21D3C">
            <w:pPr>
              <w:rPr>
                <w:rFonts w:ascii="Segoe UI" w:hAnsi="Segoe UI" w:cs="Segoe UI"/>
                <w:color w:val="374151"/>
              </w:rPr>
            </w:pPr>
            <w:r>
              <w:rPr>
                <w:rFonts w:ascii="Segoe UI" w:hAnsi="Segoe UI" w:cs="Segoe UI"/>
                <w:color w:val="374151"/>
              </w:rPr>
              <w:t>23.4%</w:t>
            </w:r>
          </w:p>
        </w:tc>
        <w:tc>
          <w:tcPr>
            <w:tcW w:w="1984" w:type="dxa"/>
          </w:tcPr>
          <w:p w14:paraId="3902F9D3" w14:textId="7A821E83" w:rsidR="00B21D3C" w:rsidRDefault="00F75488" w:rsidP="00B21D3C">
            <w:pPr>
              <w:rPr>
                <w:rFonts w:ascii="Segoe UI" w:hAnsi="Segoe UI" w:cs="Segoe UI"/>
                <w:color w:val="374151"/>
              </w:rPr>
            </w:pPr>
            <w:r>
              <w:rPr>
                <w:rFonts w:ascii="Segoe UI" w:hAnsi="Segoe UI" w:cs="Segoe UI"/>
                <w:color w:val="374151"/>
              </w:rPr>
              <w:t>0.223</w:t>
            </w:r>
          </w:p>
        </w:tc>
        <w:tc>
          <w:tcPr>
            <w:tcW w:w="2062" w:type="dxa"/>
          </w:tcPr>
          <w:p w14:paraId="1956194D" w14:textId="3AE4C807" w:rsidR="00B21D3C" w:rsidRDefault="00B21D3C" w:rsidP="00B21D3C">
            <w:pPr>
              <w:rPr>
                <w:rFonts w:ascii="Segoe UI" w:hAnsi="Segoe UI" w:cs="Segoe UI"/>
                <w:color w:val="374151"/>
              </w:rPr>
            </w:pPr>
          </w:p>
          <w:p w14:paraId="4236DAC2" w14:textId="723A94C8" w:rsidR="009D4F1D" w:rsidRDefault="00F75488" w:rsidP="00B21D3C">
            <w:pPr>
              <w:rPr>
                <w:rFonts w:ascii="Segoe UI" w:hAnsi="Segoe UI" w:cs="Segoe UI"/>
                <w:color w:val="374151"/>
              </w:rPr>
            </w:pPr>
            <w:r>
              <w:rPr>
                <w:rFonts w:ascii="Segoe UI" w:hAnsi="Segoe UI" w:cs="Segoe UI"/>
                <w:color w:val="374151"/>
              </w:rPr>
              <w:t>223.551</w:t>
            </w:r>
          </w:p>
        </w:tc>
      </w:tr>
      <w:tr w:rsidR="00B21D3C" w14:paraId="49B315DB" w14:textId="77777777" w:rsidTr="00A13F55">
        <w:tc>
          <w:tcPr>
            <w:tcW w:w="1933" w:type="dxa"/>
          </w:tcPr>
          <w:p w14:paraId="5689A223" w14:textId="77777777" w:rsidR="00B21D3C" w:rsidRDefault="00B21D3C" w:rsidP="00B21D3C">
            <w:r>
              <w:t>100</w:t>
            </w:r>
          </w:p>
        </w:tc>
        <w:tc>
          <w:tcPr>
            <w:tcW w:w="1671" w:type="dxa"/>
          </w:tcPr>
          <w:p w14:paraId="791DFC5E" w14:textId="1F5CF02D" w:rsidR="00B21D3C" w:rsidRDefault="00F75488" w:rsidP="00B21D3C">
            <w:r>
              <w:t>3.5%</w:t>
            </w:r>
          </w:p>
        </w:tc>
        <w:tc>
          <w:tcPr>
            <w:tcW w:w="1700" w:type="dxa"/>
          </w:tcPr>
          <w:p w14:paraId="0E679252" w14:textId="05F636C7" w:rsidR="00B21D3C" w:rsidRDefault="00F75488" w:rsidP="00B21D3C">
            <w:r>
              <w:t>23.4%</w:t>
            </w:r>
          </w:p>
        </w:tc>
        <w:tc>
          <w:tcPr>
            <w:tcW w:w="1984" w:type="dxa"/>
          </w:tcPr>
          <w:p w14:paraId="3665041E" w14:textId="1FDCD676" w:rsidR="00B21D3C" w:rsidRDefault="00F75488" w:rsidP="00B21D3C">
            <w:r>
              <w:t>0.4628</w:t>
            </w:r>
          </w:p>
        </w:tc>
        <w:tc>
          <w:tcPr>
            <w:tcW w:w="2062" w:type="dxa"/>
          </w:tcPr>
          <w:p w14:paraId="5C5BD2CE" w14:textId="70070247" w:rsidR="00B21D3C" w:rsidRDefault="00F75488" w:rsidP="00B21D3C">
            <w:r>
              <w:t>216.131</w:t>
            </w:r>
          </w:p>
        </w:tc>
      </w:tr>
      <w:tr w:rsidR="00B21D3C" w14:paraId="2BDACB2F" w14:textId="77777777" w:rsidTr="00A13F55">
        <w:tc>
          <w:tcPr>
            <w:tcW w:w="1933" w:type="dxa"/>
          </w:tcPr>
          <w:p w14:paraId="765A5769" w14:textId="77777777" w:rsidR="00B21D3C" w:rsidRDefault="00B21D3C" w:rsidP="00B21D3C">
            <w:r>
              <w:t>500</w:t>
            </w:r>
          </w:p>
        </w:tc>
        <w:tc>
          <w:tcPr>
            <w:tcW w:w="1671" w:type="dxa"/>
          </w:tcPr>
          <w:p w14:paraId="02D843B8" w14:textId="062217CF" w:rsidR="00B21D3C" w:rsidRDefault="00F75488" w:rsidP="00B21D3C">
            <w:r>
              <w:t>3.5%</w:t>
            </w:r>
          </w:p>
        </w:tc>
        <w:tc>
          <w:tcPr>
            <w:tcW w:w="1700" w:type="dxa"/>
          </w:tcPr>
          <w:p w14:paraId="3DAAA4F6" w14:textId="0219B70E" w:rsidR="00B21D3C" w:rsidRDefault="00F75488" w:rsidP="00B21D3C">
            <w:r>
              <w:t>23.4%</w:t>
            </w:r>
          </w:p>
        </w:tc>
        <w:tc>
          <w:tcPr>
            <w:tcW w:w="1984" w:type="dxa"/>
          </w:tcPr>
          <w:p w14:paraId="56875745" w14:textId="44F8AF5B" w:rsidR="00B21D3C" w:rsidRDefault="00F75488" w:rsidP="00B21D3C">
            <w:r>
              <w:t>2.514</w:t>
            </w:r>
          </w:p>
        </w:tc>
        <w:tc>
          <w:tcPr>
            <w:tcW w:w="2062" w:type="dxa"/>
          </w:tcPr>
          <w:p w14:paraId="212BE41C" w14:textId="2295311B" w:rsidR="00B21D3C" w:rsidRDefault="00F75488" w:rsidP="00B21D3C">
            <w:r>
              <w:t>198.83</w:t>
            </w:r>
          </w:p>
        </w:tc>
      </w:tr>
      <w:tr w:rsidR="00B21D3C" w14:paraId="673BAD99" w14:textId="77777777" w:rsidTr="00A13F55">
        <w:tc>
          <w:tcPr>
            <w:tcW w:w="1933" w:type="dxa"/>
          </w:tcPr>
          <w:p w14:paraId="03B188B8" w14:textId="77777777" w:rsidR="00B21D3C" w:rsidRDefault="00B21D3C" w:rsidP="00B21D3C">
            <w:r>
              <w:t>1000</w:t>
            </w:r>
          </w:p>
        </w:tc>
        <w:tc>
          <w:tcPr>
            <w:tcW w:w="1671" w:type="dxa"/>
          </w:tcPr>
          <w:p w14:paraId="4CD6A8A0" w14:textId="42442358" w:rsidR="00B21D3C" w:rsidRDefault="00F75488" w:rsidP="00B21D3C">
            <w:r>
              <w:t>3.5%</w:t>
            </w:r>
          </w:p>
        </w:tc>
        <w:tc>
          <w:tcPr>
            <w:tcW w:w="1700" w:type="dxa"/>
          </w:tcPr>
          <w:p w14:paraId="620FDB4A" w14:textId="6D2B2992" w:rsidR="00B21D3C" w:rsidRDefault="00F75488" w:rsidP="00B21D3C">
            <w:r>
              <w:t>23.4%</w:t>
            </w:r>
          </w:p>
        </w:tc>
        <w:tc>
          <w:tcPr>
            <w:tcW w:w="1984" w:type="dxa"/>
          </w:tcPr>
          <w:p w14:paraId="155C8592" w14:textId="5E1765E8" w:rsidR="00B21D3C" w:rsidRDefault="00F75488" w:rsidP="00B21D3C">
            <w:r>
              <w:t>5.05</w:t>
            </w:r>
          </w:p>
        </w:tc>
        <w:tc>
          <w:tcPr>
            <w:tcW w:w="2062" w:type="dxa"/>
          </w:tcPr>
          <w:p w14:paraId="197CE3CB" w14:textId="329820AA" w:rsidR="00B21D3C" w:rsidRDefault="00146211" w:rsidP="00B21D3C">
            <w:r w:rsidRPr="00146211">
              <w:t>1</w:t>
            </w:r>
            <w:r w:rsidR="00F75488">
              <w:t>97.92</w:t>
            </w:r>
          </w:p>
        </w:tc>
      </w:tr>
    </w:tbl>
    <w:p w14:paraId="5ABE5B0C" w14:textId="02C9060C" w:rsidR="00685E7E" w:rsidRPr="00871B76" w:rsidRDefault="00685E7E" w:rsidP="00572D5F">
      <w:pPr>
        <w:rPr>
          <w:rFonts w:ascii="Times New Roman" w:hAnsi="Times New Roman" w:cs="Times New Roman"/>
          <w:b/>
          <w:bCs/>
        </w:rPr>
      </w:pPr>
      <w:r>
        <w:t xml:space="preserve"> </w:t>
      </w:r>
      <w:r w:rsidR="003E4893">
        <w:tab/>
      </w:r>
      <w:r w:rsidR="003E4893">
        <w:tab/>
      </w:r>
      <w:r w:rsidR="003E4893">
        <w:tab/>
      </w:r>
      <w:r w:rsidR="00871B76" w:rsidRPr="00871B76">
        <w:rPr>
          <w:rFonts w:ascii="Times New Roman" w:hAnsi="Times New Roman" w:cs="Times New Roman"/>
          <w:b/>
          <w:bCs/>
        </w:rPr>
        <w:t>Table</w:t>
      </w:r>
      <w:r w:rsidR="00447866">
        <w:rPr>
          <w:rFonts w:ascii="Times New Roman" w:hAnsi="Times New Roman" w:cs="Times New Roman"/>
          <w:b/>
          <w:bCs/>
        </w:rPr>
        <w:t xml:space="preserve"> 4</w:t>
      </w:r>
      <w:r w:rsidR="00871B76" w:rsidRPr="00871B76">
        <w:rPr>
          <w:rFonts w:ascii="Times New Roman" w:hAnsi="Times New Roman" w:cs="Times New Roman"/>
          <w:b/>
          <w:bCs/>
        </w:rPr>
        <w:t>:</w:t>
      </w:r>
      <w:r w:rsidRPr="00871B76">
        <w:rPr>
          <w:rFonts w:ascii="Times New Roman" w:hAnsi="Times New Roman" w:cs="Times New Roman"/>
          <w:b/>
          <w:bCs/>
        </w:rPr>
        <w:t xml:space="preserve"> Concurrent request with JWT token security </w:t>
      </w:r>
    </w:p>
    <w:p w14:paraId="7D82CD01" w14:textId="77777777" w:rsidR="00685E7E" w:rsidRDefault="00685E7E" w:rsidP="00572D5F"/>
    <w:p w14:paraId="439786CE" w14:textId="06E29658" w:rsidR="00DD17D2" w:rsidRDefault="00DD17D2" w:rsidP="00D24B40"/>
    <w:tbl>
      <w:tblPr>
        <w:tblStyle w:val="TableGrid"/>
        <w:tblW w:w="0" w:type="auto"/>
        <w:tblLook w:val="04A0" w:firstRow="1" w:lastRow="0" w:firstColumn="1" w:lastColumn="0" w:noHBand="0" w:noVBand="1"/>
      </w:tblPr>
      <w:tblGrid>
        <w:gridCol w:w="1933"/>
        <w:gridCol w:w="1671"/>
        <w:gridCol w:w="1700"/>
        <w:gridCol w:w="1984"/>
        <w:gridCol w:w="2062"/>
      </w:tblGrid>
      <w:tr w:rsidR="003D5E56" w14:paraId="20994487" w14:textId="77777777" w:rsidTr="00A13F55">
        <w:tc>
          <w:tcPr>
            <w:tcW w:w="1933" w:type="dxa"/>
          </w:tcPr>
          <w:p w14:paraId="4F823069" w14:textId="77777777" w:rsidR="003D5E56" w:rsidRDefault="003D5E56" w:rsidP="00A13F55">
            <w:pPr>
              <w:rPr>
                <w:rFonts w:ascii="Calibri" w:hAnsi="Calibri" w:cs="Calibri"/>
                <w:b/>
                <w:bCs/>
                <w:color w:val="000000"/>
              </w:rPr>
            </w:pPr>
            <w:r>
              <w:rPr>
                <w:rFonts w:ascii="Calibri" w:hAnsi="Calibri" w:cs="Calibri"/>
                <w:b/>
                <w:bCs/>
                <w:color w:val="000000"/>
              </w:rPr>
              <w:t>Total no of requests</w:t>
            </w:r>
          </w:p>
          <w:p w14:paraId="5087F9B2" w14:textId="77777777" w:rsidR="003D5E56" w:rsidRDefault="003D5E56" w:rsidP="00A13F55"/>
        </w:tc>
        <w:tc>
          <w:tcPr>
            <w:tcW w:w="1671" w:type="dxa"/>
          </w:tcPr>
          <w:p w14:paraId="0B82FB6F" w14:textId="77777777" w:rsidR="003D5E56" w:rsidRDefault="003D5E56" w:rsidP="00A13F55">
            <w:pPr>
              <w:rPr>
                <w:rFonts w:ascii="Calibri" w:hAnsi="Calibri" w:cs="Calibri"/>
                <w:b/>
                <w:bCs/>
                <w:color w:val="000000"/>
              </w:rPr>
            </w:pPr>
            <w:r>
              <w:rPr>
                <w:rFonts w:ascii="Calibri" w:hAnsi="Calibri" w:cs="Calibri"/>
                <w:b/>
                <w:bCs/>
                <w:color w:val="000000"/>
              </w:rPr>
              <w:t>CPU usage</w:t>
            </w:r>
          </w:p>
        </w:tc>
        <w:tc>
          <w:tcPr>
            <w:tcW w:w="1700" w:type="dxa"/>
          </w:tcPr>
          <w:p w14:paraId="3AF475AA" w14:textId="77777777" w:rsidR="003D5E56" w:rsidRDefault="003D5E56" w:rsidP="00A13F55">
            <w:pPr>
              <w:rPr>
                <w:rFonts w:ascii="Calibri" w:hAnsi="Calibri" w:cs="Calibri"/>
                <w:b/>
                <w:bCs/>
                <w:color w:val="000000"/>
              </w:rPr>
            </w:pPr>
            <w:r>
              <w:rPr>
                <w:rFonts w:ascii="Calibri" w:hAnsi="Calibri" w:cs="Calibri"/>
                <w:b/>
                <w:bCs/>
                <w:color w:val="000000"/>
              </w:rPr>
              <w:t>Memory usage</w:t>
            </w:r>
          </w:p>
        </w:tc>
        <w:tc>
          <w:tcPr>
            <w:tcW w:w="1984" w:type="dxa"/>
          </w:tcPr>
          <w:p w14:paraId="4F52D845" w14:textId="377BC819" w:rsidR="003D5E56" w:rsidRDefault="003D5E56" w:rsidP="00A13F55">
            <w:pPr>
              <w:rPr>
                <w:rFonts w:ascii="Calibri" w:hAnsi="Calibri" w:cs="Calibri"/>
                <w:b/>
                <w:bCs/>
                <w:color w:val="000000"/>
              </w:rPr>
            </w:pPr>
            <w:r>
              <w:rPr>
                <w:rFonts w:ascii="Calibri" w:hAnsi="Calibri" w:cs="Calibri"/>
                <w:b/>
                <w:bCs/>
                <w:color w:val="000000"/>
              </w:rPr>
              <w:t>Total Response Time</w:t>
            </w:r>
            <w:r w:rsidR="00DD17D2">
              <w:rPr>
                <w:rFonts w:ascii="Calibri" w:hAnsi="Calibri" w:cs="Calibri"/>
                <w:b/>
                <w:bCs/>
                <w:color w:val="000000"/>
              </w:rPr>
              <w:t>(second</w:t>
            </w:r>
            <w:r w:rsidR="00881ED0">
              <w:rPr>
                <w:rFonts w:ascii="Calibri" w:hAnsi="Calibri" w:cs="Calibri"/>
                <w:b/>
                <w:bCs/>
                <w:color w:val="000000"/>
              </w:rPr>
              <w:t>s</w:t>
            </w:r>
            <w:r w:rsidR="00DD17D2">
              <w:rPr>
                <w:rFonts w:ascii="Calibri" w:hAnsi="Calibri" w:cs="Calibri"/>
                <w:b/>
                <w:bCs/>
                <w:color w:val="000000"/>
              </w:rPr>
              <w:t>)</w:t>
            </w:r>
          </w:p>
          <w:p w14:paraId="383F9CEB" w14:textId="77777777" w:rsidR="003D5E56" w:rsidRDefault="003D5E56" w:rsidP="00A13F55"/>
        </w:tc>
        <w:tc>
          <w:tcPr>
            <w:tcW w:w="2062" w:type="dxa"/>
          </w:tcPr>
          <w:p w14:paraId="7B73B2A4" w14:textId="4EB1FDD6" w:rsidR="003D5E56" w:rsidRPr="004B034B" w:rsidRDefault="00C31F03" w:rsidP="00A13F55">
            <w:pPr>
              <w:rPr>
                <w:b/>
                <w:bCs/>
              </w:rPr>
            </w:pPr>
            <w:r w:rsidRPr="004B034B">
              <w:rPr>
                <w:b/>
                <w:bCs/>
              </w:rPr>
              <w:t>Throughput (</w:t>
            </w:r>
            <w:r w:rsidR="001613C2" w:rsidRPr="004B034B">
              <w:rPr>
                <w:b/>
                <w:bCs/>
              </w:rPr>
              <w:t xml:space="preserve">Transactions per </w:t>
            </w:r>
            <w:r w:rsidRPr="004B034B">
              <w:rPr>
                <w:b/>
                <w:bCs/>
              </w:rPr>
              <w:t>second)</w:t>
            </w:r>
          </w:p>
        </w:tc>
      </w:tr>
      <w:tr w:rsidR="003D5E56" w14:paraId="63966195" w14:textId="77777777" w:rsidTr="00A13F55">
        <w:tc>
          <w:tcPr>
            <w:tcW w:w="1933" w:type="dxa"/>
          </w:tcPr>
          <w:p w14:paraId="32E6A7C4" w14:textId="77777777" w:rsidR="003D5E56" w:rsidRDefault="003D5E56" w:rsidP="00A13F55">
            <w:r>
              <w:t>1</w:t>
            </w:r>
          </w:p>
        </w:tc>
        <w:tc>
          <w:tcPr>
            <w:tcW w:w="1671" w:type="dxa"/>
          </w:tcPr>
          <w:p w14:paraId="55BED0EF" w14:textId="74F11DAC" w:rsidR="003D5E56" w:rsidRDefault="00EC170E" w:rsidP="00A13F55">
            <w:r>
              <w:t>1.4</w:t>
            </w:r>
            <w:r w:rsidR="00D24B40">
              <w:t>%</w:t>
            </w:r>
          </w:p>
        </w:tc>
        <w:tc>
          <w:tcPr>
            <w:tcW w:w="1700" w:type="dxa"/>
          </w:tcPr>
          <w:p w14:paraId="14624CA6" w14:textId="7DAF883E" w:rsidR="003D5E56" w:rsidRDefault="00D24B40" w:rsidP="00A13F55">
            <w:r>
              <w:t>16.2%</w:t>
            </w:r>
          </w:p>
        </w:tc>
        <w:tc>
          <w:tcPr>
            <w:tcW w:w="1984" w:type="dxa"/>
          </w:tcPr>
          <w:p w14:paraId="1A233E65" w14:textId="63111A5A" w:rsidR="003D5E56" w:rsidRDefault="00D24B40" w:rsidP="00A13F55">
            <w:r>
              <w:t>0.010</w:t>
            </w:r>
          </w:p>
        </w:tc>
        <w:tc>
          <w:tcPr>
            <w:tcW w:w="2062" w:type="dxa"/>
          </w:tcPr>
          <w:p w14:paraId="551D641C" w14:textId="0FBA1976" w:rsidR="003D5E56" w:rsidRDefault="00086888" w:rsidP="00A13F55">
            <w:r>
              <w:t>100</w:t>
            </w:r>
          </w:p>
        </w:tc>
      </w:tr>
      <w:tr w:rsidR="003D5E56" w14:paraId="71C79BC8" w14:textId="77777777" w:rsidTr="00A13F55">
        <w:tc>
          <w:tcPr>
            <w:tcW w:w="1933" w:type="dxa"/>
          </w:tcPr>
          <w:p w14:paraId="1B2A820C" w14:textId="77777777" w:rsidR="003D5E56" w:rsidRDefault="003D5E56" w:rsidP="00A13F55">
            <w:r>
              <w:t>10</w:t>
            </w:r>
          </w:p>
        </w:tc>
        <w:tc>
          <w:tcPr>
            <w:tcW w:w="1671" w:type="dxa"/>
          </w:tcPr>
          <w:p w14:paraId="48CBD5EF" w14:textId="414883C3" w:rsidR="003D5E56" w:rsidRDefault="00EC170E" w:rsidP="00A13F55">
            <w:r>
              <w:t>1.9</w:t>
            </w:r>
            <w:r w:rsidR="00D24B40">
              <w:t>%</w:t>
            </w:r>
          </w:p>
        </w:tc>
        <w:tc>
          <w:tcPr>
            <w:tcW w:w="1700" w:type="dxa"/>
          </w:tcPr>
          <w:p w14:paraId="4EDB07EB" w14:textId="03299497" w:rsidR="003D5E56" w:rsidRDefault="00D24B40" w:rsidP="00A13F55">
            <w:r>
              <w:t>16.2%</w:t>
            </w:r>
          </w:p>
        </w:tc>
        <w:tc>
          <w:tcPr>
            <w:tcW w:w="1984" w:type="dxa"/>
          </w:tcPr>
          <w:p w14:paraId="43CB90E5" w14:textId="26F902F6" w:rsidR="003D5E56" w:rsidRDefault="00D24B40" w:rsidP="00A13F55">
            <w:r>
              <w:t>0.03</w:t>
            </w:r>
          </w:p>
        </w:tc>
        <w:tc>
          <w:tcPr>
            <w:tcW w:w="2062" w:type="dxa"/>
          </w:tcPr>
          <w:p w14:paraId="738288D0" w14:textId="4ABD10B2" w:rsidR="003D5E56" w:rsidRDefault="00D24B40" w:rsidP="00A13F55">
            <w:r>
              <w:t>3</w:t>
            </w:r>
            <w:r w:rsidR="00086888">
              <w:t>33</w:t>
            </w:r>
          </w:p>
        </w:tc>
      </w:tr>
      <w:tr w:rsidR="003D5E56" w14:paraId="6E4D6418" w14:textId="77777777" w:rsidTr="00A13F55">
        <w:tc>
          <w:tcPr>
            <w:tcW w:w="1933" w:type="dxa"/>
          </w:tcPr>
          <w:p w14:paraId="11B02A31" w14:textId="77777777" w:rsidR="003D5E56" w:rsidRDefault="003D5E56" w:rsidP="00A13F55">
            <w:r>
              <w:t>50</w:t>
            </w:r>
          </w:p>
        </w:tc>
        <w:tc>
          <w:tcPr>
            <w:tcW w:w="1671" w:type="dxa"/>
          </w:tcPr>
          <w:p w14:paraId="2E4F47E2" w14:textId="215623A8" w:rsidR="003D5E56" w:rsidRDefault="00EC170E" w:rsidP="00A13F55">
            <w:pPr>
              <w:rPr>
                <w:rFonts w:ascii="Segoe UI" w:hAnsi="Segoe UI" w:cs="Segoe UI"/>
                <w:color w:val="374151"/>
              </w:rPr>
            </w:pPr>
            <w:r>
              <w:rPr>
                <w:rFonts w:ascii="Segoe UI" w:hAnsi="Segoe UI" w:cs="Segoe UI"/>
                <w:color w:val="374151"/>
              </w:rPr>
              <w:t>6.5</w:t>
            </w:r>
            <w:r w:rsidR="00DD17D2">
              <w:rPr>
                <w:rFonts w:ascii="Segoe UI" w:hAnsi="Segoe UI" w:cs="Segoe UI"/>
                <w:color w:val="374151"/>
              </w:rPr>
              <w:t>%</w:t>
            </w:r>
          </w:p>
        </w:tc>
        <w:tc>
          <w:tcPr>
            <w:tcW w:w="1700" w:type="dxa"/>
          </w:tcPr>
          <w:p w14:paraId="328577C7" w14:textId="0005FAFF" w:rsidR="003D5E56" w:rsidRDefault="00DD17D2" w:rsidP="00A13F55">
            <w:pPr>
              <w:rPr>
                <w:rFonts w:ascii="Segoe UI" w:hAnsi="Segoe UI" w:cs="Segoe UI"/>
                <w:color w:val="374151"/>
              </w:rPr>
            </w:pPr>
            <w:r>
              <w:rPr>
                <w:rFonts w:ascii="Segoe UI" w:hAnsi="Segoe UI" w:cs="Segoe UI"/>
                <w:color w:val="374151"/>
              </w:rPr>
              <w:t>16.2%</w:t>
            </w:r>
          </w:p>
        </w:tc>
        <w:tc>
          <w:tcPr>
            <w:tcW w:w="1984" w:type="dxa"/>
          </w:tcPr>
          <w:p w14:paraId="4550DC7E" w14:textId="56AF350A" w:rsidR="003D5E56" w:rsidRDefault="00DD17D2" w:rsidP="00A13F55">
            <w:pPr>
              <w:rPr>
                <w:rFonts w:ascii="Segoe UI" w:hAnsi="Segoe UI" w:cs="Segoe UI"/>
                <w:color w:val="374151"/>
              </w:rPr>
            </w:pPr>
            <w:r>
              <w:rPr>
                <w:rFonts w:ascii="Segoe UI" w:hAnsi="Segoe UI" w:cs="Segoe UI"/>
                <w:color w:val="374151"/>
              </w:rPr>
              <w:t>0.124</w:t>
            </w:r>
          </w:p>
        </w:tc>
        <w:tc>
          <w:tcPr>
            <w:tcW w:w="2062" w:type="dxa"/>
          </w:tcPr>
          <w:p w14:paraId="4A27A763" w14:textId="609B9BA2" w:rsidR="003D5E56" w:rsidRDefault="00DD17D2" w:rsidP="00A13F55">
            <w:pPr>
              <w:rPr>
                <w:rFonts w:ascii="Segoe UI" w:hAnsi="Segoe UI" w:cs="Segoe UI"/>
                <w:color w:val="374151"/>
              </w:rPr>
            </w:pPr>
            <w:r>
              <w:rPr>
                <w:rFonts w:ascii="Segoe UI" w:hAnsi="Segoe UI" w:cs="Segoe UI"/>
                <w:color w:val="374151"/>
              </w:rPr>
              <w:t>403.06</w:t>
            </w:r>
          </w:p>
        </w:tc>
      </w:tr>
      <w:tr w:rsidR="003D5E56" w14:paraId="4B7D0841" w14:textId="77777777" w:rsidTr="00A13F55">
        <w:tc>
          <w:tcPr>
            <w:tcW w:w="1933" w:type="dxa"/>
          </w:tcPr>
          <w:p w14:paraId="2A05D279" w14:textId="77777777" w:rsidR="003D5E56" w:rsidRDefault="003D5E56" w:rsidP="00A13F55">
            <w:r>
              <w:lastRenderedPageBreak/>
              <w:t>100</w:t>
            </w:r>
          </w:p>
        </w:tc>
        <w:tc>
          <w:tcPr>
            <w:tcW w:w="1671" w:type="dxa"/>
          </w:tcPr>
          <w:p w14:paraId="3C683935" w14:textId="6AFD47E4" w:rsidR="003D5E56" w:rsidRDefault="00EC170E" w:rsidP="00A13F55">
            <w:r>
              <w:t>6</w:t>
            </w:r>
            <w:r w:rsidR="00BC2100">
              <w:t>.5</w:t>
            </w:r>
            <w:r w:rsidR="00DD17D2">
              <w:t>%</w:t>
            </w:r>
          </w:p>
        </w:tc>
        <w:tc>
          <w:tcPr>
            <w:tcW w:w="1700" w:type="dxa"/>
          </w:tcPr>
          <w:p w14:paraId="05678A83" w14:textId="42D785A1" w:rsidR="003D5E56" w:rsidRDefault="00DD17D2" w:rsidP="00A13F55">
            <w:r>
              <w:t>16.2%</w:t>
            </w:r>
          </w:p>
        </w:tc>
        <w:tc>
          <w:tcPr>
            <w:tcW w:w="1984" w:type="dxa"/>
          </w:tcPr>
          <w:p w14:paraId="70397869" w14:textId="458FB425" w:rsidR="003D5E56" w:rsidRDefault="00DD17D2" w:rsidP="00A13F55">
            <w:r>
              <w:t>0.24</w:t>
            </w:r>
          </w:p>
        </w:tc>
        <w:tc>
          <w:tcPr>
            <w:tcW w:w="2062" w:type="dxa"/>
          </w:tcPr>
          <w:p w14:paraId="67CD5685" w14:textId="544CC596" w:rsidR="003D5E56" w:rsidRDefault="00086888" w:rsidP="00A13F55">
            <w:r>
              <w:t>416</w:t>
            </w:r>
          </w:p>
        </w:tc>
      </w:tr>
      <w:tr w:rsidR="003D5E56" w14:paraId="2916267A" w14:textId="77777777" w:rsidTr="00A13F55">
        <w:tc>
          <w:tcPr>
            <w:tcW w:w="1933" w:type="dxa"/>
          </w:tcPr>
          <w:p w14:paraId="16B27A96" w14:textId="77777777" w:rsidR="003D5E56" w:rsidRDefault="003D5E56" w:rsidP="00A13F55">
            <w:r>
              <w:t>500</w:t>
            </w:r>
          </w:p>
        </w:tc>
        <w:tc>
          <w:tcPr>
            <w:tcW w:w="1671" w:type="dxa"/>
          </w:tcPr>
          <w:p w14:paraId="58157F38" w14:textId="59813ACE" w:rsidR="003D5E56" w:rsidRDefault="00EC170E" w:rsidP="00A13F55">
            <w:r>
              <w:t>6.5</w:t>
            </w:r>
            <w:r w:rsidR="00360F92">
              <w:t>%</w:t>
            </w:r>
          </w:p>
        </w:tc>
        <w:tc>
          <w:tcPr>
            <w:tcW w:w="1700" w:type="dxa"/>
          </w:tcPr>
          <w:p w14:paraId="4BBE600F" w14:textId="04DE6C96" w:rsidR="003D5E56" w:rsidRDefault="00360F92" w:rsidP="00A13F55">
            <w:r>
              <w:t>16.2%</w:t>
            </w:r>
          </w:p>
        </w:tc>
        <w:tc>
          <w:tcPr>
            <w:tcW w:w="1984" w:type="dxa"/>
          </w:tcPr>
          <w:p w14:paraId="6177FBAF" w14:textId="0723F66B" w:rsidR="003D5E56" w:rsidRDefault="009D6E6C" w:rsidP="00A13F55">
            <w:r w:rsidRPr="009D6E6C">
              <w:t>1</w:t>
            </w:r>
            <w:r w:rsidR="00DD17D2">
              <w:t>.51</w:t>
            </w:r>
          </w:p>
        </w:tc>
        <w:tc>
          <w:tcPr>
            <w:tcW w:w="2062" w:type="dxa"/>
          </w:tcPr>
          <w:p w14:paraId="52FF596A" w14:textId="1D895C75" w:rsidR="003D5E56" w:rsidRDefault="00360F92" w:rsidP="00A13F55">
            <w:r>
              <w:t>3</w:t>
            </w:r>
            <w:r w:rsidR="00086888">
              <w:t>31</w:t>
            </w:r>
          </w:p>
        </w:tc>
      </w:tr>
      <w:tr w:rsidR="003D5E56" w14:paraId="212E955E" w14:textId="77777777" w:rsidTr="00A13F55">
        <w:tc>
          <w:tcPr>
            <w:tcW w:w="1933" w:type="dxa"/>
          </w:tcPr>
          <w:p w14:paraId="51CEF089" w14:textId="77777777" w:rsidR="003D5E56" w:rsidRDefault="003D5E56" w:rsidP="00A13F55">
            <w:r>
              <w:t>1000</w:t>
            </w:r>
          </w:p>
        </w:tc>
        <w:tc>
          <w:tcPr>
            <w:tcW w:w="1671" w:type="dxa"/>
          </w:tcPr>
          <w:p w14:paraId="0AEE85EC" w14:textId="3D769845" w:rsidR="003D5E56" w:rsidRDefault="00BB5653" w:rsidP="00A13F55">
            <w:r>
              <w:t>6.7</w:t>
            </w:r>
            <w:r w:rsidR="00360F92">
              <w:t>%</w:t>
            </w:r>
          </w:p>
        </w:tc>
        <w:tc>
          <w:tcPr>
            <w:tcW w:w="1700" w:type="dxa"/>
          </w:tcPr>
          <w:p w14:paraId="7B947384" w14:textId="6AE7C16B" w:rsidR="003D5E56" w:rsidRDefault="00360F92" w:rsidP="00A13F55">
            <w:r>
              <w:t>16.2%</w:t>
            </w:r>
          </w:p>
        </w:tc>
        <w:tc>
          <w:tcPr>
            <w:tcW w:w="1984" w:type="dxa"/>
          </w:tcPr>
          <w:p w14:paraId="0920856B" w14:textId="7B06C490" w:rsidR="003D5E56" w:rsidRDefault="00541040" w:rsidP="00A13F55">
            <w:r w:rsidRPr="00541040">
              <w:t>2</w:t>
            </w:r>
            <w:r w:rsidR="00360F92">
              <w:t>.127</w:t>
            </w:r>
          </w:p>
        </w:tc>
        <w:tc>
          <w:tcPr>
            <w:tcW w:w="2062" w:type="dxa"/>
          </w:tcPr>
          <w:p w14:paraId="3FAB1417" w14:textId="0995C974" w:rsidR="003D5E56" w:rsidRDefault="00360F92" w:rsidP="00A13F55">
            <w:r>
              <w:t>470</w:t>
            </w:r>
          </w:p>
        </w:tc>
      </w:tr>
      <w:tr w:rsidR="00B30986" w14:paraId="730730FA" w14:textId="77777777" w:rsidTr="00A13F55">
        <w:tc>
          <w:tcPr>
            <w:tcW w:w="1933" w:type="dxa"/>
          </w:tcPr>
          <w:p w14:paraId="77529EB3" w14:textId="74808979" w:rsidR="00B30986" w:rsidRDefault="00B30986" w:rsidP="00A13F55">
            <w:r>
              <w:t>2000</w:t>
            </w:r>
          </w:p>
        </w:tc>
        <w:tc>
          <w:tcPr>
            <w:tcW w:w="1671" w:type="dxa"/>
          </w:tcPr>
          <w:p w14:paraId="379F34F6" w14:textId="46929659" w:rsidR="00B30986" w:rsidRDefault="00B30986" w:rsidP="00A13F55">
            <w:r>
              <w:t>7.1%</w:t>
            </w:r>
          </w:p>
        </w:tc>
        <w:tc>
          <w:tcPr>
            <w:tcW w:w="1700" w:type="dxa"/>
          </w:tcPr>
          <w:p w14:paraId="71BF85A0" w14:textId="118AD69B" w:rsidR="00B30986" w:rsidRDefault="00B30986" w:rsidP="00A13F55">
            <w:r>
              <w:t>16.9%</w:t>
            </w:r>
          </w:p>
        </w:tc>
        <w:tc>
          <w:tcPr>
            <w:tcW w:w="1984" w:type="dxa"/>
          </w:tcPr>
          <w:p w14:paraId="5B76372C" w14:textId="380D828B" w:rsidR="00B30986" w:rsidRPr="00541040" w:rsidRDefault="00B30986" w:rsidP="00A13F55">
            <w:r>
              <w:t>4.66</w:t>
            </w:r>
          </w:p>
        </w:tc>
        <w:tc>
          <w:tcPr>
            <w:tcW w:w="2062" w:type="dxa"/>
          </w:tcPr>
          <w:p w14:paraId="612F6A20" w14:textId="1AC6276D" w:rsidR="00B30986" w:rsidRDefault="00B30986" w:rsidP="00A13F55">
            <w:r>
              <w:t>429</w:t>
            </w:r>
          </w:p>
        </w:tc>
      </w:tr>
      <w:tr w:rsidR="00B30986" w14:paraId="0A4667A0" w14:textId="77777777" w:rsidTr="00A13F55">
        <w:tc>
          <w:tcPr>
            <w:tcW w:w="1933" w:type="dxa"/>
          </w:tcPr>
          <w:p w14:paraId="1626364B" w14:textId="4AA35465" w:rsidR="00B30986" w:rsidRDefault="00B30986" w:rsidP="00A13F55">
            <w:r>
              <w:t>5000</w:t>
            </w:r>
          </w:p>
        </w:tc>
        <w:tc>
          <w:tcPr>
            <w:tcW w:w="1671" w:type="dxa"/>
          </w:tcPr>
          <w:p w14:paraId="52FD94CA" w14:textId="3BC75596" w:rsidR="00B30986" w:rsidRDefault="00EE3F28" w:rsidP="00A13F55">
            <w:r>
              <w:t>7.5%</w:t>
            </w:r>
          </w:p>
        </w:tc>
        <w:tc>
          <w:tcPr>
            <w:tcW w:w="1700" w:type="dxa"/>
          </w:tcPr>
          <w:p w14:paraId="6541F667" w14:textId="50EEFACA" w:rsidR="00B30986" w:rsidRDefault="00EE3F28" w:rsidP="00A13F55">
            <w:r>
              <w:t>16.9%</w:t>
            </w:r>
          </w:p>
        </w:tc>
        <w:tc>
          <w:tcPr>
            <w:tcW w:w="1984" w:type="dxa"/>
          </w:tcPr>
          <w:p w14:paraId="2E96B246" w14:textId="4840466F" w:rsidR="00B30986" w:rsidRDefault="00EE3F28" w:rsidP="00A13F55">
            <w:r>
              <w:t>11.23</w:t>
            </w:r>
          </w:p>
        </w:tc>
        <w:tc>
          <w:tcPr>
            <w:tcW w:w="2062" w:type="dxa"/>
          </w:tcPr>
          <w:p w14:paraId="6641EDA3" w14:textId="1BDC7D98" w:rsidR="00B30986" w:rsidRDefault="00EE3F28" w:rsidP="00A13F55">
            <w:r>
              <w:t>445</w:t>
            </w:r>
          </w:p>
        </w:tc>
      </w:tr>
      <w:tr w:rsidR="004F4A6C" w14:paraId="287516CC" w14:textId="77777777" w:rsidTr="00A13F55">
        <w:tc>
          <w:tcPr>
            <w:tcW w:w="1933" w:type="dxa"/>
          </w:tcPr>
          <w:p w14:paraId="051B8CB9" w14:textId="279E0CA2" w:rsidR="004F4A6C" w:rsidRDefault="004F4A6C" w:rsidP="004F4A6C">
            <w:r>
              <w:t>20000</w:t>
            </w:r>
          </w:p>
        </w:tc>
        <w:tc>
          <w:tcPr>
            <w:tcW w:w="1671" w:type="dxa"/>
          </w:tcPr>
          <w:p w14:paraId="0CF24A8F" w14:textId="4BE8F7CD" w:rsidR="004F4A6C" w:rsidRDefault="004F4A6C" w:rsidP="004F4A6C">
            <w:r>
              <w:t>8.3%</w:t>
            </w:r>
          </w:p>
        </w:tc>
        <w:tc>
          <w:tcPr>
            <w:tcW w:w="1700" w:type="dxa"/>
          </w:tcPr>
          <w:p w14:paraId="46231003" w14:textId="66DFD559" w:rsidR="004F4A6C" w:rsidRDefault="004F4A6C" w:rsidP="004F4A6C">
            <w:r>
              <w:t>20.0%</w:t>
            </w:r>
          </w:p>
        </w:tc>
        <w:tc>
          <w:tcPr>
            <w:tcW w:w="1984" w:type="dxa"/>
          </w:tcPr>
          <w:p w14:paraId="4A2A288B" w14:textId="33EDB6CC" w:rsidR="004F4A6C" w:rsidRPr="00541040" w:rsidRDefault="004F4A6C" w:rsidP="004F4A6C">
            <w:r>
              <w:t>19.16</w:t>
            </w:r>
          </w:p>
        </w:tc>
        <w:tc>
          <w:tcPr>
            <w:tcW w:w="2062" w:type="dxa"/>
          </w:tcPr>
          <w:p w14:paraId="4E623416" w14:textId="4350380A" w:rsidR="004F4A6C" w:rsidRDefault="004F4A6C" w:rsidP="004F4A6C">
            <w:r>
              <w:t>1043</w:t>
            </w:r>
          </w:p>
        </w:tc>
      </w:tr>
    </w:tbl>
    <w:p w14:paraId="78913774" w14:textId="205116D9" w:rsidR="0066358E" w:rsidRPr="0066358E" w:rsidRDefault="003D5E56" w:rsidP="0066358E">
      <w:pPr>
        <w:jc w:val="both"/>
        <w:rPr>
          <w:rFonts w:ascii="Times New Roman" w:hAnsi="Times New Roman" w:cs="Times New Roman"/>
          <w:b/>
          <w:bCs/>
        </w:rPr>
      </w:pPr>
      <w:r w:rsidRPr="00871B76">
        <w:rPr>
          <w:rFonts w:ascii="Times New Roman" w:hAnsi="Times New Roman" w:cs="Times New Roman"/>
          <w:b/>
          <w:bCs/>
        </w:rPr>
        <w:t xml:space="preserve">           </w:t>
      </w:r>
      <w:r w:rsidR="00871B76" w:rsidRPr="00871B76">
        <w:rPr>
          <w:rFonts w:ascii="Times New Roman" w:hAnsi="Times New Roman" w:cs="Times New Roman"/>
          <w:b/>
          <w:bCs/>
        </w:rPr>
        <w:t xml:space="preserve">                       </w:t>
      </w:r>
      <w:r w:rsidR="003E4893" w:rsidRPr="00871B76">
        <w:rPr>
          <w:rFonts w:ascii="Times New Roman" w:hAnsi="Times New Roman" w:cs="Times New Roman"/>
          <w:b/>
          <w:bCs/>
        </w:rPr>
        <w:t>Table</w:t>
      </w:r>
      <w:r w:rsidR="00447866">
        <w:rPr>
          <w:rFonts w:ascii="Times New Roman" w:hAnsi="Times New Roman" w:cs="Times New Roman"/>
          <w:b/>
          <w:bCs/>
        </w:rPr>
        <w:t xml:space="preserve"> 5</w:t>
      </w:r>
      <w:r w:rsidR="00871B76" w:rsidRPr="00871B76">
        <w:rPr>
          <w:rFonts w:ascii="Times New Roman" w:hAnsi="Times New Roman" w:cs="Times New Roman"/>
          <w:b/>
          <w:bCs/>
        </w:rPr>
        <w:t>:</w:t>
      </w:r>
      <w:r w:rsidRPr="00871B76">
        <w:rPr>
          <w:rFonts w:ascii="Times New Roman" w:hAnsi="Times New Roman" w:cs="Times New Roman"/>
          <w:b/>
          <w:bCs/>
        </w:rPr>
        <w:t xml:space="preserve"> </w:t>
      </w:r>
      <w:r w:rsidR="00871B76" w:rsidRPr="00871B76">
        <w:rPr>
          <w:rFonts w:ascii="Times New Roman" w:hAnsi="Times New Roman" w:cs="Times New Roman"/>
          <w:b/>
          <w:bCs/>
        </w:rPr>
        <w:t>S</w:t>
      </w:r>
      <w:r w:rsidR="00A44A23" w:rsidRPr="00871B76">
        <w:rPr>
          <w:rFonts w:ascii="Times New Roman" w:hAnsi="Times New Roman" w:cs="Times New Roman"/>
          <w:b/>
          <w:bCs/>
        </w:rPr>
        <w:t xml:space="preserve">equentially </w:t>
      </w:r>
      <w:r w:rsidRPr="00871B76">
        <w:rPr>
          <w:rFonts w:ascii="Times New Roman" w:hAnsi="Times New Roman" w:cs="Times New Roman"/>
          <w:b/>
          <w:bCs/>
        </w:rPr>
        <w:t xml:space="preserve">request without any security features </w:t>
      </w:r>
      <w:r w:rsidR="00447866" w:rsidRPr="00871B76">
        <w:rPr>
          <w:rFonts w:ascii="Times New Roman" w:hAnsi="Times New Roman" w:cs="Times New Roman"/>
          <w:b/>
          <w:bCs/>
        </w:rPr>
        <w:t>enabled.</w:t>
      </w:r>
    </w:p>
    <w:p w14:paraId="0C1B3E72" w14:textId="654B8C35" w:rsidR="003D5E56" w:rsidRDefault="003D5E56" w:rsidP="0066358E"/>
    <w:tbl>
      <w:tblPr>
        <w:tblStyle w:val="TableGrid"/>
        <w:tblW w:w="0" w:type="auto"/>
        <w:tblLook w:val="04A0" w:firstRow="1" w:lastRow="0" w:firstColumn="1" w:lastColumn="0" w:noHBand="0" w:noVBand="1"/>
      </w:tblPr>
      <w:tblGrid>
        <w:gridCol w:w="1933"/>
        <w:gridCol w:w="1671"/>
        <w:gridCol w:w="1700"/>
        <w:gridCol w:w="1984"/>
        <w:gridCol w:w="2062"/>
      </w:tblGrid>
      <w:tr w:rsidR="003D5E56" w14:paraId="2FE4D634" w14:textId="77777777" w:rsidTr="00A13F55">
        <w:tc>
          <w:tcPr>
            <w:tcW w:w="1933" w:type="dxa"/>
          </w:tcPr>
          <w:p w14:paraId="206882C4" w14:textId="77777777" w:rsidR="003D5E56" w:rsidRDefault="003D5E56" w:rsidP="00A13F55">
            <w:pPr>
              <w:rPr>
                <w:rFonts w:ascii="Calibri" w:hAnsi="Calibri" w:cs="Calibri"/>
                <w:b/>
                <w:bCs/>
                <w:color w:val="000000"/>
              </w:rPr>
            </w:pPr>
            <w:r>
              <w:rPr>
                <w:rFonts w:ascii="Calibri" w:hAnsi="Calibri" w:cs="Calibri"/>
                <w:b/>
                <w:bCs/>
                <w:color w:val="000000"/>
              </w:rPr>
              <w:t>Total no of requests</w:t>
            </w:r>
          </w:p>
          <w:p w14:paraId="646D646E" w14:textId="77777777" w:rsidR="003D5E56" w:rsidRDefault="003D5E56" w:rsidP="00A13F55"/>
        </w:tc>
        <w:tc>
          <w:tcPr>
            <w:tcW w:w="1671" w:type="dxa"/>
          </w:tcPr>
          <w:p w14:paraId="53B2B7E3" w14:textId="77777777" w:rsidR="003D5E56" w:rsidRDefault="003D5E56" w:rsidP="00A13F55">
            <w:pPr>
              <w:rPr>
                <w:rFonts w:ascii="Calibri" w:hAnsi="Calibri" w:cs="Calibri"/>
                <w:b/>
                <w:bCs/>
                <w:color w:val="000000"/>
              </w:rPr>
            </w:pPr>
            <w:r>
              <w:rPr>
                <w:rFonts w:ascii="Calibri" w:hAnsi="Calibri" w:cs="Calibri"/>
                <w:b/>
                <w:bCs/>
                <w:color w:val="000000"/>
              </w:rPr>
              <w:t>CPU usage</w:t>
            </w:r>
          </w:p>
        </w:tc>
        <w:tc>
          <w:tcPr>
            <w:tcW w:w="1700" w:type="dxa"/>
          </w:tcPr>
          <w:p w14:paraId="0A4556D6" w14:textId="77777777" w:rsidR="003D5E56" w:rsidRDefault="003D5E56" w:rsidP="00A13F55">
            <w:pPr>
              <w:rPr>
                <w:rFonts w:ascii="Calibri" w:hAnsi="Calibri" w:cs="Calibri"/>
                <w:b/>
                <w:bCs/>
                <w:color w:val="000000"/>
              </w:rPr>
            </w:pPr>
            <w:r>
              <w:rPr>
                <w:rFonts w:ascii="Calibri" w:hAnsi="Calibri" w:cs="Calibri"/>
                <w:b/>
                <w:bCs/>
                <w:color w:val="000000"/>
              </w:rPr>
              <w:t>Memory usage</w:t>
            </w:r>
          </w:p>
        </w:tc>
        <w:tc>
          <w:tcPr>
            <w:tcW w:w="1984" w:type="dxa"/>
          </w:tcPr>
          <w:p w14:paraId="2120FB47" w14:textId="77777777" w:rsidR="003D5E56" w:rsidRDefault="003D5E56" w:rsidP="00A13F55">
            <w:pPr>
              <w:rPr>
                <w:rFonts w:ascii="Calibri" w:hAnsi="Calibri" w:cs="Calibri"/>
                <w:b/>
                <w:bCs/>
                <w:color w:val="000000"/>
              </w:rPr>
            </w:pPr>
            <w:r>
              <w:rPr>
                <w:rFonts w:ascii="Calibri" w:hAnsi="Calibri" w:cs="Calibri"/>
                <w:b/>
                <w:bCs/>
                <w:color w:val="000000"/>
              </w:rPr>
              <w:t xml:space="preserve">Total Response Time </w:t>
            </w:r>
          </w:p>
          <w:p w14:paraId="09549ABA" w14:textId="77777777" w:rsidR="003D5E56" w:rsidRDefault="003D5E56" w:rsidP="00A13F55"/>
        </w:tc>
        <w:tc>
          <w:tcPr>
            <w:tcW w:w="2062" w:type="dxa"/>
          </w:tcPr>
          <w:p w14:paraId="0DC09370" w14:textId="19B7E69C" w:rsidR="003D5E56" w:rsidRPr="004B034B" w:rsidRDefault="00C31F03" w:rsidP="00A13F55">
            <w:pPr>
              <w:rPr>
                <w:b/>
                <w:bCs/>
              </w:rPr>
            </w:pPr>
            <w:r w:rsidRPr="004B034B">
              <w:rPr>
                <w:b/>
                <w:bCs/>
              </w:rPr>
              <w:t>Throughput (</w:t>
            </w:r>
            <w:r w:rsidR="003D5E56" w:rsidRPr="004B034B">
              <w:rPr>
                <w:b/>
                <w:bCs/>
              </w:rPr>
              <w:t xml:space="preserve">Transactions per second </w:t>
            </w:r>
            <w:r w:rsidR="00CC5C57" w:rsidRPr="004B034B">
              <w:rPr>
                <w:b/>
                <w:bCs/>
              </w:rPr>
              <w:t>)</w:t>
            </w:r>
          </w:p>
        </w:tc>
      </w:tr>
      <w:tr w:rsidR="003D5E56" w14:paraId="218B7CA1" w14:textId="77777777" w:rsidTr="00A13F55">
        <w:tc>
          <w:tcPr>
            <w:tcW w:w="1933" w:type="dxa"/>
          </w:tcPr>
          <w:p w14:paraId="78FA4A4D" w14:textId="77777777" w:rsidR="003D5E56" w:rsidRDefault="003D5E56" w:rsidP="00A13F55">
            <w:r>
              <w:t>1</w:t>
            </w:r>
          </w:p>
        </w:tc>
        <w:tc>
          <w:tcPr>
            <w:tcW w:w="1671" w:type="dxa"/>
          </w:tcPr>
          <w:p w14:paraId="35015BC4" w14:textId="4B8CA309" w:rsidR="003D5E56" w:rsidRDefault="0002113A" w:rsidP="00A13F55">
            <w:r>
              <w:t>1.7</w:t>
            </w:r>
            <w:r w:rsidR="0066358E">
              <w:t>%</w:t>
            </w:r>
          </w:p>
        </w:tc>
        <w:tc>
          <w:tcPr>
            <w:tcW w:w="1700" w:type="dxa"/>
          </w:tcPr>
          <w:p w14:paraId="102A4858" w14:textId="388F3934" w:rsidR="003D5E56" w:rsidRDefault="0066358E" w:rsidP="00A13F55">
            <w:r>
              <w:t>23.8%</w:t>
            </w:r>
          </w:p>
        </w:tc>
        <w:tc>
          <w:tcPr>
            <w:tcW w:w="1984" w:type="dxa"/>
          </w:tcPr>
          <w:p w14:paraId="41261F27" w14:textId="77F52C64" w:rsidR="003D5E56" w:rsidRDefault="0066358E" w:rsidP="00A13F55">
            <w:r>
              <w:t>0.010</w:t>
            </w:r>
          </w:p>
        </w:tc>
        <w:tc>
          <w:tcPr>
            <w:tcW w:w="2062" w:type="dxa"/>
          </w:tcPr>
          <w:p w14:paraId="6E85E412" w14:textId="0CE994E6" w:rsidR="003D5E56" w:rsidRDefault="00E844AD" w:rsidP="00A13F55">
            <w:r>
              <w:t>100</w:t>
            </w:r>
          </w:p>
        </w:tc>
      </w:tr>
      <w:tr w:rsidR="003D5E56" w14:paraId="574ADC5A" w14:textId="77777777" w:rsidTr="00A13F55">
        <w:tc>
          <w:tcPr>
            <w:tcW w:w="1933" w:type="dxa"/>
          </w:tcPr>
          <w:p w14:paraId="7F38EA27" w14:textId="77777777" w:rsidR="003D5E56" w:rsidRDefault="003D5E56" w:rsidP="00A13F55">
            <w:r>
              <w:t>10</w:t>
            </w:r>
          </w:p>
        </w:tc>
        <w:tc>
          <w:tcPr>
            <w:tcW w:w="1671" w:type="dxa"/>
          </w:tcPr>
          <w:p w14:paraId="457BC6D0" w14:textId="2D233B95" w:rsidR="003D5E56" w:rsidRDefault="0002113A" w:rsidP="00A13F55">
            <w:r>
              <w:t>1.9</w:t>
            </w:r>
            <w:r w:rsidR="0066358E">
              <w:t>%</w:t>
            </w:r>
          </w:p>
        </w:tc>
        <w:tc>
          <w:tcPr>
            <w:tcW w:w="1700" w:type="dxa"/>
          </w:tcPr>
          <w:p w14:paraId="38870217" w14:textId="7E24700E" w:rsidR="003D5E56" w:rsidRDefault="0066358E" w:rsidP="00A13F55">
            <w:r>
              <w:t>23.8%</w:t>
            </w:r>
          </w:p>
        </w:tc>
        <w:tc>
          <w:tcPr>
            <w:tcW w:w="1984" w:type="dxa"/>
          </w:tcPr>
          <w:p w14:paraId="2E67EEBE" w14:textId="6B1F6E04" w:rsidR="003D5E56" w:rsidRDefault="0066358E" w:rsidP="00A13F55">
            <w:r>
              <w:t>0.031</w:t>
            </w:r>
          </w:p>
        </w:tc>
        <w:tc>
          <w:tcPr>
            <w:tcW w:w="2062" w:type="dxa"/>
          </w:tcPr>
          <w:p w14:paraId="643EC650" w14:textId="48578A45" w:rsidR="003D5E56" w:rsidRDefault="00E844AD" w:rsidP="00A13F55">
            <w:r>
              <w:t>322</w:t>
            </w:r>
          </w:p>
        </w:tc>
      </w:tr>
      <w:tr w:rsidR="003D5E56" w14:paraId="5516838E" w14:textId="77777777" w:rsidTr="00A13F55">
        <w:tc>
          <w:tcPr>
            <w:tcW w:w="1933" w:type="dxa"/>
          </w:tcPr>
          <w:p w14:paraId="6DF45B1C" w14:textId="77777777" w:rsidR="003D5E56" w:rsidRDefault="003D5E56" w:rsidP="00A13F55">
            <w:r>
              <w:t>50</w:t>
            </w:r>
          </w:p>
        </w:tc>
        <w:tc>
          <w:tcPr>
            <w:tcW w:w="1671" w:type="dxa"/>
          </w:tcPr>
          <w:p w14:paraId="52582906" w14:textId="30C472ED" w:rsidR="003D5E56" w:rsidRDefault="0002113A" w:rsidP="00A13F55">
            <w:pPr>
              <w:rPr>
                <w:rFonts w:ascii="Segoe UI" w:hAnsi="Segoe UI" w:cs="Segoe UI"/>
                <w:color w:val="374151"/>
              </w:rPr>
            </w:pPr>
            <w:r>
              <w:rPr>
                <w:rFonts w:ascii="Segoe UI" w:hAnsi="Segoe UI" w:cs="Segoe UI"/>
                <w:color w:val="374151"/>
              </w:rPr>
              <w:t>7.6</w:t>
            </w:r>
            <w:r w:rsidR="000719D0">
              <w:rPr>
                <w:rFonts w:ascii="Segoe UI" w:hAnsi="Segoe UI" w:cs="Segoe UI"/>
                <w:color w:val="374151"/>
              </w:rPr>
              <w:t>%</w:t>
            </w:r>
          </w:p>
        </w:tc>
        <w:tc>
          <w:tcPr>
            <w:tcW w:w="1700" w:type="dxa"/>
          </w:tcPr>
          <w:p w14:paraId="1B2A9BBB" w14:textId="5A3189B8" w:rsidR="003D5E56" w:rsidRDefault="000719D0" w:rsidP="00A13F55">
            <w:pPr>
              <w:rPr>
                <w:rFonts w:ascii="Segoe UI" w:hAnsi="Segoe UI" w:cs="Segoe UI"/>
                <w:color w:val="374151"/>
              </w:rPr>
            </w:pPr>
            <w:r>
              <w:rPr>
                <w:rFonts w:ascii="Segoe UI" w:hAnsi="Segoe UI" w:cs="Segoe UI"/>
                <w:color w:val="374151"/>
              </w:rPr>
              <w:t>23.7%</w:t>
            </w:r>
          </w:p>
        </w:tc>
        <w:tc>
          <w:tcPr>
            <w:tcW w:w="1984" w:type="dxa"/>
          </w:tcPr>
          <w:p w14:paraId="4CA51286" w14:textId="49828BA4" w:rsidR="003D5E56" w:rsidRDefault="000719D0" w:rsidP="00A13F55">
            <w:pPr>
              <w:rPr>
                <w:rFonts w:ascii="Segoe UI" w:hAnsi="Segoe UI" w:cs="Segoe UI"/>
                <w:color w:val="374151"/>
              </w:rPr>
            </w:pPr>
            <w:r>
              <w:rPr>
                <w:rFonts w:ascii="Segoe UI" w:hAnsi="Segoe UI" w:cs="Segoe UI"/>
                <w:color w:val="374151"/>
              </w:rPr>
              <w:t>0.130</w:t>
            </w:r>
          </w:p>
        </w:tc>
        <w:tc>
          <w:tcPr>
            <w:tcW w:w="2062" w:type="dxa"/>
          </w:tcPr>
          <w:p w14:paraId="73C4845B" w14:textId="594490D4" w:rsidR="003D5E56" w:rsidRDefault="00E844AD" w:rsidP="00A13F55">
            <w:pPr>
              <w:rPr>
                <w:rFonts w:ascii="Segoe UI" w:hAnsi="Segoe UI" w:cs="Segoe UI"/>
                <w:color w:val="374151"/>
              </w:rPr>
            </w:pPr>
            <w:r>
              <w:rPr>
                <w:rFonts w:ascii="Segoe UI" w:hAnsi="Segoe UI" w:cs="Segoe UI"/>
                <w:color w:val="374151"/>
              </w:rPr>
              <w:t>384</w:t>
            </w:r>
          </w:p>
        </w:tc>
      </w:tr>
      <w:tr w:rsidR="003D5E56" w14:paraId="5D6BD52A" w14:textId="77777777" w:rsidTr="00A13F55">
        <w:tc>
          <w:tcPr>
            <w:tcW w:w="1933" w:type="dxa"/>
          </w:tcPr>
          <w:p w14:paraId="5BC1B906" w14:textId="77777777" w:rsidR="003D5E56" w:rsidRDefault="003D5E56" w:rsidP="00A13F55">
            <w:r>
              <w:t>100</w:t>
            </w:r>
          </w:p>
        </w:tc>
        <w:tc>
          <w:tcPr>
            <w:tcW w:w="1671" w:type="dxa"/>
          </w:tcPr>
          <w:p w14:paraId="31E3FE3C" w14:textId="736E4C77" w:rsidR="003D5E56" w:rsidRDefault="0002113A" w:rsidP="00A13F55">
            <w:r>
              <w:t>7.7</w:t>
            </w:r>
            <w:r w:rsidR="000719D0">
              <w:t>%</w:t>
            </w:r>
          </w:p>
        </w:tc>
        <w:tc>
          <w:tcPr>
            <w:tcW w:w="1700" w:type="dxa"/>
          </w:tcPr>
          <w:p w14:paraId="129D2296" w14:textId="31269F73" w:rsidR="003D5E56" w:rsidRDefault="000719D0" w:rsidP="00A13F55">
            <w:r>
              <w:t>23.6%</w:t>
            </w:r>
          </w:p>
        </w:tc>
        <w:tc>
          <w:tcPr>
            <w:tcW w:w="1984" w:type="dxa"/>
          </w:tcPr>
          <w:p w14:paraId="31447F5A" w14:textId="034B0676" w:rsidR="003D5E56" w:rsidRDefault="000719D0" w:rsidP="00A13F55">
            <w:r>
              <w:t>0.27</w:t>
            </w:r>
          </w:p>
        </w:tc>
        <w:tc>
          <w:tcPr>
            <w:tcW w:w="2062" w:type="dxa"/>
          </w:tcPr>
          <w:p w14:paraId="2BD675A4" w14:textId="6C0BFBFD" w:rsidR="003D5E56" w:rsidRDefault="00E844AD" w:rsidP="00A13F55">
            <w:r>
              <w:t>370</w:t>
            </w:r>
          </w:p>
        </w:tc>
      </w:tr>
      <w:tr w:rsidR="003D5E56" w14:paraId="185A4CA5" w14:textId="77777777" w:rsidTr="00A13F55">
        <w:tc>
          <w:tcPr>
            <w:tcW w:w="1933" w:type="dxa"/>
          </w:tcPr>
          <w:p w14:paraId="0CDD9C21" w14:textId="77777777" w:rsidR="003D5E56" w:rsidRDefault="003D5E56" w:rsidP="00A13F55">
            <w:r>
              <w:t>500</w:t>
            </w:r>
          </w:p>
        </w:tc>
        <w:tc>
          <w:tcPr>
            <w:tcW w:w="1671" w:type="dxa"/>
          </w:tcPr>
          <w:p w14:paraId="2CBB58BC" w14:textId="6E6D4B80" w:rsidR="003D5E56" w:rsidRDefault="0002113A" w:rsidP="00A13F55">
            <w:r>
              <w:t>7.6</w:t>
            </w:r>
            <w:r w:rsidR="000719D0">
              <w:t>%</w:t>
            </w:r>
          </w:p>
        </w:tc>
        <w:tc>
          <w:tcPr>
            <w:tcW w:w="1700" w:type="dxa"/>
          </w:tcPr>
          <w:p w14:paraId="4D67FBCF" w14:textId="29A983A5" w:rsidR="003D5E56" w:rsidRDefault="000719D0" w:rsidP="00A13F55">
            <w:pPr>
              <w:rPr>
                <w:rFonts w:ascii="Segoe UI" w:hAnsi="Segoe UI" w:cs="Segoe UI"/>
                <w:color w:val="374151"/>
              </w:rPr>
            </w:pPr>
            <w:r>
              <w:rPr>
                <w:rFonts w:ascii="Segoe UI" w:hAnsi="Segoe UI" w:cs="Segoe UI"/>
                <w:color w:val="374151"/>
              </w:rPr>
              <w:t>23.6%</w:t>
            </w:r>
          </w:p>
          <w:p w14:paraId="2A47E75C" w14:textId="3054F3DF" w:rsidR="000719D0" w:rsidRDefault="000719D0" w:rsidP="00A13F55"/>
        </w:tc>
        <w:tc>
          <w:tcPr>
            <w:tcW w:w="1984" w:type="dxa"/>
          </w:tcPr>
          <w:p w14:paraId="23837DB4" w14:textId="769B415D" w:rsidR="003D5E56" w:rsidRDefault="00774930" w:rsidP="00A13F55">
            <w:r>
              <w:t>1.55</w:t>
            </w:r>
          </w:p>
        </w:tc>
        <w:tc>
          <w:tcPr>
            <w:tcW w:w="2062" w:type="dxa"/>
          </w:tcPr>
          <w:p w14:paraId="067A2E99" w14:textId="5F8BF709" w:rsidR="003D5E56" w:rsidRDefault="00E844AD" w:rsidP="00A13F55">
            <w:r>
              <w:t>322</w:t>
            </w:r>
          </w:p>
        </w:tc>
      </w:tr>
      <w:tr w:rsidR="003D5E56" w14:paraId="4DE8633E" w14:textId="77777777" w:rsidTr="00A13F55">
        <w:tc>
          <w:tcPr>
            <w:tcW w:w="1933" w:type="dxa"/>
          </w:tcPr>
          <w:p w14:paraId="5B3B1E19" w14:textId="77777777" w:rsidR="003D5E56" w:rsidRDefault="003D5E56" w:rsidP="00A13F55">
            <w:r>
              <w:t>1000</w:t>
            </w:r>
          </w:p>
        </w:tc>
        <w:tc>
          <w:tcPr>
            <w:tcW w:w="1671" w:type="dxa"/>
          </w:tcPr>
          <w:p w14:paraId="05FE7BDA" w14:textId="6D54BF67" w:rsidR="003D5E56" w:rsidRDefault="0002113A" w:rsidP="00A13F55">
            <w:r>
              <w:t>7.7</w:t>
            </w:r>
            <w:r w:rsidR="000719D0">
              <w:t>%</w:t>
            </w:r>
          </w:p>
        </w:tc>
        <w:tc>
          <w:tcPr>
            <w:tcW w:w="1700" w:type="dxa"/>
          </w:tcPr>
          <w:p w14:paraId="0EE21AB6" w14:textId="05EBC898" w:rsidR="003D5E56" w:rsidRDefault="000719D0" w:rsidP="00A13F55">
            <w:r>
              <w:t>23.6%</w:t>
            </w:r>
          </w:p>
        </w:tc>
        <w:tc>
          <w:tcPr>
            <w:tcW w:w="1984" w:type="dxa"/>
          </w:tcPr>
          <w:p w14:paraId="13277AA8" w14:textId="09E383BC" w:rsidR="003D5E56" w:rsidRDefault="0066358E" w:rsidP="00A13F55">
            <w:r>
              <w:t>2.47</w:t>
            </w:r>
          </w:p>
        </w:tc>
        <w:tc>
          <w:tcPr>
            <w:tcW w:w="2062" w:type="dxa"/>
          </w:tcPr>
          <w:p w14:paraId="6C993DE5" w14:textId="7B6DCDEA" w:rsidR="003D5E56" w:rsidRDefault="000719D0" w:rsidP="00A13F55">
            <w:r>
              <w:t>4</w:t>
            </w:r>
            <w:r w:rsidR="00D92100">
              <w:t>04</w:t>
            </w:r>
          </w:p>
        </w:tc>
      </w:tr>
      <w:tr w:rsidR="004F4A6C" w14:paraId="441E93BE" w14:textId="77777777" w:rsidTr="00A13F55">
        <w:tc>
          <w:tcPr>
            <w:tcW w:w="1933" w:type="dxa"/>
          </w:tcPr>
          <w:p w14:paraId="1D322E84" w14:textId="3E179BB5" w:rsidR="004F4A6C" w:rsidRDefault="004F4A6C" w:rsidP="00A13F55"/>
        </w:tc>
        <w:tc>
          <w:tcPr>
            <w:tcW w:w="1671" w:type="dxa"/>
          </w:tcPr>
          <w:p w14:paraId="292F50C0" w14:textId="4CCBB626" w:rsidR="004F4A6C" w:rsidRDefault="004F4A6C" w:rsidP="00A13F55"/>
        </w:tc>
        <w:tc>
          <w:tcPr>
            <w:tcW w:w="1700" w:type="dxa"/>
          </w:tcPr>
          <w:p w14:paraId="1739A494" w14:textId="77777777" w:rsidR="004F4A6C" w:rsidRDefault="004F4A6C" w:rsidP="00A13F55"/>
        </w:tc>
        <w:tc>
          <w:tcPr>
            <w:tcW w:w="1984" w:type="dxa"/>
          </w:tcPr>
          <w:p w14:paraId="196B788A" w14:textId="0AAA92BB" w:rsidR="004F4A6C" w:rsidRDefault="004F4A6C" w:rsidP="00A13F55"/>
        </w:tc>
        <w:tc>
          <w:tcPr>
            <w:tcW w:w="2062" w:type="dxa"/>
          </w:tcPr>
          <w:p w14:paraId="4AFC1781" w14:textId="77777777" w:rsidR="004F4A6C" w:rsidRDefault="004F4A6C" w:rsidP="00A13F55"/>
        </w:tc>
      </w:tr>
    </w:tbl>
    <w:p w14:paraId="7AF8E3C9" w14:textId="34C5AE27" w:rsidR="005902CA" w:rsidRPr="00871B76" w:rsidRDefault="003D5E56" w:rsidP="00871B76">
      <w:pPr>
        <w:rPr>
          <w:rFonts w:ascii="Times New Roman" w:hAnsi="Times New Roman" w:cs="Times New Roman"/>
          <w:b/>
          <w:bCs/>
        </w:rPr>
      </w:pPr>
      <w:r w:rsidRPr="00871B76">
        <w:rPr>
          <w:rFonts w:ascii="Times New Roman" w:hAnsi="Times New Roman" w:cs="Times New Roman"/>
          <w:b/>
          <w:bCs/>
        </w:rPr>
        <w:t xml:space="preserve">          </w:t>
      </w:r>
      <w:r w:rsidR="00871B76">
        <w:rPr>
          <w:rFonts w:ascii="Times New Roman" w:hAnsi="Times New Roman" w:cs="Times New Roman"/>
          <w:b/>
          <w:bCs/>
        </w:rPr>
        <w:t xml:space="preserve">                                       </w:t>
      </w:r>
      <w:r w:rsidRPr="00871B76">
        <w:rPr>
          <w:rFonts w:ascii="Times New Roman" w:hAnsi="Times New Roman" w:cs="Times New Roman"/>
          <w:b/>
          <w:bCs/>
        </w:rPr>
        <w:t xml:space="preserve"> </w:t>
      </w:r>
      <w:r w:rsidR="003E4893" w:rsidRPr="00871B76">
        <w:rPr>
          <w:rFonts w:ascii="Times New Roman" w:hAnsi="Times New Roman" w:cs="Times New Roman"/>
          <w:b/>
          <w:bCs/>
        </w:rPr>
        <w:t>Table</w:t>
      </w:r>
      <w:r w:rsidR="00447866">
        <w:rPr>
          <w:rFonts w:ascii="Times New Roman" w:hAnsi="Times New Roman" w:cs="Times New Roman"/>
          <w:b/>
          <w:bCs/>
        </w:rPr>
        <w:t xml:space="preserve"> 6</w:t>
      </w:r>
      <w:r w:rsidRPr="00871B76">
        <w:rPr>
          <w:rFonts w:ascii="Times New Roman" w:hAnsi="Times New Roman" w:cs="Times New Roman"/>
          <w:b/>
          <w:bCs/>
        </w:rPr>
        <w:t xml:space="preserve">: </w:t>
      </w:r>
      <w:r w:rsidR="00F718F1" w:rsidRPr="00871B76">
        <w:rPr>
          <w:rFonts w:ascii="Times New Roman" w:hAnsi="Times New Roman" w:cs="Times New Roman"/>
          <w:b/>
          <w:bCs/>
        </w:rPr>
        <w:t>sequential</w:t>
      </w:r>
      <w:r w:rsidR="00A44A23" w:rsidRPr="00871B76">
        <w:rPr>
          <w:rFonts w:ascii="Times New Roman" w:hAnsi="Times New Roman" w:cs="Times New Roman"/>
          <w:b/>
          <w:bCs/>
        </w:rPr>
        <w:t xml:space="preserve"> </w:t>
      </w:r>
      <w:r w:rsidRPr="00871B76">
        <w:rPr>
          <w:rFonts w:ascii="Times New Roman" w:hAnsi="Times New Roman" w:cs="Times New Roman"/>
          <w:b/>
          <w:bCs/>
        </w:rPr>
        <w:t xml:space="preserve">request with JWT </w:t>
      </w:r>
      <w:r w:rsidR="00B21C08" w:rsidRPr="00871B76">
        <w:rPr>
          <w:rFonts w:ascii="Times New Roman" w:hAnsi="Times New Roman" w:cs="Times New Roman"/>
          <w:b/>
          <w:bCs/>
        </w:rPr>
        <w:t>token.</w:t>
      </w:r>
      <w:r w:rsidRPr="00871B76">
        <w:rPr>
          <w:rFonts w:ascii="Times New Roman" w:hAnsi="Times New Roman" w:cs="Times New Roman"/>
          <w:b/>
          <w:bCs/>
        </w:rPr>
        <w:t xml:space="preserve"> </w:t>
      </w:r>
    </w:p>
    <w:p w14:paraId="367507A6" w14:textId="52FD782C" w:rsidR="00A239EE" w:rsidRDefault="00A239EE" w:rsidP="00572D5F"/>
    <w:p w14:paraId="20BEE62C" w14:textId="77777777" w:rsidR="00941907" w:rsidRDefault="00941907" w:rsidP="00572D5F"/>
    <w:p w14:paraId="129C3FDF" w14:textId="77777777" w:rsidR="00941907" w:rsidRDefault="00941907" w:rsidP="00572D5F"/>
    <w:p w14:paraId="4DDDAF0D" w14:textId="6484F1AC" w:rsidR="00941907" w:rsidRDefault="00941907" w:rsidP="00572D5F">
      <w:pPr>
        <w:rPr>
          <w:color w:val="FF0000"/>
        </w:rPr>
      </w:pPr>
      <w:r w:rsidRPr="00941907">
        <w:rPr>
          <w:color w:val="FF0000"/>
        </w:rPr>
        <w:t xml:space="preserve">From Table5 and Table 6 , it is evident that as the number of requests increases, the latency incareses. However , while using JWT token for sequential request, we observed 5% overhead of using JWT token for sequential request. The CPU udauges and memory usuages also incarese with the increase in number of rqeuests. </w:t>
      </w:r>
      <w:r>
        <w:rPr>
          <w:color w:val="FF0000"/>
        </w:rPr>
        <w:t>For lower number of request , the latency remains almost same for with using JWT token and without JWT. As the number of request increases, we observed a relatively small incarese in latency. CPU usage and memory usage also incareses with JWT token.</w:t>
      </w:r>
    </w:p>
    <w:p w14:paraId="190C6E57" w14:textId="77777777" w:rsidR="00941907" w:rsidRDefault="00941907" w:rsidP="00572D5F">
      <w:pPr>
        <w:rPr>
          <w:color w:val="FF0000"/>
        </w:rPr>
      </w:pPr>
    </w:p>
    <w:p w14:paraId="2FA3BBF9" w14:textId="77777777" w:rsidR="00941907" w:rsidRDefault="00941907" w:rsidP="00572D5F">
      <w:pPr>
        <w:rPr>
          <w:color w:val="FF0000"/>
        </w:rPr>
      </w:pPr>
    </w:p>
    <w:p w14:paraId="3C7AC6A9" w14:textId="77777777" w:rsidR="00941907" w:rsidRDefault="00941907" w:rsidP="00572D5F">
      <w:pPr>
        <w:rPr>
          <w:color w:val="FF0000"/>
        </w:rPr>
      </w:pPr>
    </w:p>
    <w:p w14:paraId="7D18DFC2" w14:textId="1162390F" w:rsidR="00941907" w:rsidRPr="00941907" w:rsidRDefault="00941907" w:rsidP="00572D5F">
      <w:pPr>
        <w:rPr>
          <w:color w:val="FF0000"/>
        </w:rPr>
      </w:pPr>
      <w:r>
        <w:rPr>
          <w:color w:val="FF0000"/>
        </w:rPr>
        <w:t xml:space="preserve">Same patten was observed for concurrent request. </w:t>
      </w:r>
    </w:p>
    <w:p w14:paraId="3A05168F" w14:textId="0033B21F" w:rsidR="00601BBE" w:rsidRDefault="00601BBE" w:rsidP="00601BBE"/>
    <w:p w14:paraId="703F3C58" w14:textId="77777777" w:rsidR="00601BBE" w:rsidRDefault="00601BBE" w:rsidP="00601BBE"/>
    <w:p w14:paraId="4D19F5C0" w14:textId="41A06FBA" w:rsidR="007E458E" w:rsidRPr="00B20349" w:rsidRDefault="007E458E" w:rsidP="007E458E">
      <w:pPr>
        <w:pStyle w:val="NoSpacing"/>
        <w:jc w:val="both"/>
        <w:rPr>
          <w:rFonts w:ascii="Times New Roman" w:hAnsi="Times New Roman" w:cs="Times New Roman"/>
          <w:highlight w:val="yellow"/>
        </w:rPr>
      </w:pPr>
      <w:r w:rsidRPr="00B20349">
        <w:rPr>
          <w:rFonts w:ascii="Times New Roman" w:hAnsi="Times New Roman" w:cs="Times New Roman"/>
          <w:highlight w:val="yellow"/>
        </w:rPr>
        <w:t xml:space="preserve">Figure 6 represents the result of our experiment. As expected, the throughput is much higher in the case of </w:t>
      </w:r>
      <w:r w:rsidR="00B20349" w:rsidRPr="00B20349">
        <w:rPr>
          <w:rFonts w:ascii="Times New Roman" w:hAnsi="Times New Roman" w:cs="Times New Roman"/>
          <w:highlight w:val="yellow"/>
        </w:rPr>
        <w:t>sequential</w:t>
      </w:r>
      <w:r w:rsidRPr="00B20349">
        <w:rPr>
          <w:rFonts w:ascii="Times New Roman" w:hAnsi="Times New Roman" w:cs="Times New Roman"/>
          <w:highlight w:val="yellow"/>
        </w:rPr>
        <w:t xml:space="preserve"> requests without any security. A closer inspection of the data shows that performance, for concurrent requests, for a single request, the overhead with the JWT token is 76.92%, which has </w:t>
      </w:r>
      <w:r w:rsidRPr="00B20349">
        <w:rPr>
          <w:rFonts w:ascii="Times New Roman" w:hAnsi="Times New Roman" w:cs="Times New Roman"/>
          <w:highlight w:val="yellow"/>
        </w:rPr>
        <w:lastRenderedPageBreak/>
        <w:t>decreased to 41.41% for 1000 requests. It shows that when the system handles more concurrent requests, the overhead introduced by the JWT token decreases.</w:t>
      </w:r>
      <w:r w:rsidR="002B69AF" w:rsidRPr="00B20349">
        <w:rPr>
          <w:rFonts w:ascii="Times New Roman" w:hAnsi="Times New Roman" w:cs="Times New Roman"/>
          <w:highlight w:val="yellow"/>
        </w:rPr>
        <w:t xml:space="preserve"> </w:t>
      </w:r>
      <w:r w:rsidR="001A458B" w:rsidRPr="00B20349">
        <w:rPr>
          <w:rFonts w:ascii="Times New Roman" w:hAnsi="Times New Roman" w:cs="Times New Roman"/>
          <w:highlight w:val="yellow"/>
        </w:rPr>
        <w:t>CPU usage was intensive for more requests, however</w:t>
      </w:r>
      <w:r w:rsidR="00E20C28" w:rsidRPr="00B20349">
        <w:rPr>
          <w:rFonts w:ascii="Times New Roman" w:hAnsi="Times New Roman" w:cs="Times New Roman"/>
          <w:highlight w:val="yellow"/>
        </w:rPr>
        <w:t>,</w:t>
      </w:r>
      <w:r w:rsidR="001A458B" w:rsidRPr="00B20349">
        <w:rPr>
          <w:rFonts w:ascii="Times New Roman" w:hAnsi="Times New Roman" w:cs="Times New Roman"/>
          <w:highlight w:val="yellow"/>
        </w:rPr>
        <w:t xml:space="preserve"> the memory </w:t>
      </w:r>
      <w:r w:rsidR="002B69AF" w:rsidRPr="00B20349">
        <w:rPr>
          <w:rFonts w:ascii="Times New Roman" w:hAnsi="Times New Roman" w:cs="Times New Roman"/>
          <w:highlight w:val="yellow"/>
        </w:rPr>
        <w:t>consumption</w:t>
      </w:r>
      <w:r w:rsidR="001A458B" w:rsidRPr="00B20349">
        <w:rPr>
          <w:rFonts w:ascii="Times New Roman" w:hAnsi="Times New Roman" w:cs="Times New Roman"/>
          <w:highlight w:val="yellow"/>
        </w:rPr>
        <w:t xml:space="preserve"> remains </w:t>
      </w:r>
      <w:r w:rsidR="002B69AF" w:rsidRPr="00B20349">
        <w:rPr>
          <w:rFonts w:ascii="Times New Roman" w:hAnsi="Times New Roman" w:cs="Times New Roman"/>
          <w:highlight w:val="yellow"/>
        </w:rPr>
        <w:t xml:space="preserve">fairly </w:t>
      </w:r>
      <w:r w:rsidR="00E20C28" w:rsidRPr="00B20349">
        <w:rPr>
          <w:rFonts w:ascii="Times New Roman" w:hAnsi="Times New Roman" w:cs="Times New Roman"/>
          <w:highlight w:val="yellow"/>
        </w:rPr>
        <w:t xml:space="preserve">the </w:t>
      </w:r>
      <w:r w:rsidR="001A458B" w:rsidRPr="00B20349">
        <w:rPr>
          <w:rFonts w:ascii="Times New Roman" w:hAnsi="Times New Roman" w:cs="Times New Roman"/>
          <w:highlight w:val="yellow"/>
        </w:rPr>
        <w:t>same for each request</w:t>
      </w:r>
      <w:r w:rsidR="002B69AF" w:rsidRPr="00B20349">
        <w:rPr>
          <w:rFonts w:ascii="Times New Roman" w:hAnsi="Times New Roman" w:cs="Times New Roman"/>
          <w:highlight w:val="yellow"/>
        </w:rPr>
        <w:t>.</w:t>
      </w:r>
    </w:p>
    <w:p w14:paraId="77F5B005" w14:textId="77777777" w:rsidR="007E458E" w:rsidRPr="00B20349" w:rsidRDefault="007E458E" w:rsidP="007E458E">
      <w:pPr>
        <w:pStyle w:val="NoSpacing"/>
        <w:jc w:val="both"/>
        <w:rPr>
          <w:rFonts w:ascii="Times New Roman" w:hAnsi="Times New Roman" w:cs="Times New Roman"/>
          <w:highlight w:val="yellow"/>
        </w:rPr>
      </w:pPr>
    </w:p>
    <w:p w14:paraId="1FEBF43A" w14:textId="258D9D2C" w:rsidR="00601BBE" w:rsidRDefault="007E458E" w:rsidP="007E458E">
      <w:pPr>
        <w:pStyle w:val="NoSpacing"/>
        <w:jc w:val="both"/>
      </w:pPr>
      <w:r w:rsidRPr="00B20349">
        <w:rPr>
          <w:rFonts w:ascii="Times New Roman" w:hAnsi="Times New Roman" w:cs="Times New Roman"/>
          <w:highlight w:val="yellow"/>
        </w:rPr>
        <w:t xml:space="preserve">The same pattern is observed for </w:t>
      </w:r>
      <w:r w:rsidR="00086888" w:rsidRPr="00B20349">
        <w:rPr>
          <w:rFonts w:ascii="Times New Roman" w:hAnsi="Times New Roman" w:cs="Times New Roman"/>
          <w:highlight w:val="yellow"/>
        </w:rPr>
        <w:t>concurrent</w:t>
      </w:r>
      <w:r w:rsidRPr="00B20349">
        <w:rPr>
          <w:rFonts w:ascii="Times New Roman" w:hAnsi="Times New Roman" w:cs="Times New Roman"/>
          <w:highlight w:val="yellow"/>
        </w:rPr>
        <w:t xml:space="preserve"> requests. However, the overhead introduced by the JWT token remains consistent among all the requests. When JWT security is applied, it takes an additional time to process each request for validation of </w:t>
      </w:r>
      <w:r w:rsidR="00736CFB" w:rsidRPr="00B20349">
        <w:rPr>
          <w:rFonts w:ascii="Times New Roman" w:hAnsi="Times New Roman" w:cs="Times New Roman"/>
          <w:highlight w:val="yellow"/>
        </w:rPr>
        <w:t xml:space="preserve">the </w:t>
      </w:r>
      <w:r w:rsidRPr="00B20349">
        <w:rPr>
          <w:rFonts w:ascii="Times New Roman" w:hAnsi="Times New Roman" w:cs="Times New Roman"/>
          <w:highlight w:val="yellow"/>
        </w:rPr>
        <w:t>token, which further consumes more resources and time</w:t>
      </w:r>
      <w:r w:rsidRPr="00B20349">
        <w:rPr>
          <w:highlight w:val="yellow"/>
        </w:rPr>
        <w:t>.</w:t>
      </w:r>
    </w:p>
    <w:p w14:paraId="1655882A" w14:textId="77777777" w:rsidR="00B20349" w:rsidRDefault="00B20349" w:rsidP="007E458E">
      <w:pPr>
        <w:pStyle w:val="NoSpacing"/>
        <w:jc w:val="both"/>
      </w:pPr>
    </w:p>
    <w:p w14:paraId="69B7A771" w14:textId="0775FD15" w:rsidR="00B20349" w:rsidRDefault="00B20349" w:rsidP="007E458E">
      <w:pPr>
        <w:pStyle w:val="NoSpacing"/>
        <w:jc w:val="both"/>
      </w:pPr>
      <w:r>
        <w:t>It is observed that concurrent processing resulted in higher latency compared to sequential processing, albeit slightly higher latency due to JWT token security measures.</w:t>
      </w:r>
    </w:p>
    <w:p w14:paraId="55631558" w14:textId="77777777" w:rsidR="003F6278" w:rsidRDefault="003F6278" w:rsidP="007E458E">
      <w:pPr>
        <w:pStyle w:val="NoSpacing"/>
        <w:jc w:val="both"/>
      </w:pPr>
    </w:p>
    <w:p w14:paraId="6BB04101" w14:textId="01DD9B31" w:rsidR="003F6278" w:rsidRDefault="003F6278" w:rsidP="007E458E">
      <w:pPr>
        <w:pStyle w:val="NoSpacing"/>
        <w:jc w:val="both"/>
      </w:pPr>
      <w:r>
        <w:t>“””</w:t>
      </w:r>
    </w:p>
    <w:p w14:paraId="3B12A9E2" w14:textId="0DFCEB9B" w:rsidR="003F6278" w:rsidRDefault="00135271" w:rsidP="007E458E">
      <w:pPr>
        <w:pStyle w:val="NoSpacing"/>
        <w:jc w:val="both"/>
        <w:rPr>
          <w:color w:val="FF0000"/>
        </w:rPr>
      </w:pPr>
      <w:r w:rsidRPr="00135271">
        <w:rPr>
          <w:color w:val="FF0000"/>
        </w:rPr>
        <w:t>Across all the tables, as the payload increases, the latency tends to increase as well. This is due to the increased processing time of all requests, which results in longer response time for individuals. The latency may increase linearly with request volume, after a point it might reach a plateau for higher number of requests.</w:t>
      </w:r>
    </w:p>
    <w:p w14:paraId="6C1EE587" w14:textId="77777777" w:rsidR="00D02C43" w:rsidRDefault="00D02C43" w:rsidP="007E458E">
      <w:pPr>
        <w:pStyle w:val="NoSpacing"/>
        <w:jc w:val="both"/>
        <w:rPr>
          <w:color w:val="FF0000"/>
        </w:rPr>
      </w:pPr>
    </w:p>
    <w:p w14:paraId="71F8AD52" w14:textId="7BB20567" w:rsidR="00D02C43" w:rsidRDefault="00D02C43" w:rsidP="007E458E">
      <w:pPr>
        <w:pStyle w:val="NoSpacing"/>
        <w:jc w:val="both"/>
        <w:rPr>
          <w:color w:val="FF0000"/>
        </w:rPr>
      </w:pPr>
      <w:r>
        <w:rPr>
          <w:color w:val="FF0000"/>
        </w:rPr>
        <w:t>For concurrent number of requests, the throughput might increase initially as resources are fully utilized. However, as the number of requests incareses, might decrease due to resource contention.</w:t>
      </w:r>
    </w:p>
    <w:p w14:paraId="63557BFD" w14:textId="77777777" w:rsidR="002A2C89" w:rsidRDefault="002A2C89" w:rsidP="007E458E">
      <w:pPr>
        <w:pStyle w:val="NoSpacing"/>
        <w:jc w:val="both"/>
        <w:rPr>
          <w:color w:val="FF0000"/>
        </w:rPr>
      </w:pPr>
    </w:p>
    <w:p w14:paraId="65565776" w14:textId="36038657" w:rsidR="002A2C89" w:rsidRDefault="002A2C89" w:rsidP="007E458E">
      <w:pPr>
        <w:pStyle w:val="NoSpacing"/>
        <w:jc w:val="both"/>
        <w:rPr>
          <w:color w:val="FF0000"/>
        </w:rPr>
      </w:pPr>
      <w:r>
        <w:rPr>
          <w:color w:val="FF0000"/>
        </w:rPr>
        <w:t>Using JWT token increases CPU usages and memory usages slightly. This is because JWT token validation and generation involves additional cryptographic operations. However, the effect on total response time and throughput varies depends on specific payload.</w:t>
      </w:r>
    </w:p>
    <w:p w14:paraId="4717BD87" w14:textId="77777777" w:rsidR="002A2C89" w:rsidRDefault="002A2C89" w:rsidP="007E458E">
      <w:pPr>
        <w:pStyle w:val="NoSpacing"/>
        <w:jc w:val="both"/>
        <w:rPr>
          <w:color w:val="FF0000"/>
        </w:rPr>
      </w:pPr>
    </w:p>
    <w:p w14:paraId="395D4407" w14:textId="226ACF39" w:rsidR="002A2C89" w:rsidRPr="00135271" w:rsidRDefault="002A2C89" w:rsidP="007E458E">
      <w:pPr>
        <w:pStyle w:val="NoSpacing"/>
        <w:jc w:val="both"/>
        <w:rPr>
          <w:color w:val="FF0000"/>
        </w:rPr>
      </w:pPr>
      <w:r>
        <w:rPr>
          <w:color w:val="FF0000"/>
        </w:rPr>
        <w:t>Sequential request ahs exhibited lower CPU usages and memory usuges. This can be due to para…………………..</w:t>
      </w:r>
    </w:p>
    <w:p w14:paraId="21ABB043" w14:textId="77777777" w:rsidR="003F6278" w:rsidRDefault="003F6278" w:rsidP="007E458E">
      <w:pPr>
        <w:pStyle w:val="NoSpacing"/>
        <w:jc w:val="both"/>
      </w:pPr>
    </w:p>
    <w:p w14:paraId="585BA17F" w14:textId="77777777" w:rsidR="003F6278" w:rsidRDefault="003F6278" w:rsidP="007E458E">
      <w:pPr>
        <w:pStyle w:val="NoSpacing"/>
        <w:jc w:val="both"/>
      </w:pPr>
    </w:p>
    <w:p w14:paraId="6DFC6D27" w14:textId="77777777" w:rsidR="003F6278" w:rsidRDefault="003F6278" w:rsidP="007E458E">
      <w:pPr>
        <w:pStyle w:val="NoSpacing"/>
        <w:jc w:val="both"/>
      </w:pPr>
    </w:p>
    <w:p w14:paraId="0C98E607" w14:textId="77777777" w:rsidR="00522627" w:rsidRDefault="00522627" w:rsidP="007E458E">
      <w:pPr>
        <w:pStyle w:val="NoSpacing"/>
        <w:jc w:val="both"/>
      </w:pPr>
    </w:p>
    <w:p w14:paraId="5A135FBA" w14:textId="4D419448" w:rsidR="00522627" w:rsidRPr="008546FA" w:rsidRDefault="00522627" w:rsidP="007E458E">
      <w:pPr>
        <w:pStyle w:val="NoSpacing"/>
        <w:jc w:val="both"/>
        <w:rPr>
          <w:color w:val="FF0000"/>
        </w:rPr>
      </w:pPr>
      <w:r w:rsidRPr="008546FA">
        <w:rPr>
          <w:rFonts w:ascii="Times New Roman" w:hAnsi="Times New Roman" w:cs="Times New Roman"/>
          <w:color w:val="FF0000"/>
          <w:shd w:val="clear" w:color="auto" w:fill="FFFFFF"/>
        </w:rPr>
        <w:t>Yarygina [3], in their paper presented their result of using JWT token. In their paper, they have observed 7% overhead using JWT , while in our experiment we have observed 13% overhead. Same as our experiment result, the difference between the baseline case and case with security mechanisms is in place is relatively small. Microservices are generally slow, however for security critical application this overhead is still acceptable. Using JWT token comes with, high cost of setting up HTTPS connections an d validation of tokens, which can be reduced by using caching, pooling and reusing existing connections.</w:t>
      </w:r>
      <w:r w:rsidR="008546FA">
        <w:rPr>
          <w:rFonts w:ascii="Times New Roman" w:hAnsi="Times New Roman" w:cs="Times New Roman"/>
          <w:color w:val="FF0000"/>
          <w:shd w:val="clear" w:color="auto" w:fill="FFFFFF"/>
        </w:rPr>
        <w:t xml:space="preserve"> In Figure  8 , I have shown the comparison bweteen our experiment and Yarygina’s experiment.</w:t>
      </w:r>
    </w:p>
    <w:p w14:paraId="373F6793" w14:textId="77777777" w:rsidR="00C35193" w:rsidRDefault="00C35193" w:rsidP="007E458E">
      <w:pPr>
        <w:pStyle w:val="NoSpacing"/>
        <w:jc w:val="both"/>
      </w:pPr>
    </w:p>
    <w:p w14:paraId="2BD58563" w14:textId="77777777" w:rsidR="00C35193" w:rsidRDefault="00C35193" w:rsidP="007E458E">
      <w:pPr>
        <w:pStyle w:val="NoSpacing"/>
        <w:jc w:val="both"/>
      </w:pPr>
    </w:p>
    <w:p w14:paraId="58BA3421" w14:textId="77777777" w:rsidR="00C35193" w:rsidRDefault="00C35193" w:rsidP="007E458E">
      <w:pPr>
        <w:pStyle w:val="NoSpacing"/>
        <w:jc w:val="both"/>
      </w:pPr>
    </w:p>
    <w:p w14:paraId="4088675B" w14:textId="77777777" w:rsidR="00871B76" w:rsidRDefault="00871B76" w:rsidP="00871B76">
      <w:pPr>
        <w:jc w:val="both"/>
        <w:rPr>
          <w:rFonts w:ascii="Times New Roman" w:hAnsi="Times New Roman" w:cs="Times New Roman"/>
        </w:rPr>
      </w:pPr>
    </w:p>
    <w:p w14:paraId="43D4AD4B" w14:textId="1214BC4C" w:rsidR="00FD73A3" w:rsidRPr="00362A7D" w:rsidRDefault="001A0CC7" w:rsidP="00362A7D">
      <w:pPr>
        <w:jc w:val="both"/>
        <w:rPr>
          <w:rFonts w:ascii="Times New Roman" w:hAnsi="Times New Roman" w:cs="Times New Roman"/>
        </w:rPr>
      </w:pPr>
      <w:r w:rsidRPr="00362A7D">
        <w:rPr>
          <w:rFonts w:ascii="Times New Roman" w:hAnsi="Times New Roman" w:cs="Times New Roman"/>
        </w:rPr>
        <w:t>Ueda et.al. [</w:t>
      </w:r>
      <w:r w:rsidR="005647CC" w:rsidRPr="00362A7D">
        <w:rPr>
          <w:rFonts w:ascii="Times New Roman" w:hAnsi="Times New Roman" w:cs="Times New Roman"/>
        </w:rPr>
        <w:t>39</w:t>
      </w:r>
      <w:r w:rsidRPr="00362A7D">
        <w:rPr>
          <w:rFonts w:ascii="Times New Roman" w:hAnsi="Times New Roman" w:cs="Times New Roman"/>
        </w:rPr>
        <w:t>]</w:t>
      </w:r>
      <w:r w:rsidR="00FD73A3" w:rsidRPr="00362A7D">
        <w:rPr>
          <w:rFonts w:ascii="Times New Roman" w:hAnsi="Times New Roman" w:cs="Times New Roman"/>
        </w:rPr>
        <w:t xml:space="preserve">, in </w:t>
      </w:r>
      <w:r w:rsidR="00B22A8A" w:rsidRPr="00362A7D">
        <w:rPr>
          <w:rFonts w:ascii="Times New Roman" w:hAnsi="Times New Roman" w:cs="Times New Roman"/>
        </w:rPr>
        <w:t>their</w:t>
      </w:r>
      <w:r w:rsidR="00FD73A3" w:rsidRPr="00362A7D">
        <w:rPr>
          <w:rFonts w:ascii="Times New Roman" w:hAnsi="Times New Roman" w:cs="Times New Roman"/>
        </w:rPr>
        <w:t xml:space="preserve"> paper, experimented and found that, on the same hardware configuration, the performance of </w:t>
      </w:r>
      <w:r w:rsidR="00B22A8A" w:rsidRPr="00362A7D">
        <w:rPr>
          <w:rFonts w:ascii="Times New Roman" w:hAnsi="Times New Roman" w:cs="Times New Roman"/>
        </w:rPr>
        <w:t>a microservice</w:t>
      </w:r>
      <w:r w:rsidR="00FD73A3" w:rsidRPr="00362A7D">
        <w:rPr>
          <w:rFonts w:ascii="Times New Roman" w:hAnsi="Times New Roman" w:cs="Times New Roman"/>
        </w:rPr>
        <w:t xml:space="preserve"> can be 80% lower than the monolithic version. The overhead is significantly too high, </w:t>
      </w:r>
      <w:r w:rsidR="00B22A8A" w:rsidRPr="00362A7D">
        <w:rPr>
          <w:rFonts w:ascii="Times New Roman" w:hAnsi="Times New Roman" w:cs="Times New Roman"/>
        </w:rPr>
        <w:t xml:space="preserve">and </w:t>
      </w:r>
      <w:r w:rsidR="00FD73A3" w:rsidRPr="00362A7D">
        <w:rPr>
          <w:rFonts w:ascii="Times New Roman" w:hAnsi="Times New Roman" w:cs="Times New Roman"/>
        </w:rPr>
        <w:t xml:space="preserve">the industry is willing to take it, which shows that the impact of security mechanisms becomes insignificant in comparison. </w:t>
      </w:r>
    </w:p>
    <w:p w14:paraId="15603697" w14:textId="77777777" w:rsidR="00871B76" w:rsidRPr="00362A7D" w:rsidRDefault="00FD73A3" w:rsidP="00362A7D">
      <w:pPr>
        <w:pStyle w:val="NoSpacing"/>
        <w:jc w:val="both"/>
        <w:rPr>
          <w:rFonts w:ascii="Times New Roman" w:hAnsi="Times New Roman" w:cs="Times New Roman"/>
        </w:rPr>
      </w:pPr>
      <w:r w:rsidRPr="00362A7D">
        <w:rPr>
          <w:rFonts w:ascii="Times New Roman" w:hAnsi="Times New Roman" w:cs="Times New Roman"/>
        </w:rPr>
        <w:t xml:space="preserve">The relatively slow performance of our </w:t>
      </w:r>
      <w:r w:rsidR="004B35EA" w:rsidRPr="00362A7D">
        <w:rPr>
          <w:rFonts w:ascii="Times New Roman" w:hAnsi="Times New Roman" w:cs="Times New Roman"/>
        </w:rPr>
        <w:t>e-commerce</w:t>
      </w:r>
      <w:r w:rsidRPr="00362A7D">
        <w:rPr>
          <w:rFonts w:ascii="Times New Roman" w:hAnsi="Times New Roman" w:cs="Times New Roman"/>
        </w:rPr>
        <w:t xml:space="preserve"> model can be attributed to the following:</w:t>
      </w:r>
    </w:p>
    <w:p w14:paraId="521CBE0A" w14:textId="2A1B41F0" w:rsidR="00871B76" w:rsidRPr="00362A7D" w:rsidRDefault="00FD73A3" w:rsidP="00362A7D">
      <w:pPr>
        <w:pStyle w:val="NoSpacing"/>
        <w:jc w:val="both"/>
        <w:rPr>
          <w:rFonts w:ascii="Times New Roman" w:hAnsi="Times New Roman" w:cs="Times New Roman"/>
        </w:rPr>
      </w:pPr>
      <w:r w:rsidRPr="00362A7D">
        <w:rPr>
          <w:rFonts w:ascii="Times New Roman" w:hAnsi="Times New Roman" w:cs="Times New Roman"/>
        </w:rPr>
        <w:t xml:space="preserve">1) Synchronous HTTP communication: sequential requests and no </w:t>
      </w:r>
      <w:r w:rsidR="00871B76" w:rsidRPr="00362A7D">
        <w:rPr>
          <w:rFonts w:ascii="Times New Roman" w:hAnsi="Times New Roman" w:cs="Times New Roman"/>
        </w:rPr>
        <w:t>parallelization.</w:t>
      </w:r>
    </w:p>
    <w:p w14:paraId="441CABD4" w14:textId="77777777" w:rsidR="00362A7D" w:rsidRDefault="00FD73A3" w:rsidP="00362A7D">
      <w:pPr>
        <w:pStyle w:val="NoSpacing"/>
        <w:jc w:val="both"/>
        <w:rPr>
          <w:rFonts w:ascii="Times New Roman" w:hAnsi="Times New Roman" w:cs="Times New Roman"/>
        </w:rPr>
      </w:pPr>
      <w:r w:rsidRPr="00362A7D">
        <w:rPr>
          <w:rFonts w:ascii="Times New Roman" w:hAnsi="Times New Roman" w:cs="Times New Roman"/>
        </w:rPr>
        <w:lastRenderedPageBreak/>
        <w:t xml:space="preserve">2) Slow database access. </w:t>
      </w:r>
    </w:p>
    <w:p w14:paraId="0DD6E4E0" w14:textId="67585E0B" w:rsidR="00871B76" w:rsidRPr="00362A7D" w:rsidRDefault="00FD73A3" w:rsidP="00362A7D">
      <w:pPr>
        <w:pStyle w:val="NoSpacing"/>
        <w:jc w:val="both"/>
        <w:rPr>
          <w:rFonts w:ascii="Times New Roman" w:hAnsi="Times New Roman" w:cs="Times New Roman"/>
        </w:rPr>
      </w:pPr>
      <w:r w:rsidRPr="00362A7D">
        <w:rPr>
          <w:rFonts w:ascii="Times New Roman" w:hAnsi="Times New Roman" w:cs="Times New Roman"/>
        </w:rPr>
        <w:t>3) Python is not as efficient as certain other programming languages</w:t>
      </w:r>
      <w:r w:rsidR="00362A7D">
        <w:rPr>
          <w:rFonts w:ascii="Times New Roman" w:hAnsi="Times New Roman" w:cs="Times New Roman"/>
        </w:rPr>
        <w:t>.</w:t>
      </w:r>
    </w:p>
    <w:p w14:paraId="3086F93F" w14:textId="466E3AE9" w:rsidR="00FD73A3" w:rsidRPr="00362A7D" w:rsidRDefault="00FD73A3" w:rsidP="00362A7D">
      <w:pPr>
        <w:pStyle w:val="NoSpacing"/>
        <w:jc w:val="both"/>
        <w:rPr>
          <w:rFonts w:ascii="Times New Roman" w:hAnsi="Times New Roman" w:cs="Times New Roman"/>
        </w:rPr>
      </w:pPr>
      <w:r w:rsidRPr="00362A7D">
        <w:rPr>
          <w:rFonts w:ascii="Times New Roman" w:hAnsi="Times New Roman" w:cs="Times New Roman"/>
        </w:rPr>
        <w:t>4) Suboptimal configuration of the web servers. Also, the e-commerce model is only a proof-of-concept and offers limited performance and no scalability.</w:t>
      </w:r>
    </w:p>
    <w:p w14:paraId="48FAA982" w14:textId="77777777" w:rsidR="00FD73A3" w:rsidRDefault="00FD73A3" w:rsidP="00572D5F"/>
    <w:p w14:paraId="756207FC" w14:textId="77777777" w:rsidR="005D4678" w:rsidRDefault="005D4678" w:rsidP="00E14F26"/>
    <w:p w14:paraId="00F69997" w14:textId="6E9215FA" w:rsidR="00E14F26" w:rsidRPr="00447866" w:rsidRDefault="00E14F26" w:rsidP="00066D5C">
      <w:pPr>
        <w:jc w:val="both"/>
        <w:rPr>
          <w:rFonts w:ascii="Times New Roman" w:hAnsi="Times New Roman" w:cs="Times New Roman"/>
          <w:sz w:val="32"/>
          <w:szCs w:val="32"/>
        </w:rPr>
      </w:pPr>
      <w:r w:rsidRPr="00447866">
        <w:rPr>
          <w:rFonts w:ascii="Times New Roman" w:hAnsi="Times New Roman" w:cs="Times New Roman"/>
          <w:b/>
          <w:bCs/>
          <w:sz w:val="32"/>
          <w:szCs w:val="32"/>
        </w:rPr>
        <w:t xml:space="preserve">Evaluation </w:t>
      </w:r>
    </w:p>
    <w:p w14:paraId="032D105B" w14:textId="77777777" w:rsidR="00E65FC2" w:rsidRPr="00871B76" w:rsidRDefault="00E14F26" w:rsidP="00066D5C">
      <w:pPr>
        <w:jc w:val="both"/>
        <w:rPr>
          <w:rFonts w:ascii="Times New Roman" w:hAnsi="Times New Roman" w:cs="Times New Roman"/>
        </w:rPr>
      </w:pPr>
      <w:r w:rsidRPr="00871B76">
        <w:rPr>
          <w:rFonts w:ascii="Times New Roman" w:hAnsi="Times New Roman" w:cs="Times New Roman"/>
        </w:rPr>
        <w:t xml:space="preserve">1) </w:t>
      </w:r>
      <w:r w:rsidRPr="00447866">
        <w:rPr>
          <w:rFonts w:ascii="Times New Roman" w:hAnsi="Times New Roman" w:cs="Times New Roman"/>
          <w:b/>
          <w:bCs/>
        </w:rPr>
        <w:t>Security Considerations:</w:t>
      </w:r>
      <w:r w:rsidRPr="00871B76">
        <w:rPr>
          <w:rFonts w:ascii="Times New Roman" w:hAnsi="Times New Roman" w:cs="Times New Roman"/>
        </w:rPr>
        <w:t xml:space="preserve"> </w:t>
      </w:r>
    </w:p>
    <w:p w14:paraId="51AAF3F6" w14:textId="52B7C1FB" w:rsidR="00880C0D" w:rsidRPr="00871B76" w:rsidRDefault="00E14F26" w:rsidP="00066D5C">
      <w:pPr>
        <w:jc w:val="both"/>
        <w:rPr>
          <w:rFonts w:ascii="Times New Roman" w:hAnsi="Times New Roman" w:cs="Times New Roman"/>
        </w:rPr>
      </w:pPr>
      <w:r w:rsidRPr="00871B76">
        <w:rPr>
          <w:rFonts w:ascii="Times New Roman" w:hAnsi="Times New Roman" w:cs="Times New Roman"/>
        </w:rPr>
        <w:t xml:space="preserve">We have used </w:t>
      </w:r>
      <w:r w:rsidR="00135374" w:rsidRPr="00871B76">
        <w:rPr>
          <w:rFonts w:ascii="Times New Roman" w:hAnsi="Times New Roman" w:cs="Times New Roman"/>
        </w:rPr>
        <w:t>well-known</w:t>
      </w:r>
      <w:r w:rsidRPr="00871B76">
        <w:rPr>
          <w:rFonts w:ascii="Times New Roman" w:hAnsi="Times New Roman" w:cs="Times New Roman"/>
        </w:rPr>
        <w:t xml:space="preserve"> security mechanisms such as JWT. </w:t>
      </w:r>
      <w:r w:rsidR="00135374" w:rsidRPr="00871B76">
        <w:rPr>
          <w:rFonts w:ascii="Times New Roman" w:hAnsi="Times New Roman" w:cs="Times New Roman"/>
        </w:rPr>
        <w:t>No</w:t>
      </w:r>
      <w:r w:rsidRPr="00871B76">
        <w:rPr>
          <w:rFonts w:ascii="Times New Roman" w:hAnsi="Times New Roman" w:cs="Times New Roman"/>
        </w:rPr>
        <w:t xml:space="preserve"> new protocols related to cryptography </w:t>
      </w:r>
      <w:r w:rsidR="00135374" w:rsidRPr="00871B76">
        <w:rPr>
          <w:rFonts w:ascii="Times New Roman" w:hAnsi="Times New Roman" w:cs="Times New Roman"/>
        </w:rPr>
        <w:t>were</w:t>
      </w:r>
      <w:r w:rsidRPr="00871B76">
        <w:rPr>
          <w:rFonts w:ascii="Times New Roman" w:hAnsi="Times New Roman" w:cs="Times New Roman"/>
        </w:rPr>
        <w:t xml:space="preserve"> proposed. There might be implementation flaws as well. ReverseSTS service is very critical from a security point. To get a more accurate and better result, we need to run it in a more rigorous </w:t>
      </w:r>
      <w:r w:rsidR="002C0BB7" w:rsidRPr="00871B76">
        <w:rPr>
          <w:rFonts w:ascii="Times New Roman" w:hAnsi="Times New Roman" w:cs="Times New Roman"/>
        </w:rPr>
        <w:t>environment. Token authentication service can be implemented with access control, attribute control, or any customized security feature, where we can grant some permission or access to a user, or maybe put more information or longer messages in the token to make it more secure. We</w:t>
      </w:r>
      <w:r w:rsidR="00E436F7" w:rsidRPr="00871B76">
        <w:rPr>
          <w:rFonts w:ascii="Times New Roman" w:hAnsi="Times New Roman" w:cs="Times New Roman"/>
        </w:rPr>
        <w:t xml:space="preserve"> have used only 1 </w:t>
      </w:r>
      <w:r w:rsidR="002C0BB7" w:rsidRPr="00871B76">
        <w:rPr>
          <w:rFonts w:ascii="Times New Roman" w:hAnsi="Times New Roman" w:cs="Times New Roman"/>
        </w:rPr>
        <w:t>CPU;</w:t>
      </w:r>
      <w:r w:rsidR="00E436F7" w:rsidRPr="00871B76">
        <w:rPr>
          <w:rFonts w:ascii="Times New Roman" w:hAnsi="Times New Roman" w:cs="Times New Roman"/>
        </w:rPr>
        <w:t xml:space="preserve"> more CPUs can be utilized for load testing using</w:t>
      </w:r>
      <w:r w:rsidRPr="00871B76">
        <w:rPr>
          <w:rFonts w:ascii="Times New Roman" w:hAnsi="Times New Roman" w:cs="Times New Roman"/>
        </w:rPr>
        <w:t xml:space="preserve"> any cloud </w:t>
      </w:r>
      <w:r w:rsidR="00135374" w:rsidRPr="00871B76">
        <w:rPr>
          <w:rFonts w:ascii="Times New Roman" w:hAnsi="Times New Roman" w:cs="Times New Roman"/>
        </w:rPr>
        <w:t>provider's</w:t>
      </w:r>
      <w:r w:rsidRPr="00871B76">
        <w:rPr>
          <w:rFonts w:ascii="Times New Roman" w:hAnsi="Times New Roman" w:cs="Times New Roman"/>
        </w:rPr>
        <w:t xml:space="preserve"> service is one of the </w:t>
      </w:r>
      <w:r w:rsidR="00BF4FDF">
        <w:rPr>
          <w:rFonts w:ascii="Times New Roman" w:hAnsi="Times New Roman" w:cs="Times New Roman"/>
        </w:rPr>
        <w:t>solutions</w:t>
      </w:r>
      <w:r w:rsidRPr="00871B76">
        <w:rPr>
          <w:rFonts w:ascii="Times New Roman" w:hAnsi="Times New Roman" w:cs="Times New Roman"/>
        </w:rPr>
        <w:t>.</w:t>
      </w:r>
      <w:r w:rsidR="009F33D5" w:rsidRPr="00871B76">
        <w:rPr>
          <w:rFonts w:ascii="Times New Roman" w:hAnsi="Times New Roman" w:cs="Times New Roman"/>
        </w:rPr>
        <w:t xml:space="preserve"> Such potential future studies could either use JWT alternatives or use something entirely different, such as cryptographic keys or XACML. </w:t>
      </w:r>
      <w:r w:rsidR="00880C0D" w:rsidRPr="00871B76">
        <w:rPr>
          <w:rFonts w:ascii="Times New Roman" w:hAnsi="Times New Roman" w:cs="Times New Roman"/>
        </w:rPr>
        <w:t>To investigate further, these different technologies can be implemented and compared in terms of resource consumption and scalability.</w:t>
      </w:r>
    </w:p>
    <w:p w14:paraId="11D2EE7D" w14:textId="77777777" w:rsidR="00E65FC2" w:rsidRDefault="00E65FC2" w:rsidP="00066D5C">
      <w:pPr>
        <w:jc w:val="both"/>
      </w:pPr>
    </w:p>
    <w:p w14:paraId="55218F82" w14:textId="77777777" w:rsidR="00E14F26" w:rsidRPr="00871B76" w:rsidRDefault="00E14F26" w:rsidP="00066D5C">
      <w:pPr>
        <w:jc w:val="both"/>
        <w:rPr>
          <w:rFonts w:ascii="Times New Roman" w:hAnsi="Times New Roman" w:cs="Times New Roman"/>
        </w:rPr>
      </w:pPr>
      <w:r w:rsidRPr="00871B76">
        <w:rPr>
          <w:rFonts w:ascii="Times New Roman" w:hAnsi="Times New Roman" w:cs="Times New Roman"/>
        </w:rPr>
        <w:t xml:space="preserve">2) </w:t>
      </w:r>
      <w:r w:rsidRPr="00447866">
        <w:rPr>
          <w:rFonts w:ascii="Times New Roman" w:hAnsi="Times New Roman" w:cs="Times New Roman"/>
          <w:b/>
          <w:bCs/>
        </w:rPr>
        <w:t>Performance Evaluation:</w:t>
      </w:r>
      <w:r w:rsidRPr="00871B76">
        <w:rPr>
          <w:rFonts w:ascii="Times New Roman" w:hAnsi="Times New Roman" w:cs="Times New Roman"/>
        </w:rPr>
        <w:t xml:space="preserve"> </w:t>
      </w:r>
    </w:p>
    <w:p w14:paraId="1770D719" w14:textId="20435916" w:rsidR="002C0BB7" w:rsidRPr="00871B76" w:rsidRDefault="002C0BB7" w:rsidP="00066D5C">
      <w:pPr>
        <w:jc w:val="both"/>
        <w:rPr>
          <w:rFonts w:ascii="Times New Roman" w:hAnsi="Times New Roman" w:cs="Times New Roman"/>
        </w:rPr>
      </w:pPr>
      <w:r w:rsidRPr="00871B76">
        <w:rPr>
          <w:rFonts w:ascii="Times New Roman" w:hAnsi="Times New Roman" w:cs="Times New Roman"/>
        </w:rPr>
        <w:t>It has been observed that as the number of requests increases, our</w:t>
      </w:r>
      <w:r w:rsidR="00E14F26" w:rsidRPr="00871B76">
        <w:rPr>
          <w:rFonts w:ascii="Times New Roman" w:hAnsi="Times New Roman" w:cs="Times New Roman"/>
        </w:rPr>
        <w:t xml:space="preserve"> experiments show that a microservice network introduces latencies </w:t>
      </w:r>
      <w:r w:rsidR="00E61AF1" w:rsidRPr="00871B76">
        <w:rPr>
          <w:rFonts w:ascii="Times New Roman" w:hAnsi="Times New Roman" w:cs="Times New Roman"/>
        </w:rPr>
        <w:t>in</w:t>
      </w:r>
      <w:r w:rsidR="00E14F26" w:rsidRPr="00871B76">
        <w:rPr>
          <w:rFonts w:ascii="Times New Roman" w:hAnsi="Times New Roman" w:cs="Times New Roman"/>
        </w:rPr>
        <w:t xml:space="preserve"> the order of milliseconds; in this setting the performance hit of basic security features becomes negligible. </w:t>
      </w:r>
      <w:r w:rsidR="00E61AF1" w:rsidRPr="00871B76">
        <w:rPr>
          <w:rFonts w:ascii="Times New Roman" w:hAnsi="Times New Roman" w:cs="Times New Roman"/>
        </w:rPr>
        <w:t>More</w:t>
      </w:r>
      <w:r w:rsidR="000D4ED4" w:rsidRPr="00871B76">
        <w:rPr>
          <w:rFonts w:ascii="Times New Roman" w:hAnsi="Times New Roman" w:cs="Times New Roman"/>
        </w:rPr>
        <w:t xml:space="preserve"> rigorous and realistic load-testing can be done </w:t>
      </w:r>
      <w:r w:rsidR="009F5EE3" w:rsidRPr="00871B76">
        <w:rPr>
          <w:rFonts w:ascii="Times New Roman" w:hAnsi="Times New Roman" w:cs="Times New Roman"/>
        </w:rPr>
        <w:t xml:space="preserve">to make </w:t>
      </w:r>
      <w:r w:rsidR="00E61AF1" w:rsidRPr="00871B76">
        <w:rPr>
          <w:rFonts w:ascii="Times New Roman" w:hAnsi="Times New Roman" w:cs="Times New Roman"/>
        </w:rPr>
        <w:t xml:space="preserve">the </w:t>
      </w:r>
      <w:r w:rsidR="009F5EE3" w:rsidRPr="00871B76">
        <w:rPr>
          <w:rFonts w:ascii="Times New Roman" w:hAnsi="Times New Roman" w:cs="Times New Roman"/>
        </w:rPr>
        <w:t xml:space="preserve">CPU perform under intensive </w:t>
      </w:r>
      <w:r w:rsidRPr="00871B76">
        <w:rPr>
          <w:rFonts w:ascii="Times New Roman" w:hAnsi="Times New Roman" w:cs="Times New Roman"/>
        </w:rPr>
        <w:t xml:space="preserve">tasks and </w:t>
      </w:r>
      <w:r w:rsidR="009F5EE3" w:rsidRPr="00871B76">
        <w:rPr>
          <w:rFonts w:ascii="Times New Roman" w:hAnsi="Times New Roman" w:cs="Times New Roman"/>
        </w:rPr>
        <w:t xml:space="preserve">observe </w:t>
      </w:r>
      <w:r w:rsidR="00E61AF1" w:rsidRPr="00871B76">
        <w:rPr>
          <w:rFonts w:ascii="Times New Roman" w:hAnsi="Times New Roman" w:cs="Times New Roman"/>
        </w:rPr>
        <w:t>how</w:t>
      </w:r>
      <w:r w:rsidR="009F5EE3" w:rsidRPr="00871B76">
        <w:rPr>
          <w:rFonts w:ascii="Times New Roman" w:hAnsi="Times New Roman" w:cs="Times New Roman"/>
        </w:rPr>
        <w:t xml:space="preserve"> </w:t>
      </w:r>
      <w:r w:rsidRPr="00871B76">
        <w:rPr>
          <w:rFonts w:ascii="Times New Roman" w:hAnsi="Times New Roman" w:cs="Times New Roman"/>
        </w:rPr>
        <w:t xml:space="preserve">the </w:t>
      </w:r>
      <w:r w:rsidR="009F5EE3" w:rsidRPr="00871B76">
        <w:rPr>
          <w:rFonts w:ascii="Times New Roman" w:hAnsi="Times New Roman" w:cs="Times New Roman"/>
        </w:rPr>
        <w:t>system reacts to it.</w:t>
      </w:r>
      <w:r w:rsidRPr="00871B76">
        <w:rPr>
          <w:rFonts w:ascii="Times New Roman" w:hAnsi="Times New Roman" w:cs="Times New Roman"/>
        </w:rPr>
        <w:t xml:space="preserve"> </w:t>
      </w:r>
      <w:r w:rsidR="00E65FC2" w:rsidRPr="00871B76">
        <w:rPr>
          <w:rFonts w:ascii="Times New Roman" w:hAnsi="Times New Roman" w:cs="Times New Roman"/>
        </w:rPr>
        <w:t xml:space="preserve">To reduce the overall response time from the </w:t>
      </w:r>
      <w:r w:rsidR="006D019A" w:rsidRPr="00871B76">
        <w:rPr>
          <w:rFonts w:ascii="Times New Roman" w:hAnsi="Times New Roman" w:cs="Times New Roman"/>
        </w:rPr>
        <w:t>system, caching</w:t>
      </w:r>
      <w:r w:rsidR="00E65FC2" w:rsidRPr="00871B76">
        <w:rPr>
          <w:rFonts w:ascii="Times New Roman" w:hAnsi="Times New Roman" w:cs="Times New Roman"/>
        </w:rPr>
        <w:t xml:space="preserve"> could be </w:t>
      </w:r>
      <w:r w:rsidR="006D019A" w:rsidRPr="00871B76">
        <w:rPr>
          <w:rFonts w:ascii="Times New Roman" w:hAnsi="Times New Roman" w:cs="Times New Roman"/>
        </w:rPr>
        <w:t>implemented</w:t>
      </w:r>
      <w:r w:rsidR="00E65FC2" w:rsidRPr="00871B76">
        <w:rPr>
          <w:rFonts w:ascii="Times New Roman" w:hAnsi="Times New Roman" w:cs="Times New Roman"/>
        </w:rPr>
        <w:t xml:space="preserve"> at </w:t>
      </w:r>
      <w:r w:rsidRPr="00871B76">
        <w:rPr>
          <w:rFonts w:ascii="Times New Roman" w:hAnsi="Times New Roman" w:cs="Times New Roman"/>
        </w:rPr>
        <w:t>the API gateway</w:t>
      </w:r>
      <w:r w:rsidR="006D019A" w:rsidRPr="00871B76">
        <w:rPr>
          <w:rFonts w:ascii="Times New Roman" w:hAnsi="Times New Roman" w:cs="Times New Roman"/>
        </w:rPr>
        <w:t xml:space="preserve"> or at the user authentication service. As soon as </w:t>
      </w:r>
      <w:r w:rsidRPr="00871B76">
        <w:rPr>
          <w:rFonts w:ascii="Times New Roman" w:hAnsi="Times New Roman" w:cs="Times New Roman"/>
        </w:rPr>
        <w:t xml:space="preserve">the </w:t>
      </w:r>
      <w:r w:rsidR="006D019A" w:rsidRPr="00871B76">
        <w:rPr>
          <w:rFonts w:ascii="Times New Roman" w:hAnsi="Times New Roman" w:cs="Times New Roman"/>
        </w:rPr>
        <w:t xml:space="preserve">token expires, it needs to be removed by implementing </w:t>
      </w:r>
      <w:r w:rsidRPr="00871B76">
        <w:rPr>
          <w:rFonts w:ascii="Times New Roman" w:hAnsi="Times New Roman" w:cs="Times New Roman"/>
        </w:rPr>
        <w:t xml:space="preserve">a </w:t>
      </w:r>
      <w:r w:rsidR="006D019A" w:rsidRPr="00871B76">
        <w:rPr>
          <w:rFonts w:ascii="Times New Roman" w:hAnsi="Times New Roman" w:cs="Times New Roman"/>
        </w:rPr>
        <w:t xml:space="preserve">cache eviction </w:t>
      </w:r>
      <w:r w:rsidRPr="00871B76">
        <w:rPr>
          <w:rFonts w:ascii="Times New Roman" w:hAnsi="Times New Roman" w:cs="Times New Roman"/>
        </w:rPr>
        <w:t>policy. At</w:t>
      </w:r>
      <w:r w:rsidR="0007370E" w:rsidRPr="00871B76">
        <w:rPr>
          <w:rFonts w:ascii="Times New Roman" w:hAnsi="Times New Roman" w:cs="Times New Roman"/>
        </w:rPr>
        <w:t xml:space="preserve"> every microservice, we </w:t>
      </w:r>
      <w:r w:rsidRPr="00871B76">
        <w:rPr>
          <w:rFonts w:ascii="Times New Roman" w:hAnsi="Times New Roman" w:cs="Times New Roman"/>
        </w:rPr>
        <w:t>validate</w:t>
      </w:r>
      <w:r w:rsidR="0007370E" w:rsidRPr="00871B76">
        <w:rPr>
          <w:rFonts w:ascii="Times New Roman" w:hAnsi="Times New Roman" w:cs="Times New Roman"/>
        </w:rPr>
        <w:t xml:space="preserve"> </w:t>
      </w:r>
      <w:r w:rsidRPr="00871B76">
        <w:rPr>
          <w:rFonts w:ascii="Times New Roman" w:hAnsi="Times New Roman" w:cs="Times New Roman"/>
        </w:rPr>
        <w:t xml:space="preserve">the </w:t>
      </w:r>
      <w:r w:rsidR="0007370E" w:rsidRPr="00871B76">
        <w:rPr>
          <w:rFonts w:ascii="Times New Roman" w:hAnsi="Times New Roman" w:cs="Times New Roman"/>
        </w:rPr>
        <w:t xml:space="preserve">JWT token. It can be implemented </w:t>
      </w:r>
      <w:r w:rsidR="0047101E" w:rsidRPr="00871B76">
        <w:rPr>
          <w:rFonts w:ascii="Times New Roman" w:hAnsi="Times New Roman" w:cs="Times New Roman"/>
        </w:rPr>
        <w:t xml:space="preserve">with </w:t>
      </w:r>
      <w:r w:rsidR="0007370E" w:rsidRPr="00871B76">
        <w:rPr>
          <w:rFonts w:ascii="Times New Roman" w:hAnsi="Times New Roman" w:cs="Times New Roman"/>
        </w:rPr>
        <w:t xml:space="preserve">only a </w:t>
      </w:r>
      <w:r w:rsidRPr="00871B76">
        <w:rPr>
          <w:rFonts w:ascii="Times New Roman" w:hAnsi="Times New Roman" w:cs="Times New Roman"/>
        </w:rPr>
        <w:t>few</w:t>
      </w:r>
      <w:r w:rsidR="0007370E" w:rsidRPr="00871B76">
        <w:rPr>
          <w:rFonts w:ascii="Times New Roman" w:hAnsi="Times New Roman" w:cs="Times New Roman"/>
        </w:rPr>
        <w:t xml:space="preserve"> relevant </w:t>
      </w:r>
      <w:r w:rsidR="0047101E" w:rsidRPr="00871B76">
        <w:rPr>
          <w:rFonts w:ascii="Times New Roman" w:hAnsi="Times New Roman" w:cs="Times New Roman"/>
        </w:rPr>
        <w:t>services.</w:t>
      </w:r>
      <w:r w:rsidRPr="00871B76">
        <w:rPr>
          <w:rFonts w:ascii="Times New Roman" w:hAnsi="Times New Roman" w:cs="Times New Roman"/>
        </w:rPr>
        <w:t xml:space="preserve"> </w:t>
      </w:r>
      <w:r w:rsidR="00C35193">
        <w:rPr>
          <w:rFonts w:ascii="Times New Roman" w:hAnsi="Times New Roman" w:cs="Times New Roman"/>
        </w:rPr>
        <w:t>If we have more number of requests per second, t</w:t>
      </w:r>
      <w:r w:rsidRPr="00871B76">
        <w:rPr>
          <w:rFonts w:ascii="Times New Roman" w:hAnsi="Times New Roman" w:cs="Times New Roman"/>
        </w:rPr>
        <w:t>o</w:t>
      </w:r>
      <w:r w:rsidR="007145C3" w:rsidRPr="00871B76">
        <w:rPr>
          <w:rFonts w:ascii="Times New Roman" w:hAnsi="Times New Roman" w:cs="Times New Roman"/>
        </w:rPr>
        <w:t xml:space="preserve"> reduce overhead</w:t>
      </w:r>
      <w:r w:rsidR="00AF4F14" w:rsidRPr="00871B76">
        <w:rPr>
          <w:rFonts w:ascii="Times New Roman" w:hAnsi="Times New Roman" w:cs="Times New Roman"/>
        </w:rPr>
        <w:t xml:space="preserve">, multiple internal </w:t>
      </w:r>
      <w:r w:rsidR="0047101E" w:rsidRPr="00871B76">
        <w:rPr>
          <w:rFonts w:ascii="Times New Roman" w:hAnsi="Times New Roman" w:cs="Times New Roman"/>
        </w:rPr>
        <w:t xml:space="preserve">API </w:t>
      </w:r>
      <w:r w:rsidR="00E61AF1" w:rsidRPr="00871B76">
        <w:rPr>
          <w:rFonts w:ascii="Times New Roman" w:hAnsi="Times New Roman" w:cs="Times New Roman"/>
        </w:rPr>
        <w:t>gateways</w:t>
      </w:r>
      <w:r w:rsidR="00AF4F14" w:rsidRPr="00871B76">
        <w:rPr>
          <w:rFonts w:ascii="Times New Roman" w:hAnsi="Times New Roman" w:cs="Times New Roman"/>
        </w:rPr>
        <w:t xml:space="preserve"> can be </w:t>
      </w:r>
      <w:r w:rsidRPr="00871B76">
        <w:rPr>
          <w:rFonts w:ascii="Times New Roman" w:hAnsi="Times New Roman" w:cs="Times New Roman"/>
        </w:rPr>
        <w:t>implemented. A</w:t>
      </w:r>
      <w:r w:rsidR="00AF4F14" w:rsidRPr="00871B76">
        <w:rPr>
          <w:rFonts w:ascii="Times New Roman" w:hAnsi="Times New Roman" w:cs="Times New Roman"/>
        </w:rPr>
        <w:t xml:space="preserve"> unique request identifier can be added to the JWT token request. That can keep the trace of activity logs of the user. It can give an idea of which specific functions have been performed.</w:t>
      </w:r>
      <w:r w:rsidRPr="00871B76">
        <w:rPr>
          <w:rFonts w:ascii="Times New Roman" w:hAnsi="Times New Roman" w:cs="Times New Roman"/>
        </w:rPr>
        <w:t xml:space="preserve"> </w:t>
      </w:r>
      <w:r w:rsidR="0047101E" w:rsidRPr="00871B76">
        <w:rPr>
          <w:rFonts w:ascii="Times New Roman" w:hAnsi="Times New Roman" w:cs="Times New Roman"/>
        </w:rPr>
        <w:t xml:space="preserve">Different algorithms for the signature of JWT tokens can be tried out, which </w:t>
      </w:r>
      <w:r w:rsidRPr="00871B76">
        <w:rPr>
          <w:rFonts w:ascii="Times New Roman" w:hAnsi="Times New Roman" w:cs="Times New Roman"/>
        </w:rPr>
        <w:t>have</w:t>
      </w:r>
      <w:r w:rsidR="0047101E" w:rsidRPr="00871B76">
        <w:rPr>
          <w:rFonts w:ascii="Times New Roman" w:hAnsi="Times New Roman" w:cs="Times New Roman"/>
        </w:rPr>
        <w:t xml:space="preserve"> high speed and better performance. The Ed448 (448 bits) and Ed25519 (255 bits) versions of the elliptic curve signature algorithm are </w:t>
      </w:r>
      <w:r w:rsidRPr="00871B76">
        <w:rPr>
          <w:rFonts w:ascii="Times New Roman" w:hAnsi="Times New Roman" w:cs="Times New Roman"/>
        </w:rPr>
        <w:t>good</w:t>
      </w:r>
      <w:r w:rsidR="0047101E" w:rsidRPr="00871B76">
        <w:rPr>
          <w:rFonts w:ascii="Times New Roman" w:hAnsi="Times New Roman" w:cs="Times New Roman"/>
        </w:rPr>
        <w:t xml:space="preserve"> in </w:t>
      </w:r>
      <w:r w:rsidRPr="00871B76">
        <w:rPr>
          <w:rFonts w:ascii="Times New Roman" w:hAnsi="Times New Roman" w:cs="Times New Roman"/>
        </w:rPr>
        <w:t xml:space="preserve">speed. To curtail the number of requests or prevent any DOS attack from one user or </w:t>
      </w:r>
      <w:r w:rsidR="00C35193">
        <w:rPr>
          <w:rFonts w:ascii="Times New Roman" w:hAnsi="Times New Roman" w:cs="Times New Roman"/>
        </w:rPr>
        <w:t xml:space="preserve"> any device Id or </w:t>
      </w:r>
      <w:r w:rsidRPr="00871B76">
        <w:rPr>
          <w:rFonts w:ascii="Times New Roman" w:hAnsi="Times New Roman" w:cs="Times New Roman"/>
        </w:rPr>
        <w:t>any same IP address, or from the same credentials, a rate limiter or load balancer can be put at API Gateway.</w:t>
      </w:r>
    </w:p>
    <w:p w14:paraId="6ABBDFD7" w14:textId="41815261" w:rsidR="000D4ED4" w:rsidRPr="007145C3" w:rsidRDefault="000D4ED4" w:rsidP="00E14F26">
      <w:pPr>
        <w:rPr>
          <w:color w:val="FF0000"/>
        </w:rPr>
      </w:pPr>
      <w:r w:rsidRPr="007145C3">
        <w:rPr>
          <w:color w:val="FF0000"/>
        </w:rPr>
        <w:br/>
      </w:r>
    </w:p>
    <w:p w14:paraId="13709DB2" w14:textId="77777777" w:rsidR="00E14F26" w:rsidRPr="00871B76" w:rsidRDefault="00E14F26" w:rsidP="00871B76">
      <w:pPr>
        <w:jc w:val="both"/>
        <w:rPr>
          <w:rFonts w:ascii="Times New Roman" w:hAnsi="Times New Roman" w:cs="Times New Roman"/>
        </w:rPr>
      </w:pPr>
      <w:r w:rsidRPr="00871B76">
        <w:rPr>
          <w:rFonts w:ascii="Times New Roman" w:hAnsi="Times New Roman" w:cs="Times New Roman"/>
        </w:rPr>
        <w:t xml:space="preserve">3) </w:t>
      </w:r>
      <w:r w:rsidRPr="00447866">
        <w:rPr>
          <w:rFonts w:ascii="Times New Roman" w:hAnsi="Times New Roman" w:cs="Times New Roman"/>
          <w:b/>
          <w:bCs/>
        </w:rPr>
        <w:t>Framework Limitations:</w:t>
      </w:r>
      <w:r w:rsidRPr="00871B76">
        <w:rPr>
          <w:rFonts w:ascii="Times New Roman" w:hAnsi="Times New Roman" w:cs="Times New Roman"/>
        </w:rPr>
        <w:t xml:space="preserve"> </w:t>
      </w:r>
    </w:p>
    <w:p w14:paraId="625E63E5" w14:textId="6D763552" w:rsidR="00E14F26" w:rsidRPr="00871B76" w:rsidRDefault="00E14F26" w:rsidP="00871B76">
      <w:pPr>
        <w:jc w:val="both"/>
        <w:rPr>
          <w:rFonts w:ascii="Times New Roman" w:hAnsi="Times New Roman" w:cs="Times New Roman"/>
        </w:rPr>
      </w:pPr>
      <w:r w:rsidRPr="00871B76">
        <w:rPr>
          <w:rFonts w:ascii="Times New Roman" w:hAnsi="Times New Roman" w:cs="Times New Roman"/>
        </w:rPr>
        <w:t xml:space="preserve">We have just tested this on 1 security feature, </w:t>
      </w:r>
      <w:r w:rsidR="003E156C" w:rsidRPr="00871B76">
        <w:rPr>
          <w:rFonts w:ascii="Times New Roman" w:hAnsi="Times New Roman" w:cs="Times New Roman"/>
        </w:rPr>
        <w:t>many important security features are missing</w:t>
      </w:r>
      <w:r w:rsidRPr="00871B76">
        <w:rPr>
          <w:rFonts w:ascii="Times New Roman" w:hAnsi="Times New Roman" w:cs="Times New Roman"/>
        </w:rPr>
        <w:t xml:space="preserve">. The test client can be tested against multiple security features. The framework is too simple and easy to implement. There are no key rotation or key revocation mechanisms. We have addressed authentication, not </w:t>
      </w:r>
      <w:r w:rsidR="003C20F0" w:rsidRPr="00871B76">
        <w:rPr>
          <w:rFonts w:ascii="Times New Roman" w:hAnsi="Times New Roman" w:cs="Times New Roman"/>
        </w:rPr>
        <w:lastRenderedPageBreak/>
        <w:t xml:space="preserve">authorization. In token-based authentication, we can grant certain permissions or rights to users, to access only </w:t>
      </w:r>
      <w:r w:rsidR="001B0189" w:rsidRPr="00871B76">
        <w:rPr>
          <w:rFonts w:ascii="Times New Roman" w:hAnsi="Times New Roman" w:cs="Times New Roman"/>
        </w:rPr>
        <w:t xml:space="preserve">a </w:t>
      </w:r>
      <w:r w:rsidR="003C20F0" w:rsidRPr="00871B76">
        <w:rPr>
          <w:rFonts w:ascii="Times New Roman" w:hAnsi="Times New Roman" w:cs="Times New Roman"/>
        </w:rPr>
        <w:t>few reso</w:t>
      </w:r>
      <w:r w:rsidR="001B0189" w:rsidRPr="00871B76">
        <w:rPr>
          <w:rFonts w:ascii="Times New Roman" w:hAnsi="Times New Roman" w:cs="Times New Roman"/>
        </w:rPr>
        <w:t>urces or microservices</w:t>
      </w:r>
      <w:r w:rsidR="003C20F0" w:rsidRPr="00871B76">
        <w:rPr>
          <w:rFonts w:ascii="Times New Roman" w:hAnsi="Times New Roman" w:cs="Times New Roman"/>
        </w:rPr>
        <w:t xml:space="preserve">. </w:t>
      </w:r>
      <w:r w:rsidRPr="00871B76">
        <w:rPr>
          <w:rFonts w:ascii="Times New Roman" w:hAnsi="Times New Roman" w:cs="Times New Roman"/>
        </w:rPr>
        <w:t xml:space="preserve">We have tested it using Python language. It can be tested against using other </w:t>
      </w:r>
      <w:r w:rsidR="00D741E5" w:rsidRPr="00871B76">
        <w:rPr>
          <w:rFonts w:ascii="Times New Roman" w:hAnsi="Times New Roman" w:cs="Times New Roman"/>
        </w:rPr>
        <w:t xml:space="preserve">languages. We have not created replicas of databases; therefore, the system becomes more vulnerable to attacks, as it creates the problem of a single point of failure. It needs to be hosted on </w:t>
      </w:r>
      <w:r w:rsidR="003C20F0" w:rsidRPr="00871B76">
        <w:rPr>
          <w:rFonts w:ascii="Times New Roman" w:hAnsi="Times New Roman" w:cs="Times New Roman"/>
        </w:rPr>
        <w:t xml:space="preserve">the </w:t>
      </w:r>
      <w:r w:rsidR="00D741E5" w:rsidRPr="00871B76">
        <w:rPr>
          <w:rFonts w:ascii="Times New Roman" w:hAnsi="Times New Roman" w:cs="Times New Roman"/>
        </w:rPr>
        <w:t>cloud.</w:t>
      </w:r>
    </w:p>
    <w:p w14:paraId="5A2B24CD" w14:textId="77777777" w:rsidR="00E14F26" w:rsidRPr="00871B76" w:rsidRDefault="00E14F26" w:rsidP="00871B76">
      <w:pPr>
        <w:jc w:val="both"/>
        <w:rPr>
          <w:rFonts w:ascii="Times New Roman" w:hAnsi="Times New Roman" w:cs="Times New Roman"/>
        </w:rPr>
      </w:pPr>
    </w:p>
    <w:p w14:paraId="442FB9CB" w14:textId="77777777" w:rsidR="00E14F26" w:rsidRPr="00066D5C" w:rsidRDefault="00E14F26" w:rsidP="00871B76">
      <w:pPr>
        <w:jc w:val="both"/>
        <w:rPr>
          <w:rFonts w:ascii="Times New Roman" w:hAnsi="Times New Roman" w:cs="Times New Roman"/>
        </w:rPr>
      </w:pPr>
      <w:r w:rsidRPr="00066D5C">
        <w:rPr>
          <w:rFonts w:ascii="Times New Roman" w:hAnsi="Times New Roman" w:cs="Times New Roman"/>
        </w:rPr>
        <w:t xml:space="preserve">4) </w:t>
      </w:r>
      <w:r w:rsidRPr="00447866">
        <w:rPr>
          <w:rFonts w:ascii="Times New Roman" w:hAnsi="Times New Roman" w:cs="Times New Roman"/>
          <w:b/>
          <w:bCs/>
        </w:rPr>
        <w:t>Reproducibility and Future Work:</w:t>
      </w:r>
      <w:r w:rsidRPr="00066D5C">
        <w:rPr>
          <w:rFonts w:ascii="Times New Roman" w:hAnsi="Times New Roman" w:cs="Times New Roman"/>
        </w:rPr>
        <w:t xml:space="preserve"> </w:t>
      </w:r>
    </w:p>
    <w:p w14:paraId="72D57311" w14:textId="1F36ABE5" w:rsidR="00A234E1" w:rsidRPr="00066D5C" w:rsidRDefault="00A234E1" w:rsidP="00871B76">
      <w:pPr>
        <w:jc w:val="both"/>
        <w:rPr>
          <w:rFonts w:ascii="Times New Roman" w:hAnsi="Times New Roman" w:cs="Times New Roman"/>
        </w:rPr>
      </w:pPr>
      <w:r w:rsidRPr="00066D5C">
        <w:rPr>
          <w:rFonts w:ascii="Times New Roman" w:hAnsi="Times New Roman" w:cs="Times New Roman"/>
        </w:rPr>
        <w:t xml:space="preserve">Every research has its limitations. We conducted our experiment with limited resources. We have used a limited number of microservices with few transactions, it might be possible that this approach does not go well with other </w:t>
      </w:r>
      <w:r w:rsidR="00FA214A" w:rsidRPr="00066D5C">
        <w:rPr>
          <w:rFonts w:ascii="Times New Roman" w:hAnsi="Times New Roman" w:cs="Times New Roman"/>
        </w:rPr>
        <w:t xml:space="preserve">applications. Further testing and research </w:t>
      </w:r>
      <w:r w:rsidR="00FF29F0" w:rsidRPr="00066D5C">
        <w:rPr>
          <w:rFonts w:ascii="Times New Roman" w:hAnsi="Times New Roman" w:cs="Times New Roman"/>
        </w:rPr>
        <w:t>need</w:t>
      </w:r>
      <w:r w:rsidR="00FA214A" w:rsidRPr="00066D5C">
        <w:rPr>
          <w:rFonts w:ascii="Times New Roman" w:hAnsi="Times New Roman" w:cs="Times New Roman"/>
        </w:rPr>
        <w:t xml:space="preserve"> to be done to fully test the proposed </w:t>
      </w:r>
      <w:r w:rsidR="00EA2D47" w:rsidRPr="00066D5C">
        <w:rPr>
          <w:rFonts w:ascii="Times New Roman" w:hAnsi="Times New Roman" w:cs="Times New Roman"/>
        </w:rPr>
        <w:t>methods</w:t>
      </w:r>
      <w:r w:rsidR="00FA214A" w:rsidRPr="00066D5C">
        <w:rPr>
          <w:rFonts w:ascii="Times New Roman" w:hAnsi="Times New Roman" w:cs="Times New Roman"/>
        </w:rPr>
        <w:t xml:space="preserve"> in different scenarios. There are many other </w:t>
      </w:r>
      <w:r w:rsidR="00FF29F0" w:rsidRPr="00066D5C">
        <w:rPr>
          <w:rFonts w:ascii="Times New Roman" w:hAnsi="Times New Roman" w:cs="Times New Roman"/>
        </w:rPr>
        <w:t>securities</w:t>
      </w:r>
      <w:r w:rsidR="00FA214A" w:rsidRPr="00066D5C">
        <w:rPr>
          <w:rFonts w:ascii="Times New Roman" w:hAnsi="Times New Roman" w:cs="Times New Roman"/>
        </w:rPr>
        <w:t xml:space="preserve"> </w:t>
      </w:r>
      <w:r w:rsidR="00EA2D47" w:rsidRPr="00066D5C">
        <w:rPr>
          <w:rFonts w:ascii="Times New Roman" w:hAnsi="Times New Roman" w:cs="Times New Roman"/>
        </w:rPr>
        <w:t>risks</w:t>
      </w:r>
      <w:r w:rsidR="00FA214A" w:rsidRPr="00066D5C">
        <w:rPr>
          <w:rFonts w:ascii="Times New Roman" w:hAnsi="Times New Roman" w:cs="Times New Roman"/>
        </w:rPr>
        <w:t xml:space="preserve">, that </w:t>
      </w:r>
      <w:r w:rsidR="00FF29F0" w:rsidRPr="00066D5C">
        <w:rPr>
          <w:rFonts w:ascii="Times New Roman" w:hAnsi="Times New Roman" w:cs="Times New Roman"/>
        </w:rPr>
        <w:t>the proposed</w:t>
      </w:r>
      <w:r w:rsidR="00FA214A" w:rsidRPr="00066D5C">
        <w:rPr>
          <w:rFonts w:ascii="Times New Roman" w:hAnsi="Times New Roman" w:cs="Times New Roman"/>
        </w:rPr>
        <w:t xml:space="preserve"> </w:t>
      </w:r>
      <w:r w:rsidR="00EA2D47" w:rsidRPr="00066D5C">
        <w:rPr>
          <w:rFonts w:ascii="Times New Roman" w:hAnsi="Times New Roman" w:cs="Times New Roman"/>
        </w:rPr>
        <w:t>token-based</w:t>
      </w:r>
      <w:r w:rsidR="00FA214A" w:rsidRPr="00066D5C">
        <w:rPr>
          <w:rFonts w:ascii="Times New Roman" w:hAnsi="Times New Roman" w:cs="Times New Roman"/>
        </w:rPr>
        <w:t xml:space="preserve"> approach might not be able to reduce. Therefore, the use of </w:t>
      </w:r>
      <w:r w:rsidR="003E156C" w:rsidRPr="00066D5C">
        <w:rPr>
          <w:rFonts w:ascii="Times New Roman" w:hAnsi="Times New Roman" w:cs="Times New Roman"/>
        </w:rPr>
        <w:t xml:space="preserve">the </w:t>
      </w:r>
      <w:r w:rsidR="00FA214A" w:rsidRPr="00066D5C">
        <w:rPr>
          <w:rFonts w:ascii="Times New Roman" w:hAnsi="Times New Roman" w:cs="Times New Roman"/>
        </w:rPr>
        <w:t xml:space="preserve">JWT token can enhance security, but it may not be able to provide </w:t>
      </w:r>
      <w:r w:rsidR="00EA2D47" w:rsidRPr="00066D5C">
        <w:rPr>
          <w:rFonts w:ascii="Times New Roman" w:hAnsi="Times New Roman" w:cs="Times New Roman"/>
        </w:rPr>
        <w:t>a</w:t>
      </w:r>
      <w:r w:rsidR="00FA214A" w:rsidRPr="00066D5C">
        <w:rPr>
          <w:rFonts w:ascii="Times New Roman" w:hAnsi="Times New Roman" w:cs="Times New Roman"/>
        </w:rPr>
        <w:t xml:space="preserve"> holistic approach </w:t>
      </w:r>
      <w:r w:rsidR="00EA2D47" w:rsidRPr="00066D5C">
        <w:rPr>
          <w:rFonts w:ascii="Times New Roman" w:hAnsi="Times New Roman" w:cs="Times New Roman"/>
        </w:rPr>
        <w:t>to</w:t>
      </w:r>
      <w:r w:rsidR="00FA214A" w:rsidRPr="00066D5C">
        <w:rPr>
          <w:rFonts w:ascii="Times New Roman" w:hAnsi="Times New Roman" w:cs="Times New Roman"/>
        </w:rPr>
        <w:t xml:space="preserve"> the system.</w:t>
      </w:r>
    </w:p>
    <w:p w14:paraId="75F77B1B" w14:textId="019D4562" w:rsidR="00E14F26" w:rsidRPr="00066D5C" w:rsidRDefault="00E14F26" w:rsidP="00E14F26">
      <w:pPr>
        <w:rPr>
          <w:rFonts w:ascii="Times New Roman" w:hAnsi="Times New Roman" w:cs="Times New Roman"/>
        </w:rPr>
      </w:pPr>
      <w:r w:rsidRPr="00066D5C">
        <w:rPr>
          <w:rFonts w:ascii="Times New Roman" w:hAnsi="Times New Roman" w:cs="Times New Roman"/>
        </w:rPr>
        <w:t xml:space="preserve">The source code for e-commerce and ReverseSTS can be found on my </w:t>
      </w:r>
      <w:r w:rsidRPr="00066D5C">
        <w:rPr>
          <w:rFonts w:ascii="Times New Roman" w:hAnsi="Times New Roman" w:cs="Times New Roman"/>
          <w:color w:val="000000" w:themeColor="text1"/>
        </w:rPr>
        <w:t>GitHub(</w:t>
      </w:r>
      <w:r w:rsidR="004E64D4" w:rsidRPr="00066D5C">
        <w:rPr>
          <w:rFonts w:ascii="Times New Roman" w:hAnsi="Times New Roman" w:cs="Times New Roman"/>
          <w:color w:val="000000" w:themeColor="text1"/>
        </w:rPr>
        <w:t>https://github.com/NeelakshiSoni007/Thesis_new</w:t>
      </w:r>
      <w:r w:rsidR="00EA2D47" w:rsidRPr="00066D5C">
        <w:rPr>
          <w:rFonts w:ascii="Times New Roman" w:hAnsi="Times New Roman" w:cs="Times New Roman"/>
          <w:color w:val="000000" w:themeColor="text1"/>
        </w:rPr>
        <w:t xml:space="preserve"> </w:t>
      </w:r>
      <w:r w:rsidRPr="00066D5C">
        <w:rPr>
          <w:rFonts w:ascii="Times New Roman" w:hAnsi="Times New Roman" w:cs="Times New Roman"/>
          <w:color w:val="000000" w:themeColor="text1"/>
        </w:rPr>
        <w:t>).</w:t>
      </w:r>
      <w:r w:rsidR="009D4F1D" w:rsidRPr="00066D5C">
        <w:rPr>
          <w:rFonts w:ascii="Times New Roman" w:hAnsi="Times New Roman" w:cs="Times New Roman"/>
          <w:color w:val="000000" w:themeColor="text1"/>
        </w:rPr>
        <w:t xml:space="preserve"> </w:t>
      </w:r>
      <w:r w:rsidRPr="00066D5C">
        <w:rPr>
          <w:rFonts w:ascii="Times New Roman" w:hAnsi="Times New Roman" w:cs="Times New Roman"/>
        </w:rPr>
        <w:t>We intend to improve on above mentioned limitations for future research.</w:t>
      </w:r>
    </w:p>
    <w:p w14:paraId="5E7F5FD5" w14:textId="77777777" w:rsidR="00A234E1" w:rsidRDefault="00A234E1" w:rsidP="00E14F26"/>
    <w:p w14:paraId="5EF5021E" w14:textId="77777777" w:rsidR="00A234E1" w:rsidRDefault="00A234E1" w:rsidP="00E14F26"/>
    <w:p w14:paraId="7480D5C2" w14:textId="77777777" w:rsidR="00A234E1" w:rsidRDefault="00A234E1" w:rsidP="00E14F26"/>
    <w:p w14:paraId="3716C7E5" w14:textId="77777777" w:rsidR="00A234E1" w:rsidRDefault="00A234E1" w:rsidP="00E14F26"/>
    <w:p w14:paraId="02C52C19" w14:textId="77777777" w:rsidR="00A234E1" w:rsidRDefault="00A234E1" w:rsidP="00E14F26"/>
    <w:p w14:paraId="704B188A" w14:textId="77777777" w:rsidR="00A234E1" w:rsidRDefault="00A234E1" w:rsidP="00E14F26"/>
    <w:p w14:paraId="2CCB13AC" w14:textId="77777777" w:rsidR="00040945" w:rsidRPr="00040945" w:rsidRDefault="00040945" w:rsidP="00040945"/>
    <w:p w14:paraId="7103CCAC" w14:textId="7574D9B3" w:rsidR="00040945" w:rsidRDefault="00040945">
      <w:r>
        <w:br w:type="page"/>
      </w:r>
    </w:p>
    <w:p w14:paraId="41970203" w14:textId="59F7B36A" w:rsidR="00040945" w:rsidRDefault="00040945" w:rsidP="00040945">
      <w:pPr>
        <w:pStyle w:val="Heading1"/>
        <w:rPr>
          <w:rFonts w:ascii="Times New Roman" w:hAnsi="Times New Roman" w:cs="Times New Roman"/>
        </w:rPr>
      </w:pPr>
      <w:r w:rsidRPr="003A6E43">
        <w:rPr>
          <w:rFonts w:ascii="Times New Roman" w:hAnsi="Times New Roman" w:cs="Times New Roman"/>
        </w:rPr>
        <w:lastRenderedPageBreak/>
        <w:t xml:space="preserve">Chapter 5: Conclusion </w:t>
      </w:r>
    </w:p>
    <w:p w14:paraId="17AF5E88" w14:textId="77777777" w:rsidR="000A2EFD" w:rsidRDefault="000A2EFD" w:rsidP="000A2EFD"/>
    <w:p w14:paraId="14050D79" w14:textId="2FC89631" w:rsidR="000A2EFD" w:rsidRPr="00066D5C" w:rsidRDefault="000A2EFD" w:rsidP="00066D5C">
      <w:pPr>
        <w:jc w:val="both"/>
        <w:rPr>
          <w:rFonts w:ascii="Times New Roman" w:hAnsi="Times New Roman" w:cs="Times New Roman"/>
        </w:rPr>
      </w:pPr>
      <w:r w:rsidRPr="00066D5C">
        <w:rPr>
          <w:rFonts w:ascii="Times New Roman" w:hAnsi="Times New Roman" w:cs="Times New Roman"/>
        </w:rPr>
        <w:t xml:space="preserve">In this paper, we have implemented JWT </w:t>
      </w:r>
      <w:r w:rsidR="009E4B96" w:rsidRPr="00066D5C">
        <w:rPr>
          <w:rFonts w:ascii="Times New Roman" w:hAnsi="Times New Roman" w:cs="Times New Roman"/>
        </w:rPr>
        <w:t>tokens</w:t>
      </w:r>
      <w:r w:rsidRPr="00066D5C">
        <w:rPr>
          <w:rFonts w:ascii="Times New Roman" w:hAnsi="Times New Roman" w:cs="Times New Roman"/>
        </w:rPr>
        <w:t xml:space="preserve"> with a focus on security. Abstraction, reusability, and separation of concerns are basic concepts of microservices. These concepts bring new challenges to security. </w:t>
      </w:r>
      <w:r w:rsidR="009E4B96" w:rsidRPr="00066D5C">
        <w:rPr>
          <w:rFonts w:ascii="Times New Roman" w:hAnsi="Times New Roman" w:cs="Times New Roman"/>
        </w:rPr>
        <w:t xml:space="preserve">In our case study, we </w:t>
      </w:r>
      <w:r w:rsidR="00F718F1" w:rsidRPr="00066D5C">
        <w:rPr>
          <w:rFonts w:ascii="Times New Roman" w:hAnsi="Times New Roman" w:cs="Times New Roman"/>
        </w:rPr>
        <w:t>experimented</w:t>
      </w:r>
      <w:r w:rsidR="009E4B96" w:rsidRPr="00066D5C">
        <w:rPr>
          <w:rFonts w:ascii="Times New Roman" w:hAnsi="Times New Roman" w:cs="Times New Roman"/>
        </w:rPr>
        <w:t xml:space="preserve"> with </w:t>
      </w:r>
      <w:r w:rsidR="00E02628" w:rsidRPr="00066D5C">
        <w:rPr>
          <w:rFonts w:ascii="Times New Roman" w:hAnsi="Times New Roman" w:cs="Times New Roman"/>
        </w:rPr>
        <w:t xml:space="preserve">a </w:t>
      </w:r>
      <w:r w:rsidR="009E4B96" w:rsidRPr="00066D5C">
        <w:rPr>
          <w:rFonts w:ascii="Times New Roman" w:hAnsi="Times New Roman" w:cs="Times New Roman"/>
        </w:rPr>
        <w:t>JWT token and without any security.</w:t>
      </w:r>
    </w:p>
    <w:p w14:paraId="717C367B" w14:textId="3A09C6BD" w:rsidR="000A2EFD" w:rsidRPr="00066D5C" w:rsidRDefault="000A2EFD" w:rsidP="00066D5C">
      <w:pPr>
        <w:jc w:val="both"/>
        <w:rPr>
          <w:rFonts w:ascii="Times New Roman" w:hAnsi="Times New Roman" w:cs="Times New Roman"/>
        </w:rPr>
      </w:pPr>
      <w:r w:rsidRPr="00066D5C">
        <w:rPr>
          <w:rFonts w:ascii="Times New Roman" w:hAnsi="Times New Roman" w:cs="Times New Roman"/>
        </w:rPr>
        <w:t>To ensure only authorized clients can access, we can implement external and internal token mechanisms. By using the JWT token, the risk of cross-site scripting (XSS) and SQL injection can be reduced by verifying the user information with the secret key. The access can be denied if client-side token information has been tampered with. This approach not only</w:t>
      </w:r>
      <w:r w:rsidR="009E4B96" w:rsidRPr="00066D5C">
        <w:rPr>
          <w:rFonts w:ascii="Times New Roman" w:hAnsi="Times New Roman" w:cs="Times New Roman"/>
        </w:rPr>
        <w:t xml:space="preserve"> </w:t>
      </w:r>
      <w:r w:rsidRPr="00066D5C">
        <w:rPr>
          <w:rFonts w:ascii="Times New Roman" w:hAnsi="Times New Roman" w:cs="Times New Roman"/>
        </w:rPr>
        <w:t xml:space="preserve">can help in securing sensitive data and resources, but also </w:t>
      </w:r>
      <w:r w:rsidR="009E4B96" w:rsidRPr="00066D5C">
        <w:rPr>
          <w:rFonts w:ascii="Times New Roman" w:hAnsi="Times New Roman" w:cs="Times New Roman"/>
        </w:rPr>
        <w:t>reduce</w:t>
      </w:r>
      <w:r w:rsidRPr="00066D5C">
        <w:rPr>
          <w:rFonts w:ascii="Times New Roman" w:hAnsi="Times New Roman" w:cs="Times New Roman"/>
        </w:rPr>
        <w:t xml:space="preserve"> the risk of attacks.</w:t>
      </w:r>
    </w:p>
    <w:p w14:paraId="08193CAE" w14:textId="68B0AB8D" w:rsidR="000A2EFD" w:rsidRPr="00066D5C" w:rsidRDefault="000A2EFD" w:rsidP="00066D5C">
      <w:pPr>
        <w:jc w:val="both"/>
        <w:rPr>
          <w:rFonts w:ascii="Times New Roman" w:hAnsi="Times New Roman" w:cs="Times New Roman"/>
        </w:rPr>
      </w:pPr>
      <w:r w:rsidRPr="00066D5C">
        <w:rPr>
          <w:rFonts w:ascii="Times New Roman" w:hAnsi="Times New Roman" w:cs="Times New Roman"/>
        </w:rPr>
        <w:t xml:space="preserve">By promoting a </w:t>
      </w:r>
      <w:r w:rsidR="009E4B96" w:rsidRPr="00066D5C">
        <w:rPr>
          <w:rFonts w:ascii="Times New Roman" w:hAnsi="Times New Roman" w:cs="Times New Roman"/>
        </w:rPr>
        <w:t>secure</w:t>
      </w:r>
      <w:r w:rsidRPr="00066D5C">
        <w:rPr>
          <w:rFonts w:ascii="Times New Roman" w:hAnsi="Times New Roman" w:cs="Times New Roman"/>
        </w:rPr>
        <w:t xml:space="preserve"> culture within an </w:t>
      </w:r>
      <w:r w:rsidR="009E4B96" w:rsidRPr="00066D5C">
        <w:rPr>
          <w:rFonts w:ascii="Times New Roman" w:hAnsi="Times New Roman" w:cs="Times New Roman"/>
        </w:rPr>
        <w:t>organization, trust</w:t>
      </w:r>
      <w:r w:rsidRPr="00066D5C">
        <w:rPr>
          <w:rFonts w:ascii="Times New Roman" w:hAnsi="Times New Roman" w:cs="Times New Roman"/>
        </w:rPr>
        <w:t xml:space="preserve"> can be built between stakeholders and customers. </w:t>
      </w:r>
      <w:r w:rsidR="009E4B96" w:rsidRPr="00066D5C">
        <w:rPr>
          <w:rFonts w:ascii="Times New Roman" w:hAnsi="Times New Roman" w:cs="Times New Roman"/>
        </w:rPr>
        <w:t>Our finding shows increased overhead, due to the validation of JWT token at each microservice access. By</w:t>
      </w:r>
      <w:r w:rsidRPr="00066D5C">
        <w:rPr>
          <w:rFonts w:ascii="Times New Roman" w:hAnsi="Times New Roman" w:cs="Times New Roman"/>
        </w:rPr>
        <w:t xml:space="preserve"> hosting it on </w:t>
      </w:r>
      <w:r w:rsidR="009E4B96" w:rsidRPr="00066D5C">
        <w:rPr>
          <w:rFonts w:ascii="Times New Roman" w:hAnsi="Times New Roman" w:cs="Times New Roman"/>
        </w:rPr>
        <w:t xml:space="preserve">the </w:t>
      </w:r>
      <w:r w:rsidRPr="00066D5C">
        <w:rPr>
          <w:rFonts w:ascii="Times New Roman" w:hAnsi="Times New Roman" w:cs="Times New Roman"/>
        </w:rPr>
        <w:t xml:space="preserve">cloud, and using cloud resources </w:t>
      </w:r>
      <w:r w:rsidR="009E4B96" w:rsidRPr="00066D5C">
        <w:rPr>
          <w:rFonts w:ascii="Times New Roman" w:hAnsi="Times New Roman" w:cs="Times New Roman"/>
        </w:rPr>
        <w:t>such as load balancer, and rate limiter, the performance overhead can be reduced significantly.</w:t>
      </w:r>
    </w:p>
    <w:p w14:paraId="3E0A065D" w14:textId="12D85DD3" w:rsidR="00EF284B" w:rsidRPr="00066D5C" w:rsidRDefault="00EF284B" w:rsidP="00066D5C">
      <w:pPr>
        <w:jc w:val="both"/>
        <w:rPr>
          <w:rFonts w:ascii="Times New Roman" w:hAnsi="Times New Roman" w:cs="Times New Roman"/>
        </w:rPr>
      </w:pPr>
      <w:r w:rsidRPr="00066D5C">
        <w:rPr>
          <w:rFonts w:ascii="Times New Roman" w:hAnsi="Times New Roman" w:cs="Times New Roman"/>
        </w:rPr>
        <w:t>With the increased adoption of microservices at the industry level, the best practices need to be followed to secure communication at microservices. These security solutions need to be easy to implement, accessible to the world, and efficient in terms of performance.</w:t>
      </w:r>
    </w:p>
    <w:p w14:paraId="625F6417" w14:textId="77777777" w:rsidR="002A7BD8" w:rsidRDefault="002A7BD8" w:rsidP="002A7BD8"/>
    <w:p w14:paraId="1ED08BFC" w14:textId="77777777" w:rsidR="00040945" w:rsidRDefault="00040945" w:rsidP="00040945"/>
    <w:p w14:paraId="0625E667" w14:textId="531D1809" w:rsidR="00040945" w:rsidRDefault="00040945">
      <w:r>
        <w:br w:type="page"/>
      </w:r>
    </w:p>
    <w:p w14:paraId="1E2FF05B" w14:textId="1E7A5CAB" w:rsidR="00040945" w:rsidRDefault="00040945" w:rsidP="00040945">
      <w:pPr>
        <w:pStyle w:val="Heading1"/>
        <w:rPr>
          <w:rFonts w:ascii="Times New Roman" w:hAnsi="Times New Roman" w:cs="Times New Roman"/>
        </w:rPr>
      </w:pPr>
      <w:r w:rsidRPr="003A6E43">
        <w:rPr>
          <w:rFonts w:ascii="Times New Roman" w:hAnsi="Times New Roman" w:cs="Times New Roman"/>
        </w:rPr>
        <w:lastRenderedPageBreak/>
        <w:t>Chapter 6: Bibliography</w:t>
      </w:r>
    </w:p>
    <w:p w14:paraId="5D4ABF31" w14:textId="77777777" w:rsidR="008B0CC0" w:rsidRPr="008B0CC0" w:rsidRDefault="008B0CC0" w:rsidP="00066D5C">
      <w:pPr>
        <w:jc w:val="both"/>
      </w:pPr>
    </w:p>
    <w:p w14:paraId="43D713FD" w14:textId="77777777" w:rsidR="00730605" w:rsidRPr="00066D5C" w:rsidRDefault="00730605" w:rsidP="00066D5C">
      <w:pPr>
        <w:jc w:val="both"/>
        <w:rPr>
          <w:rFonts w:ascii="Times New Roman" w:hAnsi="Times New Roman" w:cs="Times New Roman"/>
        </w:rPr>
      </w:pPr>
      <w:r w:rsidRPr="00066D5C">
        <w:rPr>
          <w:rFonts w:ascii="Times New Roman" w:hAnsi="Times New Roman" w:cs="Times New Roman"/>
        </w:rPr>
        <w:t xml:space="preserve">[1] S. Newman, Building Microservices. O’Reilly Media, 2015. </w:t>
      </w:r>
    </w:p>
    <w:p w14:paraId="142BB68B" w14:textId="72FF3667" w:rsidR="00040945" w:rsidRPr="00066D5C" w:rsidRDefault="00730605" w:rsidP="00066D5C">
      <w:pPr>
        <w:jc w:val="both"/>
        <w:rPr>
          <w:rFonts w:ascii="Times New Roman" w:hAnsi="Times New Roman" w:cs="Times New Roman"/>
        </w:rPr>
      </w:pPr>
      <w:r w:rsidRPr="00066D5C">
        <w:rPr>
          <w:rFonts w:ascii="Times New Roman" w:hAnsi="Times New Roman" w:cs="Times New Roman"/>
        </w:rPr>
        <w:t>[2] C. Pautasso, O. Zimmermann, M. Amundsen, J. Lewis, and N. Josuttis, “Microservices in practice (part 1): Reality check and service design,” IEEE Software, vol. 34, pp. 91–98, January-February 2017.</w:t>
      </w:r>
    </w:p>
    <w:p w14:paraId="6101148A" w14:textId="2C3F500E" w:rsidR="00FB7F17" w:rsidRPr="00066D5C" w:rsidRDefault="00FB7F17" w:rsidP="00066D5C">
      <w:pPr>
        <w:jc w:val="both"/>
        <w:rPr>
          <w:rFonts w:ascii="Times New Roman" w:hAnsi="Times New Roman" w:cs="Times New Roman"/>
          <w:color w:val="222222"/>
          <w:shd w:val="clear" w:color="auto" w:fill="FFFFFF"/>
        </w:rPr>
      </w:pPr>
      <w:r w:rsidRPr="00066D5C">
        <w:rPr>
          <w:rFonts w:ascii="Times New Roman" w:hAnsi="Times New Roman" w:cs="Times New Roman"/>
        </w:rPr>
        <w:t xml:space="preserve">[3] </w:t>
      </w:r>
      <w:r w:rsidRPr="00066D5C">
        <w:rPr>
          <w:rFonts w:ascii="Times New Roman" w:hAnsi="Times New Roman" w:cs="Times New Roman"/>
          <w:color w:val="222222"/>
          <w:shd w:val="clear" w:color="auto" w:fill="FFFFFF"/>
        </w:rPr>
        <w:t>Yarygina, Tetiana, and Anya Helene Bagge. "Overcoming security challenges in microservice architectures." </w:t>
      </w:r>
      <w:r w:rsidRPr="00066D5C">
        <w:rPr>
          <w:rFonts w:ascii="Times New Roman" w:hAnsi="Times New Roman" w:cs="Times New Roman"/>
          <w:i/>
          <w:iCs/>
          <w:color w:val="222222"/>
          <w:shd w:val="clear" w:color="auto" w:fill="FFFFFF"/>
        </w:rPr>
        <w:t>2018 IEEE Symposium on Service-Oriented System Engineering (SOSE)</w:t>
      </w:r>
      <w:r w:rsidRPr="00066D5C">
        <w:rPr>
          <w:rFonts w:ascii="Times New Roman" w:hAnsi="Times New Roman" w:cs="Times New Roman"/>
          <w:color w:val="222222"/>
          <w:shd w:val="clear" w:color="auto" w:fill="FFFFFF"/>
        </w:rPr>
        <w:t>. IEEE, 2018.</w:t>
      </w:r>
    </w:p>
    <w:p w14:paraId="23EBE506" w14:textId="28966FC1" w:rsidR="00DD7FFC" w:rsidRPr="00066D5C" w:rsidRDefault="00DD7FFC" w:rsidP="00066D5C">
      <w:pPr>
        <w:jc w:val="both"/>
        <w:rPr>
          <w:rFonts w:ascii="Times New Roman" w:hAnsi="Times New Roman" w:cs="Times New Roman"/>
          <w:color w:val="222222"/>
          <w:shd w:val="clear" w:color="auto" w:fill="FFFFFF"/>
        </w:rPr>
      </w:pPr>
      <w:r w:rsidRPr="00066D5C">
        <w:rPr>
          <w:rFonts w:ascii="Times New Roman" w:hAnsi="Times New Roman" w:cs="Times New Roman"/>
          <w:color w:val="222222"/>
          <w:shd w:val="clear" w:color="auto" w:fill="FFFFFF"/>
        </w:rPr>
        <w:t>[4] Venčkauskas, Algimantas, et al. "Enhancing Microservices Security with Token-Based Access Control Method." </w:t>
      </w:r>
      <w:r w:rsidRPr="00066D5C">
        <w:rPr>
          <w:rFonts w:ascii="Times New Roman" w:hAnsi="Times New Roman" w:cs="Times New Roman"/>
          <w:i/>
          <w:iCs/>
          <w:color w:val="222222"/>
          <w:shd w:val="clear" w:color="auto" w:fill="FFFFFF"/>
        </w:rPr>
        <w:t>Sensors</w:t>
      </w:r>
      <w:r w:rsidRPr="00066D5C">
        <w:rPr>
          <w:rFonts w:ascii="Times New Roman" w:hAnsi="Times New Roman" w:cs="Times New Roman"/>
          <w:color w:val="222222"/>
          <w:shd w:val="clear" w:color="auto" w:fill="FFFFFF"/>
        </w:rPr>
        <w:t> 23.6 (2023): 3363.</w:t>
      </w:r>
    </w:p>
    <w:p w14:paraId="360C99E0" w14:textId="50647D11" w:rsidR="009B28C1" w:rsidRPr="00066D5C" w:rsidRDefault="009B28C1" w:rsidP="00066D5C">
      <w:pPr>
        <w:jc w:val="both"/>
        <w:rPr>
          <w:rFonts w:ascii="Times New Roman" w:hAnsi="Times New Roman" w:cs="Times New Roman"/>
          <w:color w:val="374151"/>
        </w:rPr>
      </w:pPr>
      <w:r w:rsidRPr="006F2941">
        <w:rPr>
          <w:rFonts w:ascii="Times New Roman" w:hAnsi="Times New Roman" w:cs="Times New Roman"/>
          <w:color w:val="222222"/>
          <w:shd w:val="clear" w:color="auto" w:fill="FFFFFF"/>
        </w:rPr>
        <w:t>[5]</w:t>
      </w:r>
      <w:r w:rsidRPr="006F2941">
        <w:rPr>
          <w:rFonts w:ascii="Times New Roman" w:hAnsi="Times New Roman" w:cs="Times New Roman"/>
          <w:color w:val="374151"/>
        </w:rPr>
        <w:t xml:space="preserve"> Góes de Almeida, M., &amp; Canedo, E. D. (2022, March 16). </w:t>
      </w:r>
      <w:r w:rsidRPr="00066D5C">
        <w:rPr>
          <w:rFonts w:ascii="Times New Roman" w:hAnsi="Times New Roman" w:cs="Times New Roman"/>
          <w:color w:val="374151"/>
        </w:rPr>
        <w:t>Authentication and Authorization in Microservices Architecture: A Systematic Literature Review.</w:t>
      </w:r>
    </w:p>
    <w:p w14:paraId="5316DB24" w14:textId="2D3D15D0" w:rsidR="00A65148" w:rsidRPr="00066D5C" w:rsidRDefault="00A65148" w:rsidP="00066D5C">
      <w:pPr>
        <w:jc w:val="both"/>
        <w:rPr>
          <w:rFonts w:ascii="Times New Roman" w:hAnsi="Times New Roman" w:cs="Times New Roman"/>
          <w:color w:val="222222"/>
          <w:shd w:val="clear" w:color="auto" w:fill="FFFFFF"/>
        </w:rPr>
      </w:pPr>
      <w:r w:rsidRPr="00066D5C">
        <w:rPr>
          <w:rFonts w:ascii="Times New Roman" w:hAnsi="Times New Roman" w:cs="Times New Roman"/>
          <w:color w:val="374151"/>
        </w:rPr>
        <w:t>[6]</w:t>
      </w:r>
      <w:r w:rsidRPr="00066D5C">
        <w:rPr>
          <w:rFonts w:ascii="Times New Roman" w:hAnsi="Times New Roman" w:cs="Times New Roman"/>
          <w:color w:val="222222"/>
          <w:shd w:val="clear" w:color="auto" w:fill="FFFFFF"/>
        </w:rPr>
        <w:t xml:space="preserve"> Tran Florén, Simon. "Implementation and Analysis of Authentication and Authorization Methods in a Microservice Architecture: A Comparison Between Microservice Security Design Patterns for Authentication and Authorization Flows." (2021).</w:t>
      </w:r>
    </w:p>
    <w:p w14:paraId="5CF53304"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[7] C. Otterstad and T. Yarygina, Low-Level Exploitation Mitigation by Diverse Microservices. Springer, 2017, pp. 49–56. </w:t>
      </w:r>
    </w:p>
    <w:p w14:paraId="7E895D4B"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[8] Y. Sun, S. Nanda, and T. Jaeger, “Security-as-a-service for microservices-based cloud applications,” in Cloud Computing Technology and Science (CloudCom 2015). IEEE, 2015, pp. 50–57. [</w:t>
      </w:r>
    </w:p>
    <w:p w14:paraId="32607CD2"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9] S. Kim, F. B. Bastani, I.-L. Yen, and R. Chen, “High-assurance synthesis of security services from basic microservices,” in Software Reliability Engineering (ISSRE 2003). IEEE, 2003, pp. 154–165. </w:t>
      </w:r>
    </w:p>
    <w:p w14:paraId="574F5B94"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[10] N. Josuttis, SOA in Practice: The Art of Distributed System Design. O’Reilly Media, Inc., 2007. </w:t>
      </w:r>
    </w:p>
    <w:p w14:paraId="34FFEBFA"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[11] M. Richards, Microservices vs. Service-Oriented Architecture. O’Reilly Media, 2015. </w:t>
      </w:r>
    </w:p>
    <w:p w14:paraId="571D73AB"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[12] O. Zimmermann, “Microservices tenets: Agile approach to service development and deployment,” Computer Science - Research and Development, pp. 1–10, 2016. </w:t>
      </w:r>
    </w:p>
    <w:p w14:paraId="211658CC"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[13] C. Pautasso, O. Zimmermann, M. Amundsen, J. Lewis, and N. Josuttis, “Microservices in practice, part 2: Service integration and sustainability,” IEEE Software, vol. 34, no. 2, pp. 97–104, Mar. 2017. </w:t>
      </w:r>
    </w:p>
    <w:p w14:paraId="0A8D9349"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[14] A. Tanenbaum and M. van Steen, Distributed Systems: Principles and Paradigms. Pearson Prentice Hall, 2007. </w:t>
      </w:r>
    </w:p>
    <w:p w14:paraId="6FC4B4A7"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[15] A. Madhavapeddy and D. J. Scott, “Unikernels: Rise of the virtual library operating system,” Queue, vol. 11, no. 11, pp. 30:30–30:44, Dec. 2013. </w:t>
      </w:r>
    </w:p>
    <w:p w14:paraId="60D65A2D"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[16] J. Armstrong, “Making reliable distributed systems in the presence of software errors,” Ph.D. dissertation, The Royal Institute of Technology, Stockholm, Sweden, Dec. 2003. </w:t>
      </w:r>
    </w:p>
    <w:p w14:paraId="3CD8A097" w14:textId="68535AFC" w:rsidR="00DB13B9" w:rsidRPr="00066D5C" w:rsidRDefault="00DB13B9" w:rsidP="00066D5C">
      <w:pPr>
        <w:jc w:val="both"/>
        <w:rPr>
          <w:rFonts w:ascii="Times New Roman" w:hAnsi="Times New Roman" w:cs="Times New Roman"/>
        </w:rPr>
      </w:pPr>
      <w:r w:rsidRPr="00066D5C">
        <w:rPr>
          <w:rFonts w:ascii="Times New Roman" w:hAnsi="Times New Roman" w:cs="Times New Roman"/>
        </w:rPr>
        <w:t>[17] K. Razavi, B. Gras, E. Bosman, B. Preneel, C. Giuffrida, and H. Bos, “Flip feng shui: Hammering a needle in the software stack,” in 25th USENIX Security Symposium. USENIX, Aug. 2016, pp. 1–18.</w:t>
      </w:r>
    </w:p>
    <w:p w14:paraId="43D44DC8"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lastRenderedPageBreak/>
        <w:t xml:space="preserve">[18] V. Mavroudis, A. Cerulli, P. Svenda, D. Cvrcek, D. Klinec, and G. Danezis, “A touch of evil: High-assurance cryptographic hardware from untrusted components,” in Computer and Communications Security (CCS’2017). ACM, 2017, pp. 1583–1600. </w:t>
      </w:r>
    </w:p>
    <w:p w14:paraId="46FED1D3"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[19] T. Combe, A. Martin, and R. Di Pietro, “To Docker or not to Docker: A security perspective,” IEEE Cloud Computing, vol. 3, no. 5, pp. 54–62, 2016. </w:t>
      </w:r>
    </w:p>
    <w:p w14:paraId="628A5807"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[20] H. Takabi, J. B. D. Joshi, and G. J. Ahn, “Security and privacy challenges in cloud computing environments,” IEEE Security Privacy, vol. 8, no. 6, pp. 24–31, Nov 2010. </w:t>
      </w:r>
    </w:p>
    <w:p w14:paraId="2CC5BA87"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[21] C. Pautasso, O. Zimmermann, and F. Leymann, “RESTful web services vs. Big Web Services: Making the right architectural decision,” in 17th Int’l World Wide Web Conf. (WWW2008), Beijing, China, 2008, pp. 805–814. </w:t>
      </w:r>
    </w:p>
    <w:p w14:paraId="45B389AC"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[22] T. Yarygina, “RESTful is not secure,” in Applications and Techniques in Information Security (ATIS 2017). Springer, 2017, pp. 141–153. </w:t>
      </w:r>
    </w:p>
    <w:p w14:paraId="303F3B5C" w14:textId="3E508943"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[23] (2014, Apr) The Heartbleed bug in OpenSSL library. [Accessed Nov. 1, 2017]. </w:t>
      </w:r>
      <w:hyperlink r:id="rId15" w:history="1">
        <w:r w:rsidRPr="00066D5C">
          <w:rPr>
            <w:rStyle w:val="Hyperlink"/>
            <w:rFonts w:ascii="Times New Roman" w:hAnsi="Times New Roman" w:cs="Times New Roman"/>
          </w:rPr>
          <w:t>http://heartbleed.com/</w:t>
        </w:r>
      </w:hyperlink>
      <w:r w:rsidRPr="00066D5C">
        <w:rPr>
          <w:rFonts w:ascii="Times New Roman" w:hAnsi="Times New Roman" w:cs="Times New Roman"/>
        </w:rPr>
        <w:t xml:space="preserve"> </w:t>
      </w:r>
    </w:p>
    <w:p w14:paraId="704CCA83" w14:textId="6CFB2823"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[24] B. Moller </w:t>
      </w:r>
      <w:r w:rsidR="00066D5C" w:rsidRPr="00066D5C">
        <w:rPr>
          <w:rFonts w:ascii="Times New Roman" w:hAnsi="Times New Roman" w:cs="Times New Roman"/>
        </w:rPr>
        <w:t>¨,</w:t>
      </w:r>
      <w:r w:rsidRPr="00066D5C">
        <w:rPr>
          <w:rFonts w:ascii="Times New Roman" w:hAnsi="Times New Roman" w:cs="Times New Roman"/>
        </w:rPr>
        <w:t xml:space="preserve"> T. Duong, and K. Kotowicz. (2014, Sep) This POODLE bites: Exploiting the SSL 3.0 fallback. [Accessed Nov. 1, 2017]. https://www.openssl.org/</w:t>
      </w:r>
      <w:r w:rsidRPr="00066D5C">
        <w:rPr>
          <w:rFonts w:ascii="Cambria Math" w:hAnsi="Cambria Math" w:cs="Cambria Math"/>
        </w:rPr>
        <w:t>∼</w:t>
      </w:r>
      <w:r w:rsidRPr="00066D5C">
        <w:rPr>
          <w:rFonts w:ascii="Times New Roman" w:hAnsi="Times New Roman" w:cs="Times New Roman"/>
        </w:rPr>
        <w:t xml:space="preserve">bodo/ssl-poodle.pdf </w:t>
      </w:r>
    </w:p>
    <w:p w14:paraId="5ECBD1C6"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[25] (2017) Owasp top 10 – 2017: The ten most critical web application security risks. [Accessed Nov. 1, 2017]. https://www.owasp.org/ images/7/72/OWASP Top 10-2017 %28en%29.pdf.pdf</w:t>
      </w:r>
    </w:p>
    <w:p w14:paraId="21D3C88A"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 [26] F. Montesi and J. Weber, “Circuit Breakers, Discovery, and API Gateways in Microservices,” CoRR, vol. abs/1609.05830, 2016. </w:t>
      </w:r>
    </w:p>
    <w:p w14:paraId="0F4F382E" w14:textId="77EDA316"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[27] C. Richardson and F. Smith, Microservices </w:t>
      </w:r>
      <w:r w:rsidR="00066D5C" w:rsidRPr="00066D5C">
        <w:rPr>
          <w:rFonts w:ascii="Times New Roman" w:hAnsi="Times New Roman" w:cs="Times New Roman"/>
        </w:rPr>
        <w:t>from</w:t>
      </w:r>
      <w:r w:rsidRPr="00066D5C">
        <w:rPr>
          <w:rFonts w:ascii="Times New Roman" w:hAnsi="Times New Roman" w:cs="Times New Roman"/>
        </w:rPr>
        <w:t xml:space="preserve"> Design to Deployment. NGINX, Inc., 2016. </w:t>
      </w:r>
    </w:p>
    <w:p w14:paraId="23DFCC84"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[28] Y. Yarom and K. Falkner, “Flush+reload: A high resolution, low noise, l3 cache side-channel attack,” in 23rd USENIX Security Symposium. USENIX, 2014, pp. 719–732. </w:t>
      </w:r>
    </w:p>
    <w:p w14:paraId="637046BF"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[29] P. Kocher, D. Genkin, D. Gruss, W. Haas, M. Hamburg, M. Lipp, S. Mangard, T. Prescher, M. Schwarz, and Y. Yarom, “Spectre attacks: Exploiting speculative execution,” ArXiv e-prints, Jan. 2018. </w:t>
      </w:r>
    </w:p>
    <w:p w14:paraId="56CB35DF" w14:textId="77777777" w:rsidR="00DB13B9" w:rsidRPr="00066D5C" w:rsidRDefault="00DB13B9" w:rsidP="00066D5C">
      <w:pPr>
        <w:jc w:val="both"/>
        <w:rPr>
          <w:rFonts w:ascii="Times New Roman" w:hAnsi="Times New Roman" w:cs="Times New Roman"/>
        </w:rPr>
      </w:pPr>
      <w:r w:rsidRPr="00066D5C">
        <w:rPr>
          <w:rFonts w:ascii="Times New Roman" w:hAnsi="Times New Roman" w:cs="Times New Roman"/>
        </w:rPr>
        <w:t xml:space="preserve">[30] M. Coblenz, J. Sunshine, J. Aldrich, B. Myers, S. Weber, and F. Shull, “Exploring language support for immutability,” in Int’l Conf. on Software Engineering, ser. ICSE ’16. ACM, 2016, pp. 736–747. </w:t>
      </w:r>
    </w:p>
    <w:p w14:paraId="482D88DC" w14:textId="65570798" w:rsidR="00DB13B9" w:rsidRPr="00066D5C" w:rsidRDefault="00DB13B9" w:rsidP="00066D5C">
      <w:pPr>
        <w:jc w:val="both"/>
        <w:rPr>
          <w:rFonts w:ascii="Times New Roman" w:hAnsi="Times New Roman" w:cs="Times New Roman"/>
        </w:rPr>
      </w:pPr>
      <w:r w:rsidRPr="00066D5C">
        <w:rPr>
          <w:rFonts w:ascii="Times New Roman" w:hAnsi="Times New Roman" w:cs="Times New Roman"/>
        </w:rPr>
        <w:t>[31] D. Monica. (BSides Lisbon 2016) MTLS in a microservices world. ´ [Accessed Nov. 1, 2017].</w:t>
      </w:r>
    </w:p>
    <w:p w14:paraId="7FDAE65B" w14:textId="6344F1BF" w:rsidR="00E45F8E" w:rsidRPr="00066D5C" w:rsidRDefault="00E45F8E" w:rsidP="00066D5C">
      <w:pPr>
        <w:jc w:val="both"/>
        <w:rPr>
          <w:rFonts w:ascii="Times New Roman" w:hAnsi="Times New Roman" w:cs="Times New Roman"/>
          <w:color w:val="222222"/>
          <w:shd w:val="clear" w:color="auto" w:fill="FFFFFF"/>
        </w:rPr>
      </w:pPr>
      <w:r w:rsidRPr="00066D5C">
        <w:rPr>
          <w:rFonts w:ascii="Times New Roman" w:hAnsi="Times New Roman" w:cs="Times New Roman"/>
        </w:rPr>
        <w:t xml:space="preserve">[32] </w:t>
      </w:r>
      <w:r w:rsidRPr="00066D5C">
        <w:rPr>
          <w:rFonts w:ascii="Times New Roman" w:hAnsi="Times New Roman" w:cs="Times New Roman"/>
          <w:color w:val="222222"/>
          <w:shd w:val="clear" w:color="auto" w:fill="FFFFFF"/>
        </w:rPr>
        <w:t>Chatterjee, Ayan, and Andreas Prinz. "Applying spring security framework with keycloak-based oauth2 to protect microservice architecture APIs: A case study." </w:t>
      </w:r>
      <w:r w:rsidRPr="00066D5C">
        <w:rPr>
          <w:rFonts w:ascii="Times New Roman" w:hAnsi="Times New Roman" w:cs="Times New Roman"/>
          <w:i/>
          <w:iCs/>
          <w:color w:val="222222"/>
          <w:shd w:val="clear" w:color="auto" w:fill="FFFFFF"/>
        </w:rPr>
        <w:t>Sensors</w:t>
      </w:r>
      <w:r w:rsidRPr="00066D5C">
        <w:rPr>
          <w:rFonts w:ascii="Times New Roman" w:hAnsi="Times New Roman" w:cs="Times New Roman"/>
          <w:color w:val="222222"/>
          <w:shd w:val="clear" w:color="auto" w:fill="FFFFFF"/>
        </w:rPr>
        <w:t> 22.5 (2022): 1703.</w:t>
      </w:r>
    </w:p>
    <w:p w14:paraId="16417479" w14:textId="2CD7789F" w:rsidR="00E45F8E" w:rsidRPr="00066D5C" w:rsidRDefault="00E45F8E" w:rsidP="00066D5C">
      <w:pPr>
        <w:jc w:val="both"/>
        <w:rPr>
          <w:rFonts w:ascii="Times New Roman" w:hAnsi="Times New Roman" w:cs="Times New Roman"/>
          <w:color w:val="222222"/>
          <w:shd w:val="clear" w:color="auto" w:fill="FFFFFF"/>
        </w:rPr>
      </w:pPr>
      <w:r w:rsidRPr="00066D5C">
        <w:rPr>
          <w:rFonts w:ascii="Times New Roman" w:hAnsi="Times New Roman" w:cs="Times New Roman"/>
          <w:color w:val="222222"/>
          <w:shd w:val="clear" w:color="auto" w:fill="FFFFFF"/>
        </w:rPr>
        <w:t>[33] Muresu, Daniel. "Investigating the security of a microservices architecture: A case study on microservice and Kubernetes Security." (2021).</w:t>
      </w:r>
    </w:p>
    <w:p w14:paraId="185BEECB" w14:textId="72967781" w:rsidR="00E45F8E" w:rsidRPr="00066D5C" w:rsidRDefault="00E45F8E" w:rsidP="00066D5C">
      <w:pPr>
        <w:jc w:val="both"/>
        <w:rPr>
          <w:rFonts w:ascii="Times New Roman" w:hAnsi="Times New Roman" w:cs="Times New Roman"/>
          <w:color w:val="222222"/>
          <w:shd w:val="clear" w:color="auto" w:fill="FFFFFF"/>
        </w:rPr>
      </w:pPr>
      <w:r w:rsidRPr="00066D5C">
        <w:rPr>
          <w:rFonts w:ascii="Times New Roman" w:hAnsi="Times New Roman" w:cs="Times New Roman"/>
          <w:color w:val="222222"/>
          <w:shd w:val="clear" w:color="auto" w:fill="FFFFFF"/>
        </w:rPr>
        <w:t>[34]</w:t>
      </w:r>
      <w:r w:rsidR="00066D5C">
        <w:rPr>
          <w:rFonts w:ascii="Times New Roman" w:hAnsi="Times New Roman" w:cs="Times New Roman"/>
          <w:color w:val="222222"/>
          <w:shd w:val="clear" w:color="auto" w:fill="FFFFFF"/>
        </w:rPr>
        <w:t xml:space="preserve"> </w:t>
      </w:r>
      <w:r w:rsidRPr="00066D5C">
        <w:rPr>
          <w:rFonts w:ascii="Times New Roman" w:hAnsi="Times New Roman" w:cs="Times New Roman"/>
          <w:color w:val="222222"/>
          <w:shd w:val="clear" w:color="auto" w:fill="FFFFFF"/>
        </w:rPr>
        <w:t>He, Xiuyu, and Xudong Yang. "Authentication and authorization of end user in microservice architecture." </w:t>
      </w:r>
      <w:r w:rsidRPr="00066D5C">
        <w:rPr>
          <w:rFonts w:ascii="Times New Roman" w:hAnsi="Times New Roman" w:cs="Times New Roman"/>
          <w:i/>
          <w:iCs/>
          <w:color w:val="222222"/>
          <w:shd w:val="clear" w:color="auto" w:fill="FFFFFF"/>
        </w:rPr>
        <w:t>Journal of Physics: Conference Series</w:t>
      </w:r>
      <w:r w:rsidRPr="00066D5C">
        <w:rPr>
          <w:rFonts w:ascii="Times New Roman" w:hAnsi="Times New Roman" w:cs="Times New Roman"/>
          <w:color w:val="222222"/>
          <w:shd w:val="clear" w:color="auto" w:fill="FFFFFF"/>
        </w:rPr>
        <w:t>. Vol. 910. No. 1. IOP Publishing, 2017.</w:t>
      </w:r>
    </w:p>
    <w:p w14:paraId="6097DD50" w14:textId="1924B031" w:rsidR="00AE3C57" w:rsidRPr="00066D5C" w:rsidRDefault="00AE3C57" w:rsidP="00066D5C">
      <w:pPr>
        <w:jc w:val="both"/>
        <w:rPr>
          <w:rFonts w:ascii="Times New Roman" w:hAnsi="Times New Roman" w:cs="Times New Roman"/>
          <w:color w:val="222222"/>
          <w:shd w:val="clear" w:color="auto" w:fill="FFFFFF"/>
        </w:rPr>
      </w:pPr>
      <w:r w:rsidRPr="00066D5C">
        <w:rPr>
          <w:rFonts w:ascii="Times New Roman" w:hAnsi="Times New Roman" w:cs="Times New Roman"/>
          <w:color w:val="222222"/>
          <w:shd w:val="clear" w:color="auto" w:fill="FFFFFF"/>
        </w:rPr>
        <w:t>[35] Blinowski, Grzegorz, Anna Ojdowska, and Adam Przybyłek. "Monolithic vs. microservice architecture: A performance and scalability evaluation." </w:t>
      </w:r>
      <w:r w:rsidRPr="00066D5C">
        <w:rPr>
          <w:rFonts w:ascii="Times New Roman" w:hAnsi="Times New Roman" w:cs="Times New Roman"/>
          <w:i/>
          <w:iCs/>
          <w:color w:val="222222"/>
          <w:shd w:val="clear" w:color="auto" w:fill="FFFFFF"/>
        </w:rPr>
        <w:t>IEEE Access</w:t>
      </w:r>
      <w:r w:rsidRPr="00066D5C">
        <w:rPr>
          <w:rFonts w:ascii="Times New Roman" w:hAnsi="Times New Roman" w:cs="Times New Roman"/>
          <w:color w:val="222222"/>
          <w:shd w:val="clear" w:color="auto" w:fill="FFFFFF"/>
        </w:rPr>
        <w:t> 10 (2022): 20357-20374.</w:t>
      </w:r>
    </w:p>
    <w:p w14:paraId="33A7E473" w14:textId="6D3FE084" w:rsidR="006E32CC" w:rsidRPr="00066D5C" w:rsidRDefault="006E32CC" w:rsidP="00066D5C">
      <w:pPr>
        <w:jc w:val="both"/>
        <w:rPr>
          <w:rFonts w:ascii="Times New Roman" w:hAnsi="Times New Roman" w:cs="Times New Roman"/>
          <w:color w:val="222222"/>
          <w:shd w:val="clear" w:color="auto" w:fill="FFFFFF"/>
        </w:rPr>
      </w:pPr>
      <w:r w:rsidRPr="00066D5C">
        <w:rPr>
          <w:rFonts w:ascii="Times New Roman" w:hAnsi="Times New Roman" w:cs="Times New Roman"/>
          <w:color w:val="222222"/>
          <w:shd w:val="clear" w:color="auto" w:fill="FFFFFF"/>
        </w:rPr>
        <w:lastRenderedPageBreak/>
        <w:t xml:space="preserve">[36] Shafabakhsh, Benyamin, Robert Lagerström, and Simon Hacks. "Evaluating the Impact of </w:t>
      </w:r>
      <w:r w:rsidR="00636A17" w:rsidRPr="00066D5C">
        <w:rPr>
          <w:rFonts w:ascii="Times New Roman" w:hAnsi="Times New Roman" w:cs="Times New Roman"/>
          <w:color w:val="222222"/>
          <w:shd w:val="clear" w:color="auto" w:fill="FFFFFF"/>
        </w:rPr>
        <w:t>Inter-Process</w:t>
      </w:r>
      <w:r w:rsidRPr="00066D5C">
        <w:rPr>
          <w:rFonts w:ascii="Times New Roman" w:hAnsi="Times New Roman" w:cs="Times New Roman"/>
          <w:color w:val="222222"/>
          <w:shd w:val="clear" w:color="auto" w:fill="FFFFFF"/>
        </w:rPr>
        <w:t xml:space="preserve"> Communication in Microservice Architectures." </w:t>
      </w:r>
      <w:r w:rsidRPr="00066D5C">
        <w:rPr>
          <w:rFonts w:ascii="Times New Roman" w:hAnsi="Times New Roman" w:cs="Times New Roman"/>
          <w:i/>
          <w:iCs/>
          <w:color w:val="222222"/>
          <w:shd w:val="clear" w:color="auto" w:fill="FFFFFF"/>
        </w:rPr>
        <w:t>QuASoQ@ APSEC</w:t>
      </w:r>
      <w:r w:rsidRPr="00066D5C">
        <w:rPr>
          <w:rFonts w:ascii="Times New Roman" w:hAnsi="Times New Roman" w:cs="Times New Roman"/>
          <w:color w:val="222222"/>
          <w:shd w:val="clear" w:color="auto" w:fill="FFFFFF"/>
        </w:rPr>
        <w:t>. 2020.</w:t>
      </w:r>
    </w:p>
    <w:p w14:paraId="62C51D31" w14:textId="20F0C28D" w:rsidR="00636A17" w:rsidRPr="00066D5C" w:rsidRDefault="00636A17" w:rsidP="00066D5C">
      <w:pPr>
        <w:jc w:val="both"/>
        <w:rPr>
          <w:rFonts w:ascii="Times New Roman" w:hAnsi="Times New Roman" w:cs="Times New Roman"/>
          <w:color w:val="374151"/>
        </w:rPr>
      </w:pPr>
      <w:r w:rsidRPr="00066D5C">
        <w:rPr>
          <w:rFonts w:ascii="Times New Roman" w:hAnsi="Times New Roman" w:cs="Times New Roman"/>
          <w:color w:val="374151"/>
        </w:rPr>
        <w:t xml:space="preserve">[37] Shaikh, S., &amp; Mane, S. B. (2017). Authentic techniques of authentication in microservices. </w:t>
      </w:r>
      <w:r w:rsidRPr="00066D5C">
        <w:rPr>
          <w:rStyle w:val="Emphasis"/>
          <w:rFonts w:ascii="Times New Roman" w:hAnsi="Times New Roman" w:cs="Times New Roman"/>
          <w:color w:val="374151"/>
          <w:bdr w:val="single" w:sz="2" w:space="0" w:color="D9D9E3" w:frame="1"/>
        </w:rPr>
        <w:t>International Journal of Current Advanced Research, 6</w:t>
      </w:r>
      <w:r w:rsidRPr="00066D5C">
        <w:rPr>
          <w:rFonts w:ascii="Times New Roman" w:hAnsi="Times New Roman" w:cs="Times New Roman"/>
          <w:color w:val="374151"/>
        </w:rPr>
        <w:t>(4), 3342-3345. DOI: 10.24327/ijcar.2017.3345.0267.</w:t>
      </w:r>
    </w:p>
    <w:p w14:paraId="69368BA2" w14:textId="5839A17D" w:rsidR="00E6565E" w:rsidRPr="00066D5C" w:rsidRDefault="00E6565E" w:rsidP="00066D5C">
      <w:pPr>
        <w:jc w:val="both"/>
        <w:rPr>
          <w:rFonts w:ascii="Times New Roman" w:hAnsi="Times New Roman" w:cs="Times New Roman"/>
          <w:color w:val="222222"/>
          <w:shd w:val="clear" w:color="auto" w:fill="FFFFFF"/>
        </w:rPr>
      </w:pPr>
      <w:r w:rsidRPr="00066D5C">
        <w:rPr>
          <w:rFonts w:ascii="Times New Roman" w:hAnsi="Times New Roman" w:cs="Times New Roman"/>
          <w:color w:val="374151"/>
        </w:rPr>
        <w:t xml:space="preserve">[38] Barabanov, A., &amp; Makrushin, D. (2020). Authentication and Authorization in Microservice-Based Systems: Survey of Architecture Patterns. </w:t>
      </w:r>
      <w:r w:rsidRPr="00066D5C">
        <w:rPr>
          <w:rStyle w:val="Emphasis"/>
          <w:rFonts w:ascii="Times New Roman" w:hAnsi="Times New Roman" w:cs="Times New Roman"/>
          <w:color w:val="374151"/>
          <w:bdr w:val="single" w:sz="2" w:space="0" w:color="D9D9E3" w:frame="1"/>
        </w:rPr>
        <w:t>DOI: 10.21681/2311-3456-2020-04-32-43.</w:t>
      </w:r>
    </w:p>
    <w:p w14:paraId="6C767940" w14:textId="330805DE" w:rsidR="001A0CC7" w:rsidRPr="00066D5C" w:rsidRDefault="001A0CC7" w:rsidP="00066D5C">
      <w:pPr>
        <w:jc w:val="both"/>
        <w:rPr>
          <w:rFonts w:ascii="Times New Roman" w:hAnsi="Times New Roman" w:cs="Times New Roman"/>
          <w:color w:val="222222"/>
          <w:shd w:val="clear" w:color="auto" w:fill="FFFFFF"/>
        </w:rPr>
      </w:pPr>
      <w:r w:rsidRPr="00066D5C">
        <w:rPr>
          <w:rFonts w:ascii="Times New Roman" w:hAnsi="Times New Roman" w:cs="Times New Roman"/>
        </w:rPr>
        <w:t>[39]</w:t>
      </w:r>
      <w:r w:rsidR="001C3D02" w:rsidRPr="00066D5C">
        <w:rPr>
          <w:rFonts w:ascii="Times New Roman" w:hAnsi="Times New Roman" w:cs="Times New Roman"/>
        </w:rPr>
        <w:t xml:space="preserve"> </w:t>
      </w:r>
      <w:r w:rsidRPr="00066D5C">
        <w:rPr>
          <w:rFonts w:ascii="Times New Roman" w:hAnsi="Times New Roman" w:cs="Times New Roman"/>
        </w:rPr>
        <w:t>T. Ueda, T. Nakaike, and M. Ohara, “Workload characterization for microservices,” in IISWC 2016. IEEE, 2016, pp. 85–94.</w:t>
      </w:r>
    </w:p>
    <w:p w14:paraId="35CD7D0B" w14:textId="77777777" w:rsidR="0084378B" w:rsidRPr="00066D5C" w:rsidRDefault="0084378B" w:rsidP="00066D5C">
      <w:pPr>
        <w:jc w:val="both"/>
        <w:rPr>
          <w:rFonts w:ascii="Times New Roman" w:hAnsi="Times New Roman" w:cs="Times New Roman"/>
        </w:rPr>
      </w:pPr>
    </w:p>
    <w:p w14:paraId="40BECA6C" w14:textId="77777777" w:rsidR="00730605" w:rsidRPr="00040945" w:rsidRDefault="00730605" w:rsidP="00066D5C">
      <w:pPr>
        <w:jc w:val="both"/>
      </w:pPr>
    </w:p>
    <w:p w14:paraId="083CE74D" w14:textId="77777777" w:rsidR="00040945" w:rsidRPr="00040945" w:rsidRDefault="00040945" w:rsidP="00040945"/>
    <w:p w14:paraId="39CFD9EC" w14:textId="77777777" w:rsidR="00040945" w:rsidRPr="00040945" w:rsidRDefault="00040945" w:rsidP="00040945"/>
    <w:p w14:paraId="75E7FAE3" w14:textId="77777777" w:rsidR="00040945" w:rsidRPr="00040945" w:rsidRDefault="00040945" w:rsidP="00040945"/>
    <w:p w14:paraId="5CBF2371" w14:textId="77777777" w:rsidR="00040945" w:rsidRPr="00040945" w:rsidRDefault="00040945" w:rsidP="00040945"/>
    <w:p w14:paraId="77C8620B" w14:textId="77777777" w:rsidR="00040945" w:rsidRPr="00040945" w:rsidRDefault="00040945" w:rsidP="00040945"/>
    <w:p w14:paraId="39D95AE3" w14:textId="77777777" w:rsidR="00040945" w:rsidRPr="00040945" w:rsidRDefault="00040945" w:rsidP="00040945"/>
    <w:p w14:paraId="6AD514F6" w14:textId="77777777" w:rsidR="00040945" w:rsidRPr="00040945" w:rsidRDefault="00040945" w:rsidP="00040945"/>
    <w:sectPr w:rsidR="00040945" w:rsidRPr="0004094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F1E05" w14:textId="77777777" w:rsidR="00E37B2B" w:rsidRDefault="00E37B2B" w:rsidP="00EF7DBF">
      <w:pPr>
        <w:spacing w:after="0" w:line="240" w:lineRule="auto"/>
      </w:pPr>
      <w:r>
        <w:separator/>
      </w:r>
    </w:p>
  </w:endnote>
  <w:endnote w:type="continuationSeparator" w:id="0">
    <w:p w14:paraId="45055DA7" w14:textId="77777777" w:rsidR="00E37B2B" w:rsidRDefault="00E37B2B" w:rsidP="00EF7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150321"/>
      <w:docPartObj>
        <w:docPartGallery w:val="Page Numbers (Bottom of Page)"/>
        <w:docPartUnique/>
      </w:docPartObj>
    </w:sdtPr>
    <w:sdtEndPr>
      <w:rPr>
        <w:noProof/>
      </w:rPr>
    </w:sdtEndPr>
    <w:sdtContent>
      <w:p w14:paraId="259F1887" w14:textId="444E7CF9" w:rsidR="00EF7DBF" w:rsidRDefault="00EF7D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0916F9" w14:textId="77777777" w:rsidR="00EF7DBF" w:rsidRDefault="00EF7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4759" w14:textId="77777777" w:rsidR="00E37B2B" w:rsidRDefault="00E37B2B" w:rsidP="00EF7DBF">
      <w:pPr>
        <w:spacing w:after="0" w:line="240" w:lineRule="auto"/>
      </w:pPr>
      <w:r>
        <w:separator/>
      </w:r>
    </w:p>
  </w:footnote>
  <w:footnote w:type="continuationSeparator" w:id="0">
    <w:p w14:paraId="573779B1" w14:textId="77777777" w:rsidR="00E37B2B" w:rsidRDefault="00E37B2B" w:rsidP="00EF7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B1E"/>
    <w:multiLevelType w:val="hybridMultilevel"/>
    <w:tmpl w:val="FC86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7CEB"/>
    <w:multiLevelType w:val="multilevel"/>
    <w:tmpl w:val="3A5E8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A4097"/>
    <w:multiLevelType w:val="hybridMultilevel"/>
    <w:tmpl w:val="E2BA9B0C"/>
    <w:lvl w:ilvl="0" w:tplc="FDA6832E">
      <w:start w:val="1"/>
      <w:numFmt w:val="decimal"/>
      <w:lvlText w:val="%1."/>
      <w:lvlJc w:val="left"/>
      <w:pPr>
        <w:ind w:left="655" w:hanging="435"/>
      </w:pPr>
      <w:rPr>
        <w:rFonts w:eastAsiaTheme="minorHAnsi" w:hint="default"/>
        <w:color w:val="0000FF"/>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16C6561D"/>
    <w:multiLevelType w:val="multilevel"/>
    <w:tmpl w:val="C116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010B4"/>
    <w:multiLevelType w:val="multilevel"/>
    <w:tmpl w:val="066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44266D"/>
    <w:multiLevelType w:val="hybridMultilevel"/>
    <w:tmpl w:val="C5CC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C5D9D"/>
    <w:multiLevelType w:val="multilevel"/>
    <w:tmpl w:val="D174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Roboto" w:eastAsia="Times New Roman" w:hAnsi="Roboto" w:cs="Times New Roman" w:hint="default"/>
        <w:color w:val="00000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528D5"/>
    <w:multiLevelType w:val="multilevel"/>
    <w:tmpl w:val="442C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04A61"/>
    <w:multiLevelType w:val="hybridMultilevel"/>
    <w:tmpl w:val="DBBAED54"/>
    <w:lvl w:ilvl="0" w:tplc="6C1E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DC005A"/>
    <w:multiLevelType w:val="hybridMultilevel"/>
    <w:tmpl w:val="892A81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14815"/>
    <w:multiLevelType w:val="multilevel"/>
    <w:tmpl w:val="2778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419E0"/>
    <w:multiLevelType w:val="multilevel"/>
    <w:tmpl w:val="D174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Roboto" w:eastAsia="Times New Roman" w:hAnsi="Roboto" w:cs="Times New Roman" w:hint="default"/>
        <w:color w:val="00000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7106F"/>
    <w:multiLevelType w:val="hybridMultilevel"/>
    <w:tmpl w:val="6114A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8130B1"/>
    <w:multiLevelType w:val="hybridMultilevel"/>
    <w:tmpl w:val="4EBAB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036364"/>
    <w:multiLevelType w:val="hybridMultilevel"/>
    <w:tmpl w:val="E44A7BAE"/>
    <w:lvl w:ilvl="0" w:tplc="A2ECC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534185"/>
    <w:multiLevelType w:val="multilevel"/>
    <w:tmpl w:val="A818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0A7864"/>
    <w:multiLevelType w:val="hybridMultilevel"/>
    <w:tmpl w:val="E9D8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255EFE"/>
    <w:multiLevelType w:val="hybridMultilevel"/>
    <w:tmpl w:val="37E4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A1477"/>
    <w:multiLevelType w:val="hybridMultilevel"/>
    <w:tmpl w:val="7A50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358BF"/>
    <w:multiLevelType w:val="hybridMultilevel"/>
    <w:tmpl w:val="09929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36190"/>
    <w:multiLevelType w:val="multilevel"/>
    <w:tmpl w:val="3AC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055586">
    <w:abstractNumId w:val="11"/>
  </w:num>
  <w:num w:numId="2" w16cid:durableId="1790391514">
    <w:abstractNumId w:val="11"/>
    <w:lvlOverride w:ilvl="1">
      <w:lvl w:ilvl="1">
        <w:numFmt w:val="bullet"/>
        <w:lvlText w:val=""/>
        <w:lvlJc w:val="left"/>
        <w:pPr>
          <w:tabs>
            <w:tab w:val="num" w:pos="1440"/>
          </w:tabs>
          <w:ind w:left="1440" w:hanging="360"/>
        </w:pPr>
        <w:rPr>
          <w:rFonts w:ascii="Symbol" w:hAnsi="Symbol" w:hint="default"/>
          <w:sz w:val="20"/>
        </w:rPr>
      </w:lvl>
    </w:lvlOverride>
  </w:num>
  <w:num w:numId="3" w16cid:durableId="1081873936">
    <w:abstractNumId w:val="11"/>
    <w:lvlOverride w:ilvl="1">
      <w:lvl w:ilvl="1">
        <w:numFmt w:val="bullet"/>
        <w:lvlText w:val=""/>
        <w:lvlJc w:val="left"/>
        <w:pPr>
          <w:tabs>
            <w:tab w:val="num" w:pos="1440"/>
          </w:tabs>
          <w:ind w:left="1440" w:hanging="360"/>
        </w:pPr>
        <w:rPr>
          <w:rFonts w:ascii="Symbol" w:hAnsi="Symbol" w:hint="default"/>
          <w:sz w:val="20"/>
        </w:rPr>
      </w:lvl>
    </w:lvlOverride>
  </w:num>
  <w:num w:numId="4" w16cid:durableId="1765417245">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1482388347">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16cid:durableId="1300962115">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669866017">
    <w:abstractNumId w:val="3"/>
  </w:num>
  <w:num w:numId="8" w16cid:durableId="818348926">
    <w:abstractNumId w:val="7"/>
  </w:num>
  <w:num w:numId="9" w16cid:durableId="173885376">
    <w:abstractNumId w:val="9"/>
  </w:num>
  <w:num w:numId="10" w16cid:durableId="923564233">
    <w:abstractNumId w:val="19"/>
  </w:num>
  <w:num w:numId="11" w16cid:durableId="522943579">
    <w:abstractNumId w:val="16"/>
  </w:num>
  <w:num w:numId="12" w16cid:durableId="878785680">
    <w:abstractNumId w:val="8"/>
  </w:num>
  <w:num w:numId="13" w16cid:durableId="1046181625">
    <w:abstractNumId w:val="20"/>
  </w:num>
  <w:num w:numId="14" w16cid:durableId="183710729">
    <w:abstractNumId w:val="2"/>
  </w:num>
  <w:num w:numId="15" w16cid:durableId="1583635776">
    <w:abstractNumId w:val="17"/>
  </w:num>
  <w:num w:numId="16" w16cid:durableId="1885632361">
    <w:abstractNumId w:val="14"/>
  </w:num>
  <w:num w:numId="17" w16cid:durableId="1714228641">
    <w:abstractNumId w:val="5"/>
  </w:num>
  <w:num w:numId="18" w16cid:durableId="538589944">
    <w:abstractNumId w:val="0"/>
  </w:num>
  <w:num w:numId="19" w16cid:durableId="178937914">
    <w:abstractNumId w:val="12"/>
  </w:num>
  <w:num w:numId="20" w16cid:durableId="1326282465">
    <w:abstractNumId w:val="13"/>
  </w:num>
  <w:num w:numId="21" w16cid:durableId="633678488">
    <w:abstractNumId w:val="6"/>
  </w:num>
  <w:num w:numId="22" w16cid:durableId="2071229357">
    <w:abstractNumId w:val="18"/>
  </w:num>
  <w:num w:numId="23" w16cid:durableId="1439134570">
    <w:abstractNumId w:val="15"/>
  </w:num>
  <w:num w:numId="24" w16cid:durableId="804657842">
    <w:abstractNumId w:val="1"/>
  </w:num>
  <w:num w:numId="25" w16cid:durableId="810946768">
    <w:abstractNumId w:val="4"/>
  </w:num>
  <w:num w:numId="26" w16cid:durableId="7541343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0091"/>
    <w:rsid w:val="000063B1"/>
    <w:rsid w:val="00013BCD"/>
    <w:rsid w:val="00016105"/>
    <w:rsid w:val="00017CCB"/>
    <w:rsid w:val="00020740"/>
    <w:rsid w:val="0002113A"/>
    <w:rsid w:val="000212F0"/>
    <w:rsid w:val="00025EF9"/>
    <w:rsid w:val="000267D0"/>
    <w:rsid w:val="00035321"/>
    <w:rsid w:val="00040945"/>
    <w:rsid w:val="000466D3"/>
    <w:rsid w:val="00050DEC"/>
    <w:rsid w:val="0005337C"/>
    <w:rsid w:val="00057FA8"/>
    <w:rsid w:val="0006044A"/>
    <w:rsid w:val="00066D5C"/>
    <w:rsid w:val="000719D0"/>
    <w:rsid w:val="0007370E"/>
    <w:rsid w:val="00077B93"/>
    <w:rsid w:val="000847A9"/>
    <w:rsid w:val="000859C8"/>
    <w:rsid w:val="000866B6"/>
    <w:rsid w:val="00086888"/>
    <w:rsid w:val="000964C4"/>
    <w:rsid w:val="000A2EFD"/>
    <w:rsid w:val="000C0B46"/>
    <w:rsid w:val="000C3B57"/>
    <w:rsid w:val="000C5004"/>
    <w:rsid w:val="000D3A69"/>
    <w:rsid w:val="000D4ED4"/>
    <w:rsid w:val="000D6241"/>
    <w:rsid w:val="000D7ACC"/>
    <w:rsid w:val="00105C56"/>
    <w:rsid w:val="00116D80"/>
    <w:rsid w:val="00117208"/>
    <w:rsid w:val="0012208D"/>
    <w:rsid w:val="00123924"/>
    <w:rsid w:val="00133423"/>
    <w:rsid w:val="00135271"/>
    <w:rsid w:val="00135374"/>
    <w:rsid w:val="00135CEF"/>
    <w:rsid w:val="001417F6"/>
    <w:rsid w:val="00143F3C"/>
    <w:rsid w:val="001456A5"/>
    <w:rsid w:val="001457FC"/>
    <w:rsid w:val="00146211"/>
    <w:rsid w:val="00147405"/>
    <w:rsid w:val="00153E43"/>
    <w:rsid w:val="00155B7D"/>
    <w:rsid w:val="001613C2"/>
    <w:rsid w:val="0016434A"/>
    <w:rsid w:val="00167820"/>
    <w:rsid w:val="0016791C"/>
    <w:rsid w:val="00171F27"/>
    <w:rsid w:val="0017467E"/>
    <w:rsid w:val="00175A41"/>
    <w:rsid w:val="00177325"/>
    <w:rsid w:val="0018047E"/>
    <w:rsid w:val="00185D44"/>
    <w:rsid w:val="00191819"/>
    <w:rsid w:val="001A0CC7"/>
    <w:rsid w:val="001A2F68"/>
    <w:rsid w:val="001A458B"/>
    <w:rsid w:val="001A639C"/>
    <w:rsid w:val="001A773B"/>
    <w:rsid w:val="001A7C7B"/>
    <w:rsid w:val="001B0189"/>
    <w:rsid w:val="001B0653"/>
    <w:rsid w:val="001B1954"/>
    <w:rsid w:val="001B51AD"/>
    <w:rsid w:val="001B5C13"/>
    <w:rsid w:val="001C3D02"/>
    <w:rsid w:val="001C3E04"/>
    <w:rsid w:val="001C5E2E"/>
    <w:rsid w:val="001D004C"/>
    <w:rsid w:val="001D0091"/>
    <w:rsid w:val="001D458B"/>
    <w:rsid w:val="001E40FF"/>
    <w:rsid w:val="001F0CD3"/>
    <w:rsid w:val="001F291B"/>
    <w:rsid w:val="002057E8"/>
    <w:rsid w:val="002131B6"/>
    <w:rsid w:val="00221041"/>
    <w:rsid w:val="00226824"/>
    <w:rsid w:val="00230ECB"/>
    <w:rsid w:val="002423BB"/>
    <w:rsid w:val="002514A4"/>
    <w:rsid w:val="00251B2E"/>
    <w:rsid w:val="00254F06"/>
    <w:rsid w:val="002568F4"/>
    <w:rsid w:val="00256C50"/>
    <w:rsid w:val="00265797"/>
    <w:rsid w:val="00265A8D"/>
    <w:rsid w:val="00266CC5"/>
    <w:rsid w:val="00271439"/>
    <w:rsid w:val="00286D7D"/>
    <w:rsid w:val="00293532"/>
    <w:rsid w:val="0029690D"/>
    <w:rsid w:val="002A2C89"/>
    <w:rsid w:val="002A7BD8"/>
    <w:rsid w:val="002B52C5"/>
    <w:rsid w:val="002B69AF"/>
    <w:rsid w:val="002B70D0"/>
    <w:rsid w:val="002C0BB7"/>
    <w:rsid w:val="002C1E36"/>
    <w:rsid w:val="002C3B06"/>
    <w:rsid w:val="002C5CA2"/>
    <w:rsid w:val="002C5D13"/>
    <w:rsid w:val="002C7325"/>
    <w:rsid w:val="002D1E20"/>
    <w:rsid w:val="002D5783"/>
    <w:rsid w:val="002D57C6"/>
    <w:rsid w:val="002D6F6D"/>
    <w:rsid w:val="002E19D4"/>
    <w:rsid w:val="002E2FB5"/>
    <w:rsid w:val="002E3C0F"/>
    <w:rsid w:val="002E4CED"/>
    <w:rsid w:val="002F3470"/>
    <w:rsid w:val="002F3AA8"/>
    <w:rsid w:val="002F4EAE"/>
    <w:rsid w:val="002F5A84"/>
    <w:rsid w:val="002F69D9"/>
    <w:rsid w:val="002F7C26"/>
    <w:rsid w:val="0030059F"/>
    <w:rsid w:val="00304839"/>
    <w:rsid w:val="00304E91"/>
    <w:rsid w:val="00317DE6"/>
    <w:rsid w:val="00321D63"/>
    <w:rsid w:val="00324625"/>
    <w:rsid w:val="003462C4"/>
    <w:rsid w:val="00350D6F"/>
    <w:rsid w:val="00352CDF"/>
    <w:rsid w:val="0035317B"/>
    <w:rsid w:val="003533C6"/>
    <w:rsid w:val="00354673"/>
    <w:rsid w:val="00360F92"/>
    <w:rsid w:val="00362A7D"/>
    <w:rsid w:val="00364750"/>
    <w:rsid w:val="00372904"/>
    <w:rsid w:val="00390973"/>
    <w:rsid w:val="003A0B49"/>
    <w:rsid w:val="003A3F7C"/>
    <w:rsid w:val="003A6DCA"/>
    <w:rsid w:val="003A6E43"/>
    <w:rsid w:val="003A7D73"/>
    <w:rsid w:val="003B1A2C"/>
    <w:rsid w:val="003B6ED8"/>
    <w:rsid w:val="003B7E86"/>
    <w:rsid w:val="003C1875"/>
    <w:rsid w:val="003C1B5A"/>
    <w:rsid w:val="003C20F0"/>
    <w:rsid w:val="003D5AE8"/>
    <w:rsid w:val="003D5E56"/>
    <w:rsid w:val="003D7B87"/>
    <w:rsid w:val="003E01BA"/>
    <w:rsid w:val="003E156C"/>
    <w:rsid w:val="003E198A"/>
    <w:rsid w:val="003E4893"/>
    <w:rsid w:val="003E48AC"/>
    <w:rsid w:val="003F6278"/>
    <w:rsid w:val="003F7312"/>
    <w:rsid w:val="004079E1"/>
    <w:rsid w:val="00410E99"/>
    <w:rsid w:val="00410EAD"/>
    <w:rsid w:val="00417E4D"/>
    <w:rsid w:val="004235EC"/>
    <w:rsid w:val="00426502"/>
    <w:rsid w:val="004277E2"/>
    <w:rsid w:val="00434866"/>
    <w:rsid w:val="00440270"/>
    <w:rsid w:val="004427E8"/>
    <w:rsid w:val="00446DF6"/>
    <w:rsid w:val="00447866"/>
    <w:rsid w:val="0045404B"/>
    <w:rsid w:val="00456151"/>
    <w:rsid w:val="00467D82"/>
    <w:rsid w:val="0047064E"/>
    <w:rsid w:val="0047101E"/>
    <w:rsid w:val="00477729"/>
    <w:rsid w:val="004833FC"/>
    <w:rsid w:val="00485CBB"/>
    <w:rsid w:val="00486AD2"/>
    <w:rsid w:val="00495C42"/>
    <w:rsid w:val="004B034B"/>
    <w:rsid w:val="004B0CBB"/>
    <w:rsid w:val="004B35EA"/>
    <w:rsid w:val="004B6D0D"/>
    <w:rsid w:val="004C177A"/>
    <w:rsid w:val="004C42A0"/>
    <w:rsid w:val="004C473F"/>
    <w:rsid w:val="004E33FC"/>
    <w:rsid w:val="004E64D4"/>
    <w:rsid w:val="004F0AA1"/>
    <w:rsid w:val="004F32AF"/>
    <w:rsid w:val="004F4A6C"/>
    <w:rsid w:val="004F596D"/>
    <w:rsid w:val="004F5DB5"/>
    <w:rsid w:val="004F7277"/>
    <w:rsid w:val="00500348"/>
    <w:rsid w:val="00500A82"/>
    <w:rsid w:val="00501AF3"/>
    <w:rsid w:val="005025C5"/>
    <w:rsid w:val="00504885"/>
    <w:rsid w:val="00505B94"/>
    <w:rsid w:val="0051033A"/>
    <w:rsid w:val="005130C8"/>
    <w:rsid w:val="00522627"/>
    <w:rsid w:val="00522759"/>
    <w:rsid w:val="005260E7"/>
    <w:rsid w:val="00534FA4"/>
    <w:rsid w:val="00541040"/>
    <w:rsid w:val="00542C76"/>
    <w:rsid w:val="00554C28"/>
    <w:rsid w:val="00556238"/>
    <w:rsid w:val="005570B5"/>
    <w:rsid w:val="005647CC"/>
    <w:rsid w:val="00570489"/>
    <w:rsid w:val="00572D5F"/>
    <w:rsid w:val="00573F4D"/>
    <w:rsid w:val="00577CFA"/>
    <w:rsid w:val="00580C99"/>
    <w:rsid w:val="005902CA"/>
    <w:rsid w:val="005A13F2"/>
    <w:rsid w:val="005B1E17"/>
    <w:rsid w:val="005C7FEB"/>
    <w:rsid w:val="005D0DF1"/>
    <w:rsid w:val="005D2093"/>
    <w:rsid w:val="005D2983"/>
    <w:rsid w:val="005D4678"/>
    <w:rsid w:val="005D63D5"/>
    <w:rsid w:val="005D7BD6"/>
    <w:rsid w:val="005E54EA"/>
    <w:rsid w:val="00601BBE"/>
    <w:rsid w:val="00603F9F"/>
    <w:rsid w:val="00604AEF"/>
    <w:rsid w:val="00613514"/>
    <w:rsid w:val="00620098"/>
    <w:rsid w:val="006239DC"/>
    <w:rsid w:val="00623CA4"/>
    <w:rsid w:val="00623E61"/>
    <w:rsid w:val="00636A17"/>
    <w:rsid w:val="0065048C"/>
    <w:rsid w:val="006541FF"/>
    <w:rsid w:val="0065423C"/>
    <w:rsid w:val="0065563F"/>
    <w:rsid w:val="0066358E"/>
    <w:rsid w:val="0066783D"/>
    <w:rsid w:val="006706B6"/>
    <w:rsid w:val="0067175A"/>
    <w:rsid w:val="00680E2A"/>
    <w:rsid w:val="00685E7E"/>
    <w:rsid w:val="006873A1"/>
    <w:rsid w:val="00687BE6"/>
    <w:rsid w:val="006A02C2"/>
    <w:rsid w:val="006A2CE0"/>
    <w:rsid w:val="006A38EB"/>
    <w:rsid w:val="006B224F"/>
    <w:rsid w:val="006B4B06"/>
    <w:rsid w:val="006B4F0F"/>
    <w:rsid w:val="006B5EE3"/>
    <w:rsid w:val="006B78BC"/>
    <w:rsid w:val="006D019A"/>
    <w:rsid w:val="006D574F"/>
    <w:rsid w:val="006E32CC"/>
    <w:rsid w:val="006E5379"/>
    <w:rsid w:val="006E6B63"/>
    <w:rsid w:val="006F2941"/>
    <w:rsid w:val="006F5D0B"/>
    <w:rsid w:val="00712724"/>
    <w:rsid w:val="007145C3"/>
    <w:rsid w:val="00715E60"/>
    <w:rsid w:val="00727B58"/>
    <w:rsid w:val="00730605"/>
    <w:rsid w:val="00733B00"/>
    <w:rsid w:val="0073517E"/>
    <w:rsid w:val="00736CFB"/>
    <w:rsid w:val="00736DBB"/>
    <w:rsid w:val="007372F0"/>
    <w:rsid w:val="00741ABC"/>
    <w:rsid w:val="00743568"/>
    <w:rsid w:val="007446BE"/>
    <w:rsid w:val="0075308D"/>
    <w:rsid w:val="00754373"/>
    <w:rsid w:val="00755477"/>
    <w:rsid w:val="007634C4"/>
    <w:rsid w:val="0076466A"/>
    <w:rsid w:val="007664BD"/>
    <w:rsid w:val="00774930"/>
    <w:rsid w:val="00780103"/>
    <w:rsid w:val="00784EC4"/>
    <w:rsid w:val="00790001"/>
    <w:rsid w:val="0079023E"/>
    <w:rsid w:val="007A41F3"/>
    <w:rsid w:val="007B3923"/>
    <w:rsid w:val="007C2208"/>
    <w:rsid w:val="007D1A47"/>
    <w:rsid w:val="007D1DB1"/>
    <w:rsid w:val="007D3222"/>
    <w:rsid w:val="007D441F"/>
    <w:rsid w:val="007E04EC"/>
    <w:rsid w:val="007E458E"/>
    <w:rsid w:val="007F252A"/>
    <w:rsid w:val="008063CE"/>
    <w:rsid w:val="008159E8"/>
    <w:rsid w:val="00815C6C"/>
    <w:rsid w:val="00843318"/>
    <w:rsid w:val="0084376B"/>
    <w:rsid w:val="0084378B"/>
    <w:rsid w:val="008529E0"/>
    <w:rsid w:val="008546FA"/>
    <w:rsid w:val="00856E7C"/>
    <w:rsid w:val="00864947"/>
    <w:rsid w:val="0087045C"/>
    <w:rsid w:val="00871B76"/>
    <w:rsid w:val="0087276B"/>
    <w:rsid w:val="00880C0D"/>
    <w:rsid w:val="00880C88"/>
    <w:rsid w:val="00881ED0"/>
    <w:rsid w:val="0088403D"/>
    <w:rsid w:val="0088507F"/>
    <w:rsid w:val="00886EAC"/>
    <w:rsid w:val="00887E48"/>
    <w:rsid w:val="0089335C"/>
    <w:rsid w:val="008A010F"/>
    <w:rsid w:val="008A013C"/>
    <w:rsid w:val="008A0C20"/>
    <w:rsid w:val="008A4440"/>
    <w:rsid w:val="008B0BD2"/>
    <w:rsid w:val="008B0CC0"/>
    <w:rsid w:val="008B57BE"/>
    <w:rsid w:val="008D0480"/>
    <w:rsid w:val="008D57AB"/>
    <w:rsid w:val="008D6105"/>
    <w:rsid w:val="008E0979"/>
    <w:rsid w:val="008E1B29"/>
    <w:rsid w:val="008E2452"/>
    <w:rsid w:val="008E3EB3"/>
    <w:rsid w:val="008E48DA"/>
    <w:rsid w:val="008F4E43"/>
    <w:rsid w:val="008F4F16"/>
    <w:rsid w:val="008F697E"/>
    <w:rsid w:val="00906552"/>
    <w:rsid w:val="00911422"/>
    <w:rsid w:val="00912BE0"/>
    <w:rsid w:val="0091483D"/>
    <w:rsid w:val="00915A81"/>
    <w:rsid w:val="00916547"/>
    <w:rsid w:val="0092169A"/>
    <w:rsid w:val="009254AE"/>
    <w:rsid w:val="009337F9"/>
    <w:rsid w:val="00936264"/>
    <w:rsid w:val="00940F73"/>
    <w:rsid w:val="00941907"/>
    <w:rsid w:val="0095014C"/>
    <w:rsid w:val="009520EC"/>
    <w:rsid w:val="00952DEF"/>
    <w:rsid w:val="009570B9"/>
    <w:rsid w:val="009622F8"/>
    <w:rsid w:val="0096426F"/>
    <w:rsid w:val="00964A9F"/>
    <w:rsid w:val="00975F2D"/>
    <w:rsid w:val="00980B90"/>
    <w:rsid w:val="009816CD"/>
    <w:rsid w:val="00982BA0"/>
    <w:rsid w:val="00991210"/>
    <w:rsid w:val="009970AB"/>
    <w:rsid w:val="009A0EFD"/>
    <w:rsid w:val="009A32DC"/>
    <w:rsid w:val="009A7155"/>
    <w:rsid w:val="009B28C1"/>
    <w:rsid w:val="009C3186"/>
    <w:rsid w:val="009C561E"/>
    <w:rsid w:val="009D4F1D"/>
    <w:rsid w:val="009D6E01"/>
    <w:rsid w:val="009D6E6C"/>
    <w:rsid w:val="009E2811"/>
    <w:rsid w:val="009E4691"/>
    <w:rsid w:val="009E4B96"/>
    <w:rsid w:val="009E5303"/>
    <w:rsid w:val="009F0DE6"/>
    <w:rsid w:val="009F33D5"/>
    <w:rsid w:val="009F5EE3"/>
    <w:rsid w:val="00A13F55"/>
    <w:rsid w:val="00A15120"/>
    <w:rsid w:val="00A16723"/>
    <w:rsid w:val="00A234E1"/>
    <w:rsid w:val="00A239EE"/>
    <w:rsid w:val="00A4249E"/>
    <w:rsid w:val="00A44A23"/>
    <w:rsid w:val="00A47614"/>
    <w:rsid w:val="00A65148"/>
    <w:rsid w:val="00A66262"/>
    <w:rsid w:val="00A67618"/>
    <w:rsid w:val="00A705CB"/>
    <w:rsid w:val="00A8494D"/>
    <w:rsid w:val="00A91ED3"/>
    <w:rsid w:val="00A9272A"/>
    <w:rsid w:val="00A94BB1"/>
    <w:rsid w:val="00AA0465"/>
    <w:rsid w:val="00AA43E0"/>
    <w:rsid w:val="00AA4ED8"/>
    <w:rsid w:val="00AA7B24"/>
    <w:rsid w:val="00AC5057"/>
    <w:rsid w:val="00AD1075"/>
    <w:rsid w:val="00AD148D"/>
    <w:rsid w:val="00AD6A10"/>
    <w:rsid w:val="00AE02B9"/>
    <w:rsid w:val="00AE070E"/>
    <w:rsid w:val="00AE0ED9"/>
    <w:rsid w:val="00AE1695"/>
    <w:rsid w:val="00AE3C57"/>
    <w:rsid w:val="00AF428A"/>
    <w:rsid w:val="00AF4F14"/>
    <w:rsid w:val="00AF7695"/>
    <w:rsid w:val="00B07A24"/>
    <w:rsid w:val="00B103E5"/>
    <w:rsid w:val="00B20349"/>
    <w:rsid w:val="00B21C08"/>
    <w:rsid w:val="00B21D3C"/>
    <w:rsid w:val="00B22A8A"/>
    <w:rsid w:val="00B22CBB"/>
    <w:rsid w:val="00B23721"/>
    <w:rsid w:val="00B30986"/>
    <w:rsid w:val="00B352FB"/>
    <w:rsid w:val="00B50FEF"/>
    <w:rsid w:val="00B550DA"/>
    <w:rsid w:val="00B575F4"/>
    <w:rsid w:val="00B608BF"/>
    <w:rsid w:val="00B61C39"/>
    <w:rsid w:val="00B7363D"/>
    <w:rsid w:val="00B76A19"/>
    <w:rsid w:val="00B85809"/>
    <w:rsid w:val="00B94106"/>
    <w:rsid w:val="00B95D9C"/>
    <w:rsid w:val="00B97ACB"/>
    <w:rsid w:val="00BA7536"/>
    <w:rsid w:val="00BB192F"/>
    <w:rsid w:val="00BB5378"/>
    <w:rsid w:val="00BB5653"/>
    <w:rsid w:val="00BC2100"/>
    <w:rsid w:val="00BC2928"/>
    <w:rsid w:val="00BD3C7A"/>
    <w:rsid w:val="00BD6DD2"/>
    <w:rsid w:val="00BF08FA"/>
    <w:rsid w:val="00BF3D1A"/>
    <w:rsid w:val="00BF4FDF"/>
    <w:rsid w:val="00BF7AAC"/>
    <w:rsid w:val="00C00EE9"/>
    <w:rsid w:val="00C10697"/>
    <w:rsid w:val="00C16AC7"/>
    <w:rsid w:val="00C20615"/>
    <w:rsid w:val="00C2692E"/>
    <w:rsid w:val="00C31F03"/>
    <w:rsid w:val="00C32A54"/>
    <w:rsid w:val="00C32D04"/>
    <w:rsid w:val="00C33D19"/>
    <w:rsid w:val="00C35193"/>
    <w:rsid w:val="00C3726E"/>
    <w:rsid w:val="00C40FAE"/>
    <w:rsid w:val="00C461D4"/>
    <w:rsid w:val="00C51669"/>
    <w:rsid w:val="00C6131E"/>
    <w:rsid w:val="00C62B1C"/>
    <w:rsid w:val="00C62BD9"/>
    <w:rsid w:val="00C67567"/>
    <w:rsid w:val="00C706EE"/>
    <w:rsid w:val="00C7277D"/>
    <w:rsid w:val="00C82D28"/>
    <w:rsid w:val="00C90AE0"/>
    <w:rsid w:val="00CA3FAD"/>
    <w:rsid w:val="00CA5C27"/>
    <w:rsid w:val="00CB35E4"/>
    <w:rsid w:val="00CC3EC2"/>
    <w:rsid w:val="00CC5C57"/>
    <w:rsid w:val="00CC5FD9"/>
    <w:rsid w:val="00CC6B43"/>
    <w:rsid w:val="00CD36BE"/>
    <w:rsid w:val="00CD44A3"/>
    <w:rsid w:val="00CD4ABC"/>
    <w:rsid w:val="00CD7245"/>
    <w:rsid w:val="00CE330A"/>
    <w:rsid w:val="00CE43B5"/>
    <w:rsid w:val="00CF1CE1"/>
    <w:rsid w:val="00CF4DB7"/>
    <w:rsid w:val="00D02C43"/>
    <w:rsid w:val="00D05A7E"/>
    <w:rsid w:val="00D132F0"/>
    <w:rsid w:val="00D16A65"/>
    <w:rsid w:val="00D207FC"/>
    <w:rsid w:val="00D22E03"/>
    <w:rsid w:val="00D244AC"/>
    <w:rsid w:val="00D24B40"/>
    <w:rsid w:val="00D3392F"/>
    <w:rsid w:val="00D52932"/>
    <w:rsid w:val="00D53521"/>
    <w:rsid w:val="00D537E2"/>
    <w:rsid w:val="00D54105"/>
    <w:rsid w:val="00D67B3D"/>
    <w:rsid w:val="00D7177B"/>
    <w:rsid w:val="00D73A91"/>
    <w:rsid w:val="00D741E5"/>
    <w:rsid w:val="00D90C80"/>
    <w:rsid w:val="00D92100"/>
    <w:rsid w:val="00D96C09"/>
    <w:rsid w:val="00DA040C"/>
    <w:rsid w:val="00DA3E37"/>
    <w:rsid w:val="00DA3F2B"/>
    <w:rsid w:val="00DA77EA"/>
    <w:rsid w:val="00DB13B9"/>
    <w:rsid w:val="00DB219A"/>
    <w:rsid w:val="00DB26DA"/>
    <w:rsid w:val="00DB3DAD"/>
    <w:rsid w:val="00DC18AA"/>
    <w:rsid w:val="00DD17D2"/>
    <w:rsid w:val="00DD3961"/>
    <w:rsid w:val="00DD7FFC"/>
    <w:rsid w:val="00DE3758"/>
    <w:rsid w:val="00DE4A99"/>
    <w:rsid w:val="00DE5941"/>
    <w:rsid w:val="00DE6C64"/>
    <w:rsid w:val="00DE6D88"/>
    <w:rsid w:val="00DE7862"/>
    <w:rsid w:val="00DF249F"/>
    <w:rsid w:val="00DF2ABA"/>
    <w:rsid w:val="00DF5AE0"/>
    <w:rsid w:val="00E02628"/>
    <w:rsid w:val="00E10346"/>
    <w:rsid w:val="00E11072"/>
    <w:rsid w:val="00E14F26"/>
    <w:rsid w:val="00E16ED7"/>
    <w:rsid w:val="00E20C28"/>
    <w:rsid w:val="00E21E1F"/>
    <w:rsid w:val="00E37B2B"/>
    <w:rsid w:val="00E436F7"/>
    <w:rsid w:val="00E443A9"/>
    <w:rsid w:val="00E45F8E"/>
    <w:rsid w:val="00E5060E"/>
    <w:rsid w:val="00E507E7"/>
    <w:rsid w:val="00E529AE"/>
    <w:rsid w:val="00E60040"/>
    <w:rsid w:val="00E61AF1"/>
    <w:rsid w:val="00E629BF"/>
    <w:rsid w:val="00E6565E"/>
    <w:rsid w:val="00E65FC2"/>
    <w:rsid w:val="00E72BB3"/>
    <w:rsid w:val="00E8045E"/>
    <w:rsid w:val="00E834C6"/>
    <w:rsid w:val="00E844AD"/>
    <w:rsid w:val="00E8689A"/>
    <w:rsid w:val="00E917A5"/>
    <w:rsid w:val="00E950DF"/>
    <w:rsid w:val="00E9764B"/>
    <w:rsid w:val="00EA23B1"/>
    <w:rsid w:val="00EA2D47"/>
    <w:rsid w:val="00EB4AD7"/>
    <w:rsid w:val="00EC170E"/>
    <w:rsid w:val="00EC4FD9"/>
    <w:rsid w:val="00EC5D53"/>
    <w:rsid w:val="00ED3A23"/>
    <w:rsid w:val="00ED5E02"/>
    <w:rsid w:val="00EE2EE7"/>
    <w:rsid w:val="00EE3F28"/>
    <w:rsid w:val="00EF284B"/>
    <w:rsid w:val="00EF2A43"/>
    <w:rsid w:val="00EF7DBF"/>
    <w:rsid w:val="00F026E7"/>
    <w:rsid w:val="00F06E1D"/>
    <w:rsid w:val="00F12D81"/>
    <w:rsid w:val="00F15A78"/>
    <w:rsid w:val="00F16D7A"/>
    <w:rsid w:val="00F2736D"/>
    <w:rsid w:val="00F27E2D"/>
    <w:rsid w:val="00F3191A"/>
    <w:rsid w:val="00F34404"/>
    <w:rsid w:val="00F41F4B"/>
    <w:rsid w:val="00F43FFA"/>
    <w:rsid w:val="00F446FE"/>
    <w:rsid w:val="00F507F7"/>
    <w:rsid w:val="00F5167F"/>
    <w:rsid w:val="00F5577C"/>
    <w:rsid w:val="00F613FA"/>
    <w:rsid w:val="00F65900"/>
    <w:rsid w:val="00F65A92"/>
    <w:rsid w:val="00F718F1"/>
    <w:rsid w:val="00F74989"/>
    <w:rsid w:val="00F75488"/>
    <w:rsid w:val="00F85096"/>
    <w:rsid w:val="00F8589E"/>
    <w:rsid w:val="00F85A1C"/>
    <w:rsid w:val="00F85A62"/>
    <w:rsid w:val="00F87B36"/>
    <w:rsid w:val="00F91A07"/>
    <w:rsid w:val="00F9236B"/>
    <w:rsid w:val="00F93ABD"/>
    <w:rsid w:val="00F95F74"/>
    <w:rsid w:val="00F9763B"/>
    <w:rsid w:val="00FA214A"/>
    <w:rsid w:val="00FB4100"/>
    <w:rsid w:val="00FB4F19"/>
    <w:rsid w:val="00FB7F17"/>
    <w:rsid w:val="00FC2CE8"/>
    <w:rsid w:val="00FC3A01"/>
    <w:rsid w:val="00FC47FF"/>
    <w:rsid w:val="00FD396F"/>
    <w:rsid w:val="00FD6BA3"/>
    <w:rsid w:val="00FD73A3"/>
    <w:rsid w:val="00FE4A30"/>
    <w:rsid w:val="00FE6A1E"/>
    <w:rsid w:val="00FE7E84"/>
    <w:rsid w:val="00FF29F0"/>
    <w:rsid w:val="00FF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1B465"/>
  <w15:docId w15:val="{B7297419-CD20-49C1-8DD7-ADAAE0F2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F0A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F7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DBF"/>
  </w:style>
  <w:style w:type="paragraph" w:styleId="Footer">
    <w:name w:val="footer"/>
    <w:basedOn w:val="Normal"/>
    <w:link w:val="FooterChar"/>
    <w:uiPriority w:val="99"/>
    <w:unhideWhenUsed/>
    <w:rsid w:val="00EF7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DBF"/>
  </w:style>
  <w:style w:type="paragraph" w:styleId="NormalWeb">
    <w:name w:val="Normal (Web)"/>
    <w:basedOn w:val="Normal"/>
    <w:uiPriority w:val="99"/>
    <w:unhideWhenUsed/>
    <w:rsid w:val="005E54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4F0AA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B6D0D"/>
    <w:pPr>
      <w:ind w:left="720"/>
      <w:contextualSpacing/>
    </w:pPr>
  </w:style>
  <w:style w:type="table" w:styleId="TableGrid">
    <w:name w:val="Table Grid"/>
    <w:basedOn w:val="TableNormal"/>
    <w:uiPriority w:val="39"/>
    <w:rsid w:val="00B76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A78"/>
    <w:rPr>
      <w:color w:val="0000FF"/>
      <w:u w:val="single"/>
    </w:rPr>
  </w:style>
  <w:style w:type="paragraph" w:styleId="TOC1">
    <w:name w:val="toc 1"/>
    <w:basedOn w:val="Normal"/>
    <w:next w:val="Normal"/>
    <w:autoRedefine/>
    <w:uiPriority w:val="39"/>
    <w:semiHidden/>
    <w:unhideWhenUsed/>
    <w:rsid w:val="00CE43B5"/>
    <w:pPr>
      <w:spacing w:after="100" w:line="256" w:lineRule="auto"/>
    </w:pPr>
  </w:style>
  <w:style w:type="paragraph" w:styleId="TOC2">
    <w:name w:val="toc 2"/>
    <w:basedOn w:val="Normal"/>
    <w:next w:val="Normal"/>
    <w:autoRedefine/>
    <w:uiPriority w:val="39"/>
    <w:semiHidden/>
    <w:unhideWhenUsed/>
    <w:rsid w:val="00CE43B5"/>
    <w:pPr>
      <w:spacing w:after="100" w:line="256" w:lineRule="auto"/>
      <w:ind w:left="220"/>
    </w:pPr>
  </w:style>
  <w:style w:type="paragraph" w:styleId="TOC3">
    <w:name w:val="toc 3"/>
    <w:basedOn w:val="Normal"/>
    <w:next w:val="Normal"/>
    <w:autoRedefine/>
    <w:uiPriority w:val="39"/>
    <w:semiHidden/>
    <w:unhideWhenUsed/>
    <w:rsid w:val="00CE43B5"/>
    <w:pPr>
      <w:spacing w:after="100" w:line="256" w:lineRule="auto"/>
      <w:ind w:left="440"/>
    </w:pPr>
    <w:rPr>
      <w:rFonts w:eastAsiaTheme="minorEastAsia" w:cs="Times New Roman"/>
      <w:kern w:val="0"/>
      <w14:ligatures w14:val="none"/>
    </w:rPr>
  </w:style>
  <w:style w:type="paragraph" w:styleId="TOCHeading">
    <w:name w:val="TOC Heading"/>
    <w:basedOn w:val="Heading1"/>
    <w:next w:val="Normal"/>
    <w:uiPriority w:val="39"/>
    <w:semiHidden/>
    <w:unhideWhenUsed/>
    <w:qFormat/>
    <w:rsid w:val="00CE43B5"/>
    <w:pPr>
      <w:spacing w:line="256" w:lineRule="auto"/>
      <w:outlineLvl w:val="9"/>
    </w:pPr>
    <w:rPr>
      <w:kern w:val="0"/>
      <w14:ligatures w14:val="none"/>
    </w:rPr>
  </w:style>
  <w:style w:type="character" w:styleId="Strong">
    <w:name w:val="Strong"/>
    <w:basedOn w:val="DefaultParagraphFont"/>
    <w:uiPriority w:val="22"/>
    <w:qFormat/>
    <w:rsid w:val="00AA7B24"/>
    <w:rPr>
      <w:b/>
      <w:bCs/>
    </w:rPr>
  </w:style>
  <w:style w:type="character" w:styleId="Emphasis">
    <w:name w:val="Emphasis"/>
    <w:basedOn w:val="DefaultParagraphFont"/>
    <w:uiPriority w:val="20"/>
    <w:qFormat/>
    <w:rsid w:val="00DE7862"/>
    <w:rPr>
      <w:i/>
      <w:iCs/>
    </w:rPr>
  </w:style>
  <w:style w:type="character" w:styleId="UnresolvedMention">
    <w:name w:val="Unresolved Mention"/>
    <w:basedOn w:val="DefaultParagraphFont"/>
    <w:uiPriority w:val="99"/>
    <w:semiHidden/>
    <w:unhideWhenUsed/>
    <w:rsid w:val="00DB13B9"/>
    <w:rPr>
      <w:color w:val="605E5C"/>
      <w:shd w:val="clear" w:color="auto" w:fill="E1DFDD"/>
    </w:rPr>
  </w:style>
  <w:style w:type="paragraph" w:styleId="NoSpacing">
    <w:name w:val="No Spacing"/>
    <w:uiPriority w:val="1"/>
    <w:qFormat/>
    <w:rsid w:val="00871B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4150">
      <w:bodyDiv w:val="1"/>
      <w:marLeft w:val="0"/>
      <w:marRight w:val="0"/>
      <w:marTop w:val="0"/>
      <w:marBottom w:val="0"/>
      <w:divBdr>
        <w:top w:val="none" w:sz="0" w:space="0" w:color="auto"/>
        <w:left w:val="none" w:sz="0" w:space="0" w:color="auto"/>
        <w:bottom w:val="none" w:sz="0" w:space="0" w:color="auto"/>
        <w:right w:val="none" w:sz="0" w:space="0" w:color="auto"/>
      </w:divBdr>
    </w:div>
    <w:div w:id="70129519">
      <w:bodyDiv w:val="1"/>
      <w:marLeft w:val="0"/>
      <w:marRight w:val="0"/>
      <w:marTop w:val="0"/>
      <w:marBottom w:val="0"/>
      <w:divBdr>
        <w:top w:val="none" w:sz="0" w:space="0" w:color="auto"/>
        <w:left w:val="none" w:sz="0" w:space="0" w:color="auto"/>
        <w:bottom w:val="none" w:sz="0" w:space="0" w:color="auto"/>
        <w:right w:val="none" w:sz="0" w:space="0" w:color="auto"/>
      </w:divBdr>
    </w:div>
    <w:div w:id="440075392">
      <w:bodyDiv w:val="1"/>
      <w:marLeft w:val="0"/>
      <w:marRight w:val="0"/>
      <w:marTop w:val="0"/>
      <w:marBottom w:val="0"/>
      <w:divBdr>
        <w:top w:val="none" w:sz="0" w:space="0" w:color="auto"/>
        <w:left w:val="none" w:sz="0" w:space="0" w:color="auto"/>
        <w:bottom w:val="none" w:sz="0" w:space="0" w:color="auto"/>
        <w:right w:val="none" w:sz="0" w:space="0" w:color="auto"/>
      </w:divBdr>
      <w:divsChild>
        <w:div w:id="296302824">
          <w:marLeft w:val="0"/>
          <w:marRight w:val="0"/>
          <w:marTop w:val="0"/>
          <w:marBottom w:val="0"/>
          <w:divBdr>
            <w:top w:val="single" w:sz="2" w:space="0" w:color="E3E3E3"/>
            <w:left w:val="single" w:sz="2" w:space="0" w:color="E3E3E3"/>
            <w:bottom w:val="single" w:sz="2" w:space="0" w:color="E3E3E3"/>
            <w:right w:val="single" w:sz="2" w:space="0" w:color="E3E3E3"/>
          </w:divBdr>
          <w:divsChild>
            <w:div w:id="1636829665">
              <w:marLeft w:val="0"/>
              <w:marRight w:val="0"/>
              <w:marTop w:val="100"/>
              <w:marBottom w:val="100"/>
              <w:divBdr>
                <w:top w:val="single" w:sz="2" w:space="0" w:color="E3E3E3"/>
                <w:left w:val="single" w:sz="2" w:space="0" w:color="E3E3E3"/>
                <w:bottom w:val="single" w:sz="2" w:space="0" w:color="E3E3E3"/>
                <w:right w:val="single" w:sz="2" w:space="0" w:color="E3E3E3"/>
              </w:divBdr>
              <w:divsChild>
                <w:div w:id="401947244">
                  <w:marLeft w:val="0"/>
                  <w:marRight w:val="0"/>
                  <w:marTop w:val="0"/>
                  <w:marBottom w:val="0"/>
                  <w:divBdr>
                    <w:top w:val="single" w:sz="2" w:space="0" w:color="E3E3E3"/>
                    <w:left w:val="single" w:sz="2" w:space="0" w:color="E3E3E3"/>
                    <w:bottom w:val="single" w:sz="2" w:space="0" w:color="E3E3E3"/>
                    <w:right w:val="single" w:sz="2" w:space="0" w:color="E3E3E3"/>
                  </w:divBdr>
                  <w:divsChild>
                    <w:div w:id="370960849">
                      <w:marLeft w:val="0"/>
                      <w:marRight w:val="0"/>
                      <w:marTop w:val="0"/>
                      <w:marBottom w:val="0"/>
                      <w:divBdr>
                        <w:top w:val="single" w:sz="2" w:space="0" w:color="E3E3E3"/>
                        <w:left w:val="single" w:sz="2" w:space="0" w:color="E3E3E3"/>
                        <w:bottom w:val="single" w:sz="2" w:space="0" w:color="E3E3E3"/>
                        <w:right w:val="single" w:sz="2" w:space="0" w:color="E3E3E3"/>
                      </w:divBdr>
                      <w:divsChild>
                        <w:div w:id="832454711">
                          <w:marLeft w:val="0"/>
                          <w:marRight w:val="0"/>
                          <w:marTop w:val="0"/>
                          <w:marBottom w:val="0"/>
                          <w:divBdr>
                            <w:top w:val="single" w:sz="2" w:space="0" w:color="E3E3E3"/>
                            <w:left w:val="single" w:sz="2" w:space="0" w:color="E3E3E3"/>
                            <w:bottom w:val="single" w:sz="2" w:space="0" w:color="E3E3E3"/>
                            <w:right w:val="single" w:sz="2" w:space="0" w:color="E3E3E3"/>
                          </w:divBdr>
                          <w:divsChild>
                            <w:div w:id="1789543530">
                              <w:marLeft w:val="0"/>
                              <w:marRight w:val="0"/>
                              <w:marTop w:val="0"/>
                              <w:marBottom w:val="0"/>
                              <w:divBdr>
                                <w:top w:val="single" w:sz="2" w:space="0" w:color="E3E3E3"/>
                                <w:left w:val="single" w:sz="2" w:space="0" w:color="E3E3E3"/>
                                <w:bottom w:val="single" w:sz="2" w:space="0" w:color="E3E3E3"/>
                                <w:right w:val="single" w:sz="2" w:space="0" w:color="E3E3E3"/>
                              </w:divBdr>
                              <w:divsChild>
                                <w:div w:id="144781578">
                                  <w:marLeft w:val="0"/>
                                  <w:marRight w:val="0"/>
                                  <w:marTop w:val="0"/>
                                  <w:marBottom w:val="0"/>
                                  <w:divBdr>
                                    <w:top w:val="single" w:sz="2" w:space="0" w:color="E3E3E3"/>
                                    <w:left w:val="single" w:sz="2" w:space="0" w:color="E3E3E3"/>
                                    <w:bottom w:val="single" w:sz="2" w:space="0" w:color="E3E3E3"/>
                                    <w:right w:val="single" w:sz="2" w:space="0" w:color="E3E3E3"/>
                                  </w:divBdr>
                                  <w:divsChild>
                                    <w:div w:id="130215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4644066">
      <w:bodyDiv w:val="1"/>
      <w:marLeft w:val="0"/>
      <w:marRight w:val="0"/>
      <w:marTop w:val="0"/>
      <w:marBottom w:val="0"/>
      <w:divBdr>
        <w:top w:val="none" w:sz="0" w:space="0" w:color="auto"/>
        <w:left w:val="none" w:sz="0" w:space="0" w:color="auto"/>
        <w:bottom w:val="none" w:sz="0" w:space="0" w:color="auto"/>
        <w:right w:val="none" w:sz="0" w:space="0" w:color="auto"/>
      </w:divBdr>
    </w:div>
    <w:div w:id="521745731">
      <w:bodyDiv w:val="1"/>
      <w:marLeft w:val="0"/>
      <w:marRight w:val="0"/>
      <w:marTop w:val="0"/>
      <w:marBottom w:val="0"/>
      <w:divBdr>
        <w:top w:val="none" w:sz="0" w:space="0" w:color="auto"/>
        <w:left w:val="none" w:sz="0" w:space="0" w:color="auto"/>
        <w:bottom w:val="none" w:sz="0" w:space="0" w:color="auto"/>
        <w:right w:val="none" w:sz="0" w:space="0" w:color="auto"/>
      </w:divBdr>
    </w:div>
    <w:div w:id="545065204">
      <w:bodyDiv w:val="1"/>
      <w:marLeft w:val="0"/>
      <w:marRight w:val="0"/>
      <w:marTop w:val="0"/>
      <w:marBottom w:val="0"/>
      <w:divBdr>
        <w:top w:val="none" w:sz="0" w:space="0" w:color="auto"/>
        <w:left w:val="none" w:sz="0" w:space="0" w:color="auto"/>
        <w:bottom w:val="none" w:sz="0" w:space="0" w:color="auto"/>
        <w:right w:val="none" w:sz="0" w:space="0" w:color="auto"/>
      </w:divBdr>
    </w:div>
    <w:div w:id="620381366">
      <w:bodyDiv w:val="1"/>
      <w:marLeft w:val="0"/>
      <w:marRight w:val="0"/>
      <w:marTop w:val="0"/>
      <w:marBottom w:val="0"/>
      <w:divBdr>
        <w:top w:val="none" w:sz="0" w:space="0" w:color="auto"/>
        <w:left w:val="none" w:sz="0" w:space="0" w:color="auto"/>
        <w:bottom w:val="none" w:sz="0" w:space="0" w:color="auto"/>
        <w:right w:val="none" w:sz="0" w:space="0" w:color="auto"/>
      </w:divBdr>
    </w:div>
    <w:div w:id="890306647">
      <w:bodyDiv w:val="1"/>
      <w:marLeft w:val="0"/>
      <w:marRight w:val="0"/>
      <w:marTop w:val="0"/>
      <w:marBottom w:val="0"/>
      <w:divBdr>
        <w:top w:val="none" w:sz="0" w:space="0" w:color="auto"/>
        <w:left w:val="none" w:sz="0" w:space="0" w:color="auto"/>
        <w:bottom w:val="none" w:sz="0" w:space="0" w:color="auto"/>
        <w:right w:val="none" w:sz="0" w:space="0" w:color="auto"/>
      </w:divBdr>
    </w:div>
    <w:div w:id="1119647253">
      <w:bodyDiv w:val="1"/>
      <w:marLeft w:val="0"/>
      <w:marRight w:val="0"/>
      <w:marTop w:val="0"/>
      <w:marBottom w:val="0"/>
      <w:divBdr>
        <w:top w:val="none" w:sz="0" w:space="0" w:color="auto"/>
        <w:left w:val="none" w:sz="0" w:space="0" w:color="auto"/>
        <w:bottom w:val="none" w:sz="0" w:space="0" w:color="auto"/>
        <w:right w:val="none" w:sz="0" w:space="0" w:color="auto"/>
      </w:divBdr>
    </w:div>
    <w:div w:id="1170869677">
      <w:bodyDiv w:val="1"/>
      <w:marLeft w:val="0"/>
      <w:marRight w:val="0"/>
      <w:marTop w:val="0"/>
      <w:marBottom w:val="0"/>
      <w:divBdr>
        <w:top w:val="none" w:sz="0" w:space="0" w:color="auto"/>
        <w:left w:val="none" w:sz="0" w:space="0" w:color="auto"/>
        <w:bottom w:val="none" w:sz="0" w:space="0" w:color="auto"/>
        <w:right w:val="none" w:sz="0" w:space="0" w:color="auto"/>
      </w:divBdr>
    </w:div>
    <w:div w:id="1483697818">
      <w:bodyDiv w:val="1"/>
      <w:marLeft w:val="0"/>
      <w:marRight w:val="0"/>
      <w:marTop w:val="0"/>
      <w:marBottom w:val="0"/>
      <w:divBdr>
        <w:top w:val="none" w:sz="0" w:space="0" w:color="auto"/>
        <w:left w:val="none" w:sz="0" w:space="0" w:color="auto"/>
        <w:bottom w:val="none" w:sz="0" w:space="0" w:color="auto"/>
        <w:right w:val="none" w:sz="0" w:space="0" w:color="auto"/>
      </w:divBdr>
      <w:divsChild>
        <w:div w:id="1114246165">
          <w:marLeft w:val="0"/>
          <w:marRight w:val="0"/>
          <w:marTop w:val="0"/>
          <w:marBottom w:val="0"/>
          <w:divBdr>
            <w:top w:val="single" w:sz="2" w:space="0" w:color="E3E3E3"/>
            <w:left w:val="single" w:sz="2" w:space="0" w:color="E3E3E3"/>
            <w:bottom w:val="single" w:sz="2" w:space="0" w:color="E3E3E3"/>
            <w:right w:val="single" w:sz="2" w:space="0" w:color="E3E3E3"/>
          </w:divBdr>
          <w:divsChild>
            <w:div w:id="344209817">
              <w:marLeft w:val="0"/>
              <w:marRight w:val="0"/>
              <w:marTop w:val="100"/>
              <w:marBottom w:val="100"/>
              <w:divBdr>
                <w:top w:val="single" w:sz="2" w:space="0" w:color="E3E3E3"/>
                <w:left w:val="single" w:sz="2" w:space="0" w:color="E3E3E3"/>
                <w:bottom w:val="single" w:sz="2" w:space="0" w:color="E3E3E3"/>
                <w:right w:val="single" w:sz="2" w:space="0" w:color="E3E3E3"/>
              </w:divBdr>
              <w:divsChild>
                <w:div w:id="377434529">
                  <w:marLeft w:val="0"/>
                  <w:marRight w:val="0"/>
                  <w:marTop w:val="0"/>
                  <w:marBottom w:val="0"/>
                  <w:divBdr>
                    <w:top w:val="single" w:sz="2" w:space="0" w:color="E3E3E3"/>
                    <w:left w:val="single" w:sz="2" w:space="0" w:color="E3E3E3"/>
                    <w:bottom w:val="single" w:sz="2" w:space="0" w:color="E3E3E3"/>
                    <w:right w:val="single" w:sz="2" w:space="0" w:color="E3E3E3"/>
                  </w:divBdr>
                  <w:divsChild>
                    <w:div w:id="60953161">
                      <w:marLeft w:val="0"/>
                      <w:marRight w:val="0"/>
                      <w:marTop w:val="0"/>
                      <w:marBottom w:val="0"/>
                      <w:divBdr>
                        <w:top w:val="single" w:sz="2" w:space="0" w:color="E3E3E3"/>
                        <w:left w:val="single" w:sz="2" w:space="0" w:color="E3E3E3"/>
                        <w:bottom w:val="single" w:sz="2" w:space="0" w:color="E3E3E3"/>
                        <w:right w:val="single" w:sz="2" w:space="0" w:color="E3E3E3"/>
                      </w:divBdr>
                      <w:divsChild>
                        <w:div w:id="1883859328">
                          <w:marLeft w:val="0"/>
                          <w:marRight w:val="0"/>
                          <w:marTop w:val="0"/>
                          <w:marBottom w:val="0"/>
                          <w:divBdr>
                            <w:top w:val="single" w:sz="2" w:space="0" w:color="E3E3E3"/>
                            <w:left w:val="single" w:sz="2" w:space="0" w:color="E3E3E3"/>
                            <w:bottom w:val="single" w:sz="2" w:space="0" w:color="E3E3E3"/>
                            <w:right w:val="single" w:sz="2" w:space="0" w:color="E3E3E3"/>
                          </w:divBdr>
                          <w:divsChild>
                            <w:div w:id="1372414265">
                              <w:marLeft w:val="0"/>
                              <w:marRight w:val="0"/>
                              <w:marTop w:val="0"/>
                              <w:marBottom w:val="0"/>
                              <w:divBdr>
                                <w:top w:val="single" w:sz="2" w:space="0" w:color="E3E3E3"/>
                                <w:left w:val="single" w:sz="2" w:space="0" w:color="E3E3E3"/>
                                <w:bottom w:val="single" w:sz="2" w:space="0" w:color="E3E3E3"/>
                                <w:right w:val="single" w:sz="2" w:space="0" w:color="E3E3E3"/>
                              </w:divBdr>
                              <w:divsChild>
                                <w:div w:id="566962511">
                                  <w:marLeft w:val="0"/>
                                  <w:marRight w:val="0"/>
                                  <w:marTop w:val="0"/>
                                  <w:marBottom w:val="0"/>
                                  <w:divBdr>
                                    <w:top w:val="single" w:sz="2" w:space="0" w:color="E3E3E3"/>
                                    <w:left w:val="single" w:sz="2" w:space="0" w:color="E3E3E3"/>
                                    <w:bottom w:val="single" w:sz="2" w:space="0" w:color="E3E3E3"/>
                                    <w:right w:val="single" w:sz="2" w:space="0" w:color="E3E3E3"/>
                                  </w:divBdr>
                                  <w:divsChild>
                                    <w:div w:id="994139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5086724">
          <w:marLeft w:val="0"/>
          <w:marRight w:val="0"/>
          <w:marTop w:val="0"/>
          <w:marBottom w:val="0"/>
          <w:divBdr>
            <w:top w:val="single" w:sz="2" w:space="0" w:color="E3E3E3"/>
            <w:left w:val="single" w:sz="2" w:space="0" w:color="E3E3E3"/>
            <w:bottom w:val="single" w:sz="2" w:space="0" w:color="E3E3E3"/>
            <w:right w:val="single" w:sz="2" w:space="0" w:color="E3E3E3"/>
          </w:divBdr>
          <w:divsChild>
            <w:div w:id="200751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56994">
                  <w:marLeft w:val="0"/>
                  <w:marRight w:val="0"/>
                  <w:marTop w:val="0"/>
                  <w:marBottom w:val="0"/>
                  <w:divBdr>
                    <w:top w:val="single" w:sz="2" w:space="0" w:color="E3E3E3"/>
                    <w:left w:val="single" w:sz="2" w:space="0" w:color="E3E3E3"/>
                    <w:bottom w:val="single" w:sz="2" w:space="0" w:color="E3E3E3"/>
                    <w:right w:val="single" w:sz="2" w:space="0" w:color="E3E3E3"/>
                  </w:divBdr>
                  <w:divsChild>
                    <w:div w:id="1925140818">
                      <w:marLeft w:val="0"/>
                      <w:marRight w:val="0"/>
                      <w:marTop w:val="0"/>
                      <w:marBottom w:val="0"/>
                      <w:divBdr>
                        <w:top w:val="single" w:sz="2" w:space="0" w:color="E3E3E3"/>
                        <w:left w:val="single" w:sz="2" w:space="0" w:color="E3E3E3"/>
                        <w:bottom w:val="single" w:sz="2" w:space="0" w:color="E3E3E3"/>
                        <w:right w:val="single" w:sz="2" w:space="0" w:color="E3E3E3"/>
                      </w:divBdr>
                      <w:divsChild>
                        <w:div w:id="976688533">
                          <w:marLeft w:val="0"/>
                          <w:marRight w:val="0"/>
                          <w:marTop w:val="0"/>
                          <w:marBottom w:val="0"/>
                          <w:divBdr>
                            <w:top w:val="single" w:sz="2" w:space="0" w:color="E3E3E3"/>
                            <w:left w:val="single" w:sz="2" w:space="0" w:color="E3E3E3"/>
                            <w:bottom w:val="single" w:sz="2" w:space="0" w:color="E3E3E3"/>
                            <w:right w:val="single" w:sz="2" w:space="0" w:color="E3E3E3"/>
                          </w:divBdr>
                          <w:divsChild>
                            <w:div w:id="1304316097">
                              <w:marLeft w:val="0"/>
                              <w:marRight w:val="0"/>
                              <w:marTop w:val="0"/>
                              <w:marBottom w:val="0"/>
                              <w:divBdr>
                                <w:top w:val="single" w:sz="2" w:space="0" w:color="E3E3E3"/>
                                <w:left w:val="single" w:sz="2" w:space="0" w:color="E3E3E3"/>
                                <w:bottom w:val="single" w:sz="2" w:space="0" w:color="E3E3E3"/>
                                <w:right w:val="single" w:sz="2" w:space="0" w:color="E3E3E3"/>
                              </w:divBdr>
                              <w:divsChild>
                                <w:div w:id="219446159">
                                  <w:marLeft w:val="0"/>
                                  <w:marRight w:val="0"/>
                                  <w:marTop w:val="0"/>
                                  <w:marBottom w:val="0"/>
                                  <w:divBdr>
                                    <w:top w:val="single" w:sz="2" w:space="0" w:color="E3E3E3"/>
                                    <w:left w:val="single" w:sz="2" w:space="0" w:color="E3E3E3"/>
                                    <w:bottom w:val="single" w:sz="2" w:space="0" w:color="E3E3E3"/>
                                    <w:right w:val="single" w:sz="2" w:space="0" w:color="E3E3E3"/>
                                  </w:divBdr>
                                  <w:divsChild>
                                    <w:div w:id="52698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2663946">
                      <w:marLeft w:val="0"/>
                      <w:marRight w:val="0"/>
                      <w:marTop w:val="0"/>
                      <w:marBottom w:val="0"/>
                      <w:divBdr>
                        <w:top w:val="single" w:sz="2" w:space="0" w:color="E3E3E3"/>
                        <w:left w:val="single" w:sz="2" w:space="0" w:color="E3E3E3"/>
                        <w:bottom w:val="single" w:sz="2" w:space="0" w:color="E3E3E3"/>
                        <w:right w:val="single" w:sz="2" w:space="0" w:color="E3E3E3"/>
                      </w:divBdr>
                      <w:divsChild>
                        <w:div w:id="1433011594">
                          <w:marLeft w:val="0"/>
                          <w:marRight w:val="0"/>
                          <w:marTop w:val="0"/>
                          <w:marBottom w:val="0"/>
                          <w:divBdr>
                            <w:top w:val="single" w:sz="2" w:space="0" w:color="E3E3E3"/>
                            <w:left w:val="single" w:sz="2" w:space="0" w:color="E3E3E3"/>
                            <w:bottom w:val="single" w:sz="2" w:space="0" w:color="E3E3E3"/>
                            <w:right w:val="single" w:sz="2" w:space="0" w:color="E3E3E3"/>
                          </w:divBdr>
                        </w:div>
                        <w:div w:id="1546135957">
                          <w:marLeft w:val="0"/>
                          <w:marRight w:val="0"/>
                          <w:marTop w:val="0"/>
                          <w:marBottom w:val="0"/>
                          <w:divBdr>
                            <w:top w:val="single" w:sz="2" w:space="0" w:color="E3E3E3"/>
                            <w:left w:val="single" w:sz="2" w:space="0" w:color="E3E3E3"/>
                            <w:bottom w:val="single" w:sz="2" w:space="0" w:color="E3E3E3"/>
                            <w:right w:val="single" w:sz="2" w:space="0" w:color="E3E3E3"/>
                          </w:divBdr>
                          <w:divsChild>
                            <w:div w:id="905644565">
                              <w:marLeft w:val="0"/>
                              <w:marRight w:val="0"/>
                              <w:marTop w:val="0"/>
                              <w:marBottom w:val="0"/>
                              <w:divBdr>
                                <w:top w:val="single" w:sz="2" w:space="0" w:color="E3E3E3"/>
                                <w:left w:val="single" w:sz="2" w:space="0" w:color="E3E3E3"/>
                                <w:bottom w:val="single" w:sz="2" w:space="0" w:color="E3E3E3"/>
                                <w:right w:val="single" w:sz="2" w:space="0" w:color="E3E3E3"/>
                              </w:divBdr>
                              <w:divsChild>
                                <w:div w:id="1066804508">
                                  <w:marLeft w:val="0"/>
                                  <w:marRight w:val="0"/>
                                  <w:marTop w:val="0"/>
                                  <w:marBottom w:val="0"/>
                                  <w:divBdr>
                                    <w:top w:val="single" w:sz="2" w:space="0" w:color="E3E3E3"/>
                                    <w:left w:val="single" w:sz="2" w:space="0" w:color="E3E3E3"/>
                                    <w:bottom w:val="single" w:sz="2" w:space="0" w:color="E3E3E3"/>
                                    <w:right w:val="single" w:sz="2" w:space="0" w:color="E3E3E3"/>
                                  </w:divBdr>
                                  <w:divsChild>
                                    <w:div w:id="386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453729">
          <w:marLeft w:val="0"/>
          <w:marRight w:val="0"/>
          <w:marTop w:val="0"/>
          <w:marBottom w:val="0"/>
          <w:divBdr>
            <w:top w:val="single" w:sz="2" w:space="0" w:color="E3E3E3"/>
            <w:left w:val="single" w:sz="2" w:space="0" w:color="E3E3E3"/>
            <w:bottom w:val="single" w:sz="2" w:space="0" w:color="E3E3E3"/>
            <w:right w:val="single" w:sz="2" w:space="0" w:color="E3E3E3"/>
          </w:divBdr>
          <w:divsChild>
            <w:div w:id="776946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89824">
                  <w:marLeft w:val="0"/>
                  <w:marRight w:val="0"/>
                  <w:marTop w:val="0"/>
                  <w:marBottom w:val="0"/>
                  <w:divBdr>
                    <w:top w:val="single" w:sz="2" w:space="0" w:color="E3E3E3"/>
                    <w:left w:val="single" w:sz="2" w:space="0" w:color="E3E3E3"/>
                    <w:bottom w:val="single" w:sz="2" w:space="0" w:color="E3E3E3"/>
                    <w:right w:val="single" w:sz="2" w:space="0" w:color="E3E3E3"/>
                  </w:divBdr>
                  <w:divsChild>
                    <w:div w:id="1766146130">
                      <w:marLeft w:val="0"/>
                      <w:marRight w:val="0"/>
                      <w:marTop w:val="0"/>
                      <w:marBottom w:val="0"/>
                      <w:divBdr>
                        <w:top w:val="single" w:sz="2" w:space="0" w:color="E3E3E3"/>
                        <w:left w:val="single" w:sz="2" w:space="0" w:color="E3E3E3"/>
                        <w:bottom w:val="single" w:sz="2" w:space="0" w:color="E3E3E3"/>
                        <w:right w:val="single" w:sz="2" w:space="0" w:color="E3E3E3"/>
                      </w:divBdr>
                      <w:divsChild>
                        <w:div w:id="170726924">
                          <w:marLeft w:val="0"/>
                          <w:marRight w:val="0"/>
                          <w:marTop w:val="0"/>
                          <w:marBottom w:val="0"/>
                          <w:divBdr>
                            <w:top w:val="single" w:sz="2" w:space="0" w:color="E3E3E3"/>
                            <w:left w:val="single" w:sz="2" w:space="0" w:color="E3E3E3"/>
                            <w:bottom w:val="single" w:sz="2" w:space="0" w:color="E3E3E3"/>
                            <w:right w:val="single" w:sz="2" w:space="0" w:color="E3E3E3"/>
                          </w:divBdr>
                          <w:divsChild>
                            <w:div w:id="61029771">
                              <w:marLeft w:val="0"/>
                              <w:marRight w:val="0"/>
                              <w:marTop w:val="0"/>
                              <w:marBottom w:val="0"/>
                              <w:divBdr>
                                <w:top w:val="single" w:sz="2" w:space="0" w:color="E3E3E3"/>
                                <w:left w:val="single" w:sz="2" w:space="0" w:color="E3E3E3"/>
                                <w:bottom w:val="single" w:sz="2" w:space="0" w:color="E3E3E3"/>
                                <w:right w:val="single" w:sz="2" w:space="0" w:color="E3E3E3"/>
                              </w:divBdr>
                              <w:divsChild>
                                <w:div w:id="233857458">
                                  <w:marLeft w:val="0"/>
                                  <w:marRight w:val="0"/>
                                  <w:marTop w:val="0"/>
                                  <w:marBottom w:val="0"/>
                                  <w:divBdr>
                                    <w:top w:val="single" w:sz="2" w:space="0" w:color="E3E3E3"/>
                                    <w:left w:val="single" w:sz="2" w:space="0" w:color="E3E3E3"/>
                                    <w:bottom w:val="single" w:sz="2" w:space="0" w:color="E3E3E3"/>
                                    <w:right w:val="single" w:sz="2" w:space="0" w:color="E3E3E3"/>
                                  </w:divBdr>
                                  <w:divsChild>
                                    <w:div w:id="652608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0552848">
                      <w:marLeft w:val="0"/>
                      <w:marRight w:val="0"/>
                      <w:marTop w:val="0"/>
                      <w:marBottom w:val="0"/>
                      <w:divBdr>
                        <w:top w:val="single" w:sz="2" w:space="0" w:color="E3E3E3"/>
                        <w:left w:val="single" w:sz="2" w:space="0" w:color="E3E3E3"/>
                        <w:bottom w:val="single" w:sz="2" w:space="0" w:color="E3E3E3"/>
                        <w:right w:val="single" w:sz="2" w:space="0" w:color="E3E3E3"/>
                      </w:divBdr>
                      <w:divsChild>
                        <w:div w:id="602422265">
                          <w:marLeft w:val="0"/>
                          <w:marRight w:val="0"/>
                          <w:marTop w:val="0"/>
                          <w:marBottom w:val="0"/>
                          <w:divBdr>
                            <w:top w:val="single" w:sz="2" w:space="0" w:color="E3E3E3"/>
                            <w:left w:val="single" w:sz="2" w:space="0" w:color="E3E3E3"/>
                            <w:bottom w:val="single" w:sz="2" w:space="0" w:color="E3E3E3"/>
                            <w:right w:val="single" w:sz="2" w:space="0" w:color="E3E3E3"/>
                          </w:divBdr>
                        </w:div>
                        <w:div w:id="201750260">
                          <w:marLeft w:val="0"/>
                          <w:marRight w:val="0"/>
                          <w:marTop w:val="0"/>
                          <w:marBottom w:val="0"/>
                          <w:divBdr>
                            <w:top w:val="single" w:sz="2" w:space="0" w:color="E3E3E3"/>
                            <w:left w:val="single" w:sz="2" w:space="0" w:color="E3E3E3"/>
                            <w:bottom w:val="single" w:sz="2" w:space="0" w:color="E3E3E3"/>
                            <w:right w:val="single" w:sz="2" w:space="0" w:color="E3E3E3"/>
                          </w:divBdr>
                          <w:divsChild>
                            <w:div w:id="354618192">
                              <w:marLeft w:val="0"/>
                              <w:marRight w:val="0"/>
                              <w:marTop w:val="0"/>
                              <w:marBottom w:val="0"/>
                              <w:divBdr>
                                <w:top w:val="single" w:sz="2" w:space="0" w:color="E3E3E3"/>
                                <w:left w:val="single" w:sz="2" w:space="0" w:color="E3E3E3"/>
                                <w:bottom w:val="single" w:sz="2" w:space="0" w:color="E3E3E3"/>
                                <w:right w:val="single" w:sz="2" w:space="0" w:color="E3E3E3"/>
                              </w:divBdr>
                              <w:divsChild>
                                <w:div w:id="36248745">
                                  <w:marLeft w:val="0"/>
                                  <w:marRight w:val="0"/>
                                  <w:marTop w:val="0"/>
                                  <w:marBottom w:val="0"/>
                                  <w:divBdr>
                                    <w:top w:val="single" w:sz="2" w:space="0" w:color="E3E3E3"/>
                                    <w:left w:val="single" w:sz="2" w:space="0" w:color="E3E3E3"/>
                                    <w:bottom w:val="single" w:sz="2" w:space="0" w:color="E3E3E3"/>
                                    <w:right w:val="single" w:sz="2" w:space="0" w:color="E3E3E3"/>
                                  </w:divBdr>
                                  <w:divsChild>
                                    <w:div w:id="190903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3057180">
      <w:bodyDiv w:val="1"/>
      <w:marLeft w:val="0"/>
      <w:marRight w:val="0"/>
      <w:marTop w:val="0"/>
      <w:marBottom w:val="0"/>
      <w:divBdr>
        <w:top w:val="none" w:sz="0" w:space="0" w:color="auto"/>
        <w:left w:val="none" w:sz="0" w:space="0" w:color="auto"/>
        <w:bottom w:val="none" w:sz="0" w:space="0" w:color="auto"/>
        <w:right w:val="none" w:sz="0" w:space="0" w:color="auto"/>
      </w:divBdr>
    </w:div>
    <w:div w:id="1911647887">
      <w:bodyDiv w:val="1"/>
      <w:marLeft w:val="0"/>
      <w:marRight w:val="0"/>
      <w:marTop w:val="0"/>
      <w:marBottom w:val="0"/>
      <w:divBdr>
        <w:top w:val="none" w:sz="0" w:space="0" w:color="auto"/>
        <w:left w:val="none" w:sz="0" w:space="0" w:color="auto"/>
        <w:bottom w:val="none" w:sz="0" w:space="0" w:color="auto"/>
        <w:right w:val="none" w:sz="0" w:space="0" w:color="auto"/>
      </w:divBdr>
    </w:div>
    <w:div w:id="2044476956">
      <w:bodyDiv w:val="1"/>
      <w:marLeft w:val="0"/>
      <w:marRight w:val="0"/>
      <w:marTop w:val="0"/>
      <w:marBottom w:val="0"/>
      <w:divBdr>
        <w:top w:val="none" w:sz="0" w:space="0" w:color="auto"/>
        <w:left w:val="none" w:sz="0" w:space="0" w:color="auto"/>
        <w:bottom w:val="none" w:sz="0" w:space="0" w:color="auto"/>
        <w:right w:val="none" w:sz="0" w:space="0" w:color="auto"/>
      </w:divBdr>
    </w:div>
    <w:div w:id="2068264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heartbleed.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42DAA-E199-4794-A83D-F83AB93C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29</Pages>
  <Words>6790</Words>
  <Characters>38164</Characters>
  <Application>Microsoft Office Word</Application>
  <DocSecurity>0</DocSecurity>
  <Lines>1060</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Hadaegh</dc:creator>
  <cp:keywords/>
  <dc:description/>
  <cp:lastModifiedBy>Neelakshi Soni</cp:lastModifiedBy>
  <cp:revision>51</cp:revision>
  <cp:lastPrinted>2023-11-30T23:25:00Z</cp:lastPrinted>
  <dcterms:created xsi:type="dcterms:W3CDTF">2023-12-04T14:48:00Z</dcterms:created>
  <dcterms:modified xsi:type="dcterms:W3CDTF">2024-04-19T01:43:00Z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fd73a4429bd17ef2f07614aed7c69912e8cff991fa7aedf997fac1a23d367398</vt:lpwstr>
  </property>
</Properties>
</file>