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008B4">
      <w:pPr>
        <w:pStyle w:val="2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Cybersecurity Threat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Classification Using Machine Learning</w:t>
      </w:r>
    </w:p>
    <w:p w14:paraId="217C982A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Introduction</w:t>
      </w:r>
    </w:p>
    <w:p w14:paraId="2DACB85C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With the growing sophistication of cyber threats,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machine learning-driven network intrusion detection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has become essential in modern cybersecurity systems. This project aims to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classify network intrusions with high precision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using various machine learning models. By leveraging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advanced feature engineering and ensemble techniques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we enhance the detection accuracy of malicious activities in network traffic.</w:t>
      </w:r>
    </w:p>
    <w:p w14:paraId="1478D8C6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2. Dataset and Preprocessing</w:t>
      </w:r>
    </w:p>
    <w:p w14:paraId="3D435B74">
      <w:pPr>
        <w:pStyle w:val="4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Dataset</w:t>
      </w:r>
    </w:p>
    <w:p w14:paraId="3C6C0A2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dataset was </w:t>
      </w:r>
      <w:r>
        <w:rPr>
          <w:rStyle w:val="8"/>
          <w:rFonts w:hint="default" w:ascii="Times New Roman" w:hAnsi="Times New Roman" w:cs="Times New Roman"/>
        </w:rPr>
        <w:t>downloaded from Kaggle</w:t>
      </w:r>
      <w:r>
        <w:rPr>
          <w:rFonts w:hint="default" w:ascii="Times New Roman" w:hAnsi="Times New Roman" w:cs="Times New Roman"/>
        </w:rPr>
        <w:t xml:space="preserve"> and contains </w:t>
      </w:r>
      <w:r>
        <w:rPr>
          <w:rStyle w:val="8"/>
          <w:rFonts w:hint="default" w:ascii="Times New Roman" w:hAnsi="Times New Roman" w:cs="Times New Roman"/>
        </w:rPr>
        <w:t>network traffic data with multiple attack types</w:t>
      </w:r>
      <w:r>
        <w:rPr>
          <w:rFonts w:hint="default" w:ascii="Times New Roman" w:hAnsi="Times New Roman" w:cs="Times New Roman"/>
        </w:rPr>
        <w:t>.</w:t>
      </w:r>
    </w:p>
    <w:p w14:paraId="1399337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consists of </w:t>
      </w:r>
      <w:r>
        <w:rPr>
          <w:rStyle w:val="8"/>
          <w:rFonts w:hint="default" w:ascii="Times New Roman" w:hAnsi="Times New Roman" w:cs="Times New Roman"/>
        </w:rPr>
        <w:t>42 features</w:t>
      </w:r>
      <w:r>
        <w:rPr>
          <w:rFonts w:hint="default" w:ascii="Times New Roman" w:hAnsi="Times New Roman" w:cs="Times New Roman"/>
        </w:rPr>
        <w:t xml:space="preserve">, including </w:t>
      </w:r>
      <w:r>
        <w:rPr>
          <w:rStyle w:val="8"/>
          <w:rFonts w:hint="default" w:ascii="Times New Roman" w:hAnsi="Times New Roman" w:cs="Times New Roman"/>
        </w:rPr>
        <w:t>duration, protocol type, source/destination bytes, login attempts, and various network-related statistics</w:t>
      </w:r>
      <w:r>
        <w:rPr>
          <w:rFonts w:hint="default" w:ascii="Times New Roman" w:hAnsi="Times New Roman" w:cs="Times New Roman"/>
        </w:rPr>
        <w:t>.</w:t>
      </w:r>
    </w:p>
    <w:p w14:paraId="508086AD">
      <w:pPr>
        <w:pStyle w:val="4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Data Preprocessing</w:t>
      </w:r>
    </w:p>
    <w:p w14:paraId="7178053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Handled missing values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normalized numerical features</w:t>
      </w:r>
      <w:r>
        <w:rPr>
          <w:rFonts w:hint="default" w:ascii="Times New Roman" w:hAnsi="Times New Roman" w:cs="Times New Roman"/>
        </w:rPr>
        <w:t xml:space="preserve"> for better model performance.</w:t>
      </w:r>
    </w:p>
    <w:p w14:paraId="4E851D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Encoded categorical features</w:t>
      </w:r>
      <w:r>
        <w:rPr>
          <w:rFonts w:hint="default" w:ascii="Times New Roman" w:hAnsi="Times New Roman" w:cs="Times New Roman"/>
        </w:rPr>
        <w:t xml:space="preserve"> (e.g., protocol type, service, flag) using </w:t>
      </w:r>
      <w:r>
        <w:rPr>
          <w:rStyle w:val="8"/>
          <w:rFonts w:hint="default" w:ascii="Times New Roman" w:hAnsi="Times New Roman" w:cs="Times New Roman"/>
        </w:rPr>
        <w:t>one-hot encoding</w:t>
      </w:r>
      <w:r>
        <w:rPr>
          <w:rFonts w:hint="default" w:ascii="Times New Roman" w:hAnsi="Times New Roman" w:cs="Times New Roman"/>
        </w:rPr>
        <w:t>.</w:t>
      </w:r>
    </w:p>
    <w:p w14:paraId="515E6B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Split the dataset</w:t>
      </w:r>
      <w:r>
        <w:rPr>
          <w:rFonts w:hint="default" w:ascii="Times New Roman" w:hAnsi="Times New Roman" w:cs="Times New Roman"/>
        </w:rPr>
        <w:t xml:space="preserve"> into </w:t>
      </w:r>
      <w:r>
        <w:rPr>
          <w:rStyle w:val="8"/>
          <w:rFonts w:hint="default" w:ascii="Times New Roman" w:hAnsi="Times New Roman" w:cs="Times New Roman"/>
        </w:rPr>
        <w:t>80% training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20% testing</w:t>
      </w:r>
      <w:r>
        <w:rPr>
          <w:rFonts w:hint="default" w:ascii="Times New Roman" w:hAnsi="Times New Roman" w:cs="Times New Roman"/>
        </w:rPr>
        <w:t xml:space="preserve"> sets.</w:t>
      </w:r>
    </w:p>
    <w:p w14:paraId="2416D6DB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 Feature Selection</w:t>
      </w:r>
    </w:p>
    <w:p w14:paraId="19F18FA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Applied </w:t>
      </w:r>
      <w:r>
        <w:rPr>
          <w:rStyle w:val="8"/>
          <w:rFonts w:hint="default" w:ascii="Times New Roman" w:hAnsi="Times New Roman" w:cs="Times New Roman"/>
        </w:rPr>
        <w:t>correlation analysis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8"/>
          <w:rFonts w:hint="default" w:ascii="Times New Roman" w:hAnsi="Times New Roman" w:cs="Times New Roman"/>
        </w:rPr>
        <w:t>feature importance ranking</w:t>
      </w:r>
      <w:r>
        <w:rPr>
          <w:rFonts w:hint="default" w:ascii="Times New Roman" w:hAnsi="Times New Roman" w:cs="Times New Roman"/>
        </w:rPr>
        <w:t xml:space="preserve"> (Random Forest) to remove irrelevant features.</w:t>
      </w:r>
    </w:p>
    <w:p w14:paraId="02F2C87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Retained </w:t>
      </w:r>
      <w:r>
        <w:rPr>
          <w:rStyle w:val="8"/>
          <w:rFonts w:hint="default" w:ascii="Times New Roman" w:hAnsi="Times New Roman" w:cs="Times New Roman"/>
        </w:rPr>
        <w:t>highly informative attributes</w:t>
      </w:r>
      <w:r>
        <w:rPr>
          <w:rFonts w:hint="default" w:ascii="Times New Roman" w:hAnsi="Times New Roman" w:cs="Times New Roman"/>
        </w:rPr>
        <w:t xml:space="preserve"> to improve model efficiency.</w:t>
      </w:r>
    </w:p>
    <w:p w14:paraId="0343A6DD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4. Model Selection and Training</w:t>
      </w:r>
    </w:p>
    <w:p w14:paraId="6999A72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machine learning models were implemented and trained:</w:t>
      </w:r>
    </w:p>
    <w:p w14:paraId="05EDED1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Logistic Regression</w:t>
      </w:r>
    </w:p>
    <w:p w14:paraId="4DB3B1F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Random Forest</w:t>
      </w:r>
    </w:p>
    <w:p w14:paraId="59A5DB3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Gradient Boostin</w:t>
      </w:r>
      <w:r>
        <w:rPr>
          <w:rStyle w:val="8"/>
          <w:rFonts w:hint="default" w:ascii="Times New Roman" w:hAnsi="Times New Roman" w:cs="Times New Roman"/>
          <w:lang w:val="en-US"/>
        </w:rPr>
        <w:t>g</w:t>
      </w:r>
    </w:p>
    <w:p w14:paraId="4EE5B3B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Support Vector Machine (SVM)</w:t>
      </w:r>
    </w:p>
    <w:p w14:paraId="5E11632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K-Nearest Neighbors (KNN)</w:t>
      </w:r>
    </w:p>
    <w:p w14:paraId="38D7E95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model was evaluated using </w:t>
      </w:r>
      <w:r>
        <w:rPr>
          <w:rStyle w:val="8"/>
          <w:rFonts w:hint="default" w:ascii="Times New Roman" w:hAnsi="Times New Roman" w:cs="Times New Roman"/>
        </w:rPr>
        <w:t>train-test split</w:t>
      </w:r>
      <w:r>
        <w:rPr>
          <w:rFonts w:hint="default" w:ascii="Times New Roman" w:hAnsi="Times New Roman" w:cs="Times New Roman"/>
        </w:rPr>
        <w:t xml:space="preserve"> and cross-validation.</w:t>
      </w:r>
    </w:p>
    <w:p w14:paraId="16F7FE50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</w:pPr>
      <w:r>
        <w:rPr>
          <w:rStyle w:val="8"/>
          <w:rFonts w:hint="default" w:ascii="Times New Roman" w:hAnsi="Times New Roman" w:cs="Times New Roman"/>
          <w:b/>
          <w:bCs/>
        </w:rPr>
        <w:t>5. Model Evaluation</w:t>
      </w:r>
    </w:p>
    <w:p w14:paraId="6C420DA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-800" w:leftChars="-400" w:right="200" w:rightChars="100" w:firstLine="0" w:firstLineChars="0"/>
        <w:jc w:val="both"/>
      </w:pPr>
      <w:r>
        <w:t xml:space="preserve">The performance of each model was assessed based on </w:t>
      </w:r>
      <w:r>
        <w:rPr>
          <w:rStyle w:val="8"/>
        </w:rPr>
        <w:t>Accuracy, Precision, Recall, and F1-Score</w:t>
      </w:r>
      <w:r>
        <w:t xml:space="preserve">. Among all models, </w:t>
      </w:r>
      <w:r>
        <w:rPr>
          <w:rStyle w:val="8"/>
        </w:rPr>
        <w:t>Random Forest achieved the highest accuracy of 99.78%</w:t>
      </w:r>
      <w:r>
        <w:t xml:space="preserve">, followed closely by </w:t>
      </w:r>
      <w:r>
        <w:rPr>
          <w:rStyle w:val="8"/>
        </w:rPr>
        <w:t>Gradient Boosting and KNN</w:t>
      </w:r>
      <w:r>
        <w:t xml:space="preserve">. </w:t>
      </w:r>
      <w:r>
        <w:rPr>
          <w:rStyle w:val="8"/>
        </w:rPr>
        <w:t>SVM and Logistic Regression</w:t>
      </w:r>
      <w:r>
        <w:t xml:space="preserve"> performed well but were slightly less effective compared to ensemble models.</w:t>
      </w:r>
    </w:p>
    <w:p w14:paraId="2130121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</w:p>
    <w:p w14:paraId="7A942D08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6. Visualization and Insights</w:t>
      </w:r>
    </w:p>
    <w:p w14:paraId="3244236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Confusion Matrix</w:t>
      </w:r>
      <w:r>
        <w:rPr>
          <w:rFonts w:hint="default" w:ascii="Times New Roman" w:hAnsi="Times New Roman" w:cs="Times New Roman"/>
        </w:rPr>
        <w:t>: Showcased how well each model classified attacks vs. normal traffic.</w:t>
      </w:r>
    </w:p>
    <w:p w14:paraId="7BC94C6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Feature Importance Graphs</w:t>
      </w:r>
      <w:r>
        <w:rPr>
          <w:rFonts w:hint="default" w:ascii="Times New Roman" w:hAnsi="Times New Roman" w:cs="Times New Roman"/>
        </w:rPr>
        <w:t xml:space="preserve">: Identified </w:t>
      </w:r>
      <w:r>
        <w:rPr>
          <w:rStyle w:val="8"/>
          <w:rFonts w:hint="default" w:ascii="Times New Roman" w:hAnsi="Times New Roman" w:cs="Times New Roman"/>
        </w:rPr>
        <w:t>key attributes</w:t>
      </w:r>
      <w:r>
        <w:rPr>
          <w:rFonts w:hint="default" w:ascii="Times New Roman" w:hAnsi="Times New Roman" w:cs="Times New Roman"/>
        </w:rPr>
        <w:t xml:space="preserve"> influencing attack detection.</w:t>
      </w:r>
    </w:p>
    <w:p w14:paraId="69057990">
      <w:pPr>
        <w:pStyle w:val="3"/>
        <w:keepNext w:val="0"/>
        <w:keepLines w:val="0"/>
        <w:widowControl/>
        <w:suppressLineNumbers w:val="0"/>
        <w:ind w:left="-800" w:leftChars="-400" w:right="200" w:rightChars="100" w:firstLine="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7. Conclusion</w:t>
      </w:r>
    </w:p>
    <w:p w14:paraId="637EFFB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Random Forest</w:t>
      </w:r>
      <w:r>
        <w:rPr>
          <w:rFonts w:hint="default" w:ascii="Times New Roman" w:hAnsi="Times New Roman" w:cs="Times New Roman"/>
        </w:rPr>
        <w:t xml:space="preserve"> outperformed other models with </w:t>
      </w:r>
      <w:r>
        <w:rPr>
          <w:rStyle w:val="8"/>
          <w:rFonts w:hint="default" w:ascii="Times New Roman" w:hAnsi="Times New Roman" w:cs="Times New Roman"/>
        </w:rPr>
        <w:t>99.78% accuracy</w:t>
      </w:r>
      <w:r>
        <w:rPr>
          <w:rFonts w:hint="default" w:ascii="Times New Roman" w:hAnsi="Times New Roman" w:cs="Times New Roman"/>
        </w:rPr>
        <w:t>, making it the best choice.</w:t>
      </w:r>
    </w:p>
    <w:p w14:paraId="427E231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Gradient Boosting</w:t>
      </w:r>
      <w:r>
        <w:rPr>
          <w:rFonts w:hint="default" w:ascii="Times New Roman" w:hAnsi="Times New Roman" w:cs="Times New Roman"/>
        </w:rPr>
        <w:t xml:space="preserve"> showed high performance and </w:t>
      </w:r>
      <w:r>
        <w:rPr>
          <w:rStyle w:val="8"/>
          <w:rFonts w:hint="default" w:ascii="Times New Roman" w:hAnsi="Times New Roman" w:cs="Times New Roman"/>
        </w:rPr>
        <w:t>strong generalization ability</w:t>
      </w:r>
      <w:r>
        <w:rPr>
          <w:rFonts w:hint="default" w:ascii="Times New Roman" w:hAnsi="Times New Roman" w:cs="Times New Roman"/>
        </w:rPr>
        <w:t>.</w:t>
      </w:r>
    </w:p>
    <w:p w14:paraId="0D4B581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SVM and Logistic Regression</w:t>
      </w:r>
      <w:r>
        <w:rPr>
          <w:rFonts w:hint="default" w:ascii="Times New Roman" w:hAnsi="Times New Roman" w:cs="Times New Roman"/>
        </w:rPr>
        <w:t xml:space="preserve"> were slightly less effective than ensemble models.</w:t>
      </w:r>
    </w:p>
    <w:p w14:paraId="6163BFF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200" w:rightChars="10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KNN performed well but required more computation for large datasets.</w:t>
      </w:r>
    </w:p>
    <w:p w14:paraId="32B8BF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200" w:rightChars="100"/>
        <w:rPr>
          <w:rFonts w:hint="default" w:ascii="Times New Roman" w:hAnsi="Times New Roman" w:cs="Times New Roman"/>
        </w:rPr>
      </w:pPr>
    </w:p>
    <w:p w14:paraId="60CEBEA9">
      <w:pPr>
        <w:pStyle w:val="3"/>
        <w:keepNext w:val="0"/>
        <w:keepLines w:val="0"/>
        <w:widowControl/>
        <w:suppressLineNumbers w:val="0"/>
        <w:ind w:left="-800" w:leftChars="-400" w:firstLine="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8</w:t>
      </w:r>
      <w:r>
        <w:rPr>
          <w:rStyle w:val="8"/>
          <w:rFonts w:hint="default" w:ascii="Times New Roman" w:hAnsi="Times New Roman" w:cs="Times New Roman"/>
          <w:b/>
          <w:bCs/>
        </w:rPr>
        <w:t>. Real-World Application &amp; Scalability</w:t>
      </w:r>
    </w:p>
    <w:p w14:paraId="23A6FBE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-800" w:leftChars="-400" w:right="0" w:firstLine="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Beyond this project, the trained models can be </w:t>
      </w:r>
      <w:r>
        <w:rPr>
          <w:rStyle w:val="8"/>
          <w:rFonts w:hint="default" w:ascii="Times New Roman" w:hAnsi="Times New Roman" w:cs="Times New Roman"/>
        </w:rPr>
        <w:t>integrated into real-time Intrusion Detection Systems (IDS)</w:t>
      </w:r>
      <w:r>
        <w:rPr>
          <w:rFonts w:hint="default" w:ascii="Times New Roman" w:hAnsi="Times New Roman" w:cs="Times New Roman"/>
        </w:rPr>
        <w:t xml:space="preserve"> for enhanced security monitoring. The following enhancements can be explored for enterprise deployment:</w:t>
      </w:r>
    </w:p>
    <w:p w14:paraId="184839D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Deployment as an API for seamless integration</w:t>
      </w:r>
      <w:r>
        <w:rPr>
          <w:rFonts w:hint="default" w:ascii="Times New Roman" w:hAnsi="Times New Roman" w:cs="Times New Roman"/>
        </w:rPr>
        <w:t xml:space="preserve"> into security tools.</w:t>
      </w:r>
    </w:p>
    <w:p w14:paraId="1F6759D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Adaptive learning</w:t>
      </w:r>
      <w:r>
        <w:rPr>
          <w:rFonts w:hint="default" w:ascii="Times New Roman" w:hAnsi="Times New Roman" w:cs="Times New Roman"/>
        </w:rPr>
        <w:t xml:space="preserve"> to update models dynamically with new cyberattack patterns.</w:t>
      </w:r>
    </w:p>
    <w:p w14:paraId="2307252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Integration with AI-powered anomaly detection</w:t>
      </w:r>
      <w:r>
        <w:rPr>
          <w:rFonts w:hint="default" w:ascii="Times New Roman" w:hAnsi="Times New Roman" w:cs="Times New Roman"/>
        </w:rPr>
        <w:t xml:space="preserve"> for early threat mitigation.</w:t>
      </w:r>
    </w:p>
    <w:p w14:paraId="0AF1CFF0">
      <w:pPr>
        <w:ind w:left="-800" w:leftChars="-400" w:right="200" w:rightChars="100" w:firstLine="0" w:firstLineChars="0"/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106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549D3"/>
    <w:multiLevelType w:val="singleLevel"/>
    <w:tmpl w:val="0AB549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63FA5"/>
    <w:rsid w:val="385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2025-03-27T05:59:00Z</dcterms:created>
  <dc:creator>Neelam Meghana</dc:creator>
  <cp:lastModifiedBy>Neelam Meghana</cp:lastModifiedBy>
  <dcterms:modified xsi:type="dcterms:W3CDTF">2025-03-27T06:11:22Z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625EE153B3A9415F9D6D29C8AB5283EF_11</vt:lpwstr>
  </property>
</Properties>
</file>